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5916" w14:textId="77777777" w:rsidR="004905DA" w:rsidRPr="005D02AA" w:rsidRDefault="004905DA" w:rsidP="004905DA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D02AA">
        <w:rPr>
          <w:rFonts w:ascii="Times New Roman" w:hAnsi="Times New Roman"/>
          <w:sz w:val="24"/>
          <w:szCs w:val="24"/>
          <w:lang w:val="hr-HR"/>
        </w:rPr>
        <w:t xml:space="preserve">Na temelju članka 107. Zakona  o  odgoju i obrazovanju u osnovnoj i srednjoj školi (NN  87/08, 86/09, 92/10, 105/10, 90/11, 5/12, 16/12, 86/12, 126/12, 94/13, 152/14, 7/17, 68/18, 98/19, 64/20., 151/22, 156/23) i Pravilnika o načinu i postupanju zapošljavanja, ravnateljica </w:t>
      </w:r>
      <w:r w:rsidRPr="005D02AA">
        <w:rPr>
          <w:rFonts w:ascii="Times New Roman" w:hAnsi="Times New Roman"/>
          <w:b/>
          <w:sz w:val="24"/>
          <w:szCs w:val="24"/>
          <w:lang w:val="hr-HR"/>
        </w:rPr>
        <w:t xml:space="preserve">OŠ don Mihovila </w:t>
      </w:r>
      <w:proofErr w:type="spellStart"/>
      <w:r w:rsidRPr="005D02AA">
        <w:rPr>
          <w:rFonts w:ascii="Times New Roman" w:hAnsi="Times New Roman"/>
          <w:b/>
          <w:sz w:val="24"/>
          <w:szCs w:val="24"/>
          <w:lang w:val="hr-HR"/>
        </w:rPr>
        <w:t>Pavlinovića</w:t>
      </w:r>
      <w:proofErr w:type="spellEnd"/>
      <w:r w:rsidRPr="005D02AA">
        <w:rPr>
          <w:rFonts w:ascii="Times New Roman" w:hAnsi="Times New Roman"/>
          <w:b/>
          <w:sz w:val="24"/>
          <w:szCs w:val="24"/>
          <w:lang w:val="hr-HR"/>
        </w:rPr>
        <w:t>, Metković, Alojzija Stepinca 2</w:t>
      </w:r>
      <w:r w:rsidRPr="005D02AA">
        <w:rPr>
          <w:rFonts w:ascii="Times New Roman" w:hAnsi="Times New Roman"/>
          <w:sz w:val="24"/>
          <w:szCs w:val="24"/>
          <w:lang w:val="hr-HR"/>
        </w:rPr>
        <w:t xml:space="preserve"> raspisuje </w:t>
      </w:r>
    </w:p>
    <w:p w14:paraId="3860B01B" w14:textId="77777777" w:rsidR="004905DA" w:rsidRDefault="004905DA" w:rsidP="00BB60C4">
      <w:pPr>
        <w:ind w:right="28"/>
        <w:jc w:val="center"/>
        <w:rPr>
          <w:rFonts w:ascii="Calibri" w:hAnsi="Calibri"/>
          <w:sz w:val="24"/>
          <w:szCs w:val="24"/>
          <w:lang w:val="hr-HR"/>
        </w:rPr>
      </w:pPr>
    </w:p>
    <w:p w14:paraId="5EB31DAE" w14:textId="5F9A2A96" w:rsidR="00BB60C4" w:rsidRPr="00534F77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18867BAC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7A4338B1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FE2DBE1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3D1A3110" w14:textId="73833B58" w:rsidR="00F62DF0" w:rsidRPr="00F62DF0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30325F" w:rsidRPr="0030325F">
        <w:rPr>
          <w:rFonts w:ascii="Times New Roman" w:hAnsi="Times New Roman"/>
          <w:b/>
          <w:sz w:val="24"/>
          <w:szCs w:val="24"/>
          <w:lang w:val="hr-HR"/>
        </w:rPr>
        <w:t>S</w:t>
      </w:r>
      <w:r w:rsidR="00EC7E4F">
        <w:rPr>
          <w:rFonts w:ascii="Times New Roman" w:hAnsi="Times New Roman"/>
          <w:b/>
          <w:sz w:val="24"/>
          <w:szCs w:val="24"/>
          <w:lang w:val="hr-HR"/>
        </w:rPr>
        <w:t>PREMAČICA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- 1 izvršitelj, na </w:t>
      </w:r>
      <w:r w:rsidR="00EC7E4F">
        <w:rPr>
          <w:rFonts w:ascii="Times New Roman" w:hAnsi="Times New Roman"/>
          <w:sz w:val="24"/>
          <w:szCs w:val="24"/>
          <w:lang w:val="hr-HR"/>
        </w:rPr>
        <w:t xml:space="preserve">određeno,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vrijeme,</w:t>
      </w:r>
      <w:r w:rsidR="004615FE">
        <w:rPr>
          <w:rFonts w:ascii="Times New Roman" w:hAnsi="Times New Roman"/>
          <w:sz w:val="24"/>
          <w:szCs w:val="24"/>
          <w:lang w:val="hr-HR"/>
        </w:rPr>
        <w:t xml:space="preserve"> do povratka zaposlenice na rad. </w:t>
      </w:r>
    </w:p>
    <w:p w14:paraId="30D90310" w14:textId="77777777" w:rsidR="006211F8" w:rsidRDefault="006211F8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105744E6" w14:textId="77777777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>Mjesto rada: matična škola.</w:t>
      </w:r>
    </w:p>
    <w:p w14:paraId="7EFAD4FD" w14:textId="77777777" w:rsidR="00BB60C4" w:rsidRPr="00534F77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7C9D8E8" w14:textId="77777777" w:rsidR="001B0B63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</w:t>
      </w:r>
      <w:r w:rsidR="00F62DF0" w:rsidRPr="00CD4F42">
        <w:rPr>
          <w:rFonts w:ascii="Times New Roman" w:hAnsi="Times New Roman"/>
          <w:b/>
          <w:sz w:val="24"/>
          <w:szCs w:val="24"/>
          <w:lang w:val="hr-HR"/>
        </w:rPr>
        <w:t xml:space="preserve">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159324CF" w14:textId="77777777" w:rsidR="00F62DF0" w:rsidRDefault="00F62DF0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uvjete</w:t>
      </w:r>
      <w:r w:rsidR="001B0B63">
        <w:rPr>
          <w:rFonts w:ascii="Times New Roman" w:hAnsi="Times New Roman"/>
          <w:sz w:val="24"/>
          <w:szCs w:val="24"/>
          <w:lang w:val="hr-HR"/>
        </w:rPr>
        <w:t xml:space="preserve"> za zasnivanje radnog odnosa sukladno općim propisima o radu</w:t>
      </w:r>
      <w:r>
        <w:rPr>
          <w:rFonts w:ascii="Times New Roman" w:hAnsi="Times New Roman"/>
          <w:sz w:val="24"/>
          <w:szCs w:val="24"/>
          <w:lang w:val="hr-HR"/>
        </w:rPr>
        <w:t xml:space="preserve"> kandidati moraju ispunjavati i </w:t>
      </w:r>
      <w:r w:rsidRPr="00A4314A">
        <w:rPr>
          <w:rFonts w:ascii="Times New Roman" w:hAnsi="Times New Roman"/>
          <w:sz w:val="24"/>
          <w:szCs w:val="24"/>
          <w:lang w:val="hr-HR"/>
        </w:rPr>
        <w:t>posebne uvjete</w:t>
      </w:r>
      <w:r w:rsidR="00A4314A">
        <w:rPr>
          <w:rFonts w:ascii="Times New Roman" w:hAnsi="Times New Roman"/>
          <w:sz w:val="24"/>
          <w:szCs w:val="24"/>
          <w:lang w:val="hr-HR"/>
        </w:rPr>
        <w:t>.</w:t>
      </w:r>
    </w:p>
    <w:p w14:paraId="48F7DBA9" w14:textId="77777777" w:rsidR="00A4314A" w:rsidRDefault="00A4314A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Minimalno završena osnovna škola.</w:t>
      </w:r>
    </w:p>
    <w:p w14:paraId="67B2C0A7" w14:textId="77777777" w:rsidR="00A4314A" w:rsidRDefault="00A4314A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F95B3D6" w14:textId="77777777" w:rsidR="00CD4F42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210B88" w14:textId="77777777" w:rsidR="00BB60C4" w:rsidRPr="00CD4F42" w:rsidRDefault="00CD4F42" w:rsidP="00CD4F4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37C444BC" w14:textId="77777777" w:rsidR="00CD4F42" w:rsidRPr="00534F77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F8DC273" w14:textId="77777777" w:rsidR="00BB60C4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 w:rsidR="00A62C55"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 w:rsidR="00CD4F42">
        <w:rPr>
          <w:rFonts w:ascii="Times New Roman" w:hAnsi="Times New Roman"/>
          <w:sz w:val="24"/>
          <w:szCs w:val="24"/>
          <w:lang w:val="hr-HR"/>
        </w:rPr>
        <w:t>kandidati su obvezni priložiti</w:t>
      </w:r>
      <w:r w:rsidR="00A62C55">
        <w:rPr>
          <w:rFonts w:ascii="Times New Roman" w:hAnsi="Times New Roman"/>
          <w:sz w:val="24"/>
          <w:szCs w:val="24"/>
          <w:lang w:val="hr-HR"/>
        </w:rPr>
        <w:t>:</w:t>
      </w:r>
    </w:p>
    <w:p w14:paraId="7C69B407" w14:textId="77777777" w:rsidR="00CD4F42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7E2C734A" w14:textId="08A493C8" w:rsidR="00CD4F42" w:rsidRPr="00534F77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4905DA">
        <w:rPr>
          <w:rFonts w:ascii="Times New Roman" w:hAnsi="Times New Roman"/>
          <w:sz w:val="24"/>
          <w:szCs w:val="24"/>
          <w:lang w:val="hr-HR"/>
        </w:rPr>
        <w:t>svjedodžba</w:t>
      </w:r>
      <w:r w:rsidR="009B7772">
        <w:rPr>
          <w:rFonts w:ascii="Times New Roman" w:hAnsi="Times New Roman"/>
          <w:sz w:val="24"/>
          <w:szCs w:val="24"/>
          <w:lang w:val="hr-HR"/>
        </w:rPr>
        <w:t>, odnosno dokaz o odgovarajućoj vrsti</w:t>
      </w:r>
      <w:r>
        <w:rPr>
          <w:rFonts w:ascii="Times New Roman" w:hAnsi="Times New Roman"/>
          <w:sz w:val="24"/>
          <w:szCs w:val="24"/>
          <w:lang w:val="hr-HR"/>
        </w:rPr>
        <w:t xml:space="preserve"> obrazovanja</w:t>
      </w:r>
    </w:p>
    <w:p w14:paraId="0A4FDCBD" w14:textId="19402D5F" w:rsidR="00BB60C4" w:rsidRPr="00534F77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</w:p>
    <w:p w14:paraId="34D40611" w14:textId="0C88968F" w:rsidR="00BB60C4" w:rsidRPr="00534F77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9B7772"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="00957542" w:rsidRPr="00BA6699">
        <w:rPr>
          <w:rFonts w:ascii="Times New Roman" w:hAnsi="Times New Roman"/>
          <w:sz w:val="24"/>
          <w:szCs w:val="24"/>
          <w:lang w:val="hr-HR"/>
        </w:rPr>
        <w:t>(</w:t>
      </w:r>
      <w:r w:rsidRPr="00BA6699">
        <w:rPr>
          <w:rFonts w:ascii="Times New Roman" w:hAnsi="Times New Roman"/>
          <w:sz w:val="24"/>
          <w:szCs w:val="24"/>
          <w:lang w:val="hr-HR"/>
        </w:rPr>
        <w:t xml:space="preserve">ne starije od </w:t>
      </w:r>
      <w:r w:rsidR="00957542" w:rsidRPr="00BA6699">
        <w:rPr>
          <w:rFonts w:ascii="Times New Roman" w:hAnsi="Times New Roman"/>
          <w:sz w:val="24"/>
          <w:szCs w:val="24"/>
          <w:lang w:val="hr-HR"/>
        </w:rPr>
        <w:t>prvog dana ovog natječaja</w:t>
      </w:r>
      <w:r w:rsidRPr="00BA6699">
        <w:rPr>
          <w:rFonts w:ascii="Times New Roman" w:hAnsi="Times New Roman"/>
          <w:sz w:val="24"/>
          <w:szCs w:val="24"/>
          <w:lang w:val="hr-HR"/>
        </w:rPr>
        <w:t>)</w:t>
      </w:r>
      <w:r w:rsidR="004615FE">
        <w:rPr>
          <w:rFonts w:ascii="Times New Roman" w:hAnsi="Times New Roman"/>
          <w:sz w:val="24"/>
          <w:szCs w:val="24"/>
          <w:lang w:val="hr-HR"/>
        </w:rPr>
        <w:t>.</w:t>
      </w:r>
    </w:p>
    <w:p w14:paraId="36488846" w14:textId="77777777" w:rsidR="00186BDF" w:rsidRDefault="00186BDF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A0A439" w14:textId="77777777" w:rsidR="00186BDF" w:rsidRDefault="00186BDF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08C8DA6E" w14:textId="77777777" w:rsidR="009B7772" w:rsidRDefault="009B777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C705886" w14:textId="77777777" w:rsidR="009B7772" w:rsidRDefault="009B777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Isprave se </w:t>
      </w:r>
      <w:r w:rsidR="00E6746A">
        <w:rPr>
          <w:rFonts w:ascii="Times New Roman" w:hAnsi="Times New Roman"/>
          <w:sz w:val="24"/>
          <w:szCs w:val="24"/>
          <w:lang w:val="hr-HR"/>
        </w:rPr>
        <w:t xml:space="preserve">prilažu u neovjerenoj </w:t>
      </w:r>
      <w:r w:rsidR="00186BDF">
        <w:rPr>
          <w:rFonts w:ascii="Times New Roman" w:hAnsi="Times New Roman"/>
          <w:sz w:val="24"/>
          <w:szCs w:val="24"/>
          <w:lang w:val="hr-HR"/>
        </w:rPr>
        <w:t>preslici i ne vrać</w:t>
      </w:r>
      <w:r w:rsidR="00B74892">
        <w:rPr>
          <w:rFonts w:ascii="Times New Roman" w:hAnsi="Times New Roman"/>
          <w:sz w:val="24"/>
          <w:szCs w:val="24"/>
          <w:lang w:val="hr-HR"/>
        </w:rPr>
        <w:t>aju se kandidatu nakon završenog natječajnog postupka.</w:t>
      </w:r>
    </w:p>
    <w:p w14:paraId="1D00C6C0" w14:textId="77777777" w:rsidR="00B74892" w:rsidRDefault="00B7489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1D584D3" w14:textId="77777777" w:rsidR="00B74892" w:rsidRDefault="00B7489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Kandidat koji bude izabran </w:t>
      </w:r>
      <w:r w:rsidR="00186BDF">
        <w:rPr>
          <w:rFonts w:ascii="Times New Roman" w:hAnsi="Times New Roman"/>
          <w:sz w:val="24"/>
          <w:szCs w:val="24"/>
          <w:lang w:val="hr-HR"/>
        </w:rPr>
        <w:t>dužan je dostaviti izvornike traženih isprava prije potpisivanja ugovora o radu.</w:t>
      </w:r>
    </w:p>
    <w:p w14:paraId="37555AA9" w14:textId="77777777" w:rsidR="00BB60C4" w:rsidRPr="00534F77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083CE39" w14:textId="77777777" w:rsidR="00BB60C4" w:rsidRPr="00534F77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 w:rsidR="00A62C55"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 Metković.</w:t>
      </w:r>
    </w:p>
    <w:p w14:paraId="3B8B4FD4" w14:textId="77777777" w:rsidR="00BB60C4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A8239CD" w14:textId="77A3DF66" w:rsidR="00BB60C4" w:rsidRPr="005C1EB5" w:rsidRDefault="00A62C55" w:rsidP="00A4314A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Pisane p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natječaja: dostaviti </w:t>
      </w:r>
      <w:r w:rsidR="00186BDF"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4905DA">
        <w:rPr>
          <w:rFonts w:ascii="Times New Roman" w:hAnsi="Times New Roman"/>
          <w:sz w:val="24"/>
          <w:szCs w:val="24"/>
          <w:lang w:val="hr-HR"/>
        </w:rPr>
        <w:t>2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="00BB60C4"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 w:rsidR="00E9362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A4314A">
        <w:rPr>
          <w:rFonts w:ascii="Times New Roman" w:hAnsi="Times New Roman"/>
          <w:b/>
          <w:sz w:val="24"/>
          <w:szCs w:val="24"/>
          <w:lang w:val="hr-HR"/>
        </w:rPr>
        <w:t>SPREMAČICA</w:t>
      </w:r>
      <w:r w:rsidR="00BB60C4" w:rsidRPr="005C1EB5">
        <w:rPr>
          <w:rFonts w:ascii="Times New Roman" w:hAnsi="Times New Roman"/>
          <w:b/>
          <w:sz w:val="24"/>
          <w:szCs w:val="24"/>
          <w:lang w:val="hr-HR"/>
        </w:rPr>
        <w:t>“.</w:t>
      </w:r>
    </w:p>
    <w:p w14:paraId="20F059BF" w14:textId="77777777" w:rsidR="00BB60C4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37C5BCA" w14:textId="752DF5EC" w:rsidR="0060053E" w:rsidRDefault="0060053E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lastRenderedPageBreak/>
        <w:t>Nepotpune i nepravodobne prijave neće se razmatrati</w:t>
      </w:r>
      <w:r w:rsidR="004615FE">
        <w:rPr>
          <w:rFonts w:ascii="Times New Roman" w:hAnsi="Times New Roman"/>
          <w:sz w:val="24"/>
          <w:szCs w:val="24"/>
          <w:lang w:val="hr-HR"/>
        </w:rPr>
        <w:t>.</w:t>
      </w:r>
    </w:p>
    <w:p w14:paraId="64DA320B" w14:textId="77777777" w:rsidR="0060053E" w:rsidRDefault="0060053E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21BEABC9" w14:textId="77777777" w:rsidR="00AE3C36" w:rsidRDefault="00AE3C36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12C43FF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(NN121/17, 98/19, 84/21, 156/23)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4A397590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95FECC2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98/19, 84/21, 156/23), dužan je, osim dokaza o ispunjavanju traženih uvjeta, dostaviti dokaze iz čl.103. st.1 Zakona o hrvatskim braniteljima iz Domovinskog rata i članovima njihovih obitelji (NN 121/17, 98/19, 84/21, 156/23), koji se mogu pronaći na sljedećim poveznicama Ministarstva hrvatskih branitelja:</w:t>
      </w:r>
    </w:p>
    <w:p w14:paraId="100A80FB" w14:textId="77777777" w:rsidR="004905DA" w:rsidRDefault="00852AB7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4905DA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7E02E0FE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F7E58DF" w14:textId="77777777" w:rsidR="004905DA" w:rsidRDefault="00852AB7" w:rsidP="004905DA">
      <w:pPr>
        <w:ind w:right="28"/>
        <w:jc w:val="both"/>
      </w:pPr>
      <w:hyperlink r:id="rId6" w:history="1">
        <w:r w:rsidR="004905DA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3D2452BB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 w:rsidRPr="00095B30">
        <w:rPr>
          <w:rFonts w:ascii="Times New Roman" w:hAnsi="Times New Roman"/>
          <w:sz w:val="24"/>
          <w:szCs w:val="24"/>
        </w:rPr>
        <w:t>Kandidat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koji se </w:t>
      </w:r>
      <w:proofErr w:type="spellStart"/>
      <w:proofErr w:type="gramStart"/>
      <w:r w:rsidRPr="00095B30">
        <w:rPr>
          <w:rFonts w:ascii="Times New Roman" w:hAnsi="Times New Roman"/>
          <w:sz w:val="24"/>
          <w:szCs w:val="24"/>
        </w:rPr>
        <w:t>poziva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pravo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95B30">
        <w:rPr>
          <w:rFonts w:ascii="Times New Roman" w:hAnsi="Times New Roman"/>
          <w:sz w:val="24"/>
          <w:szCs w:val="24"/>
        </w:rPr>
        <w:t>skladu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095B30">
        <w:rPr>
          <w:rFonts w:ascii="Times New Roman" w:hAnsi="Times New Roman"/>
          <w:sz w:val="24"/>
          <w:szCs w:val="24"/>
        </w:rPr>
        <w:t>člankom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48.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civilnim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stradalnicima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Domovinskog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095B30">
        <w:rPr>
          <w:rFonts w:ascii="Times New Roman" w:hAnsi="Times New Roman"/>
          <w:sz w:val="24"/>
          <w:szCs w:val="24"/>
        </w:rPr>
        <w:t>uz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prijavu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dužna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sve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te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095B30">
        <w:rPr>
          <w:rFonts w:ascii="Times New Roman" w:hAnsi="Times New Roman"/>
          <w:sz w:val="24"/>
          <w:szCs w:val="24"/>
        </w:rPr>
        <w:t>ostvarivanje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(čl.49.st.1.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95B30">
        <w:rPr>
          <w:rFonts w:ascii="Times New Roman" w:hAnsi="Times New Roman"/>
          <w:sz w:val="24"/>
          <w:szCs w:val="24"/>
        </w:rPr>
        <w:t>dostupne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poveznici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Ministarstva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hrvatskih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branitelja</w:t>
      </w:r>
      <w:proofErr w:type="spellEnd"/>
      <w:r w:rsidRPr="00095B30">
        <w:rPr>
          <w:rFonts w:ascii="Times New Roman" w:hAnsi="Times New Roman"/>
          <w:sz w:val="24"/>
          <w:szCs w:val="24"/>
        </w:rPr>
        <w:t>:</w:t>
      </w:r>
    </w:p>
    <w:p w14:paraId="3586A31B" w14:textId="77777777" w:rsidR="004905DA" w:rsidRPr="00095B30" w:rsidRDefault="004905DA" w:rsidP="004905DA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092C0E1D" w14:textId="77777777" w:rsidR="004905DA" w:rsidRDefault="004905DA" w:rsidP="004905DA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A263710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71B5A6C" w14:textId="77777777" w:rsidR="004905DA" w:rsidRPr="006B6ADD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5F68B394" w14:textId="77777777" w:rsidR="004905DA" w:rsidRPr="006B6ADD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BE2682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6FD818B9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503966B2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45258D4F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CAAF6F3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„NATJEČAJI“.</w:t>
      </w:r>
    </w:p>
    <w:p w14:paraId="55D0ADA8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1A2D6A8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</w:t>
        </w:r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lastRenderedPageBreak/>
          <w:t>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„POZIV KANDIDATA NA PROCJENU ODNOSNO TESTIRANJE“.</w:t>
      </w:r>
    </w:p>
    <w:p w14:paraId="1F11AF98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48A156B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„OBAVIJEST O REZULTATIMA IZBORA“ u roku 15 dana od dana sklapanja ugovora o radu sa izabranim kandidatom. </w:t>
      </w:r>
    </w:p>
    <w:p w14:paraId="40644A04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6278525E" w14:textId="77777777" w:rsidR="004905DA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CFCD4F6" w14:textId="6D64DCBE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852AB7">
        <w:rPr>
          <w:rFonts w:ascii="Times New Roman" w:hAnsi="Times New Roman"/>
          <w:sz w:val="24"/>
          <w:szCs w:val="24"/>
          <w:lang w:val="hr-HR"/>
        </w:rPr>
        <w:t>13.ožujka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852AB7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 i na oglasnoj ploči te na oglasnoj ploči i mrežnoj stranici Hrvatskog zavoda za zapošljavanje i traje do </w:t>
      </w:r>
      <w:r w:rsidR="00852AB7">
        <w:rPr>
          <w:rFonts w:ascii="Times New Roman" w:hAnsi="Times New Roman"/>
          <w:sz w:val="24"/>
          <w:szCs w:val="24"/>
          <w:lang w:val="hr-HR"/>
        </w:rPr>
        <w:t>2</w:t>
      </w:r>
      <w:r w:rsidR="00B85754">
        <w:rPr>
          <w:rFonts w:ascii="Times New Roman" w:hAnsi="Times New Roman"/>
          <w:sz w:val="24"/>
          <w:szCs w:val="24"/>
          <w:lang w:val="hr-HR"/>
        </w:rPr>
        <w:t>3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852AB7">
        <w:rPr>
          <w:rFonts w:ascii="Times New Roman" w:hAnsi="Times New Roman"/>
          <w:sz w:val="24"/>
          <w:szCs w:val="24"/>
          <w:lang w:val="hr-HR"/>
        </w:rPr>
        <w:t>ožujka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852AB7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4A82C206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55A4629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3424E8A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Podnošenjem prijave na natječaj kandidat daje izričitu privolu Osnovnoj školi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61CBCE16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AE068B" w14:textId="77777777" w:rsidR="004905DA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93DF98F" w14:textId="110065E7" w:rsidR="004905DA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852AB7">
        <w:rPr>
          <w:rFonts w:ascii="Times New Roman" w:hAnsi="Times New Roman"/>
          <w:sz w:val="24"/>
          <w:szCs w:val="24"/>
          <w:lang w:val="hr-HR"/>
        </w:rPr>
        <w:t>13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852AB7">
        <w:rPr>
          <w:rFonts w:ascii="Times New Roman" w:hAnsi="Times New Roman"/>
          <w:sz w:val="24"/>
          <w:szCs w:val="24"/>
          <w:lang w:val="hr-HR"/>
        </w:rPr>
        <w:t>ožujka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852AB7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699BAE7A" w14:textId="0F237AF4" w:rsidR="004905DA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</w:t>
      </w:r>
      <w:r w:rsidR="00852AB7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-01/</w:t>
      </w:r>
      <w:r w:rsidR="00852AB7">
        <w:rPr>
          <w:rFonts w:ascii="Times New Roman" w:hAnsi="Times New Roman"/>
          <w:sz w:val="24"/>
          <w:szCs w:val="24"/>
          <w:lang w:val="hr-HR"/>
        </w:rPr>
        <w:t>3</w:t>
      </w:r>
    </w:p>
    <w:p w14:paraId="14815BC2" w14:textId="6510192C" w:rsidR="004905DA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Urbroj:2117-142-01-2</w:t>
      </w:r>
      <w:r w:rsidR="00852AB7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-1</w:t>
      </w:r>
    </w:p>
    <w:p w14:paraId="41A9E85C" w14:textId="77777777" w:rsidR="004905DA" w:rsidRPr="00534F77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E43E4D2" w14:textId="77777777" w:rsidR="004905DA" w:rsidRPr="00534F77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7DAE0621" w14:textId="77777777" w:rsidR="004905DA" w:rsidRPr="00534F77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proofErr w:type="spellStart"/>
      <w:r w:rsidRPr="00534F77">
        <w:rPr>
          <w:rFonts w:ascii="Times New Roman" w:hAnsi="Times New Roman"/>
          <w:sz w:val="24"/>
          <w:szCs w:val="24"/>
        </w:rPr>
        <w:t>Ravnateljica</w:t>
      </w:r>
      <w:proofErr w:type="spellEnd"/>
    </w:p>
    <w:p w14:paraId="182E28E3" w14:textId="77777777" w:rsidR="004905DA" w:rsidRPr="00534F77" w:rsidRDefault="004905DA" w:rsidP="004905DA">
      <w:pPr>
        <w:rPr>
          <w:rFonts w:ascii="Times New Roman" w:hAnsi="Times New Roman"/>
          <w:sz w:val="24"/>
          <w:szCs w:val="24"/>
          <w:lang w:val="hr-HR"/>
        </w:rPr>
      </w:pPr>
    </w:p>
    <w:p w14:paraId="3DE33A8C" w14:textId="77777777" w:rsidR="004905DA" w:rsidRPr="00534F77" w:rsidRDefault="004905DA" w:rsidP="004905DA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Dodig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5149DB89" w14:textId="77777777" w:rsidR="004905DA" w:rsidRPr="00534F77" w:rsidRDefault="004905DA" w:rsidP="004905DA">
      <w:pPr>
        <w:rPr>
          <w:rFonts w:ascii="Times New Roman" w:hAnsi="Times New Roman"/>
        </w:rPr>
      </w:pPr>
    </w:p>
    <w:p w14:paraId="1977E5F9" w14:textId="77777777" w:rsidR="004905DA" w:rsidRPr="00534F77" w:rsidRDefault="004905DA" w:rsidP="004905DA">
      <w:pPr>
        <w:rPr>
          <w:rFonts w:ascii="Times New Roman" w:hAnsi="Times New Roman"/>
        </w:rPr>
      </w:pPr>
    </w:p>
    <w:p w14:paraId="27BE34B6" w14:textId="77777777" w:rsidR="004905DA" w:rsidRDefault="004905DA" w:rsidP="004905DA"/>
    <w:p w14:paraId="46F8E6E2" w14:textId="77777777" w:rsidR="004905DA" w:rsidRDefault="004905DA" w:rsidP="004905DA"/>
    <w:p w14:paraId="55BE51DA" w14:textId="77777777" w:rsidR="004905DA" w:rsidRDefault="004905DA" w:rsidP="004905DA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01570BAA" w14:textId="77777777" w:rsidR="004905DA" w:rsidRPr="00534F77" w:rsidRDefault="004905DA" w:rsidP="004905DA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036728B7" w14:textId="77777777" w:rsidR="004905DA" w:rsidRPr="00534F77" w:rsidRDefault="004905DA" w:rsidP="004905DA">
      <w:pPr>
        <w:rPr>
          <w:rFonts w:ascii="Times New Roman" w:hAnsi="Times New Roman"/>
        </w:rPr>
      </w:pPr>
    </w:p>
    <w:p w14:paraId="2791B18D" w14:textId="77777777" w:rsidR="004905DA" w:rsidRDefault="004905DA" w:rsidP="004905DA"/>
    <w:p w14:paraId="6D5F2279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B27AB"/>
    <w:rsid w:val="000F69C1"/>
    <w:rsid w:val="00155F13"/>
    <w:rsid w:val="00186BDF"/>
    <w:rsid w:val="001B0B63"/>
    <w:rsid w:val="001E7ED0"/>
    <w:rsid w:val="002137E7"/>
    <w:rsid w:val="002300E7"/>
    <w:rsid w:val="00250865"/>
    <w:rsid w:val="00295743"/>
    <w:rsid w:val="002E2B2A"/>
    <w:rsid w:val="0030325F"/>
    <w:rsid w:val="00347906"/>
    <w:rsid w:val="00354197"/>
    <w:rsid w:val="003C3402"/>
    <w:rsid w:val="004615FE"/>
    <w:rsid w:val="00464C5F"/>
    <w:rsid w:val="00467C51"/>
    <w:rsid w:val="0047617E"/>
    <w:rsid w:val="004905DA"/>
    <w:rsid w:val="004C2FC3"/>
    <w:rsid w:val="00516131"/>
    <w:rsid w:val="005402AD"/>
    <w:rsid w:val="005504AC"/>
    <w:rsid w:val="00550980"/>
    <w:rsid w:val="00597DF3"/>
    <w:rsid w:val="005B350D"/>
    <w:rsid w:val="005C1EB5"/>
    <w:rsid w:val="0060053E"/>
    <w:rsid w:val="006211F8"/>
    <w:rsid w:val="00661A34"/>
    <w:rsid w:val="0068375C"/>
    <w:rsid w:val="006A2FD6"/>
    <w:rsid w:val="006F7E99"/>
    <w:rsid w:val="00852AB7"/>
    <w:rsid w:val="008B4806"/>
    <w:rsid w:val="00930E4B"/>
    <w:rsid w:val="00956947"/>
    <w:rsid w:val="00957542"/>
    <w:rsid w:val="009627E9"/>
    <w:rsid w:val="00990DC6"/>
    <w:rsid w:val="009A1507"/>
    <w:rsid w:val="009B7772"/>
    <w:rsid w:val="00A223F7"/>
    <w:rsid w:val="00A4314A"/>
    <w:rsid w:val="00A62C55"/>
    <w:rsid w:val="00AE3C36"/>
    <w:rsid w:val="00AE5E3E"/>
    <w:rsid w:val="00B04120"/>
    <w:rsid w:val="00B11BC0"/>
    <w:rsid w:val="00B74892"/>
    <w:rsid w:val="00B85754"/>
    <w:rsid w:val="00B92DA2"/>
    <w:rsid w:val="00BA6699"/>
    <w:rsid w:val="00BB60C4"/>
    <w:rsid w:val="00BC41B0"/>
    <w:rsid w:val="00BF05C2"/>
    <w:rsid w:val="00C8290C"/>
    <w:rsid w:val="00CC077D"/>
    <w:rsid w:val="00CD4810"/>
    <w:rsid w:val="00CD4F42"/>
    <w:rsid w:val="00CF5A8B"/>
    <w:rsid w:val="00D7757A"/>
    <w:rsid w:val="00D80A45"/>
    <w:rsid w:val="00D86610"/>
    <w:rsid w:val="00DD16A1"/>
    <w:rsid w:val="00DE1247"/>
    <w:rsid w:val="00DE5E6D"/>
    <w:rsid w:val="00E1574D"/>
    <w:rsid w:val="00E321CC"/>
    <w:rsid w:val="00E6746A"/>
    <w:rsid w:val="00E93626"/>
    <w:rsid w:val="00EA796E"/>
    <w:rsid w:val="00EC7E4F"/>
    <w:rsid w:val="00F51462"/>
    <w:rsid w:val="00F62DF0"/>
    <w:rsid w:val="00F9512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302B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53</cp:revision>
  <cp:lastPrinted>2019-10-17T08:15:00Z</cp:lastPrinted>
  <dcterms:created xsi:type="dcterms:W3CDTF">2015-09-15T09:03:00Z</dcterms:created>
  <dcterms:modified xsi:type="dcterms:W3CDTF">2026-03-12T13:02:00Z</dcterms:modified>
</cp:coreProperties>
</file>