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81EF9" w14:textId="77777777" w:rsidR="00412A18" w:rsidRPr="00986A80" w:rsidRDefault="00412A18" w:rsidP="00901430">
      <w:pPr>
        <w:jc w:val="center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>Sadržaj i način testiranja, pravni i drugi izvori za pripremanje</w:t>
      </w:r>
    </w:p>
    <w:p w14:paraId="3CA91C36" w14:textId="77777777" w:rsidR="00412A18" w:rsidRPr="00986A80" w:rsidRDefault="00412A18" w:rsidP="00901430">
      <w:pPr>
        <w:jc w:val="center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>kandidata za testiranje</w:t>
      </w:r>
    </w:p>
    <w:p w14:paraId="3EAC10B8" w14:textId="77777777" w:rsidR="00412A18" w:rsidRPr="00986A80" w:rsidRDefault="00412A18" w:rsidP="00901430">
      <w:pPr>
        <w:jc w:val="center"/>
        <w:rPr>
          <w:rFonts w:ascii="Garamond" w:hAnsi="Garamond"/>
          <w:b/>
        </w:rPr>
      </w:pPr>
    </w:p>
    <w:p w14:paraId="6A0A3929" w14:textId="77777777" w:rsidR="00412A18" w:rsidRPr="00986A80" w:rsidRDefault="00412A18" w:rsidP="00412A18">
      <w:pPr>
        <w:rPr>
          <w:rFonts w:ascii="Garamond" w:hAnsi="Garamond"/>
        </w:rPr>
      </w:pPr>
    </w:p>
    <w:p w14:paraId="194EF46B" w14:textId="3783FAD6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OSNOVNA ŠKOLA </w:t>
      </w:r>
      <w:r w:rsidR="00CD7DC8" w:rsidRPr="00986A80">
        <w:rPr>
          <w:rFonts w:ascii="Garamond" w:hAnsi="Garamond"/>
        </w:rPr>
        <w:t>DON MIHOVILA PAVLINOVIĆA</w:t>
      </w:r>
    </w:p>
    <w:p w14:paraId="0503697E" w14:textId="58367375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KLASA: </w:t>
      </w:r>
      <w:r w:rsidR="00B2726A" w:rsidRPr="00986A80">
        <w:rPr>
          <w:rFonts w:ascii="Garamond" w:hAnsi="Garamond"/>
        </w:rPr>
        <w:t>112-0</w:t>
      </w:r>
      <w:r w:rsidR="006204E7" w:rsidRPr="00986A80">
        <w:rPr>
          <w:rFonts w:ascii="Garamond" w:hAnsi="Garamond"/>
        </w:rPr>
        <w:t>1</w:t>
      </w:r>
      <w:r w:rsidR="00B2726A" w:rsidRPr="00986A80">
        <w:rPr>
          <w:rFonts w:ascii="Garamond" w:hAnsi="Garamond"/>
        </w:rPr>
        <w:t>/</w:t>
      </w:r>
      <w:r w:rsidR="006204E7" w:rsidRPr="00986A80">
        <w:rPr>
          <w:rFonts w:ascii="Garamond" w:hAnsi="Garamond"/>
        </w:rPr>
        <w:t>2</w:t>
      </w:r>
      <w:r w:rsidR="00835340">
        <w:rPr>
          <w:rFonts w:ascii="Garamond" w:hAnsi="Garamond"/>
        </w:rPr>
        <w:t>5</w:t>
      </w:r>
      <w:r w:rsidR="00B2726A" w:rsidRPr="00986A80">
        <w:rPr>
          <w:rFonts w:ascii="Garamond" w:hAnsi="Garamond"/>
        </w:rPr>
        <w:t>-0</w:t>
      </w:r>
      <w:r w:rsidR="0020723C">
        <w:rPr>
          <w:rFonts w:ascii="Garamond" w:hAnsi="Garamond"/>
        </w:rPr>
        <w:t>1</w:t>
      </w:r>
      <w:r w:rsidR="00B2726A" w:rsidRPr="00986A80">
        <w:rPr>
          <w:rFonts w:ascii="Garamond" w:hAnsi="Garamond"/>
        </w:rPr>
        <w:t>/</w:t>
      </w:r>
      <w:r w:rsidR="00835340">
        <w:rPr>
          <w:rFonts w:ascii="Garamond" w:hAnsi="Garamond"/>
        </w:rPr>
        <w:t>4</w:t>
      </w:r>
    </w:p>
    <w:p w14:paraId="6EF2B839" w14:textId="6642BF00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URBROJ: </w:t>
      </w:r>
      <w:r w:rsidR="00CD7DC8" w:rsidRPr="00986A80">
        <w:rPr>
          <w:rFonts w:ascii="Garamond" w:hAnsi="Garamond"/>
        </w:rPr>
        <w:t>2</w:t>
      </w:r>
      <w:r w:rsidR="0020723C">
        <w:rPr>
          <w:rFonts w:ascii="Garamond" w:hAnsi="Garamond"/>
        </w:rPr>
        <w:t>117-142-11-2</w:t>
      </w:r>
      <w:r w:rsidR="00835340">
        <w:rPr>
          <w:rFonts w:ascii="Garamond" w:hAnsi="Garamond"/>
        </w:rPr>
        <w:t>5</w:t>
      </w:r>
      <w:r w:rsidR="0020723C">
        <w:rPr>
          <w:rFonts w:ascii="Garamond" w:hAnsi="Garamond"/>
        </w:rPr>
        <w:t>-</w:t>
      </w:r>
      <w:r w:rsidR="00835340">
        <w:rPr>
          <w:rFonts w:ascii="Garamond" w:hAnsi="Garamond"/>
        </w:rPr>
        <w:t>4</w:t>
      </w:r>
    </w:p>
    <w:p w14:paraId="70925E69" w14:textId="0F736541" w:rsidR="00901430" w:rsidRPr="00986A80" w:rsidRDefault="00CD7DC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Metković</w:t>
      </w:r>
      <w:r w:rsidR="00412A18" w:rsidRPr="00986A80">
        <w:rPr>
          <w:rFonts w:ascii="Garamond" w:hAnsi="Garamond"/>
        </w:rPr>
        <w:t xml:space="preserve">, </w:t>
      </w:r>
      <w:r w:rsidR="00E53C83">
        <w:rPr>
          <w:rFonts w:ascii="Garamond" w:hAnsi="Garamond"/>
        </w:rPr>
        <w:t>7</w:t>
      </w:r>
      <w:r w:rsidRPr="00986A80">
        <w:rPr>
          <w:rFonts w:ascii="Garamond" w:hAnsi="Garamond"/>
        </w:rPr>
        <w:t>.</w:t>
      </w:r>
      <w:r w:rsidR="00BD739C">
        <w:rPr>
          <w:rFonts w:ascii="Garamond" w:hAnsi="Garamond"/>
        </w:rPr>
        <w:t xml:space="preserve"> </w:t>
      </w:r>
      <w:r w:rsidR="00835340">
        <w:rPr>
          <w:rFonts w:ascii="Garamond" w:hAnsi="Garamond"/>
        </w:rPr>
        <w:t>kolovoza</w:t>
      </w:r>
      <w:r w:rsidR="00AC73CD">
        <w:rPr>
          <w:rFonts w:ascii="Garamond" w:hAnsi="Garamond"/>
        </w:rPr>
        <w:t xml:space="preserve"> </w:t>
      </w:r>
      <w:r w:rsidR="00412A18" w:rsidRPr="00986A80">
        <w:rPr>
          <w:rFonts w:ascii="Garamond" w:hAnsi="Garamond"/>
        </w:rPr>
        <w:t>20</w:t>
      </w:r>
      <w:r w:rsidR="006204E7" w:rsidRPr="00986A80">
        <w:rPr>
          <w:rFonts w:ascii="Garamond" w:hAnsi="Garamond"/>
        </w:rPr>
        <w:t>2</w:t>
      </w:r>
      <w:r w:rsidR="00835340">
        <w:rPr>
          <w:rFonts w:ascii="Garamond" w:hAnsi="Garamond"/>
        </w:rPr>
        <w:t>5</w:t>
      </w:r>
      <w:r w:rsidR="00412A18" w:rsidRPr="00986A80">
        <w:rPr>
          <w:rFonts w:ascii="Garamond" w:hAnsi="Garamond"/>
        </w:rPr>
        <w:t xml:space="preserve">.       </w:t>
      </w:r>
    </w:p>
    <w:p w14:paraId="4C234952" w14:textId="7838D659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          </w:t>
      </w:r>
    </w:p>
    <w:p w14:paraId="00C0AFC0" w14:textId="3E0550CD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  <w:b/>
        </w:rPr>
        <w:t xml:space="preserve">    </w:t>
      </w:r>
      <w:r w:rsidRPr="00986A80">
        <w:rPr>
          <w:rFonts w:ascii="Garamond" w:hAnsi="Garamond"/>
        </w:rPr>
        <w:t xml:space="preserve">          Na temelju članka </w:t>
      </w:r>
      <w:r w:rsidR="00CD7DC8" w:rsidRPr="00986A80">
        <w:rPr>
          <w:rFonts w:ascii="Garamond" w:hAnsi="Garamond"/>
        </w:rPr>
        <w:t>9</w:t>
      </w:r>
      <w:r w:rsidRPr="00986A80">
        <w:rPr>
          <w:rFonts w:ascii="Garamond" w:hAnsi="Garamond"/>
        </w:rPr>
        <w:t xml:space="preserve">. Pravilnika o načinu i postupku zapošljavanja u Osnovnoj školi </w:t>
      </w:r>
      <w:r w:rsidR="00CD7DC8" w:rsidRPr="00986A80">
        <w:rPr>
          <w:rFonts w:ascii="Garamond" w:hAnsi="Garamond"/>
        </w:rPr>
        <w:t xml:space="preserve">don Mihovila </w:t>
      </w:r>
      <w:proofErr w:type="spellStart"/>
      <w:r w:rsidR="00CD7DC8" w:rsidRPr="00986A80">
        <w:rPr>
          <w:rFonts w:ascii="Garamond" w:hAnsi="Garamond"/>
        </w:rPr>
        <w:t>Pavlinovića</w:t>
      </w:r>
      <w:proofErr w:type="spellEnd"/>
      <w:r w:rsidRPr="00986A80">
        <w:rPr>
          <w:rFonts w:ascii="Garamond" w:hAnsi="Garamond"/>
        </w:rPr>
        <w:t xml:space="preserve">, a vezano uz </w:t>
      </w:r>
      <w:r w:rsidR="00E43B22">
        <w:rPr>
          <w:rFonts w:ascii="Garamond" w:hAnsi="Garamond"/>
        </w:rPr>
        <w:t>objavljeni</w:t>
      </w:r>
      <w:r w:rsidR="00835340">
        <w:rPr>
          <w:rFonts w:ascii="Garamond" w:hAnsi="Garamond"/>
        </w:rPr>
        <w:t xml:space="preserve"> javni poziv za pomoćnike u nastavi za školsku godinu 2025./2026.</w:t>
      </w:r>
      <w:r w:rsidRPr="00986A80">
        <w:rPr>
          <w:rFonts w:ascii="Garamond" w:hAnsi="Garamond"/>
        </w:rPr>
        <w:t xml:space="preserve"> Povjerenstvo za vrednovanje kandidata  objavljuje</w:t>
      </w:r>
    </w:p>
    <w:p w14:paraId="7B230DDF" w14:textId="77777777" w:rsidR="00412A18" w:rsidRPr="00986A80" w:rsidRDefault="00412A18" w:rsidP="00412A18">
      <w:pPr>
        <w:jc w:val="both"/>
        <w:rPr>
          <w:rFonts w:ascii="Garamond" w:hAnsi="Garamond"/>
        </w:rPr>
      </w:pPr>
    </w:p>
    <w:p w14:paraId="0AD81BE7" w14:textId="77777777" w:rsidR="00412A18" w:rsidRPr="00986A80" w:rsidRDefault="00412A18" w:rsidP="00412A18">
      <w:pPr>
        <w:jc w:val="both"/>
        <w:rPr>
          <w:rFonts w:ascii="Garamond" w:hAnsi="Garamond"/>
        </w:rPr>
      </w:pPr>
    </w:p>
    <w:p w14:paraId="1FB31D8C" w14:textId="319A29B2" w:rsidR="00412A18" w:rsidRPr="00986A80" w:rsidRDefault="00412A18" w:rsidP="00412A18">
      <w:pPr>
        <w:jc w:val="both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 xml:space="preserve">                       SA</w:t>
      </w:r>
      <w:r w:rsidR="001F6864">
        <w:rPr>
          <w:rFonts w:ascii="Garamond" w:hAnsi="Garamond"/>
          <w:b/>
        </w:rPr>
        <w:t>D</w:t>
      </w:r>
      <w:r w:rsidRPr="00986A80">
        <w:rPr>
          <w:rFonts w:ascii="Garamond" w:hAnsi="Garamond"/>
          <w:b/>
        </w:rPr>
        <w:t xml:space="preserve">RŽAJ I  NAČIN TESTIRANJA,  PRAVNE  I DRUGE  IZVORE  </w:t>
      </w:r>
    </w:p>
    <w:p w14:paraId="35815947" w14:textId="77777777" w:rsidR="00412A18" w:rsidRPr="00986A80" w:rsidRDefault="00412A18" w:rsidP="00412A18">
      <w:pPr>
        <w:jc w:val="both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 xml:space="preserve">                                ZA PRIPREMANJE  KANDIDATA ZA TESTIRANJE</w:t>
      </w:r>
    </w:p>
    <w:p w14:paraId="3E4AD554" w14:textId="77777777" w:rsidR="00412A18" w:rsidRPr="00986A80" w:rsidRDefault="00412A18" w:rsidP="00412A18">
      <w:pPr>
        <w:jc w:val="both"/>
        <w:rPr>
          <w:rFonts w:ascii="Garamond" w:hAnsi="Garamond"/>
          <w:b/>
        </w:rPr>
      </w:pPr>
    </w:p>
    <w:p w14:paraId="57E6DDDE" w14:textId="77777777" w:rsidR="00412A18" w:rsidRPr="00986A80" w:rsidRDefault="00412A18" w:rsidP="00412A18">
      <w:pPr>
        <w:jc w:val="both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>PRAVILA TESTIRANJA:</w:t>
      </w:r>
    </w:p>
    <w:p w14:paraId="4EDA6C22" w14:textId="77777777" w:rsidR="00412A18" w:rsidRPr="00986A80" w:rsidRDefault="00412A18" w:rsidP="00412A18">
      <w:pPr>
        <w:jc w:val="both"/>
        <w:rPr>
          <w:rFonts w:ascii="Garamond" w:hAnsi="Garamond"/>
          <w:b/>
        </w:rPr>
      </w:pPr>
    </w:p>
    <w:p w14:paraId="2C733011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Sukladno odredbama Pra</w:t>
      </w:r>
      <w:bookmarkStart w:id="0" w:name="_GoBack"/>
      <w:bookmarkEnd w:id="0"/>
      <w:r w:rsidRPr="00986A80">
        <w:rPr>
          <w:rFonts w:ascii="Garamond" w:hAnsi="Garamond"/>
        </w:rPr>
        <w:t xml:space="preserve">vilnika o načinu i postupku zapošljavanja u Osnovnoj školi </w:t>
      </w:r>
      <w:r w:rsidR="00CD7DC8" w:rsidRPr="00986A80">
        <w:rPr>
          <w:rFonts w:ascii="Garamond" w:hAnsi="Garamond"/>
        </w:rPr>
        <w:t xml:space="preserve">don Mihovila </w:t>
      </w:r>
      <w:proofErr w:type="spellStart"/>
      <w:r w:rsidR="00CD7DC8" w:rsidRPr="00986A80">
        <w:rPr>
          <w:rFonts w:ascii="Garamond" w:hAnsi="Garamond"/>
        </w:rPr>
        <w:t>Pavlinovića</w:t>
      </w:r>
      <w:proofErr w:type="spellEnd"/>
      <w:r w:rsidRPr="00986A80">
        <w:rPr>
          <w:rFonts w:ascii="Garamond" w:hAnsi="Garamond"/>
        </w:rPr>
        <w:t xml:space="preserve">, obavit će se provjera znanja i sposobnosti kandidata. </w:t>
      </w:r>
    </w:p>
    <w:p w14:paraId="5A07BC3D" w14:textId="4FBEB977" w:rsidR="003D3591" w:rsidRPr="00986A80" w:rsidRDefault="003D3591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Provjera će se provesti u obliku </w:t>
      </w:r>
      <w:r w:rsidR="00E53C83">
        <w:rPr>
          <w:rFonts w:ascii="Garamond" w:hAnsi="Garamond"/>
        </w:rPr>
        <w:t>usmenog testiranja</w:t>
      </w:r>
      <w:r w:rsidRPr="00986A80">
        <w:rPr>
          <w:rFonts w:ascii="Garamond" w:hAnsi="Garamond"/>
        </w:rPr>
        <w:t>.</w:t>
      </w:r>
    </w:p>
    <w:p w14:paraId="75CD559C" w14:textId="77777777" w:rsidR="003D3591" w:rsidRPr="00986A80" w:rsidRDefault="003D3591" w:rsidP="00412A18">
      <w:pPr>
        <w:jc w:val="both"/>
        <w:rPr>
          <w:rFonts w:ascii="Garamond" w:hAnsi="Garamond"/>
        </w:rPr>
      </w:pPr>
    </w:p>
    <w:p w14:paraId="615A3FA0" w14:textId="77777777" w:rsidR="00412A18" w:rsidRPr="00986A80" w:rsidRDefault="003D3591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 </w:t>
      </w:r>
      <w:r w:rsidR="00412A18" w:rsidRPr="00986A80">
        <w:rPr>
          <w:rFonts w:ascii="Garamond" w:hAnsi="Garamond"/>
        </w:rPr>
        <w:t xml:space="preserve">Kandidati su obvezni pristupiti </w:t>
      </w:r>
      <w:r w:rsidRPr="00986A80">
        <w:rPr>
          <w:rFonts w:ascii="Garamond" w:hAnsi="Garamond"/>
        </w:rPr>
        <w:t>navedenoj procjeni</w:t>
      </w:r>
      <w:r w:rsidR="00412A18" w:rsidRPr="00986A80">
        <w:rPr>
          <w:rFonts w:ascii="Garamond" w:hAnsi="Garamond"/>
        </w:rPr>
        <w:t xml:space="preserve">. </w:t>
      </w:r>
    </w:p>
    <w:p w14:paraId="5E47C400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Ako kandidat ne pristupi testiranju, smatra se da je povukao prijavu na natječaj.</w:t>
      </w:r>
    </w:p>
    <w:p w14:paraId="02371CE7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Kandidati/kinje su dužni ponijeti sa sobom osobnu iskaznicu ili drugu identifikacijsku javnu ispravu na temelju koje se utvrđuje prije testiranja identitet kandidata/kinje.</w:t>
      </w:r>
    </w:p>
    <w:p w14:paraId="175C88C9" w14:textId="63E09569" w:rsidR="00412A18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Testiranju ne mogu pristupiti kandidati koji ne mogu dokazati identitet</w:t>
      </w:r>
      <w:r w:rsidR="00E53C83">
        <w:rPr>
          <w:rFonts w:ascii="Garamond" w:hAnsi="Garamond"/>
        </w:rPr>
        <w:t>.</w:t>
      </w:r>
    </w:p>
    <w:p w14:paraId="39D0C49F" w14:textId="1913DBAF" w:rsidR="00E53C83" w:rsidRDefault="00E53C83" w:rsidP="00412A18">
      <w:pPr>
        <w:jc w:val="both"/>
        <w:rPr>
          <w:rFonts w:ascii="Garamond" w:hAnsi="Garamond"/>
        </w:rPr>
      </w:pPr>
    </w:p>
    <w:p w14:paraId="29DF8CD6" w14:textId="04CE0F28" w:rsidR="00E53C83" w:rsidRPr="001F6864" w:rsidRDefault="00E53C83" w:rsidP="00412A18">
      <w:pPr>
        <w:jc w:val="both"/>
        <w:rPr>
          <w:rFonts w:ascii="Garamond" w:hAnsi="Garamond"/>
          <w:b/>
        </w:rPr>
      </w:pPr>
      <w:r w:rsidRPr="001F6864">
        <w:rPr>
          <w:rFonts w:ascii="Garamond" w:hAnsi="Garamond"/>
          <w:b/>
        </w:rPr>
        <w:t xml:space="preserve">Pravni izvori za </w:t>
      </w:r>
      <w:r w:rsidR="001F6864">
        <w:rPr>
          <w:rFonts w:ascii="Garamond" w:hAnsi="Garamond"/>
          <w:b/>
        </w:rPr>
        <w:t xml:space="preserve">provedbu usmenog </w:t>
      </w:r>
      <w:r w:rsidRPr="001F6864">
        <w:rPr>
          <w:rFonts w:ascii="Garamond" w:hAnsi="Garamond"/>
          <w:b/>
        </w:rPr>
        <w:t xml:space="preserve">testiranje: </w:t>
      </w:r>
    </w:p>
    <w:p w14:paraId="5298C4DE" w14:textId="73D5C08A" w:rsidR="00E53C83" w:rsidRPr="001F6864" w:rsidRDefault="00E53C83" w:rsidP="001F6864">
      <w:pPr>
        <w:pStyle w:val="Odlomakpopisa"/>
        <w:numPr>
          <w:ilvl w:val="0"/>
          <w:numId w:val="3"/>
        </w:numPr>
        <w:jc w:val="both"/>
        <w:rPr>
          <w:rFonts w:ascii="Garamond" w:hAnsi="Garamond"/>
          <w:b/>
        </w:rPr>
      </w:pPr>
      <w:r w:rsidRPr="001F6864">
        <w:rPr>
          <w:rFonts w:ascii="Garamond" w:hAnsi="Garamond"/>
          <w:b/>
        </w:rPr>
        <w:t>Pravilnik o pomoćnicima u nastavi i stručnim komunikacijskim posrednicima (NN 85/2024)</w:t>
      </w:r>
    </w:p>
    <w:p w14:paraId="21A18677" w14:textId="77777777" w:rsidR="001F6864" w:rsidRPr="001F6864" w:rsidRDefault="001F6864" w:rsidP="00412A18">
      <w:pPr>
        <w:jc w:val="both"/>
        <w:rPr>
          <w:rFonts w:ascii="Garamond" w:hAnsi="Garamond"/>
          <w:b/>
        </w:rPr>
      </w:pPr>
    </w:p>
    <w:p w14:paraId="21EC30FF" w14:textId="0D7680D7" w:rsidR="00E53C83" w:rsidRPr="001F6864" w:rsidRDefault="001F6864" w:rsidP="001F6864">
      <w:pPr>
        <w:pStyle w:val="Odlomakpopisa"/>
        <w:numPr>
          <w:ilvl w:val="0"/>
          <w:numId w:val="3"/>
        </w:numPr>
        <w:jc w:val="both"/>
        <w:rPr>
          <w:rFonts w:ascii="Garamond" w:hAnsi="Garamond"/>
          <w:b/>
        </w:rPr>
      </w:pPr>
      <w:r w:rsidRPr="001F6864">
        <w:rPr>
          <w:rFonts w:ascii="Garamond" w:hAnsi="Garamond"/>
          <w:b/>
        </w:rPr>
        <w:t xml:space="preserve">Pravilnik o kućnom redu OŠ </w:t>
      </w:r>
      <w:bookmarkStart w:id="1" w:name="_Hlk205388368"/>
      <w:r w:rsidRPr="001F6864">
        <w:rPr>
          <w:rFonts w:ascii="Garamond" w:hAnsi="Garamond"/>
          <w:b/>
        </w:rPr>
        <w:t xml:space="preserve">don Mihovila </w:t>
      </w:r>
      <w:proofErr w:type="spellStart"/>
      <w:r w:rsidRPr="001F6864">
        <w:rPr>
          <w:rFonts w:ascii="Garamond" w:hAnsi="Garamond"/>
          <w:b/>
        </w:rPr>
        <w:t>Pavlinovića</w:t>
      </w:r>
      <w:proofErr w:type="spellEnd"/>
      <w:r w:rsidRPr="001F6864">
        <w:rPr>
          <w:rFonts w:ascii="Garamond" w:hAnsi="Garamond"/>
          <w:b/>
        </w:rPr>
        <w:t xml:space="preserve"> (objavljen na web stranici Škole u rubrici Dokumenti-Važni dokumenti- Pravilnici i protokoli)</w:t>
      </w:r>
    </w:p>
    <w:bookmarkEnd w:id="1"/>
    <w:p w14:paraId="20660176" w14:textId="77777777" w:rsidR="001F6864" w:rsidRPr="001F6864" w:rsidRDefault="001F6864" w:rsidP="00412A18">
      <w:pPr>
        <w:jc w:val="both"/>
        <w:rPr>
          <w:rFonts w:ascii="Garamond" w:hAnsi="Garamond"/>
          <w:b/>
        </w:rPr>
      </w:pPr>
    </w:p>
    <w:p w14:paraId="29F120D3" w14:textId="77777777" w:rsidR="001F6864" w:rsidRPr="001F6864" w:rsidRDefault="001F6864" w:rsidP="001F6864">
      <w:pPr>
        <w:pStyle w:val="Odlomakpopisa"/>
        <w:numPr>
          <w:ilvl w:val="0"/>
          <w:numId w:val="3"/>
        </w:numPr>
        <w:jc w:val="both"/>
        <w:rPr>
          <w:rFonts w:ascii="Garamond" w:hAnsi="Garamond"/>
          <w:b/>
        </w:rPr>
      </w:pPr>
      <w:r w:rsidRPr="001F6864">
        <w:rPr>
          <w:rFonts w:ascii="Garamond" w:hAnsi="Garamond"/>
          <w:b/>
        </w:rPr>
        <w:t xml:space="preserve">Etički kodeks OŠ don Mihovila </w:t>
      </w:r>
      <w:proofErr w:type="spellStart"/>
      <w:r w:rsidRPr="001F6864">
        <w:rPr>
          <w:rFonts w:ascii="Garamond" w:hAnsi="Garamond"/>
          <w:b/>
        </w:rPr>
        <w:t>Pavlinovića</w:t>
      </w:r>
      <w:proofErr w:type="spellEnd"/>
      <w:r w:rsidRPr="001F6864">
        <w:rPr>
          <w:rFonts w:ascii="Garamond" w:hAnsi="Garamond"/>
          <w:b/>
        </w:rPr>
        <w:t xml:space="preserve"> (objavljen na web stranici Škole u rubrici Dokumenti-Važni dokumenti- Pravilnici i protokoli)</w:t>
      </w:r>
    </w:p>
    <w:p w14:paraId="767EBC09" w14:textId="3A8CC258" w:rsidR="001F6864" w:rsidRPr="001F6864" w:rsidRDefault="001F6864" w:rsidP="001F6864">
      <w:pPr>
        <w:pStyle w:val="Odlomakpopisa"/>
        <w:jc w:val="both"/>
        <w:rPr>
          <w:rFonts w:ascii="Garamond" w:hAnsi="Garamond"/>
        </w:rPr>
      </w:pPr>
    </w:p>
    <w:p w14:paraId="53F849B5" w14:textId="77777777" w:rsidR="000B2FA0" w:rsidRPr="00986A80" w:rsidRDefault="000B2FA0" w:rsidP="00412A18">
      <w:pPr>
        <w:jc w:val="both"/>
        <w:rPr>
          <w:rFonts w:ascii="Garamond" w:hAnsi="Garamond"/>
        </w:rPr>
      </w:pPr>
    </w:p>
    <w:p w14:paraId="1BF3ADB1" w14:textId="5D3AA9CC" w:rsidR="000B2FA0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 Nakon utvrđivanja identiteta kandidatima  Povjerenstvo će </w:t>
      </w:r>
      <w:r w:rsidR="003D3591" w:rsidRPr="00986A80">
        <w:rPr>
          <w:rFonts w:ascii="Garamond" w:hAnsi="Garamond"/>
        </w:rPr>
        <w:t>s</w:t>
      </w:r>
      <w:r w:rsidR="00E53C83">
        <w:rPr>
          <w:rFonts w:ascii="Garamond" w:hAnsi="Garamond"/>
        </w:rPr>
        <w:t>a</w:t>
      </w:r>
      <w:r w:rsidR="003D3591" w:rsidRPr="00986A80">
        <w:rPr>
          <w:rFonts w:ascii="Garamond" w:hAnsi="Garamond"/>
        </w:rPr>
        <w:t xml:space="preserve"> svakim kandidatom obaviti </w:t>
      </w:r>
      <w:r w:rsidR="00E53C83">
        <w:rPr>
          <w:rFonts w:ascii="Garamond" w:hAnsi="Garamond"/>
        </w:rPr>
        <w:t>usmeno testiranje</w:t>
      </w:r>
      <w:r w:rsidRPr="00986A80">
        <w:rPr>
          <w:rFonts w:ascii="Garamond" w:hAnsi="Garamond"/>
        </w:rPr>
        <w:t>.</w:t>
      </w:r>
    </w:p>
    <w:p w14:paraId="526606F1" w14:textId="77777777" w:rsidR="00E53C83" w:rsidRDefault="000B2FA0" w:rsidP="00E53C83">
      <w:pPr>
        <w:ind w:right="28"/>
        <w:jc w:val="both"/>
        <w:rPr>
          <w:rFonts w:ascii="Garamond" w:hAnsi="Garamond"/>
        </w:rPr>
      </w:pPr>
      <w:r w:rsidRPr="00986A80">
        <w:rPr>
          <w:rFonts w:ascii="Garamond" w:hAnsi="Garamond"/>
        </w:rPr>
        <w:t>P</w:t>
      </w:r>
      <w:r w:rsidR="00412A18" w:rsidRPr="00986A80">
        <w:rPr>
          <w:rFonts w:ascii="Garamond" w:hAnsi="Garamond"/>
        </w:rPr>
        <w:t xml:space="preserve">oziv kandidatima na </w:t>
      </w:r>
      <w:r w:rsidR="00E53C83">
        <w:rPr>
          <w:rFonts w:ascii="Garamond" w:hAnsi="Garamond"/>
        </w:rPr>
        <w:t xml:space="preserve">usmeno testiranje </w:t>
      </w:r>
      <w:r w:rsidR="00412A18" w:rsidRPr="00986A80">
        <w:rPr>
          <w:rFonts w:ascii="Garamond" w:hAnsi="Garamond"/>
        </w:rPr>
        <w:t xml:space="preserve">Povjerenstvo će objaviti na mrežnoj stranici Osnovne škole </w:t>
      </w:r>
      <w:r w:rsidRPr="00986A80">
        <w:rPr>
          <w:rFonts w:ascii="Garamond" w:hAnsi="Garamond"/>
        </w:rPr>
        <w:t xml:space="preserve">don Mihovila </w:t>
      </w:r>
      <w:proofErr w:type="spellStart"/>
      <w:r w:rsidRPr="00986A80">
        <w:rPr>
          <w:rFonts w:ascii="Garamond" w:hAnsi="Garamond"/>
        </w:rPr>
        <w:t>Pavlinovića</w:t>
      </w:r>
      <w:proofErr w:type="spellEnd"/>
      <w:r w:rsidR="00490CE8" w:rsidRPr="00986A80">
        <w:rPr>
          <w:rFonts w:ascii="Garamond" w:hAnsi="Garamond"/>
        </w:rPr>
        <w:t xml:space="preserve">: </w:t>
      </w:r>
      <w:hyperlink r:id="rId5" w:history="1">
        <w:r w:rsidR="00490CE8" w:rsidRPr="00986A80">
          <w:rPr>
            <w:rStyle w:val="Hiperveza"/>
            <w:rFonts w:ascii="Garamond" w:hAnsi="Garamond"/>
          </w:rPr>
          <w:t>www.os-mpavlinovica-metkovic.skole.hr</w:t>
        </w:r>
      </w:hyperlink>
      <w:r w:rsidR="00490CE8" w:rsidRPr="00986A80">
        <w:rPr>
          <w:rFonts w:ascii="Garamond" w:hAnsi="Garamond"/>
        </w:rPr>
        <w:t xml:space="preserve"> </w:t>
      </w:r>
    </w:p>
    <w:p w14:paraId="3AF6FF68" w14:textId="1E0C4658" w:rsidR="00412A18" w:rsidRPr="00986A80" w:rsidRDefault="00412A18" w:rsidP="00E53C83">
      <w:pPr>
        <w:ind w:right="28"/>
        <w:jc w:val="both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 xml:space="preserve">                   </w:t>
      </w:r>
    </w:p>
    <w:p w14:paraId="30B11EE9" w14:textId="77777777" w:rsidR="00412A18" w:rsidRDefault="00412A18" w:rsidP="00412A18">
      <w:pPr>
        <w:ind w:left="600"/>
        <w:rPr>
          <w:rFonts w:ascii="Garamond" w:hAnsi="Garamond"/>
        </w:rPr>
      </w:pPr>
      <w:r w:rsidRPr="00986A80">
        <w:rPr>
          <w:rFonts w:ascii="Garamond" w:hAnsi="Garamond"/>
          <w:b/>
        </w:rPr>
        <w:t xml:space="preserve">                               </w:t>
      </w:r>
      <w:r w:rsidR="00986A80">
        <w:rPr>
          <w:rFonts w:ascii="Garamond" w:hAnsi="Garamond"/>
          <w:b/>
        </w:rPr>
        <w:t xml:space="preserve">                </w:t>
      </w:r>
      <w:r w:rsidRPr="00986A80">
        <w:rPr>
          <w:rFonts w:ascii="Garamond" w:hAnsi="Garamond"/>
        </w:rPr>
        <w:t>POVJERENSTVO ZA VREDNOVANJE KANDIDATA</w:t>
      </w:r>
    </w:p>
    <w:p w14:paraId="15FB9A3A" w14:textId="77777777" w:rsidR="00BD739C" w:rsidRPr="00986A80" w:rsidRDefault="00BD739C" w:rsidP="00412A18">
      <w:pPr>
        <w:ind w:left="600"/>
        <w:rPr>
          <w:rFonts w:ascii="Garamond" w:hAnsi="Garamond"/>
        </w:rPr>
      </w:pPr>
    </w:p>
    <w:p w14:paraId="0A1F31F7" w14:textId="57F37346" w:rsidR="00BD739C" w:rsidRPr="00986A80" w:rsidRDefault="00E53C83" w:rsidP="001F6864">
      <w:pPr>
        <w:ind w:left="600"/>
        <w:jc w:val="center"/>
        <w:rPr>
          <w:rFonts w:ascii="Garamond" w:hAnsi="Garamond"/>
        </w:rPr>
      </w:pPr>
      <w:proofErr w:type="spellStart"/>
      <w:r>
        <w:rPr>
          <w:rFonts w:ascii="Garamond" w:hAnsi="Garamond"/>
        </w:rPr>
        <w:t>Antea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Burđelez</w:t>
      </w:r>
      <w:proofErr w:type="spellEnd"/>
    </w:p>
    <w:p w14:paraId="638BD2DC" w14:textId="638BA1FA" w:rsidR="00BD739C" w:rsidRPr="00986A80" w:rsidRDefault="00E53C83" w:rsidP="001F6864">
      <w:pPr>
        <w:ind w:left="600"/>
        <w:jc w:val="center"/>
        <w:rPr>
          <w:rFonts w:ascii="Garamond" w:hAnsi="Garamond"/>
        </w:rPr>
      </w:pPr>
      <w:r>
        <w:rPr>
          <w:rFonts w:ascii="Garamond" w:hAnsi="Garamond"/>
        </w:rPr>
        <w:t>Lucija Vladimir Bili</w:t>
      </w:r>
      <w:r w:rsidR="001F6864">
        <w:rPr>
          <w:rFonts w:ascii="Garamond" w:hAnsi="Garamond"/>
        </w:rPr>
        <w:t>ć</w:t>
      </w:r>
    </w:p>
    <w:p w14:paraId="0625231C" w14:textId="77777777" w:rsidR="00223651" w:rsidRPr="00986A80" w:rsidRDefault="006204E7" w:rsidP="00223651">
      <w:pPr>
        <w:ind w:left="600"/>
        <w:jc w:val="center"/>
        <w:rPr>
          <w:rFonts w:ascii="Garamond" w:hAnsi="Garamond"/>
        </w:rPr>
      </w:pPr>
      <w:r w:rsidRPr="00986A80">
        <w:rPr>
          <w:rFonts w:ascii="Garamond" w:hAnsi="Garamond"/>
        </w:rPr>
        <w:t>Danijela Zrilić</w:t>
      </w:r>
    </w:p>
    <w:p w14:paraId="59C08CD6" w14:textId="77777777" w:rsidR="001D20F2" w:rsidRPr="00986A80" w:rsidRDefault="001D20F2">
      <w:pPr>
        <w:rPr>
          <w:rFonts w:ascii="Garamond" w:hAnsi="Garamond"/>
        </w:rPr>
      </w:pPr>
    </w:p>
    <w:sectPr w:rsidR="001D20F2" w:rsidRPr="00986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6A4775A8"/>
    <w:multiLevelType w:val="hybridMultilevel"/>
    <w:tmpl w:val="4508C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51"/>
    <w:rsid w:val="000920B1"/>
    <w:rsid w:val="000B2FA0"/>
    <w:rsid w:val="00107051"/>
    <w:rsid w:val="001D20F2"/>
    <w:rsid w:val="001F6864"/>
    <w:rsid w:val="0020723C"/>
    <w:rsid w:val="00223651"/>
    <w:rsid w:val="003D3591"/>
    <w:rsid w:val="00412A18"/>
    <w:rsid w:val="00490CE8"/>
    <w:rsid w:val="00507310"/>
    <w:rsid w:val="005A5513"/>
    <w:rsid w:val="006204E7"/>
    <w:rsid w:val="00712C8C"/>
    <w:rsid w:val="00835340"/>
    <w:rsid w:val="00901430"/>
    <w:rsid w:val="00986A80"/>
    <w:rsid w:val="00AC73CD"/>
    <w:rsid w:val="00AD73FF"/>
    <w:rsid w:val="00B2726A"/>
    <w:rsid w:val="00B7088E"/>
    <w:rsid w:val="00B85306"/>
    <w:rsid w:val="00BD739C"/>
    <w:rsid w:val="00CD7DC8"/>
    <w:rsid w:val="00E43B22"/>
    <w:rsid w:val="00E5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D248"/>
  <w15:chartTrackingRefBased/>
  <w15:docId w15:val="{0080233B-EB65-438E-B2EE-FD0B4095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2A1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F6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Tajnistvo OS don Mihovila Pavlinovica</cp:lastModifiedBy>
  <cp:revision>19</cp:revision>
  <dcterms:created xsi:type="dcterms:W3CDTF">2019-10-21T08:38:00Z</dcterms:created>
  <dcterms:modified xsi:type="dcterms:W3CDTF">2025-08-06T14:08:00Z</dcterms:modified>
</cp:coreProperties>
</file>