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A95D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517D378A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4BC89268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</w:p>
    <w:p w14:paraId="68A5817C" w14:textId="77777777" w:rsidR="00412A18" w:rsidRPr="007D4D59" w:rsidRDefault="00412A18" w:rsidP="00412A18">
      <w:pPr>
        <w:rPr>
          <w:rFonts w:ascii="Garamond" w:hAnsi="Garamond"/>
          <w:sz w:val="20"/>
          <w:szCs w:val="20"/>
        </w:rPr>
      </w:pPr>
    </w:p>
    <w:p w14:paraId="30656CDB" w14:textId="77777777" w:rsidR="007D4D59" w:rsidRDefault="007D4D59" w:rsidP="00412A18">
      <w:pPr>
        <w:jc w:val="both"/>
        <w:rPr>
          <w:rFonts w:ascii="Garamond" w:hAnsi="Garamond"/>
        </w:rPr>
      </w:pPr>
    </w:p>
    <w:p w14:paraId="3E0DDC3C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OSNOVNA ŠKOLA </w:t>
      </w:r>
      <w:r w:rsidR="00CD7DC8" w:rsidRPr="005D3F3A">
        <w:rPr>
          <w:rFonts w:ascii="Garamond" w:hAnsi="Garamond"/>
        </w:rPr>
        <w:t>DON MIHOVILA PAVLINOVIĆA</w:t>
      </w:r>
    </w:p>
    <w:p w14:paraId="34C6B8FF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46B3E840" w14:textId="323C300A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KLASA: </w:t>
      </w:r>
      <w:r w:rsidR="007A46BB" w:rsidRPr="005D3F3A">
        <w:rPr>
          <w:rFonts w:ascii="Garamond" w:hAnsi="Garamond"/>
        </w:rPr>
        <w:t>112-0</w:t>
      </w:r>
      <w:r w:rsidR="003F033B" w:rsidRPr="005D3F3A">
        <w:rPr>
          <w:rFonts w:ascii="Garamond" w:hAnsi="Garamond"/>
        </w:rPr>
        <w:t>1</w:t>
      </w:r>
      <w:r w:rsidR="007A46BB"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111347">
        <w:rPr>
          <w:rFonts w:ascii="Garamond" w:hAnsi="Garamond"/>
        </w:rPr>
        <w:t>4</w:t>
      </w:r>
      <w:r w:rsidR="007A46BB" w:rsidRPr="005D3F3A">
        <w:rPr>
          <w:rFonts w:ascii="Garamond" w:hAnsi="Garamond"/>
        </w:rPr>
        <w:t>-01/</w:t>
      </w:r>
      <w:r w:rsidR="00111347">
        <w:rPr>
          <w:rFonts w:ascii="Garamond" w:hAnsi="Garamond"/>
        </w:rPr>
        <w:t>10</w:t>
      </w:r>
    </w:p>
    <w:p w14:paraId="7EE1C260" w14:textId="3CB96C9E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DF02BF">
        <w:rPr>
          <w:rFonts w:ascii="Garamond" w:hAnsi="Garamond"/>
        </w:rPr>
        <w:t>2117-142-11-2</w:t>
      </w:r>
      <w:r w:rsidR="00111347">
        <w:rPr>
          <w:rFonts w:ascii="Garamond" w:hAnsi="Garamond"/>
        </w:rPr>
        <w:t>4</w:t>
      </w:r>
      <w:r w:rsidR="00DF02BF">
        <w:rPr>
          <w:rFonts w:ascii="Garamond" w:hAnsi="Garamond"/>
        </w:rPr>
        <w:t>-5</w:t>
      </w:r>
    </w:p>
    <w:p w14:paraId="35EAE8FE" w14:textId="2DA26981" w:rsidR="00901430" w:rsidRPr="005D3F3A" w:rsidRDefault="00CD7DC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Metković</w:t>
      </w:r>
      <w:r w:rsidR="00412A18" w:rsidRPr="005D3F3A">
        <w:rPr>
          <w:rFonts w:ascii="Garamond" w:hAnsi="Garamond"/>
        </w:rPr>
        <w:t xml:space="preserve">, </w:t>
      </w:r>
      <w:r w:rsidR="00111347">
        <w:rPr>
          <w:rFonts w:ascii="Garamond" w:hAnsi="Garamond"/>
        </w:rPr>
        <w:t>20</w:t>
      </w:r>
      <w:r w:rsidRPr="005D3F3A">
        <w:rPr>
          <w:rFonts w:ascii="Garamond" w:hAnsi="Garamond"/>
        </w:rPr>
        <w:t>.</w:t>
      </w:r>
      <w:r w:rsidR="00767E3E">
        <w:rPr>
          <w:rFonts w:ascii="Garamond" w:hAnsi="Garamond"/>
        </w:rPr>
        <w:t xml:space="preserve"> </w:t>
      </w:r>
      <w:r w:rsidR="00111347">
        <w:rPr>
          <w:rFonts w:ascii="Garamond" w:hAnsi="Garamond"/>
        </w:rPr>
        <w:t>rujna</w:t>
      </w:r>
      <w:r w:rsidR="00767E3E">
        <w:rPr>
          <w:rFonts w:ascii="Garamond" w:hAnsi="Garamond"/>
        </w:rPr>
        <w:t xml:space="preserve"> </w:t>
      </w:r>
      <w:r w:rsidR="00412A18"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111347">
        <w:rPr>
          <w:rFonts w:ascii="Garamond" w:hAnsi="Garamond"/>
        </w:rPr>
        <w:t>4</w:t>
      </w:r>
      <w:r w:rsidR="00412A18" w:rsidRPr="005D3F3A">
        <w:rPr>
          <w:rFonts w:ascii="Garamond" w:hAnsi="Garamond"/>
        </w:rPr>
        <w:t xml:space="preserve">.       </w:t>
      </w:r>
    </w:p>
    <w:p w14:paraId="0FF92587" w14:textId="77777777" w:rsidR="00901430" w:rsidRPr="005D3F3A" w:rsidRDefault="00901430" w:rsidP="00412A18">
      <w:pPr>
        <w:jc w:val="both"/>
        <w:rPr>
          <w:rFonts w:ascii="Garamond" w:hAnsi="Garamond"/>
        </w:rPr>
      </w:pPr>
    </w:p>
    <w:p w14:paraId="642169EF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14:paraId="70E9D102" w14:textId="5D0A91A2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</w:t>
      </w:r>
      <w:r w:rsidR="00CD7DC8" w:rsidRPr="005D3F3A">
        <w:rPr>
          <w:rFonts w:ascii="Garamond" w:hAnsi="Garamond"/>
        </w:rPr>
        <w:t>9</w:t>
      </w:r>
      <w:r w:rsidRPr="005D3F3A">
        <w:rPr>
          <w:rFonts w:ascii="Garamond" w:hAnsi="Garamond"/>
        </w:rPr>
        <w:t xml:space="preserve">. Pravilnika o načinu i postupku zapošljavanja u Osnovnoj školi </w:t>
      </w:r>
      <w:r w:rsidR="00CD7DC8" w:rsidRPr="005D3F3A">
        <w:rPr>
          <w:rFonts w:ascii="Garamond" w:hAnsi="Garamond"/>
        </w:rPr>
        <w:t xml:space="preserve">don Mihovila </w:t>
      </w:r>
      <w:proofErr w:type="spellStart"/>
      <w:r w:rsidR="00CD7DC8"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, </w:t>
      </w:r>
      <w:r w:rsidR="005D3F3A"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3F033B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111347">
        <w:rPr>
          <w:rFonts w:ascii="Garamond" w:hAnsi="Garamond"/>
        </w:rPr>
        <w:t>4</w:t>
      </w:r>
      <w:r w:rsidRPr="005D3F3A">
        <w:rPr>
          <w:rFonts w:ascii="Garamond" w:hAnsi="Garamond"/>
        </w:rPr>
        <w:t>-01/</w:t>
      </w:r>
      <w:r w:rsidR="00111347">
        <w:rPr>
          <w:rFonts w:ascii="Garamond" w:hAnsi="Garamond"/>
        </w:rPr>
        <w:t>10</w:t>
      </w:r>
      <w:r w:rsidRPr="005D3F3A">
        <w:rPr>
          <w:rFonts w:ascii="Garamond" w:hAnsi="Garamond"/>
        </w:rPr>
        <w:t xml:space="preserve"> URBROJ: </w:t>
      </w:r>
      <w:r w:rsidR="00DF02BF">
        <w:rPr>
          <w:rFonts w:ascii="Garamond" w:hAnsi="Garamond"/>
        </w:rPr>
        <w:t>2117-142-01-2</w:t>
      </w:r>
      <w:r w:rsidR="00111347">
        <w:rPr>
          <w:rFonts w:ascii="Garamond" w:hAnsi="Garamond"/>
        </w:rPr>
        <w:t>4</w:t>
      </w:r>
      <w:r w:rsidR="00DF02BF">
        <w:rPr>
          <w:rFonts w:ascii="Garamond" w:hAnsi="Garamond"/>
        </w:rPr>
        <w:t>-</w:t>
      </w:r>
      <w:r w:rsidR="00767E3E">
        <w:rPr>
          <w:rFonts w:ascii="Garamond" w:hAnsi="Garamond"/>
        </w:rPr>
        <w:t>1</w:t>
      </w:r>
      <w:r w:rsidRPr="005D3F3A">
        <w:rPr>
          <w:rFonts w:ascii="Garamond" w:hAnsi="Garamond"/>
        </w:rPr>
        <w:t xml:space="preserve"> ) od </w:t>
      </w:r>
      <w:r w:rsidR="00111347">
        <w:rPr>
          <w:rFonts w:ascii="Garamond" w:hAnsi="Garamond"/>
        </w:rPr>
        <w:t>20</w:t>
      </w:r>
      <w:r w:rsidR="00CD7DC8" w:rsidRPr="005D3F3A">
        <w:rPr>
          <w:rFonts w:ascii="Garamond" w:hAnsi="Garamond"/>
        </w:rPr>
        <w:t>.</w:t>
      </w:r>
      <w:r w:rsidR="00111347">
        <w:rPr>
          <w:rFonts w:ascii="Garamond" w:hAnsi="Garamond"/>
        </w:rPr>
        <w:t>9</w:t>
      </w:r>
      <w:r w:rsidR="00CD7DC8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111347">
        <w:rPr>
          <w:rFonts w:ascii="Garamond" w:hAnsi="Garamond"/>
        </w:rPr>
        <w:t>4</w:t>
      </w:r>
      <w:r w:rsidRPr="005D3F3A">
        <w:rPr>
          <w:rFonts w:ascii="Garamond" w:hAnsi="Garamond"/>
        </w:rPr>
        <w:t xml:space="preserve">. za zasnivanje radnog odnosa na radnom mjestu </w:t>
      </w:r>
      <w:r w:rsidR="00111347">
        <w:rPr>
          <w:rFonts w:ascii="Garamond" w:hAnsi="Garamond"/>
        </w:rPr>
        <w:t>administrativnog referenta</w:t>
      </w:r>
      <w:r w:rsidRPr="005D3F3A">
        <w:rPr>
          <w:rFonts w:ascii="Garamond" w:hAnsi="Garamond"/>
        </w:rPr>
        <w:t xml:space="preserve"> na </w:t>
      </w:r>
      <w:r w:rsidR="00DA1275" w:rsidRPr="005D3F3A">
        <w:rPr>
          <w:rFonts w:ascii="Garamond" w:hAnsi="Garamond"/>
        </w:rPr>
        <w:t>ne</w:t>
      </w:r>
      <w:r w:rsidRPr="005D3F3A">
        <w:rPr>
          <w:rFonts w:ascii="Garamond" w:hAnsi="Garamond"/>
        </w:rPr>
        <w:t>određeno</w:t>
      </w:r>
      <w:r w:rsidR="0085032D" w:rsidRPr="005D3F3A">
        <w:rPr>
          <w:rFonts w:ascii="Garamond" w:hAnsi="Garamond"/>
        </w:rPr>
        <w:t>,</w:t>
      </w:r>
      <w:r w:rsidRPr="005D3F3A">
        <w:rPr>
          <w:rFonts w:ascii="Garamond" w:hAnsi="Garamond"/>
        </w:rPr>
        <w:t xml:space="preserve"> </w:t>
      </w:r>
      <w:r w:rsidR="00111347">
        <w:rPr>
          <w:rFonts w:ascii="Garamond" w:hAnsi="Garamond"/>
        </w:rPr>
        <w:t>ne</w:t>
      </w:r>
      <w:r w:rsidRPr="005D3F3A">
        <w:rPr>
          <w:rFonts w:ascii="Garamond" w:hAnsi="Garamond"/>
        </w:rPr>
        <w:t>puno radno vrijeme</w:t>
      </w:r>
      <w:r w:rsidR="00111347">
        <w:rPr>
          <w:rFonts w:ascii="Garamond" w:hAnsi="Garamond"/>
        </w:rPr>
        <w:t>, 20 sati tjedno</w:t>
      </w:r>
      <w:r w:rsidR="003F033B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 xml:space="preserve">  Povjerenstvo za vrednovanje kandidata  objavljuje</w:t>
      </w:r>
    </w:p>
    <w:p w14:paraId="55043C1A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E828D62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176BD93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SARŽAJ I  NAČIN TESTIRANJA,  PRAVNE  I DRUGE  IZVORE  </w:t>
      </w:r>
    </w:p>
    <w:p w14:paraId="13536322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010EC1B5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</w:p>
    <w:p w14:paraId="2E29F2A1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1A4DD4F9" w14:textId="77777777" w:rsidR="00C33701" w:rsidRPr="005D3F3A" w:rsidRDefault="00C33701" w:rsidP="00412A18">
      <w:pPr>
        <w:jc w:val="both"/>
        <w:rPr>
          <w:rFonts w:ascii="Garamond" w:hAnsi="Garamond"/>
          <w:b/>
        </w:rPr>
      </w:pPr>
    </w:p>
    <w:p w14:paraId="36F00234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</w:t>
      </w:r>
      <w:r w:rsidR="00DA1275" w:rsidRPr="005D3F3A">
        <w:rPr>
          <w:rFonts w:ascii="Garamond" w:hAnsi="Garamond"/>
        </w:rPr>
        <w:t xml:space="preserve"> don Mihovila </w:t>
      </w:r>
      <w:proofErr w:type="spellStart"/>
      <w:r w:rsidR="00DA1275"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, obavit će se provjera znanja i sposobnosti kandidata. </w:t>
      </w:r>
    </w:p>
    <w:p w14:paraId="3613FE87" w14:textId="0C51A691" w:rsidR="00523137" w:rsidRDefault="00523137" w:rsidP="00523137">
      <w:pPr>
        <w:ind w:right="28"/>
        <w:jc w:val="both"/>
        <w:rPr>
          <w:rFonts w:ascii="Garamond" w:hAnsi="Garamond"/>
        </w:rPr>
      </w:pPr>
    </w:p>
    <w:p w14:paraId="1D3263FC" w14:textId="361F4C3E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Provjera se  sastoji  od </w:t>
      </w:r>
      <w:r w:rsidR="00111347">
        <w:rPr>
          <w:rFonts w:ascii="Garamond" w:hAnsi="Garamond"/>
        </w:rPr>
        <w:t>usmene</w:t>
      </w:r>
      <w:r w:rsidRPr="000444B8">
        <w:rPr>
          <w:rFonts w:ascii="Garamond" w:hAnsi="Garamond"/>
        </w:rPr>
        <w:t xml:space="preserve"> provjere kandidata  (testiranja)</w:t>
      </w:r>
      <w:r>
        <w:rPr>
          <w:rFonts w:ascii="Garamond" w:hAnsi="Garamond"/>
        </w:rPr>
        <w:t>.</w:t>
      </w:r>
    </w:p>
    <w:p w14:paraId="313272F8" w14:textId="377FD182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Kandidati su obvezni pristupiti provjeri znanja i sposobnosti putem </w:t>
      </w:r>
      <w:r w:rsidR="00111347">
        <w:rPr>
          <w:rFonts w:ascii="Garamond" w:hAnsi="Garamond"/>
        </w:rPr>
        <w:t>usmenog</w:t>
      </w:r>
      <w:r w:rsidRPr="000444B8">
        <w:rPr>
          <w:rFonts w:ascii="Garamond" w:hAnsi="Garamond"/>
        </w:rPr>
        <w:t xml:space="preserve"> testiranja. </w:t>
      </w:r>
    </w:p>
    <w:p w14:paraId="77716550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Ako kandidat ne pristupi testiranju, smatra se da je povukao prijavu na natječaj.</w:t>
      </w:r>
    </w:p>
    <w:p w14:paraId="5448AA5E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02BCBF2E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7359653B" w14:textId="2B1161D9" w:rsidR="000444B8" w:rsidRPr="000444B8" w:rsidRDefault="000444B8" w:rsidP="00111347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 </w:t>
      </w:r>
    </w:p>
    <w:p w14:paraId="336FAE4A" w14:textId="07480DA7" w:rsidR="000444B8" w:rsidRPr="000444B8" w:rsidRDefault="000444B8" w:rsidP="007640E3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Nakon obavljenog testiranja Povjerenstvo utvrđuje rezultat testiranja za svakog kandidata koji je pristupio testiranju. </w:t>
      </w:r>
    </w:p>
    <w:p w14:paraId="157DFBD2" w14:textId="77777777" w:rsidR="000444B8" w:rsidRPr="005D3F3A" w:rsidRDefault="000444B8" w:rsidP="00523137">
      <w:pPr>
        <w:ind w:right="28"/>
        <w:jc w:val="both"/>
        <w:rPr>
          <w:rFonts w:ascii="Garamond" w:hAnsi="Garamond"/>
        </w:rPr>
      </w:pPr>
    </w:p>
    <w:p w14:paraId="38185A49" w14:textId="18161A11" w:rsidR="00523137" w:rsidRPr="005D3F3A" w:rsidRDefault="00523137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>Poziv kandidatima</w:t>
      </w:r>
      <w:r w:rsidR="001E22DB" w:rsidRPr="005D3F3A">
        <w:rPr>
          <w:rFonts w:ascii="Garamond" w:hAnsi="Garamond"/>
        </w:rPr>
        <w:t>, koji ispunjavaju uvjete natječaja,</w:t>
      </w:r>
      <w:r w:rsidRPr="005D3F3A">
        <w:rPr>
          <w:rFonts w:ascii="Garamond" w:hAnsi="Garamond"/>
        </w:rPr>
        <w:t xml:space="preserve"> </w:t>
      </w:r>
      <w:r w:rsidR="00111347">
        <w:rPr>
          <w:rFonts w:ascii="Garamond" w:hAnsi="Garamond"/>
        </w:rPr>
        <w:t>za usmeno</w:t>
      </w:r>
      <w:r w:rsidRPr="005D3F3A">
        <w:rPr>
          <w:rFonts w:ascii="Garamond" w:hAnsi="Garamond"/>
        </w:rPr>
        <w:t xml:space="preserve"> testiranje Povjerenstvo će objaviti na mrežnoj stranici Osnovne škole don Mihovila </w:t>
      </w:r>
      <w:proofErr w:type="spellStart"/>
      <w:r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: </w:t>
      </w:r>
      <w:hyperlink r:id="rId6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</w:t>
      </w:r>
      <w:proofErr w:type="spellStart"/>
      <w:r w:rsidRPr="005D3F3A">
        <w:rPr>
          <w:rFonts w:ascii="Garamond" w:hAnsi="Garamond"/>
        </w:rPr>
        <w:t>podrubrici</w:t>
      </w:r>
      <w:proofErr w:type="spellEnd"/>
      <w:r w:rsidRPr="005D3F3A">
        <w:rPr>
          <w:rFonts w:ascii="Garamond" w:hAnsi="Garamond"/>
        </w:rPr>
        <w:t xml:space="preserve">  „</w:t>
      </w:r>
      <w:r w:rsidR="001E22DB" w:rsidRPr="005D3F3A">
        <w:rPr>
          <w:rFonts w:ascii="Garamond" w:hAnsi="Garamond"/>
        </w:rPr>
        <w:t>POZIV KANDIDATA NA PROCJENU ODNOSNO TESTIRANJE“ i dostaviti  putem elektroničke pošte.</w:t>
      </w:r>
    </w:p>
    <w:p w14:paraId="194C62D0" w14:textId="77777777" w:rsidR="00DA1275" w:rsidRPr="005D3F3A" w:rsidRDefault="00DA1275" w:rsidP="00C33701">
      <w:pPr>
        <w:jc w:val="both"/>
        <w:rPr>
          <w:rFonts w:ascii="Garamond" w:hAnsi="Garamond"/>
        </w:rPr>
      </w:pPr>
    </w:p>
    <w:p w14:paraId="22777332" w14:textId="719CC0B2" w:rsidR="00C33701" w:rsidRPr="00C63731" w:rsidRDefault="00C33701" w:rsidP="00C33701">
      <w:pPr>
        <w:jc w:val="both"/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>Pravni i drugi izvori za pripremanje kandidata za testiranje su:</w:t>
      </w:r>
    </w:p>
    <w:p w14:paraId="25996693" w14:textId="0900DD43" w:rsidR="00124188" w:rsidRPr="00C63731" w:rsidRDefault="00124188" w:rsidP="00C33701">
      <w:pPr>
        <w:jc w:val="both"/>
        <w:rPr>
          <w:rFonts w:ascii="Garamond" w:hAnsi="Garamond"/>
          <w:bCs/>
        </w:rPr>
      </w:pPr>
    </w:p>
    <w:p w14:paraId="429F4C1F" w14:textId="77777777" w:rsidR="003D5A02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1. </w:t>
      </w:r>
      <w:r w:rsidR="00124188" w:rsidRPr="00C63731">
        <w:rPr>
          <w:rFonts w:ascii="Garamond" w:hAnsi="Garamond"/>
          <w:bCs/>
        </w:rPr>
        <w:t xml:space="preserve">Pravilnik o djelokrugu rada tajnika te administrativno—tehničkim i pomoćnim </w:t>
      </w:r>
      <w:r w:rsidRPr="00C63731">
        <w:rPr>
          <w:rFonts w:ascii="Garamond" w:hAnsi="Garamond"/>
          <w:bCs/>
        </w:rPr>
        <w:t xml:space="preserve">  </w:t>
      </w:r>
    </w:p>
    <w:p w14:paraId="6B6FE4CB" w14:textId="2C765C17" w:rsidR="00124188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    </w:t>
      </w:r>
      <w:r w:rsidR="00124188" w:rsidRPr="00C63731">
        <w:rPr>
          <w:rFonts w:ascii="Garamond" w:hAnsi="Garamond"/>
          <w:bCs/>
        </w:rPr>
        <w:t xml:space="preserve">poslovima koji se obavljaju u osnovnoj školi  </w:t>
      </w:r>
      <w:r w:rsidR="005749CE">
        <w:rPr>
          <w:rFonts w:ascii="Garamond" w:hAnsi="Garamond"/>
          <w:bCs/>
        </w:rPr>
        <w:t xml:space="preserve">- </w:t>
      </w:r>
      <w:r w:rsidR="00124188" w:rsidRPr="00C63731">
        <w:rPr>
          <w:rFonts w:ascii="Garamond" w:hAnsi="Garamond"/>
          <w:bCs/>
        </w:rPr>
        <w:t>NN 40/2014</w:t>
      </w:r>
    </w:p>
    <w:p w14:paraId="35B5A9EA" w14:textId="77777777" w:rsidR="00124188" w:rsidRPr="00C63731" w:rsidRDefault="00124188" w:rsidP="00124188">
      <w:pPr>
        <w:rPr>
          <w:rFonts w:ascii="Garamond" w:hAnsi="Garamond"/>
          <w:bCs/>
        </w:rPr>
      </w:pPr>
    </w:p>
    <w:p w14:paraId="756A5364" w14:textId="31DF5D3A" w:rsidR="00124188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2. </w:t>
      </w:r>
      <w:r w:rsidR="00124188" w:rsidRPr="00C63731">
        <w:rPr>
          <w:rFonts w:ascii="Garamond" w:hAnsi="Garamond"/>
          <w:bCs/>
        </w:rPr>
        <w:t xml:space="preserve">Kolektivni ugovor za zaposlenike u osnovnoškolskim ustanovama </w:t>
      </w:r>
      <w:r w:rsidR="005749CE">
        <w:rPr>
          <w:rFonts w:ascii="Garamond" w:hAnsi="Garamond"/>
          <w:bCs/>
        </w:rPr>
        <w:t xml:space="preserve"> - </w:t>
      </w:r>
      <w:r w:rsidR="00124188" w:rsidRPr="00C63731">
        <w:rPr>
          <w:rFonts w:ascii="Garamond" w:hAnsi="Garamond"/>
          <w:bCs/>
        </w:rPr>
        <w:t>NN 51/2018</w:t>
      </w:r>
    </w:p>
    <w:p w14:paraId="4B3BF1A8" w14:textId="77777777" w:rsidR="00124188" w:rsidRPr="00C63731" w:rsidRDefault="00124188" w:rsidP="00124188">
      <w:pPr>
        <w:rPr>
          <w:rFonts w:ascii="Garamond" w:hAnsi="Garamond"/>
          <w:bCs/>
        </w:rPr>
      </w:pPr>
    </w:p>
    <w:p w14:paraId="6D5E6092" w14:textId="67C32F35" w:rsidR="00124188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lastRenderedPageBreak/>
        <w:t xml:space="preserve">3. </w:t>
      </w:r>
      <w:r w:rsidR="00124188" w:rsidRPr="00C63731">
        <w:rPr>
          <w:rFonts w:ascii="Garamond" w:hAnsi="Garamond"/>
          <w:bCs/>
        </w:rPr>
        <w:t xml:space="preserve">Temeljni kolektivni ugovor za </w:t>
      </w:r>
      <w:r w:rsidR="00111347">
        <w:rPr>
          <w:rFonts w:ascii="Garamond" w:hAnsi="Garamond"/>
          <w:bCs/>
        </w:rPr>
        <w:t>zaposlenike</w:t>
      </w:r>
      <w:r w:rsidR="00124188" w:rsidRPr="00C63731">
        <w:rPr>
          <w:rFonts w:ascii="Garamond" w:hAnsi="Garamond"/>
          <w:bCs/>
        </w:rPr>
        <w:t xml:space="preserve"> u javnim službama</w:t>
      </w:r>
      <w:r w:rsidR="005749CE">
        <w:rPr>
          <w:rFonts w:ascii="Garamond" w:hAnsi="Garamond"/>
          <w:bCs/>
        </w:rPr>
        <w:t xml:space="preserve"> - </w:t>
      </w:r>
      <w:r w:rsidR="00124188" w:rsidRPr="00C63731">
        <w:rPr>
          <w:rFonts w:ascii="Garamond" w:hAnsi="Garamond"/>
          <w:bCs/>
        </w:rPr>
        <w:t xml:space="preserve">  NN </w:t>
      </w:r>
      <w:r w:rsidR="00111347">
        <w:rPr>
          <w:rFonts w:ascii="Garamond" w:hAnsi="Garamond"/>
          <w:bCs/>
        </w:rPr>
        <w:t>29/2024</w:t>
      </w:r>
    </w:p>
    <w:p w14:paraId="0A2B6820" w14:textId="5E7FB665" w:rsidR="00374E36" w:rsidRDefault="00374E36" w:rsidP="00111347">
      <w:pPr>
        <w:rPr>
          <w:rFonts w:ascii="Garamond" w:hAnsi="Garamond"/>
          <w:bCs/>
        </w:rPr>
      </w:pPr>
    </w:p>
    <w:p w14:paraId="64853BCC" w14:textId="4F97F6CD" w:rsidR="00111347" w:rsidRDefault="00111347" w:rsidP="00111347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4. Statut OŠ don Mihovila </w:t>
      </w:r>
      <w:proofErr w:type="spellStart"/>
      <w:r>
        <w:rPr>
          <w:rFonts w:ascii="Garamond" w:hAnsi="Garamond"/>
          <w:bCs/>
        </w:rPr>
        <w:t>Pavlinovića</w:t>
      </w:r>
      <w:proofErr w:type="spellEnd"/>
      <w:r>
        <w:rPr>
          <w:rFonts w:ascii="Garamond" w:hAnsi="Garamond"/>
          <w:bCs/>
        </w:rPr>
        <w:t xml:space="preserve"> -2024.</w:t>
      </w:r>
    </w:p>
    <w:p w14:paraId="13E3E91F" w14:textId="29730B27" w:rsidR="00111347" w:rsidRDefault="00111347" w:rsidP="00111347">
      <w:pPr>
        <w:rPr>
          <w:rFonts w:ascii="Garamond" w:hAnsi="Garamond"/>
          <w:bCs/>
        </w:rPr>
      </w:pPr>
    </w:p>
    <w:p w14:paraId="3D7F962F" w14:textId="199DDC95" w:rsidR="00111347" w:rsidRDefault="00111347" w:rsidP="00111347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5. Pravilnik o radu OŠ don Mihovila </w:t>
      </w:r>
      <w:proofErr w:type="spellStart"/>
      <w:r>
        <w:rPr>
          <w:rFonts w:ascii="Garamond" w:hAnsi="Garamond"/>
          <w:bCs/>
        </w:rPr>
        <w:t>Pavlinovića</w:t>
      </w:r>
      <w:proofErr w:type="spellEnd"/>
      <w:r>
        <w:rPr>
          <w:rFonts w:ascii="Garamond" w:hAnsi="Garamond"/>
          <w:bCs/>
        </w:rPr>
        <w:t xml:space="preserve"> -2024.</w:t>
      </w:r>
    </w:p>
    <w:p w14:paraId="5823FDA5" w14:textId="1FB1BF02" w:rsidR="001B0406" w:rsidRDefault="001B0406" w:rsidP="00111347">
      <w:pPr>
        <w:rPr>
          <w:rFonts w:ascii="Garamond" w:hAnsi="Garamond"/>
          <w:bCs/>
        </w:rPr>
      </w:pPr>
    </w:p>
    <w:p w14:paraId="00F96707" w14:textId="397108B3" w:rsidR="00E44DC4" w:rsidRDefault="00E44DC4" w:rsidP="00111347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6. Zakon o odgoju i obrazovanju u osnovnoj i srednjoj školi</w:t>
      </w:r>
      <w:r w:rsidR="005749CE">
        <w:rPr>
          <w:rFonts w:ascii="Garamond" w:hAnsi="Garamond"/>
          <w:bCs/>
        </w:rPr>
        <w:t xml:space="preserve">- </w:t>
      </w:r>
      <w:r w:rsidR="004C1393">
        <w:rPr>
          <w:rFonts w:ascii="Garamond" w:hAnsi="Garamond"/>
          <w:bCs/>
        </w:rPr>
        <w:t xml:space="preserve"> </w:t>
      </w:r>
      <w:r w:rsidR="004C1393">
        <w:t>NN  87/08, 86/09, 92/10, 105/10, 90/11, 5/12, 16/12, 86/12, 126/12, 94/13, 152/14, 7/17,68/18, 98/19, 64/20, 151/22, 155/23, 156/23.</w:t>
      </w:r>
    </w:p>
    <w:p w14:paraId="7C3A6210" w14:textId="77777777" w:rsidR="00E44DC4" w:rsidRDefault="00E44DC4" w:rsidP="00111347">
      <w:pPr>
        <w:rPr>
          <w:rFonts w:ascii="Garamond" w:hAnsi="Garamond"/>
          <w:bCs/>
        </w:rPr>
      </w:pPr>
    </w:p>
    <w:p w14:paraId="50CF1E2A" w14:textId="24EC9F46" w:rsidR="00E44DC4" w:rsidRPr="005749CE" w:rsidRDefault="00E44DC4" w:rsidP="00111347">
      <w:pPr>
        <w:rPr>
          <w:bCs/>
        </w:rPr>
      </w:pPr>
      <w:r w:rsidRPr="005749CE">
        <w:rPr>
          <w:bCs/>
        </w:rPr>
        <w:t>7. Zakon o radu</w:t>
      </w:r>
      <w:r w:rsidR="005749CE" w:rsidRPr="005749CE">
        <w:rPr>
          <w:bCs/>
        </w:rPr>
        <w:t xml:space="preserve"> </w:t>
      </w:r>
      <w:r w:rsidR="005749CE">
        <w:rPr>
          <w:bCs/>
        </w:rPr>
        <w:t xml:space="preserve">- </w:t>
      </w:r>
      <w:r w:rsidR="005749CE" w:rsidRPr="005749CE">
        <w:rPr>
          <w:bCs/>
        </w:rPr>
        <w:t>NN 94/14, 127/17, 98/19, 151/22, 46/23, 64/23</w:t>
      </w:r>
    </w:p>
    <w:p w14:paraId="3E46551D" w14:textId="77777777" w:rsidR="00374E36" w:rsidRPr="00C63731" w:rsidRDefault="00374E36" w:rsidP="00374E36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/>
          <w:bCs/>
        </w:rPr>
      </w:pPr>
    </w:p>
    <w:p w14:paraId="505074F6" w14:textId="26B1ACCE" w:rsidR="00124188" w:rsidRPr="00564901" w:rsidRDefault="00564901" w:rsidP="00124188">
      <w:pPr>
        <w:rPr>
          <w:bCs/>
        </w:rPr>
      </w:pPr>
      <w:r w:rsidRPr="00564901">
        <w:rPr>
          <w:bCs/>
        </w:rPr>
        <w:t>8. Uredba o uredskom poslovanju – NN 75/2021</w:t>
      </w:r>
    </w:p>
    <w:p w14:paraId="06BC3076" w14:textId="77777777" w:rsidR="00124188" w:rsidRPr="00564901" w:rsidRDefault="00124188" w:rsidP="00124188">
      <w:pPr>
        <w:rPr>
          <w:b/>
        </w:rPr>
      </w:pPr>
    </w:p>
    <w:p w14:paraId="7A4FB54B" w14:textId="77777777" w:rsidR="00124188" w:rsidRPr="007648AD" w:rsidRDefault="00124188" w:rsidP="00124188">
      <w:pPr>
        <w:rPr>
          <w:b/>
          <w:bCs/>
          <w:sz w:val="28"/>
          <w:szCs w:val="28"/>
        </w:rPr>
      </w:pPr>
    </w:p>
    <w:p w14:paraId="01350E3D" w14:textId="77777777" w:rsidR="00124188" w:rsidRPr="005D3F3A" w:rsidRDefault="00124188" w:rsidP="00C33701">
      <w:pPr>
        <w:jc w:val="both"/>
        <w:rPr>
          <w:rFonts w:ascii="Garamond" w:hAnsi="Garamond"/>
          <w:b/>
        </w:rPr>
      </w:pPr>
    </w:p>
    <w:p w14:paraId="4A9931BD" w14:textId="77777777" w:rsidR="00C33701" w:rsidRPr="005D3F3A" w:rsidRDefault="00C33701" w:rsidP="00C33701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7215EC75" w14:textId="62385B7F" w:rsidR="00C33701" w:rsidRPr="005D3F3A" w:rsidRDefault="00C33701" w:rsidP="00135FB8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POVJERENSTVO ZA VREDNOVANJE KANDIDATA</w:t>
      </w:r>
    </w:p>
    <w:p w14:paraId="0A551DFF" w14:textId="33ED512F" w:rsidR="001D20F2" w:rsidRDefault="001D20F2" w:rsidP="00135FB8">
      <w:pPr>
        <w:jc w:val="center"/>
        <w:rPr>
          <w:rFonts w:ascii="Garamond" w:hAnsi="Garamond"/>
        </w:rPr>
      </w:pPr>
    </w:p>
    <w:p w14:paraId="3250561B" w14:textId="1C4C8D99" w:rsidR="00655572" w:rsidRDefault="00655572" w:rsidP="00135FB8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Žana </w:t>
      </w:r>
      <w:proofErr w:type="spellStart"/>
      <w:r>
        <w:rPr>
          <w:rFonts w:ascii="Garamond" w:hAnsi="Garamond"/>
        </w:rPr>
        <w:t>Dodig</w:t>
      </w:r>
      <w:proofErr w:type="spellEnd"/>
    </w:p>
    <w:p w14:paraId="3FE0D99C" w14:textId="300903E6" w:rsidR="00655572" w:rsidRDefault="00655572" w:rsidP="00135FB8">
      <w:pPr>
        <w:jc w:val="center"/>
        <w:rPr>
          <w:rFonts w:ascii="Garamond" w:hAnsi="Garamond"/>
        </w:rPr>
      </w:pPr>
    </w:p>
    <w:p w14:paraId="64E75A4E" w14:textId="47E162AD" w:rsidR="00655572" w:rsidRDefault="00655572" w:rsidP="00135FB8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Slavica </w:t>
      </w:r>
      <w:proofErr w:type="spellStart"/>
      <w:r>
        <w:rPr>
          <w:rFonts w:ascii="Garamond" w:hAnsi="Garamond"/>
        </w:rPr>
        <w:t>Perojević</w:t>
      </w:r>
      <w:proofErr w:type="spellEnd"/>
    </w:p>
    <w:p w14:paraId="2C93669C" w14:textId="2DD42765" w:rsidR="00655572" w:rsidRDefault="00655572" w:rsidP="00135FB8">
      <w:pPr>
        <w:jc w:val="center"/>
        <w:rPr>
          <w:rFonts w:ascii="Garamond" w:hAnsi="Garamond"/>
        </w:rPr>
      </w:pPr>
    </w:p>
    <w:p w14:paraId="3EF8146D" w14:textId="4A42FEC4" w:rsidR="00655572" w:rsidRPr="005D3F3A" w:rsidRDefault="00655572" w:rsidP="00135FB8">
      <w:pPr>
        <w:jc w:val="center"/>
        <w:rPr>
          <w:rFonts w:ascii="Garamond" w:hAnsi="Garamond"/>
        </w:rPr>
      </w:pPr>
      <w:r>
        <w:rPr>
          <w:rFonts w:ascii="Garamond" w:hAnsi="Garamond"/>
        </w:rPr>
        <w:t>Marina Paušić Popović</w:t>
      </w:r>
    </w:p>
    <w:sectPr w:rsidR="00655572" w:rsidRPr="005D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110B8"/>
    <w:rsid w:val="000444B8"/>
    <w:rsid w:val="00072656"/>
    <w:rsid w:val="000920B1"/>
    <w:rsid w:val="000B2FA0"/>
    <w:rsid w:val="00107051"/>
    <w:rsid w:val="00111347"/>
    <w:rsid w:val="00124188"/>
    <w:rsid w:val="00135FB8"/>
    <w:rsid w:val="001B0406"/>
    <w:rsid w:val="001D20F2"/>
    <w:rsid w:val="001E22DB"/>
    <w:rsid w:val="002C12E5"/>
    <w:rsid w:val="00366F34"/>
    <w:rsid w:val="003702A0"/>
    <w:rsid w:val="00374E36"/>
    <w:rsid w:val="003D3591"/>
    <w:rsid w:val="003D5A02"/>
    <w:rsid w:val="003F033B"/>
    <w:rsid w:val="00412A18"/>
    <w:rsid w:val="00490CE8"/>
    <w:rsid w:val="004C1393"/>
    <w:rsid w:val="00523137"/>
    <w:rsid w:val="005541ED"/>
    <w:rsid w:val="00564901"/>
    <w:rsid w:val="005749CE"/>
    <w:rsid w:val="005D3F3A"/>
    <w:rsid w:val="00615230"/>
    <w:rsid w:val="0062771F"/>
    <w:rsid w:val="00646C2D"/>
    <w:rsid w:val="00655239"/>
    <w:rsid w:val="00655572"/>
    <w:rsid w:val="00712A17"/>
    <w:rsid w:val="007418A7"/>
    <w:rsid w:val="007640E3"/>
    <w:rsid w:val="00767E3E"/>
    <w:rsid w:val="00774033"/>
    <w:rsid w:val="007A46BB"/>
    <w:rsid w:val="007D4D59"/>
    <w:rsid w:val="007F6534"/>
    <w:rsid w:val="0085032D"/>
    <w:rsid w:val="00901430"/>
    <w:rsid w:val="00936926"/>
    <w:rsid w:val="00AD73FF"/>
    <w:rsid w:val="00B7030A"/>
    <w:rsid w:val="00BF64F2"/>
    <w:rsid w:val="00C33701"/>
    <w:rsid w:val="00C63731"/>
    <w:rsid w:val="00CA57D1"/>
    <w:rsid w:val="00CD7DC8"/>
    <w:rsid w:val="00D140C8"/>
    <w:rsid w:val="00D94D97"/>
    <w:rsid w:val="00DA1275"/>
    <w:rsid w:val="00DA3666"/>
    <w:rsid w:val="00DF02BF"/>
    <w:rsid w:val="00E44DC4"/>
    <w:rsid w:val="00E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ADF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24188"/>
    <w:pPr>
      <w:spacing w:before="100" w:beforeAutospacing="1" w:after="100" w:afterAutospacing="1"/>
    </w:pPr>
  </w:style>
  <w:style w:type="character" w:styleId="Istaknuto">
    <w:name w:val="Emphasis"/>
    <w:qFormat/>
    <w:rsid w:val="00124188"/>
    <w:rPr>
      <w:i/>
      <w:iCs/>
    </w:rPr>
  </w:style>
  <w:style w:type="paragraph" w:customStyle="1" w:styleId="box470855">
    <w:name w:val="box_470855"/>
    <w:basedOn w:val="Normal"/>
    <w:rsid w:val="00374E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mpavlinovica-metkovi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CD62-7084-46F1-9F61-758DDB1D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38</cp:revision>
  <cp:lastPrinted>2023-03-03T10:34:00Z</cp:lastPrinted>
  <dcterms:created xsi:type="dcterms:W3CDTF">2019-10-21T08:38:00Z</dcterms:created>
  <dcterms:modified xsi:type="dcterms:W3CDTF">2024-09-23T08:10:00Z</dcterms:modified>
</cp:coreProperties>
</file>