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BA95D" w14:textId="77777777" w:rsidR="00412A18" w:rsidRPr="007D4D59" w:rsidRDefault="00412A18" w:rsidP="00901430">
      <w:pPr>
        <w:jc w:val="center"/>
        <w:rPr>
          <w:rFonts w:ascii="Garamond" w:hAnsi="Garamond"/>
          <w:b/>
        </w:rPr>
      </w:pPr>
      <w:r w:rsidRPr="007D4D59">
        <w:rPr>
          <w:rFonts w:ascii="Garamond" w:hAnsi="Garamond"/>
          <w:b/>
        </w:rPr>
        <w:t>Sadržaj i način testiranja, pravni i drugi izvori za pripremanje</w:t>
      </w:r>
    </w:p>
    <w:p w14:paraId="517D378A" w14:textId="77777777" w:rsidR="00412A18" w:rsidRPr="007D4D59" w:rsidRDefault="00412A18" w:rsidP="00901430">
      <w:pPr>
        <w:jc w:val="center"/>
        <w:rPr>
          <w:rFonts w:ascii="Garamond" w:hAnsi="Garamond"/>
          <w:b/>
        </w:rPr>
      </w:pPr>
      <w:r w:rsidRPr="007D4D59">
        <w:rPr>
          <w:rFonts w:ascii="Garamond" w:hAnsi="Garamond"/>
          <w:b/>
        </w:rPr>
        <w:t>kandidata za testiranje</w:t>
      </w:r>
    </w:p>
    <w:p w14:paraId="4BC89268" w14:textId="77777777" w:rsidR="00412A18" w:rsidRPr="007D4D59" w:rsidRDefault="00412A18" w:rsidP="00901430">
      <w:pPr>
        <w:jc w:val="center"/>
        <w:rPr>
          <w:rFonts w:ascii="Garamond" w:hAnsi="Garamond"/>
          <w:b/>
        </w:rPr>
      </w:pPr>
    </w:p>
    <w:p w14:paraId="68A5817C" w14:textId="77777777" w:rsidR="00412A18" w:rsidRPr="007D4D59" w:rsidRDefault="00412A18" w:rsidP="00412A18">
      <w:pPr>
        <w:rPr>
          <w:rFonts w:ascii="Garamond" w:hAnsi="Garamond"/>
          <w:sz w:val="20"/>
          <w:szCs w:val="20"/>
        </w:rPr>
      </w:pPr>
    </w:p>
    <w:p w14:paraId="30656CDB" w14:textId="77777777" w:rsidR="007D4D59" w:rsidRDefault="007D4D59" w:rsidP="00412A18">
      <w:pPr>
        <w:jc w:val="both"/>
        <w:rPr>
          <w:rFonts w:ascii="Garamond" w:hAnsi="Garamond"/>
        </w:rPr>
      </w:pPr>
    </w:p>
    <w:p w14:paraId="3E0DDC3C" w14:textId="77777777" w:rsidR="00412A18" w:rsidRPr="005D3F3A" w:rsidRDefault="00412A18" w:rsidP="00412A18">
      <w:pPr>
        <w:jc w:val="both"/>
        <w:rPr>
          <w:rFonts w:ascii="Garamond" w:hAnsi="Garamond"/>
        </w:rPr>
      </w:pPr>
      <w:r w:rsidRPr="005D3F3A">
        <w:rPr>
          <w:rFonts w:ascii="Garamond" w:hAnsi="Garamond"/>
        </w:rPr>
        <w:t xml:space="preserve">OSNOVNA ŠKOLA </w:t>
      </w:r>
      <w:r w:rsidR="00CD7DC8" w:rsidRPr="005D3F3A">
        <w:rPr>
          <w:rFonts w:ascii="Garamond" w:hAnsi="Garamond"/>
        </w:rPr>
        <w:t>DON MIHOVILA PAVLINOVIĆA</w:t>
      </w:r>
    </w:p>
    <w:p w14:paraId="34C6B8FF" w14:textId="77777777" w:rsidR="00412A18" w:rsidRPr="005D3F3A" w:rsidRDefault="00412A18" w:rsidP="00412A18">
      <w:pPr>
        <w:jc w:val="both"/>
        <w:rPr>
          <w:rFonts w:ascii="Garamond" w:hAnsi="Garamond"/>
        </w:rPr>
      </w:pPr>
    </w:p>
    <w:p w14:paraId="46B3E840" w14:textId="5119ABC3" w:rsidR="00412A18" w:rsidRPr="005D3F3A" w:rsidRDefault="00412A18" w:rsidP="00412A18">
      <w:pPr>
        <w:jc w:val="both"/>
        <w:rPr>
          <w:rFonts w:ascii="Garamond" w:hAnsi="Garamond"/>
        </w:rPr>
      </w:pPr>
      <w:r w:rsidRPr="005D3F3A">
        <w:rPr>
          <w:rFonts w:ascii="Garamond" w:hAnsi="Garamond"/>
        </w:rPr>
        <w:t xml:space="preserve">KLASA: </w:t>
      </w:r>
      <w:r w:rsidR="007A46BB" w:rsidRPr="005D3F3A">
        <w:rPr>
          <w:rFonts w:ascii="Garamond" w:hAnsi="Garamond"/>
        </w:rPr>
        <w:t>112-0</w:t>
      </w:r>
      <w:r w:rsidR="003F033B" w:rsidRPr="005D3F3A">
        <w:rPr>
          <w:rFonts w:ascii="Garamond" w:hAnsi="Garamond"/>
        </w:rPr>
        <w:t>1</w:t>
      </w:r>
      <w:r w:rsidR="007A46BB" w:rsidRPr="005D3F3A">
        <w:rPr>
          <w:rFonts w:ascii="Garamond" w:hAnsi="Garamond"/>
        </w:rPr>
        <w:t>/</w:t>
      </w:r>
      <w:r w:rsidR="003F033B" w:rsidRPr="005D3F3A">
        <w:rPr>
          <w:rFonts w:ascii="Garamond" w:hAnsi="Garamond"/>
        </w:rPr>
        <w:t>2</w:t>
      </w:r>
      <w:r w:rsidR="00DF02BF">
        <w:rPr>
          <w:rFonts w:ascii="Garamond" w:hAnsi="Garamond"/>
        </w:rPr>
        <w:t>3</w:t>
      </w:r>
      <w:r w:rsidR="007A46BB" w:rsidRPr="005D3F3A">
        <w:rPr>
          <w:rFonts w:ascii="Garamond" w:hAnsi="Garamond"/>
        </w:rPr>
        <w:t>-01/</w:t>
      </w:r>
      <w:r w:rsidR="00767E3E">
        <w:rPr>
          <w:rFonts w:ascii="Garamond" w:hAnsi="Garamond"/>
        </w:rPr>
        <w:t>6</w:t>
      </w:r>
    </w:p>
    <w:p w14:paraId="7EE1C260" w14:textId="0A588A59" w:rsidR="00412A18" w:rsidRPr="005D3F3A" w:rsidRDefault="00412A18" w:rsidP="00412A18">
      <w:pPr>
        <w:jc w:val="both"/>
        <w:rPr>
          <w:rFonts w:ascii="Garamond" w:hAnsi="Garamond"/>
        </w:rPr>
      </w:pPr>
      <w:r w:rsidRPr="005D3F3A">
        <w:rPr>
          <w:rFonts w:ascii="Garamond" w:hAnsi="Garamond"/>
        </w:rPr>
        <w:t xml:space="preserve">URBROJ: </w:t>
      </w:r>
      <w:r w:rsidR="00DF02BF">
        <w:rPr>
          <w:rFonts w:ascii="Garamond" w:hAnsi="Garamond"/>
        </w:rPr>
        <w:t>2117-142-11-23-5</w:t>
      </w:r>
    </w:p>
    <w:p w14:paraId="35EAE8FE" w14:textId="68A7AD51" w:rsidR="00901430" w:rsidRPr="005D3F3A" w:rsidRDefault="00CD7DC8" w:rsidP="00412A18">
      <w:pPr>
        <w:jc w:val="both"/>
        <w:rPr>
          <w:rFonts w:ascii="Garamond" w:hAnsi="Garamond"/>
        </w:rPr>
      </w:pPr>
      <w:r w:rsidRPr="005D3F3A">
        <w:rPr>
          <w:rFonts w:ascii="Garamond" w:hAnsi="Garamond"/>
        </w:rPr>
        <w:t>Metković</w:t>
      </w:r>
      <w:r w:rsidR="00412A18" w:rsidRPr="005D3F3A">
        <w:rPr>
          <w:rFonts w:ascii="Garamond" w:hAnsi="Garamond"/>
        </w:rPr>
        <w:t xml:space="preserve">, </w:t>
      </w:r>
      <w:r w:rsidR="000110B8">
        <w:rPr>
          <w:rFonts w:ascii="Garamond" w:hAnsi="Garamond"/>
        </w:rPr>
        <w:t>7</w:t>
      </w:r>
      <w:r w:rsidRPr="005D3F3A">
        <w:rPr>
          <w:rFonts w:ascii="Garamond" w:hAnsi="Garamond"/>
        </w:rPr>
        <w:t>.</w:t>
      </w:r>
      <w:r w:rsidR="00767E3E">
        <w:rPr>
          <w:rFonts w:ascii="Garamond" w:hAnsi="Garamond"/>
        </w:rPr>
        <w:t xml:space="preserve"> lipnja </w:t>
      </w:r>
      <w:r w:rsidR="00412A18" w:rsidRPr="005D3F3A">
        <w:rPr>
          <w:rFonts w:ascii="Garamond" w:hAnsi="Garamond"/>
        </w:rPr>
        <w:t>20</w:t>
      </w:r>
      <w:r w:rsidR="003F033B" w:rsidRPr="005D3F3A">
        <w:rPr>
          <w:rFonts w:ascii="Garamond" w:hAnsi="Garamond"/>
        </w:rPr>
        <w:t>2</w:t>
      </w:r>
      <w:r w:rsidR="00DF02BF">
        <w:rPr>
          <w:rFonts w:ascii="Garamond" w:hAnsi="Garamond"/>
        </w:rPr>
        <w:t>3</w:t>
      </w:r>
      <w:r w:rsidR="00412A18" w:rsidRPr="005D3F3A">
        <w:rPr>
          <w:rFonts w:ascii="Garamond" w:hAnsi="Garamond"/>
        </w:rPr>
        <w:t xml:space="preserve">.       </w:t>
      </w:r>
    </w:p>
    <w:p w14:paraId="0FF92587" w14:textId="77777777" w:rsidR="00901430" w:rsidRPr="005D3F3A" w:rsidRDefault="00901430" w:rsidP="00412A18">
      <w:pPr>
        <w:jc w:val="both"/>
        <w:rPr>
          <w:rFonts w:ascii="Garamond" w:hAnsi="Garamond"/>
        </w:rPr>
      </w:pPr>
    </w:p>
    <w:p w14:paraId="642169EF" w14:textId="77777777" w:rsidR="00412A18" w:rsidRPr="005D3F3A" w:rsidRDefault="00412A18" w:rsidP="00412A18">
      <w:pPr>
        <w:jc w:val="both"/>
        <w:rPr>
          <w:rFonts w:ascii="Garamond" w:hAnsi="Garamond"/>
        </w:rPr>
      </w:pPr>
      <w:r w:rsidRPr="005D3F3A">
        <w:rPr>
          <w:rFonts w:ascii="Garamond" w:hAnsi="Garamond"/>
        </w:rPr>
        <w:t xml:space="preserve">                       </w:t>
      </w:r>
    </w:p>
    <w:p w14:paraId="70E9D102" w14:textId="36649C92" w:rsidR="00412A18" w:rsidRPr="005D3F3A" w:rsidRDefault="00412A18" w:rsidP="00412A18">
      <w:pPr>
        <w:jc w:val="both"/>
        <w:rPr>
          <w:rFonts w:ascii="Garamond" w:hAnsi="Garamond"/>
        </w:rPr>
      </w:pPr>
      <w:r w:rsidRPr="005D3F3A">
        <w:rPr>
          <w:rFonts w:ascii="Garamond" w:hAnsi="Garamond"/>
          <w:b/>
        </w:rPr>
        <w:t xml:space="preserve">    </w:t>
      </w:r>
      <w:r w:rsidRPr="005D3F3A">
        <w:rPr>
          <w:rFonts w:ascii="Garamond" w:hAnsi="Garamond"/>
        </w:rPr>
        <w:t xml:space="preserve">          Na temelju članka </w:t>
      </w:r>
      <w:r w:rsidR="00CD7DC8" w:rsidRPr="005D3F3A">
        <w:rPr>
          <w:rFonts w:ascii="Garamond" w:hAnsi="Garamond"/>
        </w:rPr>
        <w:t>9</w:t>
      </w:r>
      <w:r w:rsidRPr="005D3F3A">
        <w:rPr>
          <w:rFonts w:ascii="Garamond" w:hAnsi="Garamond"/>
        </w:rPr>
        <w:t xml:space="preserve">. Pravilnika o načinu i postupku zapošljavanja u Osnovnoj školi </w:t>
      </w:r>
      <w:r w:rsidR="00CD7DC8" w:rsidRPr="005D3F3A">
        <w:rPr>
          <w:rFonts w:ascii="Garamond" w:hAnsi="Garamond"/>
        </w:rPr>
        <w:t xml:space="preserve">don Mihovila </w:t>
      </w:r>
      <w:proofErr w:type="spellStart"/>
      <w:r w:rsidR="00CD7DC8" w:rsidRPr="005D3F3A">
        <w:rPr>
          <w:rFonts w:ascii="Garamond" w:hAnsi="Garamond"/>
        </w:rPr>
        <w:t>Pavlinovića</w:t>
      </w:r>
      <w:proofErr w:type="spellEnd"/>
      <w:r w:rsidRPr="005D3F3A">
        <w:rPr>
          <w:rFonts w:ascii="Garamond" w:hAnsi="Garamond"/>
        </w:rPr>
        <w:t xml:space="preserve">, </w:t>
      </w:r>
      <w:r w:rsidR="005D3F3A">
        <w:rPr>
          <w:rFonts w:ascii="Garamond" w:hAnsi="Garamond"/>
        </w:rPr>
        <w:t>a vezano za</w:t>
      </w:r>
      <w:r w:rsidRPr="005D3F3A">
        <w:rPr>
          <w:rFonts w:ascii="Garamond" w:hAnsi="Garamond"/>
        </w:rPr>
        <w:t xml:space="preserve"> raspisani natječaja (KLASA: 112-0</w:t>
      </w:r>
      <w:r w:rsidR="003F033B" w:rsidRPr="005D3F3A">
        <w:rPr>
          <w:rFonts w:ascii="Garamond" w:hAnsi="Garamond"/>
        </w:rPr>
        <w:t>1</w:t>
      </w:r>
      <w:r w:rsidRPr="005D3F3A">
        <w:rPr>
          <w:rFonts w:ascii="Garamond" w:hAnsi="Garamond"/>
        </w:rPr>
        <w:t>/</w:t>
      </w:r>
      <w:r w:rsidR="003F033B" w:rsidRPr="005D3F3A">
        <w:rPr>
          <w:rFonts w:ascii="Garamond" w:hAnsi="Garamond"/>
        </w:rPr>
        <w:t>2</w:t>
      </w:r>
      <w:r w:rsidR="00DF02BF">
        <w:rPr>
          <w:rFonts w:ascii="Garamond" w:hAnsi="Garamond"/>
        </w:rPr>
        <w:t>3</w:t>
      </w:r>
      <w:r w:rsidRPr="005D3F3A">
        <w:rPr>
          <w:rFonts w:ascii="Garamond" w:hAnsi="Garamond"/>
        </w:rPr>
        <w:t>-01/</w:t>
      </w:r>
      <w:r w:rsidR="00767E3E">
        <w:rPr>
          <w:rFonts w:ascii="Garamond" w:hAnsi="Garamond"/>
        </w:rPr>
        <w:t>6</w:t>
      </w:r>
      <w:r w:rsidRPr="005D3F3A">
        <w:rPr>
          <w:rFonts w:ascii="Garamond" w:hAnsi="Garamond"/>
        </w:rPr>
        <w:t xml:space="preserve"> URBROJ: </w:t>
      </w:r>
      <w:r w:rsidR="00DF02BF">
        <w:rPr>
          <w:rFonts w:ascii="Garamond" w:hAnsi="Garamond"/>
        </w:rPr>
        <w:t>2117-142-01-23-</w:t>
      </w:r>
      <w:r w:rsidR="00767E3E">
        <w:rPr>
          <w:rFonts w:ascii="Garamond" w:hAnsi="Garamond"/>
        </w:rPr>
        <w:t>1</w:t>
      </w:r>
      <w:r w:rsidRPr="005D3F3A">
        <w:rPr>
          <w:rFonts w:ascii="Garamond" w:hAnsi="Garamond"/>
        </w:rPr>
        <w:t xml:space="preserve"> ) od </w:t>
      </w:r>
      <w:r w:rsidR="00767E3E">
        <w:rPr>
          <w:rFonts w:ascii="Garamond" w:hAnsi="Garamond"/>
        </w:rPr>
        <w:t>5</w:t>
      </w:r>
      <w:r w:rsidR="00CD7DC8" w:rsidRPr="005D3F3A">
        <w:rPr>
          <w:rFonts w:ascii="Garamond" w:hAnsi="Garamond"/>
        </w:rPr>
        <w:t>.</w:t>
      </w:r>
      <w:r w:rsidR="00767E3E">
        <w:rPr>
          <w:rFonts w:ascii="Garamond" w:hAnsi="Garamond"/>
        </w:rPr>
        <w:t>6</w:t>
      </w:r>
      <w:r w:rsidR="00CD7DC8" w:rsidRPr="005D3F3A">
        <w:rPr>
          <w:rFonts w:ascii="Garamond" w:hAnsi="Garamond"/>
        </w:rPr>
        <w:t>.</w:t>
      </w:r>
      <w:r w:rsidRPr="005D3F3A">
        <w:rPr>
          <w:rFonts w:ascii="Garamond" w:hAnsi="Garamond"/>
        </w:rPr>
        <w:t>20</w:t>
      </w:r>
      <w:r w:rsidR="003F033B" w:rsidRPr="005D3F3A">
        <w:rPr>
          <w:rFonts w:ascii="Garamond" w:hAnsi="Garamond"/>
        </w:rPr>
        <w:t>2</w:t>
      </w:r>
      <w:r w:rsidR="00DF02BF">
        <w:rPr>
          <w:rFonts w:ascii="Garamond" w:hAnsi="Garamond"/>
        </w:rPr>
        <w:t>3</w:t>
      </w:r>
      <w:r w:rsidRPr="005D3F3A">
        <w:rPr>
          <w:rFonts w:ascii="Garamond" w:hAnsi="Garamond"/>
        </w:rPr>
        <w:t xml:space="preserve">. za zasnivanje radnog odnosa na radnom mjestu </w:t>
      </w:r>
      <w:r w:rsidR="00767E3E">
        <w:rPr>
          <w:rFonts w:ascii="Garamond" w:hAnsi="Garamond"/>
        </w:rPr>
        <w:t>voditelja računovodstva</w:t>
      </w:r>
      <w:r w:rsidRPr="005D3F3A">
        <w:rPr>
          <w:rFonts w:ascii="Garamond" w:hAnsi="Garamond"/>
        </w:rPr>
        <w:t xml:space="preserve"> na </w:t>
      </w:r>
      <w:r w:rsidR="00DA1275" w:rsidRPr="005D3F3A">
        <w:rPr>
          <w:rFonts w:ascii="Garamond" w:hAnsi="Garamond"/>
        </w:rPr>
        <w:t>ne</w:t>
      </w:r>
      <w:r w:rsidRPr="005D3F3A">
        <w:rPr>
          <w:rFonts w:ascii="Garamond" w:hAnsi="Garamond"/>
        </w:rPr>
        <w:t>određeno</w:t>
      </w:r>
      <w:r w:rsidR="0085032D" w:rsidRPr="005D3F3A">
        <w:rPr>
          <w:rFonts w:ascii="Garamond" w:hAnsi="Garamond"/>
        </w:rPr>
        <w:t>,</w:t>
      </w:r>
      <w:r w:rsidRPr="005D3F3A">
        <w:rPr>
          <w:rFonts w:ascii="Garamond" w:hAnsi="Garamond"/>
        </w:rPr>
        <w:t xml:space="preserve"> puno radno vrijeme</w:t>
      </w:r>
      <w:r w:rsidR="003F033B" w:rsidRPr="005D3F3A">
        <w:rPr>
          <w:rFonts w:ascii="Garamond" w:hAnsi="Garamond"/>
        </w:rPr>
        <w:t>.</w:t>
      </w:r>
      <w:r w:rsidRPr="005D3F3A">
        <w:rPr>
          <w:rFonts w:ascii="Garamond" w:hAnsi="Garamond"/>
        </w:rPr>
        <w:t xml:space="preserve">  Povjerenstvo za vrednovanje kandidata  objavljuje</w:t>
      </w:r>
    </w:p>
    <w:p w14:paraId="55043C1A" w14:textId="77777777" w:rsidR="00412A18" w:rsidRPr="005D3F3A" w:rsidRDefault="00412A18" w:rsidP="00412A18">
      <w:pPr>
        <w:jc w:val="both"/>
        <w:rPr>
          <w:rFonts w:ascii="Garamond" w:hAnsi="Garamond"/>
        </w:rPr>
      </w:pPr>
    </w:p>
    <w:p w14:paraId="1E828D62" w14:textId="77777777" w:rsidR="00412A18" w:rsidRPr="005D3F3A" w:rsidRDefault="00412A18" w:rsidP="00412A18">
      <w:pPr>
        <w:jc w:val="both"/>
        <w:rPr>
          <w:rFonts w:ascii="Garamond" w:hAnsi="Garamond"/>
        </w:rPr>
      </w:pPr>
    </w:p>
    <w:p w14:paraId="1176BD93" w14:textId="77777777" w:rsidR="00412A18" w:rsidRPr="005D3F3A" w:rsidRDefault="00412A18" w:rsidP="00412A18">
      <w:pPr>
        <w:jc w:val="both"/>
        <w:rPr>
          <w:rFonts w:ascii="Garamond" w:hAnsi="Garamond"/>
          <w:b/>
        </w:rPr>
      </w:pPr>
      <w:r w:rsidRPr="005D3F3A">
        <w:rPr>
          <w:rFonts w:ascii="Garamond" w:hAnsi="Garamond"/>
          <w:b/>
        </w:rPr>
        <w:t xml:space="preserve">                       SARŽAJ I  NAČIN TESTIRANJA,  PRAVNE  I DRUGE  IZVORE  </w:t>
      </w:r>
    </w:p>
    <w:p w14:paraId="13536322" w14:textId="77777777" w:rsidR="00412A18" w:rsidRPr="005D3F3A" w:rsidRDefault="00412A18" w:rsidP="00412A18">
      <w:pPr>
        <w:jc w:val="both"/>
        <w:rPr>
          <w:rFonts w:ascii="Garamond" w:hAnsi="Garamond"/>
          <w:b/>
        </w:rPr>
      </w:pPr>
      <w:r w:rsidRPr="005D3F3A">
        <w:rPr>
          <w:rFonts w:ascii="Garamond" w:hAnsi="Garamond"/>
          <w:b/>
        </w:rPr>
        <w:t xml:space="preserve">                                ZA PRIPREMANJE  KANDIDATA ZA TESTIRANJE</w:t>
      </w:r>
    </w:p>
    <w:p w14:paraId="010EC1B5" w14:textId="77777777" w:rsidR="00412A18" w:rsidRPr="005D3F3A" w:rsidRDefault="00412A18" w:rsidP="00412A18">
      <w:pPr>
        <w:jc w:val="both"/>
        <w:rPr>
          <w:rFonts w:ascii="Garamond" w:hAnsi="Garamond"/>
          <w:b/>
        </w:rPr>
      </w:pPr>
    </w:p>
    <w:p w14:paraId="2E29F2A1" w14:textId="77777777" w:rsidR="00412A18" w:rsidRPr="005D3F3A" w:rsidRDefault="00412A18" w:rsidP="00412A18">
      <w:pPr>
        <w:jc w:val="both"/>
        <w:rPr>
          <w:rFonts w:ascii="Garamond" w:hAnsi="Garamond"/>
          <w:b/>
        </w:rPr>
      </w:pPr>
      <w:r w:rsidRPr="005D3F3A">
        <w:rPr>
          <w:rFonts w:ascii="Garamond" w:hAnsi="Garamond"/>
          <w:b/>
        </w:rPr>
        <w:t>PRAVILA TESTIRANJA:</w:t>
      </w:r>
    </w:p>
    <w:p w14:paraId="1A4DD4F9" w14:textId="77777777" w:rsidR="00C33701" w:rsidRPr="005D3F3A" w:rsidRDefault="00C33701" w:rsidP="00412A18">
      <w:pPr>
        <w:jc w:val="both"/>
        <w:rPr>
          <w:rFonts w:ascii="Garamond" w:hAnsi="Garamond"/>
          <w:b/>
        </w:rPr>
      </w:pPr>
    </w:p>
    <w:p w14:paraId="36F00234" w14:textId="77777777" w:rsidR="00C33701" w:rsidRPr="005D3F3A" w:rsidRDefault="00C33701" w:rsidP="00C33701">
      <w:pPr>
        <w:jc w:val="both"/>
        <w:rPr>
          <w:rFonts w:ascii="Garamond" w:hAnsi="Garamond"/>
        </w:rPr>
      </w:pPr>
      <w:r w:rsidRPr="005D3F3A">
        <w:rPr>
          <w:rFonts w:ascii="Garamond" w:hAnsi="Garamond"/>
        </w:rPr>
        <w:t xml:space="preserve">Sukladno odredbama Pravilnika o načinu i postupku zapošljavanja u Osnovnoj školi </w:t>
      </w:r>
      <w:r w:rsidR="00DA1275" w:rsidRPr="005D3F3A">
        <w:rPr>
          <w:rFonts w:ascii="Garamond" w:hAnsi="Garamond"/>
        </w:rPr>
        <w:t xml:space="preserve"> don Mihovila </w:t>
      </w:r>
      <w:proofErr w:type="spellStart"/>
      <w:r w:rsidR="00DA1275" w:rsidRPr="005D3F3A">
        <w:rPr>
          <w:rFonts w:ascii="Garamond" w:hAnsi="Garamond"/>
        </w:rPr>
        <w:t>Pavlinovića</w:t>
      </w:r>
      <w:proofErr w:type="spellEnd"/>
      <w:r w:rsidRPr="005D3F3A">
        <w:rPr>
          <w:rFonts w:ascii="Garamond" w:hAnsi="Garamond"/>
        </w:rPr>
        <w:t xml:space="preserve">, obavit će se provjera znanja i sposobnosti kandidata. </w:t>
      </w:r>
    </w:p>
    <w:p w14:paraId="3613FE87" w14:textId="0C51A691" w:rsidR="00523137" w:rsidRDefault="00523137" w:rsidP="00523137">
      <w:pPr>
        <w:ind w:right="28"/>
        <w:jc w:val="both"/>
        <w:rPr>
          <w:rFonts w:ascii="Garamond" w:hAnsi="Garamond"/>
        </w:rPr>
      </w:pPr>
    </w:p>
    <w:p w14:paraId="1D3263FC" w14:textId="4A5E4346" w:rsidR="000444B8" w:rsidRPr="000444B8" w:rsidRDefault="000444B8" w:rsidP="000444B8">
      <w:pPr>
        <w:jc w:val="both"/>
        <w:rPr>
          <w:rFonts w:ascii="Garamond" w:hAnsi="Garamond"/>
        </w:rPr>
      </w:pPr>
      <w:r w:rsidRPr="000444B8">
        <w:rPr>
          <w:rFonts w:ascii="Garamond" w:hAnsi="Garamond"/>
        </w:rPr>
        <w:t>Provjera se  sastoji  od pisane provjere kandidata  (testiranja)</w:t>
      </w:r>
      <w:r>
        <w:rPr>
          <w:rFonts w:ascii="Garamond" w:hAnsi="Garamond"/>
        </w:rPr>
        <w:t>.</w:t>
      </w:r>
    </w:p>
    <w:p w14:paraId="313272F8" w14:textId="77777777" w:rsidR="000444B8" w:rsidRPr="000444B8" w:rsidRDefault="000444B8" w:rsidP="000444B8">
      <w:pPr>
        <w:jc w:val="both"/>
        <w:rPr>
          <w:rFonts w:ascii="Garamond" w:hAnsi="Garamond"/>
        </w:rPr>
      </w:pPr>
      <w:r w:rsidRPr="000444B8">
        <w:rPr>
          <w:rFonts w:ascii="Garamond" w:hAnsi="Garamond"/>
        </w:rPr>
        <w:t xml:space="preserve">Kandidati su obvezni pristupiti provjeri znanja i sposobnosti putem pisanog testiranja. </w:t>
      </w:r>
    </w:p>
    <w:p w14:paraId="77716550" w14:textId="77777777" w:rsidR="000444B8" w:rsidRPr="000444B8" w:rsidRDefault="000444B8" w:rsidP="000444B8">
      <w:pPr>
        <w:jc w:val="both"/>
        <w:rPr>
          <w:rFonts w:ascii="Garamond" w:hAnsi="Garamond"/>
        </w:rPr>
      </w:pPr>
      <w:r w:rsidRPr="000444B8">
        <w:rPr>
          <w:rFonts w:ascii="Garamond" w:hAnsi="Garamond"/>
        </w:rPr>
        <w:t>Ako kandidat ne pristupi testiranju, smatra se da je povukao prijavu na natječaj.</w:t>
      </w:r>
    </w:p>
    <w:p w14:paraId="5448AA5E" w14:textId="77777777" w:rsidR="000444B8" w:rsidRPr="000444B8" w:rsidRDefault="000444B8" w:rsidP="000444B8">
      <w:pPr>
        <w:jc w:val="both"/>
        <w:rPr>
          <w:rFonts w:ascii="Garamond" w:hAnsi="Garamond"/>
        </w:rPr>
      </w:pPr>
      <w:r w:rsidRPr="000444B8">
        <w:rPr>
          <w:rFonts w:ascii="Garamond" w:hAnsi="Garamond"/>
        </w:rPr>
        <w:t>Kandidati/kinje su dužni ponijeti sa sobom osobnu iskaznicu ili drugu identifikacijsku javnu ispravu na temelju koje se utvrđuje prije testiranja identitet kandidata/kinje.</w:t>
      </w:r>
    </w:p>
    <w:p w14:paraId="02BCBF2E" w14:textId="77777777" w:rsidR="000444B8" w:rsidRPr="000444B8" w:rsidRDefault="000444B8" w:rsidP="000444B8">
      <w:pPr>
        <w:jc w:val="both"/>
        <w:rPr>
          <w:rFonts w:ascii="Garamond" w:hAnsi="Garamond"/>
        </w:rPr>
      </w:pPr>
      <w:r w:rsidRPr="000444B8">
        <w:rPr>
          <w:rFonts w:ascii="Garamond" w:hAnsi="Garamond"/>
        </w:rPr>
        <w:t>Testiranju ne mogu pristupiti kandidati koji ne mogu dokazati identitet i osobe za koje je Povjerenstvo utvrdilo da ne ispunjavaju formalne uvjete iz natječaja te čije prijave nisu pravodobne i potpune.</w:t>
      </w:r>
    </w:p>
    <w:p w14:paraId="1DFEF1D3" w14:textId="77777777" w:rsidR="000444B8" w:rsidRPr="000444B8" w:rsidRDefault="000444B8" w:rsidP="000444B8">
      <w:pPr>
        <w:jc w:val="both"/>
        <w:rPr>
          <w:rFonts w:ascii="Garamond" w:hAnsi="Garamond"/>
        </w:rPr>
      </w:pPr>
      <w:r w:rsidRPr="000444B8">
        <w:rPr>
          <w:rFonts w:ascii="Garamond" w:hAnsi="Garamond"/>
        </w:rPr>
        <w:t xml:space="preserve"> Nakon utvrđivanja identiteta kandidatima  Povjerenstvo će podijeliti testove kandidatima.</w:t>
      </w:r>
    </w:p>
    <w:p w14:paraId="588FE247" w14:textId="77777777" w:rsidR="000444B8" w:rsidRPr="000444B8" w:rsidRDefault="000444B8" w:rsidP="000444B8">
      <w:pPr>
        <w:jc w:val="both"/>
        <w:rPr>
          <w:rFonts w:ascii="Garamond" w:hAnsi="Garamond"/>
        </w:rPr>
      </w:pPr>
      <w:r w:rsidRPr="000444B8">
        <w:rPr>
          <w:rFonts w:ascii="Garamond" w:hAnsi="Garamond"/>
        </w:rPr>
        <w:t xml:space="preserve">Po zaprimanju testa kandidat je dužan upisati ime i prezime za to označenom mjestu na testu. </w:t>
      </w:r>
    </w:p>
    <w:p w14:paraId="22E8983C" w14:textId="18F442FD" w:rsidR="000444B8" w:rsidRPr="000444B8" w:rsidRDefault="000444B8" w:rsidP="000444B8">
      <w:pPr>
        <w:jc w:val="both"/>
        <w:rPr>
          <w:rFonts w:ascii="Garamond" w:hAnsi="Garamond"/>
        </w:rPr>
      </w:pPr>
      <w:r w:rsidRPr="000444B8">
        <w:rPr>
          <w:rFonts w:ascii="Garamond" w:hAnsi="Garamond"/>
        </w:rPr>
        <w:t xml:space="preserve">Test se piše isključivo kemijskom olovkom.        </w:t>
      </w:r>
    </w:p>
    <w:p w14:paraId="5024F27D" w14:textId="77777777" w:rsidR="000444B8" w:rsidRPr="000444B8" w:rsidRDefault="000444B8" w:rsidP="000444B8">
      <w:pPr>
        <w:jc w:val="both"/>
        <w:rPr>
          <w:rFonts w:ascii="Garamond" w:hAnsi="Garamond"/>
        </w:rPr>
      </w:pPr>
      <w:r w:rsidRPr="000444B8">
        <w:rPr>
          <w:rFonts w:ascii="Garamond" w:hAnsi="Garamond"/>
        </w:rPr>
        <w:t xml:space="preserve"> Za vrijeme testiranja </w:t>
      </w:r>
      <w:r w:rsidRPr="000444B8">
        <w:rPr>
          <w:rFonts w:ascii="Garamond" w:hAnsi="Garamond"/>
          <w:b/>
        </w:rPr>
        <w:t>nije dopušteno:</w:t>
      </w:r>
    </w:p>
    <w:p w14:paraId="34778432" w14:textId="77777777" w:rsidR="000444B8" w:rsidRPr="000444B8" w:rsidRDefault="000444B8" w:rsidP="000444B8">
      <w:pPr>
        <w:numPr>
          <w:ilvl w:val="0"/>
          <w:numId w:val="1"/>
        </w:numPr>
        <w:jc w:val="both"/>
        <w:rPr>
          <w:rFonts w:ascii="Garamond" w:hAnsi="Garamond"/>
        </w:rPr>
      </w:pPr>
      <w:r w:rsidRPr="000444B8">
        <w:rPr>
          <w:rFonts w:ascii="Garamond" w:hAnsi="Garamond"/>
        </w:rPr>
        <w:t>koristiti se bilo kakvom literaturom odnosno bilješkama,</w:t>
      </w:r>
    </w:p>
    <w:p w14:paraId="68174362" w14:textId="77777777" w:rsidR="000444B8" w:rsidRPr="000444B8" w:rsidRDefault="000444B8" w:rsidP="000444B8">
      <w:pPr>
        <w:numPr>
          <w:ilvl w:val="0"/>
          <w:numId w:val="1"/>
        </w:numPr>
        <w:jc w:val="both"/>
        <w:rPr>
          <w:rFonts w:ascii="Garamond" w:hAnsi="Garamond"/>
        </w:rPr>
      </w:pPr>
      <w:r w:rsidRPr="000444B8">
        <w:rPr>
          <w:rFonts w:ascii="Garamond" w:hAnsi="Garamond"/>
        </w:rPr>
        <w:t>koristiti mobitel ili druga komunikacijska sredstva,</w:t>
      </w:r>
    </w:p>
    <w:p w14:paraId="5F8102E8" w14:textId="77777777" w:rsidR="000444B8" w:rsidRPr="000444B8" w:rsidRDefault="000444B8" w:rsidP="000444B8">
      <w:pPr>
        <w:numPr>
          <w:ilvl w:val="0"/>
          <w:numId w:val="1"/>
        </w:numPr>
        <w:jc w:val="both"/>
        <w:rPr>
          <w:rFonts w:ascii="Garamond" w:hAnsi="Garamond"/>
        </w:rPr>
      </w:pPr>
      <w:r w:rsidRPr="000444B8">
        <w:rPr>
          <w:rFonts w:ascii="Garamond" w:hAnsi="Garamond"/>
        </w:rPr>
        <w:t>napuštati prostoriju u kojoj se testiranje odvija i</w:t>
      </w:r>
    </w:p>
    <w:p w14:paraId="7359653B" w14:textId="77777777" w:rsidR="000444B8" w:rsidRPr="000444B8" w:rsidRDefault="000444B8" w:rsidP="000444B8">
      <w:pPr>
        <w:numPr>
          <w:ilvl w:val="0"/>
          <w:numId w:val="1"/>
        </w:numPr>
        <w:jc w:val="both"/>
        <w:rPr>
          <w:rFonts w:ascii="Garamond" w:hAnsi="Garamond"/>
        </w:rPr>
      </w:pPr>
      <w:r w:rsidRPr="000444B8">
        <w:rPr>
          <w:rFonts w:ascii="Garamond" w:hAnsi="Garamond"/>
        </w:rPr>
        <w:t>razgovarati sa s ostalim kandidatima/</w:t>
      </w:r>
      <w:proofErr w:type="spellStart"/>
      <w:r w:rsidRPr="000444B8">
        <w:rPr>
          <w:rFonts w:ascii="Garamond" w:hAnsi="Garamond"/>
        </w:rPr>
        <w:t>kinjama</w:t>
      </w:r>
      <w:proofErr w:type="spellEnd"/>
      <w:r w:rsidRPr="000444B8">
        <w:rPr>
          <w:rFonts w:ascii="Garamond" w:hAnsi="Garamond"/>
        </w:rPr>
        <w:t xml:space="preserve">.    </w:t>
      </w:r>
    </w:p>
    <w:p w14:paraId="478D784D" w14:textId="77777777" w:rsidR="000444B8" w:rsidRPr="000444B8" w:rsidRDefault="000444B8" w:rsidP="000444B8">
      <w:pPr>
        <w:jc w:val="both"/>
        <w:rPr>
          <w:rFonts w:ascii="Garamond" w:hAnsi="Garamond"/>
        </w:rPr>
      </w:pPr>
      <w:r w:rsidRPr="000444B8">
        <w:rPr>
          <w:rFonts w:ascii="Garamond" w:hAnsi="Garamond"/>
        </w:rPr>
        <w:t>Ukoliko kandidat postupi suprotno pravilima testiranja bit će udaljen s testiranja, a njegov rezultat Povjerenstvo neće priznati niti ocijeniti.</w:t>
      </w:r>
    </w:p>
    <w:p w14:paraId="336FAE4A" w14:textId="07480DA7" w:rsidR="000444B8" w:rsidRPr="000444B8" w:rsidRDefault="000444B8" w:rsidP="007640E3">
      <w:pPr>
        <w:jc w:val="both"/>
        <w:rPr>
          <w:rFonts w:ascii="Garamond" w:hAnsi="Garamond"/>
        </w:rPr>
      </w:pPr>
      <w:r w:rsidRPr="000444B8">
        <w:rPr>
          <w:rFonts w:ascii="Garamond" w:hAnsi="Garamond"/>
        </w:rPr>
        <w:t xml:space="preserve">Nakon obavljenog testiranja Povjerenstvo utvrđuje rezultat testiranja za svakog kandidata koji je pristupio testiranju. </w:t>
      </w:r>
    </w:p>
    <w:p w14:paraId="29AE8CB9" w14:textId="28596ADA" w:rsidR="000444B8" w:rsidRPr="000444B8" w:rsidRDefault="000444B8" w:rsidP="00523137">
      <w:pPr>
        <w:ind w:right="28"/>
        <w:jc w:val="both"/>
        <w:rPr>
          <w:rFonts w:ascii="Garamond" w:hAnsi="Garamond"/>
        </w:rPr>
      </w:pPr>
    </w:p>
    <w:p w14:paraId="0964F847" w14:textId="01956F6C" w:rsidR="000444B8" w:rsidRPr="000444B8" w:rsidRDefault="000444B8" w:rsidP="00523137">
      <w:pPr>
        <w:ind w:right="28"/>
        <w:jc w:val="both"/>
        <w:rPr>
          <w:rFonts w:ascii="Garamond" w:hAnsi="Garamond"/>
        </w:rPr>
      </w:pPr>
    </w:p>
    <w:p w14:paraId="5CE03B7A" w14:textId="2156AED6" w:rsidR="000444B8" w:rsidRDefault="000444B8" w:rsidP="00523137">
      <w:pPr>
        <w:ind w:right="28"/>
        <w:jc w:val="both"/>
        <w:rPr>
          <w:rFonts w:ascii="Garamond" w:hAnsi="Garamond"/>
        </w:rPr>
      </w:pPr>
    </w:p>
    <w:p w14:paraId="157DFBD2" w14:textId="77777777" w:rsidR="000444B8" w:rsidRPr="005D3F3A" w:rsidRDefault="000444B8" w:rsidP="00523137">
      <w:pPr>
        <w:ind w:right="28"/>
        <w:jc w:val="both"/>
        <w:rPr>
          <w:rFonts w:ascii="Garamond" w:hAnsi="Garamond"/>
        </w:rPr>
      </w:pPr>
    </w:p>
    <w:p w14:paraId="38185A49" w14:textId="7CC3E4C6" w:rsidR="00523137" w:rsidRPr="005D3F3A" w:rsidRDefault="00523137" w:rsidP="00523137">
      <w:pPr>
        <w:ind w:right="28"/>
        <w:jc w:val="both"/>
        <w:rPr>
          <w:rFonts w:ascii="Garamond" w:hAnsi="Garamond"/>
        </w:rPr>
      </w:pPr>
      <w:r w:rsidRPr="005D3F3A">
        <w:rPr>
          <w:rFonts w:ascii="Garamond" w:hAnsi="Garamond"/>
        </w:rPr>
        <w:lastRenderedPageBreak/>
        <w:t>Poziv kandidatima</w:t>
      </w:r>
      <w:r w:rsidR="001E22DB" w:rsidRPr="005D3F3A">
        <w:rPr>
          <w:rFonts w:ascii="Garamond" w:hAnsi="Garamond"/>
        </w:rPr>
        <w:t>, koji ispunjavaju uvjete natječaja,</w:t>
      </w:r>
      <w:r w:rsidRPr="005D3F3A">
        <w:rPr>
          <w:rFonts w:ascii="Garamond" w:hAnsi="Garamond"/>
        </w:rPr>
        <w:t xml:space="preserve"> na </w:t>
      </w:r>
      <w:r w:rsidR="007640E3">
        <w:rPr>
          <w:rFonts w:ascii="Garamond" w:hAnsi="Garamond"/>
        </w:rPr>
        <w:t>pismeno</w:t>
      </w:r>
      <w:r w:rsidRPr="005D3F3A">
        <w:rPr>
          <w:rFonts w:ascii="Garamond" w:hAnsi="Garamond"/>
        </w:rPr>
        <w:t xml:space="preserve"> testiranje Povjerenstvo će objaviti na mrežnoj stranici Osnovne škole don Mihovila </w:t>
      </w:r>
      <w:proofErr w:type="spellStart"/>
      <w:r w:rsidRPr="005D3F3A">
        <w:rPr>
          <w:rFonts w:ascii="Garamond" w:hAnsi="Garamond"/>
        </w:rPr>
        <w:t>Pavlinovića</w:t>
      </w:r>
      <w:proofErr w:type="spellEnd"/>
      <w:r w:rsidRPr="005D3F3A">
        <w:rPr>
          <w:rFonts w:ascii="Garamond" w:hAnsi="Garamond"/>
        </w:rPr>
        <w:t xml:space="preserve">: </w:t>
      </w:r>
      <w:hyperlink r:id="rId5" w:history="1">
        <w:r w:rsidRPr="005D3F3A">
          <w:rPr>
            <w:rStyle w:val="Hiperveza"/>
            <w:rFonts w:ascii="Garamond" w:hAnsi="Garamond"/>
          </w:rPr>
          <w:t>www.os-mpavlinovica-metkovic.skole.hr</w:t>
        </w:r>
      </w:hyperlink>
      <w:r w:rsidRPr="005D3F3A">
        <w:rPr>
          <w:rFonts w:ascii="Garamond" w:hAnsi="Garamond"/>
        </w:rPr>
        <w:t xml:space="preserve"> u rubrici pod nazivom „ZAPOŠLJAVANJE“, </w:t>
      </w:r>
      <w:proofErr w:type="spellStart"/>
      <w:r w:rsidRPr="005D3F3A">
        <w:rPr>
          <w:rFonts w:ascii="Garamond" w:hAnsi="Garamond"/>
        </w:rPr>
        <w:t>podrubrici</w:t>
      </w:r>
      <w:proofErr w:type="spellEnd"/>
      <w:r w:rsidRPr="005D3F3A">
        <w:rPr>
          <w:rFonts w:ascii="Garamond" w:hAnsi="Garamond"/>
        </w:rPr>
        <w:t xml:space="preserve">  „</w:t>
      </w:r>
      <w:r w:rsidR="001E22DB" w:rsidRPr="005D3F3A">
        <w:rPr>
          <w:rFonts w:ascii="Garamond" w:hAnsi="Garamond"/>
        </w:rPr>
        <w:t>POZIV KANDIDATA NA PROCJENU ODNOSNO TESTIRANJE“ i dostaviti  putem elektroničke pošte.</w:t>
      </w:r>
    </w:p>
    <w:p w14:paraId="194C62D0" w14:textId="77777777" w:rsidR="00DA1275" w:rsidRPr="005D3F3A" w:rsidRDefault="00DA1275" w:rsidP="00C33701">
      <w:pPr>
        <w:jc w:val="both"/>
        <w:rPr>
          <w:rFonts w:ascii="Garamond" w:hAnsi="Garamond"/>
        </w:rPr>
      </w:pPr>
    </w:p>
    <w:p w14:paraId="22777332" w14:textId="719CC0B2" w:rsidR="00C33701" w:rsidRPr="00C63731" w:rsidRDefault="00C33701" w:rsidP="00C33701">
      <w:pPr>
        <w:jc w:val="both"/>
        <w:rPr>
          <w:rFonts w:ascii="Garamond" w:hAnsi="Garamond"/>
          <w:bCs/>
        </w:rPr>
      </w:pPr>
      <w:r w:rsidRPr="00C63731">
        <w:rPr>
          <w:rFonts w:ascii="Garamond" w:hAnsi="Garamond"/>
          <w:bCs/>
        </w:rPr>
        <w:t>Pravni i drugi izvori za pripremanje kandidata za testiranje su:</w:t>
      </w:r>
    </w:p>
    <w:p w14:paraId="25996693" w14:textId="0900DD43" w:rsidR="00124188" w:rsidRPr="00C63731" w:rsidRDefault="00124188" w:rsidP="00C33701">
      <w:pPr>
        <w:jc w:val="both"/>
        <w:rPr>
          <w:rFonts w:ascii="Garamond" w:hAnsi="Garamond"/>
          <w:bCs/>
        </w:rPr>
      </w:pPr>
    </w:p>
    <w:p w14:paraId="429F4C1F" w14:textId="77777777" w:rsidR="003D5A02" w:rsidRPr="00C63731" w:rsidRDefault="003D5A02" w:rsidP="00124188">
      <w:pPr>
        <w:rPr>
          <w:rFonts w:ascii="Garamond" w:hAnsi="Garamond"/>
          <w:bCs/>
        </w:rPr>
      </w:pPr>
      <w:r w:rsidRPr="00C63731">
        <w:rPr>
          <w:rFonts w:ascii="Garamond" w:hAnsi="Garamond"/>
          <w:bCs/>
        </w:rPr>
        <w:t xml:space="preserve">1. </w:t>
      </w:r>
      <w:r w:rsidR="00124188" w:rsidRPr="00C63731">
        <w:rPr>
          <w:rFonts w:ascii="Garamond" w:hAnsi="Garamond"/>
          <w:bCs/>
        </w:rPr>
        <w:t xml:space="preserve">Pravilnik o djelokrugu rada tajnika te administrativno—tehničkim i pomoćnim </w:t>
      </w:r>
      <w:r w:rsidRPr="00C63731">
        <w:rPr>
          <w:rFonts w:ascii="Garamond" w:hAnsi="Garamond"/>
          <w:bCs/>
        </w:rPr>
        <w:t xml:space="preserve">  </w:t>
      </w:r>
    </w:p>
    <w:p w14:paraId="6B6FE4CB" w14:textId="3F95E759" w:rsidR="00124188" w:rsidRPr="00C63731" w:rsidRDefault="003D5A02" w:rsidP="00124188">
      <w:pPr>
        <w:rPr>
          <w:rFonts w:ascii="Garamond" w:hAnsi="Garamond"/>
          <w:bCs/>
        </w:rPr>
      </w:pPr>
      <w:r w:rsidRPr="00C63731">
        <w:rPr>
          <w:rFonts w:ascii="Garamond" w:hAnsi="Garamond"/>
          <w:bCs/>
        </w:rPr>
        <w:t xml:space="preserve">    </w:t>
      </w:r>
      <w:r w:rsidR="00124188" w:rsidRPr="00C63731">
        <w:rPr>
          <w:rFonts w:ascii="Garamond" w:hAnsi="Garamond"/>
          <w:bCs/>
        </w:rPr>
        <w:t>poslovima koji se obavljaju u osnovnoj školi  NN 40/2014</w:t>
      </w:r>
    </w:p>
    <w:p w14:paraId="35B5A9EA" w14:textId="77777777" w:rsidR="00124188" w:rsidRPr="00C63731" w:rsidRDefault="00124188" w:rsidP="00124188">
      <w:pPr>
        <w:rPr>
          <w:rFonts w:ascii="Garamond" w:hAnsi="Garamond"/>
          <w:bCs/>
        </w:rPr>
      </w:pPr>
    </w:p>
    <w:p w14:paraId="756A5364" w14:textId="0F66E858" w:rsidR="00124188" w:rsidRPr="00C63731" w:rsidRDefault="003D5A02" w:rsidP="00124188">
      <w:pPr>
        <w:rPr>
          <w:rFonts w:ascii="Garamond" w:hAnsi="Garamond"/>
          <w:bCs/>
        </w:rPr>
      </w:pPr>
      <w:r w:rsidRPr="00C63731">
        <w:rPr>
          <w:rFonts w:ascii="Garamond" w:hAnsi="Garamond"/>
          <w:bCs/>
        </w:rPr>
        <w:t xml:space="preserve">2. </w:t>
      </w:r>
      <w:r w:rsidR="00124188" w:rsidRPr="00C63731">
        <w:rPr>
          <w:rFonts w:ascii="Garamond" w:hAnsi="Garamond"/>
          <w:bCs/>
        </w:rPr>
        <w:t>Kolektivni ugovor za zaposlenike u osnovnoškolskim ustanovama NN 51/2018</w:t>
      </w:r>
    </w:p>
    <w:p w14:paraId="4B3BF1A8" w14:textId="77777777" w:rsidR="00124188" w:rsidRPr="00C63731" w:rsidRDefault="00124188" w:rsidP="00124188">
      <w:pPr>
        <w:rPr>
          <w:rFonts w:ascii="Garamond" w:hAnsi="Garamond"/>
          <w:bCs/>
        </w:rPr>
      </w:pPr>
    </w:p>
    <w:p w14:paraId="685A3EFF" w14:textId="7CEFECC8" w:rsidR="003D5A02" w:rsidRPr="00C63731" w:rsidRDefault="003D5A02" w:rsidP="00124188">
      <w:pPr>
        <w:rPr>
          <w:rFonts w:ascii="Garamond" w:hAnsi="Garamond"/>
          <w:bCs/>
        </w:rPr>
      </w:pPr>
      <w:r w:rsidRPr="00C63731">
        <w:rPr>
          <w:rFonts w:ascii="Garamond" w:hAnsi="Garamond"/>
          <w:bCs/>
        </w:rPr>
        <w:t xml:space="preserve">3. </w:t>
      </w:r>
      <w:r w:rsidR="00124188" w:rsidRPr="00C63731">
        <w:rPr>
          <w:rFonts w:ascii="Garamond" w:hAnsi="Garamond"/>
          <w:bCs/>
        </w:rPr>
        <w:t xml:space="preserve">Temeljni kolektivni ugovor za službenike i namještenike u javnim službama  NN </w:t>
      </w:r>
      <w:r w:rsidRPr="00C63731">
        <w:rPr>
          <w:rFonts w:ascii="Garamond" w:hAnsi="Garamond"/>
          <w:bCs/>
        </w:rPr>
        <w:t xml:space="preserve">  </w:t>
      </w:r>
    </w:p>
    <w:p w14:paraId="6D5E6092" w14:textId="6CC44A39" w:rsidR="00124188" w:rsidRPr="00C63731" w:rsidRDefault="003D5A02" w:rsidP="00124188">
      <w:pPr>
        <w:rPr>
          <w:rFonts w:ascii="Garamond" w:hAnsi="Garamond"/>
          <w:bCs/>
        </w:rPr>
      </w:pPr>
      <w:r w:rsidRPr="00C63731">
        <w:rPr>
          <w:rFonts w:ascii="Garamond" w:hAnsi="Garamond"/>
          <w:bCs/>
        </w:rPr>
        <w:t xml:space="preserve">     </w:t>
      </w:r>
      <w:r w:rsidR="00936926">
        <w:rPr>
          <w:rFonts w:ascii="Garamond" w:hAnsi="Garamond"/>
          <w:bCs/>
        </w:rPr>
        <w:t>5</w:t>
      </w:r>
      <w:r w:rsidR="00124188" w:rsidRPr="00C63731">
        <w:rPr>
          <w:rFonts w:ascii="Garamond" w:hAnsi="Garamond"/>
          <w:bCs/>
        </w:rPr>
        <w:t>6/2022,   127/2022.</w:t>
      </w:r>
    </w:p>
    <w:p w14:paraId="64E24790" w14:textId="77777777" w:rsidR="00124188" w:rsidRPr="00C63731" w:rsidRDefault="00124188" w:rsidP="00124188">
      <w:pPr>
        <w:rPr>
          <w:rFonts w:ascii="Garamond" w:hAnsi="Garamond"/>
          <w:bCs/>
        </w:rPr>
      </w:pPr>
    </w:p>
    <w:p w14:paraId="606BF0ED" w14:textId="77777777" w:rsidR="003D5A02" w:rsidRPr="00C63731" w:rsidRDefault="003D5A02" w:rsidP="00124188">
      <w:pPr>
        <w:rPr>
          <w:rFonts w:ascii="Garamond" w:hAnsi="Garamond"/>
          <w:bCs/>
        </w:rPr>
      </w:pPr>
      <w:r w:rsidRPr="00C63731">
        <w:rPr>
          <w:rFonts w:ascii="Garamond" w:hAnsi="Garamond"/>
          <w:bCs/>
        </w:rPr>
        <w:t xml:space="preserve">4. </w:t>
      </w:r>
      <w:r w:rsidR="00124188" w:rsidRPr="00C63731">
        <w:rPr>
          <w:rFonts w:ascii="Garamond" w:hAnsi="Garamond"/>
          <w:bCs/>
        </w:rPr>
        <w:t xml:space="preserve">Uredba o sastavljanju i predaji Izjave o fiskalnoj odgovornosti i izvještaja o primjeni </w:t>
      </w:r>
      <w:r w:rsidRPr="00C63731">
        <w:rPr>
          <w:rFonts w:ascii="Garamond" w:hAnsi="Garamond"/>
          <w:bCs/>
        </w:rPr>
        <w:t xml:space="preserve"> </w:t>
      </w:r>
    </w:p>
    <w:p w14:paraId="3EE8434C" w14:textId="5ED38F18" w:rsidR="00124188" w:rsidRPr="00C63731" w:rsidRDefault="003D5A02" w:rsidP="00124188">
      <w:pPr>
        <w:rPr>
          <w:rFonts w:ascii="Garamond" w:hAnsi="Garamond"/>
          <w:bCs/>
        </w:rPr>
      </w:pPr>
      <w:r w:rsidRPr="00C63731">
        <w:rPr>
          <w:rFonts w:ascii="Garamond" w:hAnsi="Garamond"/>
          <w:bCs/>
        </w:rPr>
        <w:t xml:space="preserve">    </w:t>
      </w:r>
      <w:r w:rsidR="00124188" w:rsidRPr="00C63731">
        <w:rPr>
          <w:rFonts w:ascii="Garamond" w:hAnsi="Garamond"/>
          <w:bCs/>
        </w:rPr>
        <w:t>fiskalnih pravila NN 95/2019</w:t>
      </w:r>
    </w:p>
    <w:p w14:paraId="08C85361" w14:textId="083376AD" w:rsidR="00124188" w:rsidRPr="00C63731" w:rsidRDefault="00124188" w:rsidP="00124188">
      <w:pPr>
        <w:rPr>
          <w:rFonts w:ascii="Garamond" w:hAnsi="Garamond"/>
          <w:bCs/>
        </w:rPr>
      </w:pPr>
    </w:p>
    <w:p w14:paraId="2AEB98E6" w14:textId="15D6B3B0" w:rsidR="00124188" w:rsidRPr="00C63731" w:rsidRDefault="003D5A02" w:rsidP="00124188">
      <w:pPr>
        <w:rPr>
          <w:rFonts w:ascii="Garamond" w:hAnsi="Garamond"/>
          <w:bCs/>
        </w:rPr>
      </w:pPr>
      <w:r w:rsidRPr="00C63731">
        <w:rPr>
          <w:rFonts w:ascii="Garamond" w:hAnsi="Garamond"/>
          <w:bCs/>
        </w:rPr>
        <w:t xml:space="preserve">5. </w:t>
      </w:r>
      <w:r w:rsidR="00124188" w:rsidRPr="00C63731">
        <w:rPr>
          <w:rFonts w:ascii="Garamond" w:hAnsi="Garamond"/>
          <w:bCs/>
        </w:rPr>
        <w:t>Zakon o fiskalnoj odgovornosti NN 111/2018</w:t>
      </w:r>
    </w:p>
    <w:p w14:paraId="3AEABA1D" w14:textId="59F2BD2E" w:rsidR="00124188" w:rsidRPr="00C63731" w:rsidRDefault="00124188" w:rsidP="00124188">
      <w:pPr>
        <w:rPr>
          <w:rFonts w:ascii="Garamond" w:hAnsi="Garamond"/>
          <w:bCs/>
        </w:rPr>
      </w:pPr>
    </w:p>
    <w:p w14:paraId="4F02D457" w14:textId="77777777" w:rsidR="003D5A02" w:rsidRPr="00C63731" w:rsidRDefault="003D5A02" w:rsidP="00124188">
      <w:pPr>
        <w:pStyle w:val="StandardWeb"/>
        <w:spacing w:before="0" w:beforeAutospacing="0" w:after="135" w:afterAutospacing="0"/>
        <w:jc w:val="both"/>
        <w:rPr>
          <w:rFonts w:ascii="Garamond" w:hAnsi="Garamond" w:cstheme="minorHAnsi"/>
          <w:bCs/>
        </w:rPr>
      </w:pPr>
      <w:r w:rsidRPr="00C63731">
        <w:rPr>
          <w:rFonts w:ascii="Garamond" w:hAnsi="Garamond" w:cstheme="minorHAnsi"/>
          <w:bCs/>
        </w:rPr>
        <w:t xml:space="preserve">6. </w:t>
      </w:r>
      <w:r w:rsidR="00124188" w:rsidRPr="00C63731">
        <w:rPr>
          <w:rFonts w:ascii="Garamond" w:hAnsi="Garamond" w:cstheme="minorHAnsi"/>
          <w:bCs/>
        </w:rPr>
        <w:t xml:space="preserve">Pravilnik o proračunskom računovodstvu i računskom planu 124/14., 115/15., 87/16., </w:t>
      </w:r>
      <w:r w:rsidRPr="00C63731">
        <w:rPr>
          <w:rFonts w:ascii="Garamond" w:hAnsi="Garamond" w:cstheme="minorHAnsi"/>
          <w:bCs/>
        </w:rPr>
        <w:t xml:space="preserve">           </w:t>
      </w:r>
    </w:p>
    <w:p w14:paraId="39A3E6BF" w14:textId="723AA986" w:rsidR="00124188" w:rsidRPr="00C63731" w:rsidRDefault="003D5A02" w:rsidP="00124188">
      <w:pPr>
        <w:pStyle w:val="StandardWeb"/>
        <w:spacing w:before="0" w:beforeAutospacing="0" w:after="135" w:afterAutospacing="0"/>
        <w:jc w:val="both"/>
        <w:rPr>
          <w:rFonts w:ascii="Garamond" w:hAnsi="Garamond" w:cstheme="minorHAnsi"/>
          <w:bCs/>
        </w:rPr>
      </w:pPr>
      <w:r w:rsidRPr="00C63731">
        <w:rPr>
          <w:rFonts w:ascii="Garamond" w:hAnsi="Garamond" w:cstheme="minorHAnsi"/>
          <w:bCs/>
        </w:rPr>
        <w:t xml:space="preserve">    </w:t>
      </w:r>
      <w:r w:rsidR="00124188" w:rsidRPr="00C63731">
        <w:rPr>
          <w:rFonts w:ascii="Garamond" w:hAnsi="Garamond" w:cstheme="minorHAnsi"/>
          <w:bCs/>
        </w:rPr>
        <w:t>3/18., 126/19., 108/20</w:t>
      </w:r>
    </w:p>
    <w:p w14:paraId="2A821161" w14:textId="01B976E1" w:rsidR="00124188" w:rsidRPr="00C63731" w:rsidRDefault="003D5A02" w:rsidP="00124188">
      <w:pPr>
        <w:jc w:val="both"/>
        <w:rPr>
          <w:rFonts w:ascii="Garamond" w:hAnsi="Garamond" w:cstheme="minorHAnsi"/>
          <w:bCs/>
        </w:rPr>
      </w:pPr>
      <w:r w:rsidRPr="00C63731">
        <w:rPr>
          <w:rFonts w:ascii="Garamond" w:hAnsi="Garamond" w:cstheme="minorHAnsi"/>
          <w:bCs/>
        </w:rPr>
        <w:t xml:space="preserve">7. </w:t>
      </w:r>
      <w:r w:rsidR="00124188" w:rsidRPr="00C63731">
        <w:rPr>
          <w:rFonts w:ascii="Garamond" w:hAnsi="Garamond" w:cstheme="minorHAnsi"/>
          <w:bCs/>
        </w:rPr>
        <w:t>Zakon o plaćama u javnim službama 27/01, 39/09</w:t>
      </w:r>
    </w:p>
    <w:p w14:paraId="18E5B203" w14:textId="77777777" w:rsidR="00124188" w:rsidRPr="00C63731" w:rsidRDefault="00124188" w:rsidP="00124188">
      <w:pPr>
        <w:jc w:val="both"/>
        <w:rPr>
          <w:rFonts w:ascii="Garamond" w:hAnsi="Garamond" w:cstheme="minorHAnsi"/>
          <w:bCs/>
        </w:rPr>
      </w:pPr>
    </w:p>
    <w:p w14:paraId="5247513A" w14:textId="2660EE40" w:rsidR="00124188" w:rsidRPr="00C63731" w:rsidRDefault="003D5A02" w:rsidP="00124188">
      <w:pPr>
        <w:spacing w:before="240" w:after="200" w:line="276" w:lineRule="auto"/>
        <w:contextualSpacing/>
        <w:rPr>
          <w:rStyle w:val="Istaknuto"/>
          <w:rFonts w:ascii="Garamond" w:hAnsi="Garamond"/>
          <w:bCs/>
          <w:i w:val="0"/>
          <w:iCs w:val="0"/>
        </w:rPr>
      </w:pPr>
      <w:r w:rsidRPr="00C63731">
        <w:rPr>
          <w:rStyle w:val="Istaknuto"/>
          <w:rFonts w:ascii="Garamond" w:hAnsi="Garamond"/>
          <w:bCs/>
          <w:i w:val="0"/>
          <w:iCs w:val="0"/>
        </w:rPr>
        <w:t xml:space="preserve">8. </w:t>
      </w:r>
      <w:r w:rsidR="00124188" w:rsidRPr="00C63731">
        <w:rPr>
          <w:rStyle w:val="Istaknuto"/>
          <w:rFonts w:ascii="Garamond" w:hAnsi="Garamond"/>
          <w:bCs/>
          <w:i w:val="0"/>
          <w:iCs w:val="0"/>
        </w:rPr>
        <w:t>Pravilnik o financijskom izvještavanju u proračunskom računovodstvu NN 37/22</w:t>
      </w:r>
    </w:p>
    <w:p w14:paraId="77E2C6F0" w14:textId="77777777" w:rsidR="003D5A02" w:rsidRPr="00C63731" w:rsidRDefault="003D5A02" w:rsidP="00374E36">
      <w:pPr>
        <w:pStyle w:val="box470855"/>
        <w:shd w:val="clear" w:color="auto" w:fill="FFFFFF"/>
        <w:spacing w:before="0" w:beforeAutospacing="0" w:after="48" w:afterAutospacing="0"/>
        <w:jc w:val="both"/>
        <w:textAlignment w:val="baseline"/>
        <w:rPr>
          <w:rFonts w:ascii="Garamond" w:hAnsi="Garamond" w:cstheme="minorHAnsi"/>
          <w:bCs/>
        </w:rPr>
      </w:pPr>
      <w:r w:rsidRPr="00C63731">
        <w:rPr>
          <w:rFonts w:ascii="Garamond" w:hAnsi="Garamond" w:cstheme="minorHAnsi"/>
          <w:bCs/>
        </w:rPr>
        <w:t xml:space="preserve">9. </w:t>
      </w:r>
      <w:r w:rsidR="00374E36" w:rsidRPr="00C63731">
        <w:rPr>
          <w:rFonts w:ascii="Garamond" w:hAnsi="Garamond" w:cstheme="minorHAnsi"/>
          <w:bCs/>
        </w:rPr>
        <w:t xml:space="preserve">Pravilnik o utvrđivanju proračunskih i izvanproračunskih korisnika državnog proračuna </w:t>
      </w:r>
      <w:r w:rsidRPr="00C63731">
        <w:rPr>
          <w:rFonts w:ascii="Garamond" w:hAnsi="Garamond" w:cstheme="minorHAnsi"/>
          <w:bCs/>
        </w:rPr>
        <w:t xml:space="preserve"> </w:t>
      </w:r>
    </w:p>
    <w:p w14:paraId="5563784E" w14:textId="77777777" w:rsidR="003D5A02" w:rsidRPr="00C63731" w:rsidRDefault="003D5A02" w:rsidP="00374E36">
      <w:pPr>
        <w:pStyle w:val="box470855"/>
        <w:shd w:val="clear" w:color="auto" w:fill="FFFFFF"/>
        <w:spacing w:before="0" w:beforeAutospacing="0" w:after="48" w:afterAutospacing="0"/>
        <w:jc w:val="both"/>
        <w:textAlignment w:val="baseline"/>
        <w:rPr>
          <w:rFonts w:ascii="Garamond" w:hAnsi="Garamond" w:cstheme="minorHAnsi"/>
          <w:bCs/>
        </w:rPr>
      </w:pPr>
      <w:r w:rsidRPr="00C63731">
        <w:rPr>
          <w:rFonts w:ascii="Garamond" w:hAnsi="Garamond" w:cstheme="minorHAnsi"/>
          <w:bCs/>
        </w:rPr>
        <w:t xml:space="preserve">    </w:t>
      </w:r>
      <w:r w:rsidR="00374E36" w:rsidRPr="00C63731">
        <w:rPr>
          <w:rFonts w:ascii="Garamond" w:hAnsi="Garamond" w:cstheme="minorHAnsi"/>
          <w:bCs/>
        </w:rPr>
        <w:t xml:space="preserve">i proračunskih i izvanproračunskih korisnika proračuna jedinica lokalne i područne </w:t>
      </w:r>
      <w:r w:rsidRPr="00C63731">
        <w:rPr>
          <w:rFonts w:ascii="Garamond" w:hAnsi="Garamond" w:cstheme="minorHAnsi"/>
          <w:bCs/>
        </w:rPr>
        <w:t xml:space="preserve">  </w:t>
      </w:r>
    </w:p>
    <w:p w14:paraId="60B4EA16" w14:textId="77777777" w:rsidR="003D5A02" w:rsidRPr="00C63731" w:rsidRDefault="003D5A02" w:rsidP="00374E36">
      <w:pPr>
        <w:pStyle w:val="box470855"/>
        <w:shd w:val="clear" w:color="auto" w:fill="FFFFFF"/>
        <w:spacing w:before="0" w:beforeAutospacing="0" w:after="48" w:afterAutospacing="0"/>
        <w:jc w:val="both"/>
        <w:textAlignment w:val="baseline"/>
        <w:rPr>
          <w:rFonts w:ascii="Garamond" w:hAnsi="Garamond" w:cstheme="minorHAnsi"/>
          <w:bCs/>
        </w:rPr>
      </w:pPr>
      <w:r w:rsidRPr="00C63731">
        <w:rPr>
          <w:rFonts w:ascii="Garamond" w:hAnsi="Garamond" w:cstheme="minorHAnsi"/>
          <w:bCs/>
        </w:rPr>
        <w:t xml:space="preserve">   </w:t>
      </w:r>
      <w:r w:rsidR="00374E36" w:rsidRPr="00C63731">
        <w:rPr>
          <w:rFonts w:ascii="Garamond" w:hAnsi="Garamond" w:cstheme="minorHAnsi"/>
          <w:bCs/>
        </w:rPr>
        <w:t xml:space="preserve">(regionalne) samouprave te o načinu vođenja registra proračunskih i izvanproračunskih </w:t>
      </w:r>
      <w:r w:rsidRPr="00C63731">
        <w:rPr>
          <w:rFonts w:ascii="Garamond" w:hAnsi="Garamond" w:cstheme="minorHAnsi"/>
          <w:bCs/>
        </w:rPr>
        <w:t xml:space="preserve"> </w:t>
      </w:r>
    </w:p>
    <w:p w14:paraId="0A2B6820" w14:textId="30A5AB93" w:rsidR="00374E36" w:rsidRPr="00C63731" w:rsidRDefault="003D5A02" w:rsidP="00374E36">
      <w:pPr>
        <w:pStyle w:val="box470855"/>
        <w:shd w:val="clear" w:color="auto" w:fill="FFFFFF"/>
        <w:spacing w:before="0" w:beforeAutospacing="0" w:after="48" w:afterAutospacing="0"/>
        <w:jc w:val="both"/>
        <w:textAlignment w:val="baseline"/>
        <w:rPr>
          <w:rFonts w:ascii="Garamond" w:hAnsi="Garamond" w:cstheme="minorHAnsi"/>
          <w:bCs/>
        </w:rPr>
      </w:pPr>
      <w:r w:rsidRPr="00C63731">
        <w:rPr>
          <w:rFonts w:ascii="Garamond" w:hAnsi="Garamond" w:cstheme="minorHAnsi"/>
          <w:bCs/>
        </w:rPr>
        <w:t xml:space="preserve">    </w:t>
      </w:r>
      <w:r w:rsidR="00374E36" w:rsidRPr="00C63731">
        <w:rPr>
          <w:rFonts w:ascii="Garamond" w:hAnsi="Garamond" w:cstheme="minorHAnsi"/>
          <w:bCs/>
        </w:rPr>
        <w:t xml:space="preserve">korisnika NN 128/09., 142/14., 23/19., 83/21  </w:t>
      </w:r>
    </w:p>
    <w:p w14:paraId="3E46551D" w14:textId="77777777" w:rsidR="00374E36" w:rsidRPr="00C63731" w:rsidRDefault="00374E36" w:rsidP="00374E36">
      <w:pPr>
        <w:pStyle w:val="box470855"/>
        <w:shd w:val="clear" w:color="auto" w:fill="FFFFFF"/>
        <w:spacing w:before="0" w:beforeAutospacing="0" w:after="48" w:afterAutospacing="0"/>
        <w:jc w:val="both"/>
        <w:textAlignment w:val="baseline"/>
        <w:rPr>
          <w:rFonts w:ascii="Garamond" w:hAnsi="Garamond"/>
          <w:bCs/>
        </w:rPr>
      </w:pPr>
    </w:p>
    <w:p w14:paraId="505074F6" w14:textId="77777777" w:rsidR="00124188" w:rsidRPr="00E926C8" w:rsidRDefault="00124188" w:rsidP="00124188">
      <w:pPr>
        <w:rPr>
          <w:rFonts w:ascii="Garamond" w:hAnsi="Garamond"/>
          <w:b/>
        </w:rPr>
      </w:pPr>
    </w:p>
    <w:p w14:paraId="06BC3076" w14:textId="77777777" w:rsidR="00124188" w:rsidRPr="00E926C8" w:rsidRDefault="00124188" w:rsidP="00124188">
      <w:pPr>
        <w:rPr>
          <w:rFonts w:ascii="Garamond" w:hAnsi="Garamond"/>
          <w:b/>
        </w:rPr>
      </w:pPr>
    </w:p>
    <w:p w14:paraId="7A4FB54B" w14:textId="77777777" w:rsidR="00124188" w:rsidRPr="007648AD" w:rsidRDefault="00124188" w:rsidP="00124188">
      <w:pPr>
        <w:rPr>
          <w:b/>
          <w:bCs/>
          <w:sz w:val="28"/>
          <w:szCs w:val="28"/>
        </w:rPr>
      </w:pPr>
    </w:p>
    <w:p w14:paraId="01350E3D" w14:textId="77777777" w:rsidR="00124188" w:rsidRPr="005D3F3A" w:rsidRDefault="00124188" w:rsidP="00C33701">
      <w:pPr>
        <w:jc w:val="both"/>
        <w:rPr>
          <w:rFonts w:ascii="Garamond" w:hAnsi="Garamond"/>
          <w:b/>
        </w:rPr>
      </w:pPr>
    </w:p>
    <w:p w14:paraId="4A9931BD" w14:textId="77777777" w:rsidR="00C33701" w:rsidRPr="005D3F3A" w:rsidRDefault="00C33701" w:rsidP="00C33701">
      <w:pPr>
        <w:ind w:left="600"/>
        <w:rPr>
          <w:rFonts w:ascii="Garamond" w:hAnsi="Garamond"/>
          <w:b/>
        </w:rPr>
      </w:pPr>
      <w:r w:rsidRPr="005D3F3A">
        <w:rPr>
          <w:rFonts w:ascii="Garamond" w:hAnsi="Garamond"/>
          <w:b/>
        </w:rPr>
        <w:t xml:space="preserve">                                                                                 </w:t>
      </w:r>
    </w:p>
    <w:p w14:paraId="7215EC75" w14:textId="77777777" w:rsidR="00C33701" w:rsidRPr="005D3F3A" w:rsidRDefault="00C33701" w:rsidP="00C33701">
      <w:pPr>
        <w:ind w:left="600"/>
        <w:rPr>
          <w:rFonts w:ascii="Garamond" w:hAnsi="Garamond"/>
        </w:rPr>
      </w:pPr>
      <w:r w:rsidRPr="005D3F3A">
        <w:rPr>
          <w:rFonts w:ascii="Garamond" w:hAnsi="Garamond"/>
          <w:b/>
        </w:rPr>
        <w:t xml:space="preserve">                               </w:t>
      </w:r>
      <w:r w:rsidR="005D3F3A">
        <w:rPr>
          <w:rFonts w:ascii="Garamond" w:hAnsi="Garamond"/>
          <w:b/>
        </w:rPr>
        <w:t xml:space="preserve">                </w:t>
      </w:r>
      <w:r w:rsidRPr="005D3F3A">
        <w:rPr>
          <w:rFonts w:ascii="Garamond" w:hAnsi="Garamond"/>
        </w:rPr>
        <w:t>POVJERENSTVO ZA VREDNOVANJE KANDIDATA</w:t>
      </w:r>
    </w:p>
    <w:p w14:paraId="0A551DFF" w14:textId="77777777" w:rsidR="001D20F2" w:rsidRPr="005D3F3A" w:rsidRDefault="001D20F2" w:rsidP="00774033">
      <w:pPr>
        <w:jc w:val="both"/>
        <w:rPr>
          <w:rFonts w:ascii="Garamond" w:hAnsi="Garamond"/>
        </w:rPr>
      </w:pPr>
    </w:p>
    <w:sectPr w:rsidR="001D20F2" w:rsidRPr="005D3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051"/>
    <w:rsid w:val="000110B8"/>
    <w:rsid w:val="000444B8"/>
    <w:rsid w:val="00072656"/>
    <w:rsid w:val="000920B1"/>
    <w:rsid w:val="000B2FA0"/>
    <w:rsid w:val="00107051"/>
    <w:rsid w:val="00124188"/>
    <w:rsid w:val="001D20F2"/>
    <w:rsid w:val="001E22DB"/>
    <w:rsid w:val="002C12E5"/>
    <w:rsid w:val="00366F34"/>
    <w:rsid w:val="003702A0"/>
    <w:rsid w:val="00374E36"/>
    <w:rsid w:val="003D3591"/>
    <w:rsid w:val="003D5A02"/>
    <w:rsid w:val="003F033B"/>
    <w:rsid w:val="00412A18"/>
    <w:rsid w:val="00490CE8"/>
    <w:rsid w:val="00523137"/>
    <w:rsid w:val="005541ED"/>
    <w:rsid w:val="005D3F3A"/>
    <w:rsid w:val="00615230"/>
    <w:rsid w:val="0062771F"/>
    <w:rsid w:val="00646C2D"/>
    <w:rsid w:val="00655239"/>
    <w:rsid w:val="00712A17"/>
    <w:rsid w:val="007418A7"/>
    <w:rsid w:val="007640E3"/>
    <w:rsid w:val="00767E3E"/>
    <w:rsid w:val="00774033"/>
    <w:rsid w:val="007A46BB"/>
    <w:rsid w:val="007D4D59"/>
    <w:rsid w:val="007F6534"/>
    <w:rsid w:val="0085032D"/>
    <w:rsid w:val="00901430"/>
    <w:rsid w:val="00936926"/>
    <w:rsid w:val="00AD73FF"/>
    <w:rsid w:val="00B7030A"/>
    <w:rsid w:val="00BF64F2"/>
    <w:rsid w:val="00C33701"/>
    <w:rsid w:val="00C63731"/>
    <w:rsid w:val="00CA57D1"/>
    <w:rsid w:val="00CD7DC8"/>
    <w:rsid w:val="00D140C8"/>
    <w:rsid w:val="00D94D97"/>
    <w:rsid w:val="00DA1275"/>
    <w:rsid w:val="00DA3666"/>
    <w:rsid w:val="00DF02BF"/>
    <w:rsid w:val="00E9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5CADF"/>
  <w15:chartTrackingRefBased/>
  <w15:docId w15:val="{0080233B-EB65-438E-B2EE-FD0B4095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12A18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65523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F033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033B"/>
    <w:rPr>
      <w:rFonts w:ascii="Segoe UI" w:eastAsia="Times New Roman" w:hAnsi="Segoe UI" w:cs="Segoe UI"/>
      <w:sz w:val="18"/>
      <w:szCs w:val="1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124188"/>
    <w:pPr>
      <w:spacing w:before="100" w:beforeAutospacing="1" w:after="100" w:afterAutospacing="1"/>
    </w:pPr>
  </w:style>
  <w:style w:type="character" w:styleId="Istaknuto">
    <w:name w:val="Emphasis"/>
    <w:qFormat/>
    <w:rsid w:val="00124188"/>
    <w:rPr>
      <w:i/>
      <w:iCs/>
    </w:rPr>
  </w:style>
  <w:style w:type="paragraph" w:customStyle="1" w:styleId="box470855">
    <w:name w:val="box_470855"/>
    <w:basedOn w:val="Normal"/>
    <w:rsid w:val="00374E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4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mpavlinovica-metkovi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30</cp:revision>
  <cp:lastPrinted>2023-03-03T10:34:00Z</cp:lastPrinted>
  <dcterms:created xsi:type="dcterms:W3CDTF">2019-10-21T08:38:00Z</dcterms:created>
  <dcterms:modified xsi:type="dcterms:W3CDTF">2023-06-07T11:41:00Z</dcterms:modified>
</cp:coreProperties>
</file>