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754F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14:paraId="29D139DB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14:paraId="5AA55E73" w14:textId="77777777"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14:paraId="15253E18" w14:textId="77777777"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14:paraId="50CBC9CD" w14:textId="77777777"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14:paraId="3509A852" w14:textId="77777777"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14:paraId="4E8B2C60" w14:textId="77777777" w:rsidR="00455199" w:rsidRPr="00C67D6F" w:rsidRDefault="00455199" w:rsidP="00455199">
      <w:pPr>
        <w:tabs>
          <w:tab w:val="center" w:pos="4536"/>
          <w:tab w:val="right" w:pos="9072"/>
        </w:tabs>
      </w:pPr>
    </w:p>
    <w:p w14:paraId="4C324FDE" w14:textId="64BFABAE" w:rsidR="00455199" w:rsidRPr="00C67D6F" w:rsidRDefault="00CD5738" w:rsidP="0045519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 w:rsidR="00F64D18">
        <w:rPr>
          <w:rFonts w:eastAsiaTheme="minorHAnsi"/>
          <w:lang w:eastAsia="en-US"/>
        </w:rPr>
        <w:t>112</w:t>
      </w:r>
      <w:r>
        <w:rPr>
          <w:rFonts w:eastAsiaTheme="minorHAnsi"/>
          <w:lang w:eastAsia="en-US"/>
        </w:rPr>
        <w:t>-01/</w:t>
      </w:r>
      <w:r w:rsidR="00F64D18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-0</w:t>
      </w:r>
      <w:r w:rsidR="00F47A8E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/</w:t>
      </w:r>
      <w:r w:rsidR="00C87298">
        <w:rPr>
          <w:rFonts w:eastAsiaTheme="minorHAnsi"/>
          <w:lang w:eastAsia="en-US"/>
        </w:rPr>
        <w:t>0</w:t>
      </w:r>
      <w:r w:rsidR="00F47A8E">
        <w:rPr>
          <w:rFonts w:eastAsiaTheme="minorHAnsi"/>
          <w:lang w:eastAsia="en-US"/>
        </w:rPr>
        <w:t>3</w:t>
      </w:r>
    </w:p>
    <w:p w14:paraId="412ECE31" w14:textId="74E5A94C" w:rsidR="00455199" w:rsidRDefault="0083178A" w:rsidP="0045519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</w:t>
      </w:r>
      <w:r w:rsidR="00455199" w:rsidRPr="00C67D6F">
        <w:rPr>
          <w:rFonts w:eastAsiaTheme="minorHAnsi"/>
          <w:lang w:eastAsia="en-US"/>
        </w:rPr>
        <w:t>br</w:t>
      </w:r>
      <w:r>
        <w:rPr>
          <w:rFonts w:eastAsiaTheme="minorHAnsi"/>
          <w:lang w:eastAsia="en-US"/>
        </w:rPr>
        <w:t>oj</w:t>
      </w:r>
      <w:r w:rsidR="00455199" w:rsidRPr="00C67D6F">
        <w:rPr>
          <w:rFonts w:eastAsiaTheme="minorHAnsi"/>
          <w:lang w:eastAsia="en-US"/>
        </w:rPr>
        <w:t>.: 2148-15-</w:t>
      </w:r>
      <w:r w:rsidR="00F64D18">
        <w:rPr>
          <w:rFonts w:eastAsiaTheme="minorHAnsi"/>
          <w:lang w:eastAsia="en-US"/>
        </w:rPr>
        <w:t>01</w:t>
      </w:r>
      <w:r w:rsidR="00C87298">
        <w:rPr>
          <w:rFonts w:eastAsiaTheme="minorHAnsi"/>
          <w:lang w:eastAsia="en-US"/>
        </w:rPr>
        <w:t>-</w:t>
      </w:r>
      <w:r w:rsidR="00F64D18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 w:rsidR="00455199" w:rsidRPr="00C67D6F">
        <w:rPr>
          <w:rFonts w:eastAsiaTheme="minorHAnsi"/>
          <w:lang w:eastAsia="en-US"/>
        </w:rPr>
        <w:t>-</w:t>
      </w:r>
      <w:r w:rsidR="00C87298">
        <w:rPr>
          <w:rFonts w:eastAsiaTheme="minorHAnsi"/>
          <w:lang w:eastAsia="en-US"/>
        </w:rPr>
        <w:t>20</w:t>
      </w:r>
    </w:p>
    <w:p w14:paraId="3BA8FFC6" w14:textId="1881F155" w:rsidR="00455199" w:rsidRDefault="00455199" w:rsidP="0045519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Metković, </w:t>
      </w:r>
      <w:r w:rsidR="00F64D18">
        <w:rPr>
          <w:rFonts w:eastAsiaTheme="minorHAnsi"/>
          <w:lang w:eastAsia="en-US"/>
        </w:rPr>
        <w:t>1</w:t>
      </w:r>
      <w:r w:rsidR="00F47A8E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C87298">
        <w:rPr>
          <w:rFonts w:eastAsiaTheme="minorHAnsi"/>
          <w:lang w:eastAsia="en-US"/>
        </w:rPr>
        <w:t xml:space="preserve"> </w:t>
      </w:r>
      <w:r w:rsidR="00F47A8E">
        <w:rPr>
          <w:rFonts w:eastAsiaTheme="minorHAnsi"/>
          <w:lang w:eastAsia="en-US"/>
        </w:rPr>
        <w:t>svibnja</w:t>
      </w:r>
      <w:r w:rsidR="00C8729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</w:t>
      </w:r>
      <w:r w:rsidR="00F64D18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</w:p>
    <w:p w14:paraId="5D691DD4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24AA321F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30519C84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45EE31D8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14:paraId="5DFB06A8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14:paraId="023B370C" w14:textId="6B0ABD69" w:rsidR="0083178A" w:rsidRDefault="00455199" w:rsidP="0083178A">
      <w:pPr>
        <w:ind w:right="28" w:firstLine="708"/>
        <w:jc w:val="both"/>
      </w:pPr>
      <w:r>
        <w:rPr>
          <w:rFonts w:eastAsiaTheme="minorHAnsi"/>
          <w:lang w:eastAsia="en-US"/>
        </w:rPr>
        <w:t xml:space="preserve">Obavještavamo kandidate koji su dostavili prijavu na natječaj za radno mjesto učitelj/ica </w:t>
      </w:r>
      <w:r w:rsidR="00CD5738">
        <w:rPr>
          <w:rFonts w:eastAsiaTheme="minorHAnsi"/>
          <w:lang w:eastAsia="en-US"/>
        </w:rPr>
        <w:t>razredne nastave</w:t>
      </w:r>
      <w:r>
        <w:rPr>
          <w:rFonts w:eastAsiaTheme="minorHAnsi"/>
          <w:lang w:eastAsia="en-US"/>
        </w:rPr>
        <w:t xml:space="preserve">– 1 izvršitelj, na određeno, puno radno vrijeme do povratka radnice na rad koji je objavljen dana </w:t>
      </w:r>
      <w:r w:rsidR="00F47A8E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F47A8E">
        <w:rPr>
          <w:rFonts w:eastAsiaTheme="minorHAnsi"/>
          <w:lang w:eastAsia="en-US"/>
        </w:rPr>
        <w:t>travnja</w:t>
      </w:r>
      <w:r>
        <w:rPr>
          <w:rFonts w:eastAsiaTheme="minorHAnsi"/>
          <w:lang w:eastAsia="en-US"/>
        </w:rPr>
        <w:t xml:space="preserve"> 20</w:t>
      </w:r>
      <w:r w:rsidR="00672E6A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 godine, na mrežnoj stranici i oglasnoj ploči Hrvatskog zavoda za zapošljavanje i mrežnoj stranici i oglasnoj ploči Osnovne škole don Mihovila Pavlinovića,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podrubrici  „NATJEČAJI“ Odlukom ravnateljice škole uz prethodnu suglasnost Školskog odbora dana </w:t>
      </w:r>
      <w:r w:rsidR="00672E6A">
        <w:t>1</w:t>
      </w:r>
      <w:r w:rsidR="00F47A8E">
        <w:t>1</w:t>
      </w:r>
      <w:r w:rsidR="00C87298">
        <w:t xml:space="preserve">. </w:t>
      </w:r>
      <w:r w:rsidR="00F47A8E">
        <w:t>svibnja</w:t>
      </w:r>
      <w:r w:rsidR="0083178A">
        <w:t xml:space="preserve"> 20</w:t>
      </w:r>
      <w:r w:rsidR="00672E6A">
        <w:t>2</w:t>
      </w:r>
      <w:r w:rsidR="00F47A8E">
        <w:t>2</w:t>
      </w:r>
      <w:r w:rsidR="0083178A">
        <w:t>. godine</w:t>
      </w:r>
    </w:p>
    <w:p w14:paraId="34BB7CEF" w14:textId="77777777" w:rsidR="0083178A" w:rsidRDefault="0083178A" w:rsidP="0083178A">
      <w:pPr>
        <w:ind w:right="28"/>
        <w:jc w:val="both"/>
      </w:pPr>
    </w:p>
    <w:p w14:paraId="17B4B1CC" w14:textId="77777777" w:rsidR="0083178A" w:rsidRDefault="0083178A" w:rsidP="0083178A">
      <w:pPr>
        <w:ind w:right="28"/>
        <w:jc w:val="both"/>
      </w:pPr>
    </w:p>
    <w:p w14:paraId="0A15A8D8" w14:textId="77777777" w:rsidR="0083178A" w:rsidRDefault="0083178A" w:rsidP="0083178A">
      <w:pPr>
        <w:ind w:right="28"/>
        <w:jc w:val="center"/>
      </w:pPr>
      <w:r>
        <w:t>IZABRANA</w:t>
      </w:r>
    </w:p>
    <w:p w14:paraId="7BFB0FC0" w14:textId="77777777" w:rsidR="0083178A" w:rsidRDefault="0083178A" w:rsidP="0083178A">
      <w:pPr>
        <w:ind w:right="28"/>
        <w:jc w:val="center"/>
      </w:pPr>
    </w:p>
    <w:p w14:paraId="69983C2C" w14:textId="14E8176C" w:rsidR="0083178A" w:rsidRDefault="00F47A8E" w:rsidP="0083178A">
      <w:pPr>
        <w:ind w:right="28" w:firstLine="708"/>
        <w:jc w:val="both"/>
      </w:pPr>
      <w:r>
        <w:t>I.Š.</w:t>
      </w:r>
      <w:r w:rsidR="0083178A">
        <w:t xml:space="preserve"> magistra </w:t>
      </w:r>
      <w:r w:rsidR="00CD5738">
        <w:t>primarnog obra</w:t>
      </w:r>
      <w:r w:rsidR="00672E6A">
        <w:t>z</w:t>
      </w:r>
      <w:r w:rsidR="00CD5738">
        <w:t>ovanja</w:t>
      </w:r>
      <w:r w:rsidR="0083178A">
        <w:t xml:space="preserve">, za radno mjesto učiteljice </w:t>
      </w:r>
      <w:r w:rsidR="00CD5738">
        <w:t>razredne nastave</w:t>
      </w:r>
      <w:r w:rsidR="0083178A">
        <w:t xml:space="preserve"> na određeno, puno radno vrijeme, zamjena za vrijeme </w:t>
      </w:r>
      <w:r>
        <w:t>porodiljnog dopusta</w:t>
      </w:r>
      <w:r w:rsidR="0083178A">
        <w:t xml:space="preserve"> do povratka radnice na rad.</w:t>
      </w:r>
    </w:p>
    <w:p w14:paraId="104954E8" w14:textId="4BA6A1A9" w:rsidR="0083178A" w:rsidRDefault="0083178A" w:rsidP="0083178A">
      <w:pPr>
        <w:ind w:right="28" w:firstLine="708"/>
        <w:jc w:val="both"/>
      </w:pPr>
      <w:r>
        <w:t xml:space="preserve">Obavijest o izboru kandidata objavljena je </w:t>
      </w:r>
      <w:r w:rsidR="00672E6A">
        <w:t>1</w:t>
      </w:r>
      <w:r w:rsidR="00F47A8E">
        <w:t>2</w:t>
      </w:r>
      <w:r>
        <w:t xml:space="preserve">. </w:t>
      </w:r>
      <w:r w:rsidR="00F47A8E">
        <w:t>svibnja</w:t>
      </w:r>
      <w:r>
        <w:t xml:space="preserve"> 20</w:t>
      </w:r>
      <w:r w:rsidR="00672E6A">
        <w:t>2</w:t>
      </w:r>
      <w:r w:rsidR="00F47A8E">
        <w:t>2</w:t>
      </w:r>
      <w:r>
        <w:t xml:space="preserve">. na mrežnoj stranici Osnovne škole don Mihovila Pavlinovića,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podrubrici  „OBAVIJEST O REZULTATIMA IZBORA“ i oglasnoj ploči škole.</w:t>
      </w:r>
    </w:p>
    <w:p w14:paraId="684AF17D" w14:textId="77777777" w:rsidR="0083178A" w:rsidRDefault="0083178A" w:rsidP="0083178A">
      <w:pPr>
        <w:ind w:right="28" w:firstLine="708"/>
        <w:jc w:val="both"/>
      </w:pPr>
    </w:p>
    <w:p w14:paraId="1E1F44DE" w14:textId="77777777" w:rsidR="0083178A" w:rsidRDefault="0083178A" w:rsidP="0083178A">
      <w:pPr>
        <w:ind w:right="28" w:firstLine="708"/>
        <w:jc w:val="both"/>
      </w:pPr>
    </w:p>
    <w:p w14:paraId="30A1C72D" w14:textId="77777777" w:rsidR="0083178A" w:rsidRDefault="0083178A" w:rsidP="0083178A">
      <w:pPr>
        <w:ind w:right="28" w:firstLine="708"/>
        <w:jc w:val="both"/>
      </w:pPr>
    </w:p>
    <w:p w14:paraId="4962CA9C" w14:textId="77777777" w:rsidR="0083178A" w:rsidRDefault="0083178A" w:rsidP="0083178A">
      <w:pPr>
        <w:ind w:right="28" w:firstLine="708"/>
        <w:jc w:val="right"/>
      </w:pPr>
      <w:r>
        <w:t>Ravnateljica</w:t>
      </w:r>
    </w:p>
    <w:p w14:paraId="6E03A487" w14:textId="77777777" w:rsidR="0083178A" w:rsidRDefault="0083178A" w:rsidP="0083178A">
      <w:pPr>
        <w:ind w:right="28" w:firstLine="708"/>
        <w:jc w:val="right"/>
      </w:pPr>
      <w:r>
        <w:t>Žana Dodig, prof.</w:t>
      </w:r>
    </w:p>
    <w:p w14:paraId="1CCBB16D" w14:textId="77777777" w:rsidR="0083178A" w:rsidRDefault="0083178A" w:rsidP="0083178A">
      <w:pPr>
        <w:ind w:right="28"/>
        <w:jc w:val="both"/>
      </w:pPr>
      <w:r>
        <w:t xml:space="preserve"> </w:t>
      </w:r>
    </w:p>
    <w:p w14:paraId="4D62691B" w14:textId="77777777"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14:paraId="536707B9" w14:textId="77777777"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4"/>
    <w:rsid w:val="00455199"/>
    <w:rsid w:val="006451D4"/>
    <w:rsid w:val="00672E6A"/>
    <w:rsid w:val="0083178A"/>
    <w:rsid w:val="008D286B"/>
    <w:rsid w:val="009D7FF4"/>
    <w:rsid w:val="00C87298"/>
    <w:rsid w:val="00CD5738"/>
    <w:rsid w:val="00D71AA3"/>
    <w:rsid w:val="00F47A8E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579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dcterms:created xsi:type="dcterms:W3CDTF">2019-11-28T12:37:00Z</dcterms:created>
  <dcterms:modified xsi:type="dcterms:W3CDTF">2022-05-12T07:08:00Z</dcterms:modified>
</cp:coreProperties>
</file>