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FE5" w:rsidRPr="00616461" w:rsidRDefault="00AE2E0F">
      <w:pPr>
        <w:ind w:left="-15" w:right="0"/>
        <w:rPr>
          <w:rFonts w:ascii="Garamond" w:hAnsi="Garamond"/>
          <w:sz w:val="24"/>
          <w:szCs w:val="24"/>
        </w:rPr>
      </w:pPr>
      <w:r w:rsidRPr="00616461">
        <w:rPr>
          <w:rFonts w:ascii="Garamond" w:hAnsi="Garamond"/>
          <w:sz w:val="24"/>
          <w:szCs w:val="24"/>
        </w:rPr>
        <w:t xml:space="preserve">Na temelju članaka 58. Zakona o odgoju i obrazovanju u osnovnoj i srednjoj školi („Narodne novine“ broj 87/08., 86/09., 92/10., 105/10., 90/11., 5/12., 16/12., 86/12., </w:t>
      </w:r>
      <w:r w:rsidR="00C42568" w:rsidRPr="00616461">
        <w:rPr>
          <w:rFonts w:ascii="Garamond" w:hAnsi="Garamond"/>
          <w:sz w:val="24"/>
          <w:szCs w:val="24"/>
        </w:rPr>
        <w:t>126/12., 94/13., 152/15</w:t>
      </w:r>
      <w:r w:rsidRPr="00616461">
        <w:rPr>
          <w:rFonts w:ascii="Garamond" w:hAnsi="Garamond"/>
          <w:sz w:val="24"/>
          <w:szCs w:val="24"/>
        </w:rPr>
        <w:t>.</w:t>
      </w:r>
      <w:r w:rsidR="00C42568" w:rsidRPr="00616461">
        <w:rPr>
          <w:rFonts w:ascii="Garamond" w:hAnsi="Garamond"/>
          <w:sz w:val="24"/>
          <w:szCs w:val="24"/>
        </w:rPr>
        <w:t>, 07/17., 68/18</w:t>
      </w:r>
      <w:r w:rsidRPr="00616461">
        <w:rPr>
          <w:rFonts w:ascii="Garamond" w:hAnsi="Garamond"/>
          <w:sz w:val="24"/>
          <w:szCs w:val="24"/>
        </w:rPr>
        <w:t>) i članaka 2</w:t>
      </w:r>
      <w:r w:rsidR="00C42568" w:rsidRPr="00616461">
        <w:rPr>
          <w:rFonts w:ascii="Garamond" w:hAnsi="Garamond"/>
          <w:sz w:val="24"/>
          <w:szCs w:val="24"/>
        </w:rPr>
        <w:t>3</w:t>
      </w:r>
      <w:r w:rsidRPr="00616461">
        <w:rPr>
          <w:rFonts w:ascii="Garamond" w:hAnsi="Garamond"/>
          <w:sz w:val="24"/>
          <w:szCs w:val="24"/>
        </w:rPr>
        <w:t xml:space="preserve">. Statuta Osnovne škole </w:t>
      </w:r>
      <w:r w:rsidR="00C42568" w:rsidRPr="00616461">
        <w:rPr>
          <w:rFonts w:ascii="Garamond" w:hAnsi="Garamond"/>
          <w:sz w:val="24"/>
          <w:szCs w:val="24"/>
        </w:rPr>
        <w:t xml:space="preserve">don Mihovila </w:t>
      </w:r>
      <w:proofErr w:type="spellStart"/>
      <w:r w:rsidR="00C42568" w:rsidRPr="00616461">
        <w:rPr>
          <w:rFonts w:ascii="Garamond" w:hAnsi="Garamond"/>
          <w:sz w:val="24"/>
          <w:szCs w:val="24"/>
        </w:rPr>
        <w:t>Pavlinovića</w:t>
      </w:r>
      <w:proofErr w:type="spellEnd"/>
      <w:r w:rsidR="00C42568" w:rsidRPr="00616461">
        <w:rPr>
          <w:rFonts w:ascii="Garamond" w:hAnsi="Garamond"/>
          <w:sz w:val="24"/>
          <w:szCs w:val="24"/>
        </w:rPr>
        <w:t>, Metković</w:t>
      </w:r>
      <w:r w:rsidRPr="00616461">
        <w:rPr>
          <w:rFonts w:ascii="Garamond" w:hAnsi="Garamond"/>
          <w:sz w:val="24"/>
          <w:szCs w:val="24"/>
        </w:rPr>
        <w:t xml:space="preserve">, Školski odbor, nakon </w:t>
      </w:r>
      <w:r w:rsidR="00C42568" w:rsidRPr="00616461">
        <w:rPr>
          <w:rFonts w:ascii="Garamond" w:hAnsi="Garamond"/>
          <w:sz w:val="24"/>
          <w:szCs w:val="24"/>
        </w:rPr>
        <w:t xml:space="preserve">provedene </w:t>
      </w:r>
      <w:r w:rsidRPr="00616461">
        <w:rPr>
          <w:rFonts w:ascii="Garamond" w:hAnsi="Garamond"/>
          <w:sz w:val="24"/>
          <w:szCs w:val="24"/>
        </w:rPr>
        <w:t>rasprave na Učiteljskom vijeću</w:t>
      </w:r>
      <w:r w:rsidR="00637B8C" w:rsidRPr="00616461">
        <w:rPr>
          <w:rFonts w:ascii="Garamond" w:hAnsi="Garamond"/>
          <w:sz w:val="24"/>
          <w:szCs w:val="24"/>
        </w:rPr>
        <w:t xml:space="preserve"> dana 12.</w:t>
      </w:r>
      <w:r w:rsidR="00125709">
        <w:rPr>
          <w:rFonts w:ascii="Garamond" w:hAnsi="Garamond"/>
          <w:sz w:val="24"/>
          <w:szCs w:val="24"/>
        </w:rPr>
        <w:t xml:space="preserve"> </w:t>
      </w:r>
      <w:r w:rsidR="00637B8C" w:rsidRPr="00616461">
        <w:rPr>
          <w:rFonts w:ascii="Garamond" w:hAnsi="Garamond"/>
          <w:sz w:val="24"/>
          <w:szCs w:val="24"/>
        </w:rPr>
        <w:t>rujna 2018.</w:t>
      </w:r>
      <w:r w:rsidRPr="00616461">
        <w:rPr>
          <w:rFonts w:ascii="Garamond" w:hAnsi="Garamond"/>
          <w:sz w:val="24"/>
          <w:szCs w:val="24"/>
        </w:rPr>
        <w:t>, Vijeću roditelja</w:t>
      </w:r>
      <w:r w:rsidR="00637B8C" w:rsidRPr="00616461">
        <w:rPr>
          <w:rFonts w:ascii="Garamond" w:hAnsi="Garamond"/>
          <w:sz w:val="24"/>
          <w:szCs w:val="24"/>
        </w:rPr>
        <w:t xml:space="preserve"> dana 1. listopada 2018.</w:t>
      </w:r>
      <w:r w:rsidRPr="00616461">
        <w:rPr>
          <w:rFonts w:ascii="Garamond" w:hAnsi="Garamond"/>
          <w:sz w:val="24"/>
          <w:szCs w:val="24"/>
        </w:rPr>
        <w:t xml:space="preserve"> i Vijeću učenika</w:t>
      </w:r>
      <w:r w:rsidR="00637B8C" w:rsidRPr="00616461">
        <w:rPr>
          <w:rFonts w:ascii="Garamond" w:hAnsi="Garamond"/>
          <w:sz w:val="24"/>
          <w:szCs w:val="24"/>
        </w:rPr>
        <w:t xml:space="preserve"> dana 5. listopada 2018, </w:t>
      </w:r>
      <w:r w:rsidRPr="00616461">
        <w:rPr>
          <w:rFonts w:ascii="Garamond" w:hAnsi="Garamond"/>
          <w:sz w:val="24"/>
          <w:szCs w:val="24"/>
        </w:rPr>
        <w:t xml:space="preserve">na sjednici održanoj </w:t>
      </w:r>
      <w:r w:rsidR="00637B8C" w:rsidRPr="00616461">
        <w:rPr>
          <w:rFonts w:ascii="Garamond" w:hAnsi="Garamond"/>
          <w:sz w:val="24"/>
          <w:szCs w:val="24"/>
        </w:rPr>
        <w:t xml:space="preserve">19. listopada </w:t>
      </w:r>
      <w:r w:rsidRPr="00616461">
        <w:rPr>
          <w:rFonts w:ascii="Garamond" w:hAnsi="Garamond"/>
          <w:sz w:val="24"/>
          <w:szCs w:val="24"/>
        </w:rPr>
        <w:t>201</w:t>
      </w:r>
      <w:r w:rsidR="00C42568" w:rsidRPr="00616461">
        <w:rPr>
          <w:rFonts w:ascii="Garamond" w:hAnsi="Garamond"/>
          <w:sz w:val="24"/>
          <w:szCs w:val="24"/>
        </w:rPr>
        <w:t>8</w:t>
      </w:r>
      <w:r w:rsidRPr="00616461">
        <w:rPr>
          <w:rFonts w:ascii="Garamond" w:hAnsi="Garamond"/>
          <w:sz w:val="24"/>
          <w:szCs w:val="24"/>
        </w:rPr>
        <w:t xml:space="preserve">. donio je </w:t>
      </w:r>
    </w:p>
    <w:p w:rsidR="00333FE5" w:rsidRPr="00B770E6" w:rsidRDefault="00AE2E0F">
      <w:pPr>
        <w:spacing w:after="0" w:line="259" w:lineRule="auto"/>
        <w:ind w:right="0" w:firstLine="0"/>
        <w:jc w:val="left"/>
        <w:rPr>
          <w:rFonts w:ascii="Garamond" w:hAnsi="Garamond"/>
        </w:rPr>
      </w:pPr>
      <w:r w:rsidRPr="00B770E6">
        <w:rPr>
          <w:rFonts w:ascii="Garamond" w:hAnsi="Garamond"/>
        </w:rPr>
        <w:t xml:space="preserve"> </w:t>
      </w:r>
    </w:p>
    <w:p w:rsidR="00333FE5" w:rsidRPr="00B770E6" w:rsidRDefault="00AE2E0F">
      <w:pPr>
        <w:spacing w:after="71" w:line="259" w:lineRule="auto"/>
        <w:ind w:right="0" w:firstLine="0"/>
        <w:jc w:val="left"/>
        <w:rPr>
          <w:rFonts w:ascii="Garamond" w:hAnsi="Garamond"/>
        </w:rPr>
      </w:pPr>
      <w:r w:rsidRPr="00B770E6">
        <w:rPr>
          <w:rFonts w:ascii="Garamond" w:hAnsi="Garamond"/>
        </w:rPr>
        <w:t xml:space="preserve"> </w:t>
      </w:r>
    </w:p>
    <w:p w:rsidR="00333FE5" w:rsidRPr="00616461" w:rsidRDefault="00AE2E0F">
      <w:pPr>
        <w:spacing w:after="0" w:line="259" w:lineRule="auto"/>
        <w:ind w:right="8" w:firstLine="0"/>
        <w:jc w:val="center"/>
        <w:rPr>
          <w:rFonts w:ascii="Garamond" w:hAnsi="Garamond"/>
          <w:sz w:val="24"/>
          <w:szCs w:val="24"/>
        </w:rPr>
      </w:pPr>
      <w:r w:rsidRPr="00616461">
        <w:rPr>
          <w:rFonts w:ascii="Garamond" w:hAnsi="Garamond"/>
          <w:b/>
          <w:sz w:val="24"/>
          <w:szCs w:val="24"/>
        </w:rPr>
        <w:t xml:space="preserve">ETIČKI KODEKS </w:t>
      </w:r>
    </w:p>
    <w:p w:rsidR="00333FE5" w:rsidRPr="00616461" w:rsidRDefault="00AE2E0F">
      <w:pPr>
        <w:spacing w:line="238" w:lineRule="auto"/>
        <w:ind w:left="873" w:right="817" w:firstLine="0"/>
        <w:jc w:val="center"/>
        <w:rPr>
          <w:rFonts w:ascii="Garamond" w:hAnsi="Garamond"/>
          <w:sz w:val="24"/>
          <w:szCs w:val="24"/>
        </w:rPr>
      </w:pPr>
      <w:r w:rsidRPr="00616461">
        <w:rPr>
          <w:rFonts w:ascii="Garamond" w:hAnsi="Garamond"/>
          <w:b/>
          <w:sz w:val="24"/>
          <w:szCs w:val="24"/>
        </w:rPr>
        <w:t xml:space="preserve">NEPOSREDNIH NOSITELJA ODGOJNO-OBRAZOVNE DJELATNOSTI U OSNOVNOJ ŠKOLI </w:t>
      </w:r>
      <w:r w:rsidR="00FB794E" w:rsidRPr="00616461">
        <w:rPr>
          <w:rFonts w:ascii="Garamond" w:hAnsi="Garamond"/>
          <w:b/>
          <w:sz w:val="24"/>
          <w:szCs w:val="24"/>
        </w:rPr>
        <w:t>DON MIHOVILA PAVLINOVIĆA</w:t>
      </w:r>
      <w:r w:rsidRPr="00616461">
        <w:rPr>
          <w:rFonts w:ascii="Garamond" w:hAnsi="Garamond"/>
          <w:b/>
          <w:sz w:val="24"/>
          <w:szCs w:val="24"/>
        </w:rPr>
        <w:t xml:space="preserve"> </w:t>
      </w:r>
    </w:p>
    <w:p w:rsidR="00333FE5" w:rsidRPr="00B770E6" w:rsidRDefault="00AE2E0F">
      <w:pPr>
        <w:spacing w:after="0" w:line="259" w:lineRule="auto"/>
        <w:ind w:right="0" w:firstLine="0"/>
        <w:jc w:val="left"/>
        <w:rPr>
          <w:rFonts w:ascii="Garamond" w:hAnsi="Garamond"/>
        </w:rPr>
      </w:pPr>
      <w:r w:rsidRPr="00B770E6">
        <w:rPr>
          <w:rFonts w:ascii="Garamond" w:hAnsi="Garamond"/>
        </w:rPr>
        <w:t xml:space="preserve"> </w:t>
      </w:r>
    </w:p>
    <w:p w:rsidR="00333FE5" w:rsidRPr="00B770E6" w:rsidRDefault="00AE2E0F">
      <w:pPr>
        <w:spacing w:after="0" w:line="259" w:lineRule="auto"/>
        <w:ind w:right="0" w:firstLine="0"/>
        <w:jc w:val="left"/>
        <w:rPr>
          <w:rFonts w:ascii="Garamond" w:hAnsi="Garamond"/>
        </w:rPr>
      </w:pPr>
      <w:r w:rsidRPr="00B770E6">
        <w:rPr>
          <w:rFonts w:ascii="Garamond" w:hAnsi="Garamond"/>
        </w:rPr>
        <w:t xml:space="preserve"> </w:t>
      </w:r>
    </w:p>
    <w:p w:rsidR="00333FE5" w:rsidRPr="00B770E6" w:rsidRDefault="00AE2E0F">
      <w:pPr>
        <w:spacing w:after="0" w:line="259" w:lineRule="auto"/>
        <w:ind w:right="0" w:firstLine="0"/>
        <w:jc w:val="left"/>
        <w:rPr>
          <w:rFonts w:ascii="Garamond" w:hAnsi="Garamond"/>
        </w:rPr>
      </w:pPr>
      <w:r w:rsidRPr="00B770E6">
        <w:rPr>
          <w:rFonts w:ascii="Garamond" w:hAnsi="Garamond"/>
        </w:rPr>
        <w:t xml:space="preserve"> </w:t>
      </w:r>
    </w:p>
    <w:p w:rsidR="00333FE5" w:rsidRPr="00B770E6" w:rsidRDefault="00AE2E0F">
      <w:pPr>
        <w:spacing w:after="0" w:line="259" w:lineRule="auto"/>
        <w:ind w:right="0" w:firstLine="0"/>
        <w:jc w:val="left"/>
        <w:rPr>
          <w:rFonts w:ascii="Garamond" w:hAnsi="Garamond"/>
        </w:rPr>
      </w:pPr>
      <w:r w:rsidRPr="00B770E6">
        <w:rPr>
          <w:rFonts w:ascii="Garamond" w:hAnsi="Garamond"/>
        </w:rPr>
        <w:t xml:space="preserve"> </w:t>
      </w:r>
    </w:p>
    <w:p w:rsidR="00333FE5" w:rsidRPr="00616461" w:rsidRDefault="00AE2E0F">
      <w:pPr>
        <w:spacing w:after="0" w:line="259" w:lineRule="auto"/>
        <w:ind w:left="-5" w:right="0" w:hanging="10"/>
        <w:jc w:val="left"/>
        <w:rPr>
          <w:rFonts w:ascii="Garamond" w:hAnsi="Garamond"/>
          <w:sz w:val="24"/>
          <w:szCs w:val="24"/>
        </w:rPr>
      </w:pPr>
      <w:r w:rsidRPr="00616461">
        <w:rPr>
          <w:rFonts w:ascii="Garamond" w:hAnsi="Garamond"/>
          <w:b/>
          <w:sz w:val="24"/>
          <w:szCs w:val="24"/>
        </w:rPr>
        <w:t xml:space="preserve">I. UVODNI DIO </w:t>
      </w:r>
    </w:p>
    <w:p w:rsidR="00333FE5" w:rsidRPr="00616461" w:rsidRDefault="00AE2E0F">
      <w:pPr>
        <w:spacing w:after="0" w:line="259" w:lineRule="auto"/>
        <w:ind w:left="10" w:right="7" w:hanging="10"/>
        <w:jc w:val="center"/>
        <w:rPr>
          <w:rFonts w:ascii="Garamond" w:hAnsi="Garamond"/>
          <w:sz w:val="24"/>
          <w:szCs w:val="24"/>
        </w:rPr>
      </w:pPr>
      <w:r w:rsidRPr="00616461">
        <w:rPr>
          <w:rFonts w:ascii="Garamond" w:hAnsi="Garamond"/>
          <w:sz w:val="24"/>
          <w:szCs w:val="24"/>
        </w:rPr>
        <w:t xml:space="preserve">Članak 1. </w:t>
      </w:r>
    </w:p>
    <w:p w:rsidR="00333FE5" w:rsidRPr="00616461" w:rsidRDefault="00AE2E0F">
      <w:pPr>
        <w:spacing w:after="0" w:line="259" w:lineRule="auto"/>
        <w:ind w:right="0" w:firstLine="0"/>
        <w:jc w:val="left"/>
        <w:rPr>
          <w:rFonts w:ascii="Garamond" w:hAnsi="Garamond"/>
          <w:sz w:val="24"/>
          <w:szCs w:val="24"/>
        </w:rPr>
      </w:pPr>
      <w:r w:rsidRPr="00616461">
        <w:rPr>
          <w:rFonts w:ascii="Garamond" w:hAnsi="Garamond"/>
          <w:sz w:val="24"/>
          <w:szCs w:val="24"/>
        </w:rPr>
        <w:t xml:space="preserve"> </w:t>
      </w:r>
    </w:p>
    <w:p w:rsidR="00333FE5" w:rsidRPr="00616461" w:rsidRDefault="00AE2E0F">
      <w:pPr>
        <w:ind w:left="-15" w:right="0"/>
        <w:rPr>
          <w:rFonts w:ascii="Garamond" w:hAnsi="Garamond"/>
          <w:sz w:val="24"/>
          <w:szCs w:val="24"/>
        </w:rPr>
      </w:pPr>
      <w:r w:rsidRPr="00616461">
        <w:rPr>
          <w:rFonts w:ascii="Garamond" w:hAnsi="Garamond"/>
          <w:sz w:val="24"/>
          <w:szCs w:val="24"/>
        </w:rPr>
        <w:t xml:space="preserve">Etički kodeks neposrednih nositelja odgojno - obrazovne djelatnosti u Osnovnoj školi </w:t>
      </w:r>
      <w:r w:rsidR="00C42568" w:rsidRPr="00616461">
        <w:rPr>
          <w:rFonts w:ascii="Garamond" w:hAnsi="Garamond"/>
          <w:sz w:val="24"/>
          <w:szCs w:val="24"/>
        </w:rPr>
        <w:t xml:space="preserve">don Mihovila </w:t>
      </w:r>
      <w:proofErr w:type="spellStart"/>
      <w:r w:rsidR="00C42568" w:rsidRPr="00616461">
        <w:rPr>
          <w:rFonts w:ascii="Garamond" w:hAnsi="Garamond"/>
          <w:sz w:val="24"/>
          <w:szCs w:val="24"/>
        </w:rPr>
        <w:t>Pavlinovića</w:t>
      </w:r>
      <w:proofErr w:type="spellEnd"/>
      <w:r w:rsidRPr="00616461">
        <w:rPr>
          <w:rFonts w:ascii="Garamond" w:hAnsi="Garamond"/>
          <w:sz w:val="24"/>
          <w:szCs w:val="24"/>
        </w:rPr>
        <w:t xml:space="preserve">, </w:t>
      </w:r>
      <w:r w:rsidR="006D7912" w:rsidRPr="00616461">
        <w:rPr>
          <w:rFonts w:ascii="Garamond" w:hAnsi="Garamond"/>
          <w:sz w:val="24"/>
          <w:szCs w:val="24"/>
        </w:rPr>
        <w:t>Metković</w:t>
      </w:r>
      <w:r w:rsidRPr="00616461">
        <w:rPr>
          <w:rFonts w:ascii="Garamond" w:hAnsi="Garamond"/>
          <w:sz w:val="24"/>
          <w:szCs w:val="24"/>
        </w:rPr>
        <w:t xml:space="preserve"> (u daljnjem tekstu: Etički kodeks) predstavlja minimalni zajednički sustav vrijednosti koje neposredni nositelji odgojno – obrazovne djelatnosti u školskoj ustanovi (u daljnjem tekstu: učiteljice / učitelji i stručne suradnice / stručni suradnici i ostali radnici) uvažavaju u svojem djelovanju. </w:t>
      </w:r>
    </w:p>
    <w:p w:rsidR="00333FE5" w:rsidRPr="00616461" w:rsidRDefault="00AE2E0F">
      <w:pPr>
        <w:spacing w:after="0" w:line="259" w:lineRule="auto"/>
        <w:ind w:right="0" w:firstLine="0"/>
        <w:jc w:val="left"/>
        <w:rPr>
          <w:rFonts w:ascii="Garamond" w:hAnsi="Garamond"/>
          <w:sz w:val="24"/>
          <w:szCs w:val="24"/>
        </w:rPr>
      </w:pPr>
      <w:r w:rsidRPr="00616461">
        <w:rPr>
          <w:rFonts w:ascii="Garamond" w:hAnsi="Garamond"/>
          <w:sz w:val="24"/>
          <w:szCs w:val="24"/>
        </w:rPr>
        <w:t xml:space="preserve"> </w:t>
      </w:r>
    </w:p>
    <w:p w:rsidR="00333FE5" w:rsidRPr="00616461" w:rsidRDefault="00AE2E0F">
      <w:pPr>
        <w:spacing w:after="0" w:line="259" w:lineRule="auto"/>
        <w:ind w:left="10" w:right="7" w:hanging="10"/>
        <w:jc w:val="center"/>
        <w:rPr>
          <w:rFonts w:ascii="Garamond" w:hAnsi="Garamond"/>
          <w:sz w:val="24"/>
          <w:szCs w:val="24"/>
        </w:rPr>
      </w:pPr>
      <w:r w:rsidRPr="00616461">
        <w:rPr>
          <w:rFonts w:ascii="Garamond" w:hAnsi="Garamond"/>
          <w:sz w:val="24"/>
          <w:szCs w:val="24"/>
        </w:rPr>
        <w:t xml:space="preserve">Članak 2. </w:t>
      </w:r>
    </w:p>
    <w:p w:rsidR="00333FE5" w:rsidRPr="00616461" w:rsidRDefault="00AE2E0F">
      <w:pPr>
        <w:spacing w:after="0" w:line="259" w:lineRule="auto"/>
        <w:ind w:left="56" w:right="0" w:firstLine="0"/>
        <w:jc w:val="center"/>
        <w:rPr>
          <w:rFonts w:ascii="Garamond" w:hAnsi="Garamond"/>
          <w:sz w:val="24"/>
          <w:szCs w:val="24"/>
        </w:rPr>
      </w:pPr>
      <w:r w:rsidRPr="00616461">
        <w:rPr>
          <w:rFonts w:ascii="Garamond" w:hAnsi="Garamond"/>
          <w:sz w:val="24"/>
          <w:szCs w:val="24"/>
        </w:rPr>
        <w:t xml:space="preserve"> </w:t>
      </w:r>
    </w:p>
    <w:p w:rsidR="00333FE5" w:rsidRPr="00616461" w:rsidRDefault="00AE2E0F">
      <w:pPr>
        <w:ind w:left="-15" w:right="0"/>
        <w:rPr>
          <w:rFonts w:ascii="Garamond" w:hAnsi="Garamond"/>
          <w:sz w:val="24"/>
          <w:szCs w:val="24"/>
        </w:rPr>
      </w:pPr>
      <w:r w:rsidRPr="00616461">
        <w:rPr>
          <w:rFonts w:ascii="Garamond" w:hAnsi="Garamond"/>
          <w:sz w:val="24"/>
          <w:szCs w:val="24"/>
        </w:rPr>
        <w:t xml:space="preserve">Cilj je Etičkog kodeksa poticati razumijevanje i prihvaćanje temeljnih načela moralno opravdanoga ponašanja te njihovu primjenu.  </w:t>
      </w:r>
    </w:p>
    <w:p w:rsidR="00333FE5" w:rsidRPr="00616461" w:rsidRDefault="00AE2E0F">
      <w:pPr>
        <w:ind w:left="-15" w:right="0"/>
        <w:rPr>
          <w:rFonts w:ascii="Garamond" w:hAnsi="Garamond"/>
          <w:sz w:val="24"/>
          <w:szCs w:val="24"/>
        </w:rPr>
      </w:pPr>
      <w:r w:rsidRPr="00616461">
        <w:rPr>
          <w:rFonts w:ascii="Garamond" w:hAnsi="Garamond"/>
          <w:sz w:val="24"/>
          <w:szCs w:val="24"/>
        </w:rPr>
        <w:t>Etički kodeks nastoji afirmirati i promicati osjetljivost za vrijednosti koje su specifične za odgojno – obrazovnu djelatnost u najširem smislu, a koje nisu ugra</w:t>
      </w:r>
      <w:r w:rsidR="006D7912" w:rsidRPr="00616461">
        <w:rPr>
          <w:rFonts w:ascii="Garamond" w:hAnsi="Garamond"/>
          <w:sz w:val="24"/>
          <w:szCs w:val="24"/>
        </w:rPr>
        <w:t>đ</w:t>
      </w:r>
      <w:r w:rsidRPr="00616461">
        <w:rPr>
          <w:rFonts w:ascii="Garamond" w:hAnsi="Garamond"/>
          <w:sz w:val="24"/>
          <w:szCs w:val="24"/>
        </w:rPr>
        <w:t xml:space="preserve">ene u zakonsku regulativu. </w:t>
      </w:r>
    </w:p>
    <w:p w:rsidR="00333FE5" w:rsidRPr="00616461" w:rsidRDefault="00AE2E0F">
      <w:pPr>
        <w:spacing w:after="0" w:line="259" w:lineRule="auto"/>
        <w:ind w:right="0" w:firstLine="0"/>
        <w:jc w:val="left"/>
        <w:rPr>
          <w:rFonts w:ascii="Garamond" w:hAnsi="Garamond"/>
          <w:sz w:val="24"/>
          <w:szCs w:val="24"/>
        </w:rPr>
      </w:pPr>
      <w:r w:rsidRPr="00616461">
        <w:rPr>
          <w:rFonts w:ascii="Garamond" w:hAnsi="Garamond"/>
          <w:sz w:val="24"/>
          <w:szCs w:val="24"/>
        </w:rPr>
        <w:t xml:space="preserve"> </w:t>
      </w:r>
    </w:p>
    <w:p w:rsidR="00333FE5" w:rsidRPr="00616461" w:rsidRDefault="00AE2E0F">
      <w:pPr>
        <w:spacing w:after="0" w:line="259" w:lineRule="auto"/>
        <w:ind w:left="10" w:right="7" w:hanging="10"/>
        <w:jc w:val="center"/>
        <w:rPr>
          <w:rFonts w:ascii="Garamond" w:hAnsi="Garamond"/>
          <w:sz w:val="24"/>
          <w:szCs w:val="24"/>
        </w:rPr>
      </w:pPr>
      <w:r w:rsidRPr="00616461">
        <w:rPr>
          <w:rFonts w:ascii="Garamond" w:hAnsi="Garamond"/>
          <w:sz w:val="24"/>
          <w:szCs w:val="24"/>
        </w:rPr>
        <w:t xml:space="preserve">Članak 3. </w:t>
      </w:r>
    </w:p>
    <w:p w:rsidR="00333FE5" w:rsidRPr="00616461" w:rsidRDefault="00AE2E0F">
      <w:pPr>
        <w:spacing w:after="0" w:line="259" w:lineRule="auto"/>
        <w:ind w:left="56" w:right="0" w:firstLine="0"/>
        <w:jc w:val="center"/>
        <w:rPr>
          <w:rFonts w:ascii="Garamond" w:hAnsi="Garamond"/>
          <w:sz w:val="24"/>
          <w:szCs w:val="24"/>
        </w:rPr>
      </w:pPr>
      <w:r w:rsidRPr="00616461">
        <w:rPr>
          <w:rFonts w:ascii="Garamond" w:hAnsi="Garamond"/>
          <w:sz w:val="24"/>
          <w:szCs w:val="24"/>
        </w:rPr>
        <w:t xml:space="preserve"> </w:t>
      </w:r>
    </w:p>
    <w:p w:rsidR="00333FE5" w:rsidRPr="00616461" w:rsidRDefault="00AE2E0F">
      <w:pPr>
        <w:ind w:left="-15" w:right="0" w:firstLine="0"/>
        <w:rPr>
          <w:rFonts w:ascii="Garamond" w:hAnsi="Garamond"/>
          <w:sz w:val="24"/>
          <w:szCs w:val="24"/>
        </w:rPr>
      </w:pPr>
      <w:r w:rsidRPr="00616461">
        <w:rPr>
          <w:rFonts w:ascii="Garamond" w:hAnsi="Garamond"/>
          <w:sz w:val="24"/>
          <w:szCs w:val="24"/>
        </w:rPr>
        <w:t xml:space="preserve"> Osnovna škola </w:t>
      </w:r>
      <w:r w:rsidR="006D7912" w:rsidRPr="00616461">
        <w:rPr>
          <w:rFonts w:ascii="Garamond" w:hAnsi="Garamond"/>
          <w:sz w:val="24"/>
          <w:szCs w:val="24"/>
        </w:rPr>
        <w:t xml:space="preserve">don Mihovila </w:t>
      </w:r>
      <w:proofErr w:type="spellStart"/>
      <w:r w:rsidR="006D7912" w:rsidRPr="00616461">
        <w:rPr>
          <w:rFonts w:ascii="Garamond" w:hAnsi="Garamond"/>
          <w:sz w:val="24"/>
          <w:szCs w:val="24"/>
        </w:rPr>
        <w:t>Pavlinovića</w:t>
      </w:r>
      <w:proofErr w:type="spellEnd"/>
      <w:r w:rsidR="006D7912" w:rsidRPr="00616461">
        <w:rPr>
          <w:rFonts w:ascii="Garamond" w:hAnsi="Garamond"/>
          <w:sz w:val="24"/>
          <w:szCs w:val="24"/>
        </w:rPr>
        <w:t>, Metković</w:t>
      </w:r>
      <w:r w:rsidRPr="00616461">
        <w:rPr>
          <w:rFonts w:ascii="Garamond" w:hAnsi="Garamond"/>
          <w:sz w:val="24"/>
          <w:szCs w:val="24"/>
        </w:rPr>
        <w:t xml:space="preserve"> (u daljnjem tekstu: Škola) ima obvezu osigurati nužne uvjete kako bi svi učiteljice / učitelji i stručne suradnice / stručni suradnici i ostali radnici mogli biti upoznati s Etičkim kodeksom.  </w:t>
      </w:r>
    </w:p>
    <w:p w:rsidR="00333FE5" w:rsidRPr="00616461" w:rsidRDefault="00AE2E0F">
      <w:pPr>
        <w:ind w:left="-15" w:right="0"/>
        <w:rPr>
          <w:rFonts w:ascii="Garamond" w:hAnsi="Garamond"/>
          <w:sz w:val="24"/>
          <w:szCs w:val="24"/>
        </w:rPr>
      </w:pPr>
      <w:r w:rsidRPr="00616461">
        <w:rPr>
          <w:rFonts w:ascii="Garamond" w:hAnsi="Garamond"/>
          <w:sz w:val="24"/>
          <w:szCs w:val="24"/>
        </w:rPr>
        <w:t xml:space="preserve">Nepoznavanje ili nerazumijevanje etičkih standarda ne opravdava neetično ponašanje.  </w:t>
      </w:r>
    </w:p>
    <w:p w:rsidR="00333FE5" w:rsidRPr="00616461" w:rsidRDefault="00AE2E0F">
      <w:pPr>
        <w:spacing w:after="0" w:line="259" w:lineRule="auto"/>
        <w:ind w:right="0" w:firstLine="0"/>
        <w:jc w:val="left"/>
        <w:rPr>
          <w:rFonts w:ascii="Garamond" w:hAnsi="Garamond"/>
          <w:sz w:val="24"/>
          <w:szCs w:val="24"/>
        </w:rPr>
      </w:pPr>
      <w:r w:rsidRPr="00616461">
        <w:rPr>
          <w:rFonts w:ascii="Garamond" w:hAnsi="Garamond"/>
          <w:sz w:val="24"/>
          <w:szCs w:val="24"/>
        </w:rPr>
        <w:t xml:space="preserve"> </w:t>
      </w:r>
    </w:p>
    <w:p w:rsidR="00333FE5" w:rsidRPr="00616461" w:rsidRDefault="00AE2E0F">
      <w:pPr>
        <w:spacing w:after="0" w:line="259" w:lineRule="auto"/>
        <w:ind w:left="10" w:right="7" w:hanging="10"/>
        <w:jc w:val="center"/>
        <w:rPr>
          <w:rFonts w:ascii="Garamond" w:hAnsi="Garamond"/>
          <w:sz w:val="24"/>
          <w:szCs w:val="24"/>
        </w:rPr>
      </w:pPr>
      <w:r w:rsidRPr="00616461">
        <w:rPr>
          <w:rFonts w:ascii="Garamond" w:hAnsi="Garamond"/>
          <w:sz w:val="24"/>
          <w:szCs w:val="24"/>
        </w:rPr>
        <w:t xml:space="preserve">Članak 4. </w:t>
      </w:r>
    </w:p>
    <w:p w:rsidR="00333FE5" w:rsidRPr="00616461" w:rsidRDefault="00AE2E0F">
      <w:pPr>
        <w:spacing w:after="0" w:line="259" w:lineRule="auto"/>
        <w:ind w:left="56" w:right="0" w:firstLine="0"/>
        <w:jc w:val="center"/>
        <w:rPr>
          <w:rFonts w:ascii="Garamond" w:hAnsi="Garamond"/>
          <w:sz w:val="24"/>
          <w:szCs w:val="24"/>
        </w:rPr>
      </w:pPr>
      <w:r w:rsidRPr="00616461">
        <w:rPr>
          <w:rFonts w:ascii="Garamond" w:hAnsi="Garamond"/>
          <w:sz w:val="24"/>
          <w:szCs w:val="24"/>
        </w:rPr>
        <w:t xml:space="preserve"> </w:t>
      </w:r>
    </w:p>
    <w:p w:rsidR="00333FE5" w:rsidRPr="00616461" w:rsidRDefault="00AE2E0F">
      <w:pPr>
        <w:ind w:left="-15" w:right="0"/>
        <w:rPr>
          <w:rFonts w:ascii="Garamond" w:hAnsi="Garamond"/>
          <w:sz w:val="24"/>
          <w:szCs w:val="24"/>
        </w:rPr>
      </w:pPr>
      <w:r w:rsidRPr="00616461">
        <w:rPr>
          <w:rFonts w:ascii="Garamond" w:hAnsi="Garamond"/>
          <w:sz w:val="24"/>
          <w:szCs w:val="24"/>
        </w:rPr>
        <w:t>Učitelji, stručni suradnici i ostali radnici dužni su u svom radu postupati savjesno i odgovorno prema pravilima struke i u skladu s temeljnim načelima humanosti, moralnosti, ispravnosti te vrijednosti zaštićenih me</w:t>
      </w:r>
      <w:r w:rsidR="006D7912" w:rsidRPr="00616461">
        <w:rPr>
          <w:rFonts w:ascii="Garamond" w:hAnsi="Garamond"/>
          <w:sz w:val="24"/>
          <w:szCs w:val="24"/>
        </w:rPr>
        <w:t>đ</w:t>
      </w:r>
      <w:r w:rsidRPr="00616461">
        <w:rPr>
          <w:rFonts w:ascii="Garamond" w:hAnsi="Garamond"/>
          <w:sz w:val="24"/>
          <w:szCs w:val="24"/>
        </w:rPr>
        <w:t xml:space="preserve">unarodnim pravom, osobito vodeći računa o pravima djece. </w:t>
      </w:r>
    </w:p>
    <w:p w:rsidR="00333FE5" w:rsidRPr="00616461" w:rsidRDefault="00AE2E0F">
      <w:pPr>
        <w:spacing w:after="0" w:line="259" w:lineRule="auto"/>
        <w:ind w:right="0" w:firstLine="0"/>
        <w:jc w:val="left"/>
        <w:rPr>
          <w:rFonts w:ascii="Garamond" w:hAnsi="Garamond"/>
          <w:sz w:val="24"/>
          <w:szCs w:val="24"/>
        </w:rPr>
      </w:pPr>
      <w:r w:rsidRPr="00616461">
        <w:rPr>
          <w:rFonts w:ascii="Garamond" w:hAnsi="Garamond"/>
          <w:sz w:val="24"/>
          <w:szCs w:val="24"/>
        </w:rPr>
        <w:t xml:space="preserve"> </w:t>
      </w:r>
    </w:p>
    <w:p w:rsidR="00616461" w:rsidRDefault="00616461">
      <w:pPr>
        <w:spacing w:after="0" w:line="259" w:lineRule="auto"/>
        <w:ind w:left="10" w:right="7" w:hanging="10"/>
        <w:jc w:val="center"/>
        <w:rPr>
          <w:rFonts w:ascii="Garamond" w:hAnsi="Garamond"/>
          <w:sz w:val="24"/>
          <w:szCs w:val="24"/>
        </w:rPr>
      </w:pPr>
    </w:p>
    <w:p w:rsidR="00616461" w:rsidRDefault="00616461">
      <w:pPr>
        <w:spacing w:after="0" w:line="259" w:lineRule="auto"/>
        <w:ind w:left="10" w:right="7" w:hanging="10"/>
        <w:jc w:val="center"/>
        <w:rPr>
          <w:rFonts w:ascii="Garamond" w:hAnsi="Garamond"/>
          <w:sz w:val="24"/>
          <w:szCs w:val="24"/>
        </w:rPr>
      </w:pPr>
    </w:p>
    <w:p w:rsidR="00616461" w:rsidRDefault="00616461">
      <w:pPr>
        <w:spacing w:after="0" w:line="259" w:lineRule="auto"/>
        <w:ind w:left="10" w:right="7" w:hanging="10"/>
        <w:jc w:val="center"/>
        <w:rPr>
          <w:rFonts w:ascii="Garamond" w:hAnsi="Garamond"/>
          <w:sz w:val="24"/>
          <w:szCs w:val="24"/>
        </w:rPr>
      </w:pPr>
    </w:p>
    <w:p w:rsidR="00333FE5" w:rsidRPr="00616461" w:rsidRDefault="00AE2E0F">
      <w:pPr>
        <w:spacing w:after="0" w:line="259" w:lineRule="auto"/>
        <w:ind w:left="10" w:right="7" w:hanging="10"/>
        <w:jc w:val="center"/>
        <w:rPr>
          <w:rFonts w:ascii="Garamond" w:hAnsi="Garamond"/>
          <w:sz w:val="24"/>
          <w:szCs w:val="24"/>
        </w:rPr>
      </w:pPr>
      <w:r w:rsidRPr="00616461">
        <w:rPr>
          <w:rFonts w:ascii="Garamond" w:hAnsi="Garamond"/>
          <w:sz w:val="24"/>
          <w:szCs w:val="24"/>
        </w:rPr>
        <w:lastRenderedPageBreak/>
        <w:t xml:space="preserve">Članak 5. </w:t>
      </w:r>
    </w:p>
    <w:p w:rsidR="00333FE5" w:rsidRPr="00616461" w:rsidRDefault="00AE2E0F">
      <w:pPr>
        <w:spacing w:after="0" w:line="259" w:lineRule="auto"/>
        <w:ind w:left="56" w:right="0" w:firstLine="0"/>
        <w:jc w:val="center"/>
        <w:rPr>
          <w:rFonts w:ascii="Garamond" w:hAnsi="Garamond"/>
          <w:sz w:val="24"/>
          <w:szCs w:val="24"/>
        </w:rPr>
      </w:pPr>
      <w:r w:rsidRPr="00616461">
        <w:rPr>
          <w:rFonts w:ascii="Garamond" w:hAnsi="Garamond"/>
          <w:sz w:val="24"/>
          <w:szCs w:val="24"/>
        </w:rPr>
        <w:t xml:space="preserve"> </w:t>
      </w:r>
    </w:p>
    <w:p w:rsidR="00333FE5" w:rsidRPr="00616461" w:rsidRDefault="00AE2E0F" w:rsidP="00637B8C">
      <w:pPr>
        <w:ind w:left="-15" w:right="0" w:firstLine="0"/>
        <w:rPr>
          <w:rFonts w:ascii="Garamond" w:hAnsi="Garamond"/>
          <w:sz w:val="24"/>
          <w:szCs w:val="24"/>
        </w:rPr>
      </w:pPr>
      <w:r w:rsidRPr="00616461">
        <w:rPr>
          <w:rFonts w:ascii="Garamond" w:hAnsi="Garamond"/>
          <w:sz w:val="24"/>
          <w:szCs w:val="24"/>
        </w:rPr>
        <w:t xml:space="preserve"> </w:t>
      </w:r>
      <w:r w:rsidR="00616461">
        <w:rPr>
          <w:rFonts w:ascii="Garamond" w:hAnsi="Garamond"/>
          <w:sz w:val="24"/>
          <w:szCs w:val="24"/>
        </w:rPr>
        <w:tab/>
      </w:r>
      <w:r w:rsidRPr="00616461">
        <w:rPr>
          <w:rFonts w:ascii="Garamond" w:hAnsi="Garamond"/>
          <w:sz w:val="24"/>
          <w:szCs w:val="24"/>
        </w:rPr>
        <w:t xml:space="preserve">Cilj je stvoriti sretnu školu, tolerantno ozračje u kojem je omogućen razvoj djeteta u skladu sa sposobnostima i mogućnostima, bez ograničavanja ljudskih prava, mjesto gdje se svi osjećaju sigurno, gdje se njeguju pozitivni, srdačni i poticajni odnosi; suvremenu, tehnički modernu školu koja čuva regionalni i nacionalni identitet te spaja tradiciju i suvremenost. </w:t>
      </w:r>
    </w:p>
    <w:p w:rsidR="00616461" w:rsidRDefault="00616461">
      <w:pPr>
        <w:spacing w:after="0" w:line="259" w:lineRule="auto"/>
        <w:ind w:left="-5" w:right="0" w:hanging="10"/>
        <w:jc w:val="left"/>
        <w:rPr>
          <w:rFonts w:ascii="Garamond" w:hAnsi="Garamond"/>
          <w:b/>
          <w:sz w:val="24"/>
          <w:szCs w:val="24"/>
        </w:rPr>
      </w:pPr>
    </w:p>
    <w:p w:rsidR="00333FE5" w:rsidRPr="00616461" w:rsidRDefault="00AE2E0F">
      <w:pPr>
        <w:spacing w:after="0" w:line="259" w:lineRule="auto"/>
        <w:ind w:left="-5" w:right="0" w:hanging="10"/>
        <w:jc w:val="left"/>
        <w:rPr>
          <w:rFonts w:ascii="Garamond" w:hAnsi="Garamond"/>
          <w:sz w:val="24"/>
          <w:szCs w:val="24"/>
        </w:rPr>
      </w:pPr>
      <w:r w:rsidRPr="00616461">
        <w:rPr>
          <w:rFonts w:ascii="Garamond" w:hAnsi="Garamond"/>
          <w:b/>
          <w:sz w:val="24"/>
          <w:szCs w:val="24"/>
        </w:rPr>
        <w:t xml:space="preserve">II. TEMELJNA NAČELA </w:t>
      </w:r>
    </w:p>
    <w:p w:rsidR="00333FE5" w:rsidRPr="00616461" w:rsidRDefault="00AE2E0F">
      <w:pPr>
        <w:spacing w:after="0" w:line="259" w:lineRule="auto"/>
        <w:ind w:right="0" w:firstLine="0"/>
        <w:jc w:val="left"/>
        <w:rPr>
          <w:rFonts w:ascii="Garamond" w:hAnsi="Garamond"/>
          <w:sz w:val="24"/>
          <w:szCs w:val="24"/>
        </w:rPr>
      </w:pPr>
      <w:r w:rsidRPr="00616461">
        <w:rPr>
          <w:rFonts w:ascii="Garamond" w:hAnsi="Garamond"/>
          <w:sz w:val="24"/>
          <w:szCs w:val="24"/>
        </w:rPr>
        <w:t xml:space="preserve"> </w:t>
      </w:r>
    </w:p>
    <w:p w:rsidR="00333FE5" w:rsidRPr="00616461" w:rsidRDefault="00AE2E0F">
      <w:pPr>
        <w:spacing w:after="0" w:line="259" w:lineRule="auto"/>
        <w:ind w:left="10" w:right="7" w:hanging="10"/>
        <w:jc w:val="center"/>
        <w:rPr>
          <w:rFonts w:ascii="Garamond" w:hAnsi="Garamond"/>
          <w:sz w:val="24"/>
          <w:szCs w:val="24"/>
        </w:rPr>
      </w:pPr>
      <w:r w:rsidRPr="00616461">
        <w:rPr>
          <w:rFonts w:ascii="Garamond" w:hAnsi="Garamond"/>
          <w:sz w:val="24"/>
          <w:szCs w:val="24"/>
        </w:rPr>
        <w:t xml:space="preserve">Članak 6. </w:t>
      </w:r>
    </w:p>
    <w:p w:rsidR="00333FE5" w:rsidRPr="00616461" w:rsidRDefault="00AE2E0F">
      <w:pPr>
        <w:ind w:left="-15" w:right="0" w:firstLine="0"/>
        <w:rPr>
          <w:rFonts w:ascii="Garamond" w:hAnsi="Garamond"/>
          <w:sz w:val="24"/>
          <w:szCs w:val="24"/>
        </w:rPr>
      </w:pPr>
      <w:r w:rsidRPr="00616461">
        <w:rPr>
          <w:rFonts w:ascii="Garamond" w:hAnsi="Garamond"/>
          <w:sz w:val="24"/>
          <w:szCs w:val="24"/>
        </w:rPr>
        <w:t xml:space="preserve">Temeljna načela Etičkog kodeksa su: </w:t>
      </w:r>
    </w:p>
    <w:p w:rsidR="00333FE5" w:rsidRPr="00616461" w:rsidRDefault="00AE2E0F">
      <w:pPr>
        <w:spacing w:after="0" w:line="259" w:lineRule="auto"/>
        <w:ind w:right="0" w:firstLine="0"/>
        <w:jc w:val="left"/>
        <w:rPr>
          <w:rFonts w:ascii="Garamond" w:hAnsi="Garamond"/>
          <w:sz w:val="24"/>
          <w:szCs w:val="24"/>
        </w:rPr>
      </w:pPr>
      <w:r w:rsidRPr="00616461">
        <w:rPr>
          <w:rFonts w:ascii="Garamond" w:hAnsi="Garamond"/>
          <w:sz w:val="24"/>
          <w:szCs w:val="24"/>
        </w:rPr>
        <w:t xml:space="preserve"> </w:t>
      </w:r>
    </w:p>
    <w:p w:rsidR="00333FE5" w:rsidRPr="00616461" w:rsidRDefault="00AE2E0F">
      <w:pPr>
        <w:numPr>
          <w:ilvl w:val="0"/>
          <w:numId w:val="1"/>
        </w:numPr>
        <w:spacing w:after="0" w:line="259" w:lineRule="auto"/>
        <w:ind w:right="0" w:hanging="259"/>
        <w:jc w:val="left"/>
        <w:rPr>
          <w:rFonts w:ascii="Garamond" w:hAnsi="Garamond"/>
          <w:sz w:val="24"/>
          <w:szCs w:val="24"/>
        </w:rPr>
      </w:pPr>
      <w:r w:rsidRPr="00616461">
        <w:rPr>
          <w:rFonts w:ascii="Garamond" w:hAnsi="Garamond"/>
          <w:b/>
          <w:sz w:val="24"/>
          <w:szCs w:val="24"/>
        </w:rPr>
        <w:t xml:space="preserve">Načelo profesionalnosti: </w:t>
      </w:r>
    </w:p>
    <w:p w:rsidR="00333FE5" w:rsidRPr="00616461" w:rsidRDefault="00AE2E0F">
      <w:pPr>
        <w:ind w:left="-15" w:right="0"/>
        <w:rPr>
          <w:rFonts w:ascii="Garamond" w:hAnsi="Garamond"/>
          <w:sz w:val="24"/>
          <w:szCs w:val="24"/>
        </w:rPr>
      </w:pPr>
      <w:r w:rsidRPr="00616461">
        <w:rPr>
          <w:rFonts w:ascii="Garamond" w:hAnsi="Garamond"/>
          <w:sz w:val="24"/>
          <w:szCs w:val="24"/>
        </w:rPr>
        <w:t xml:space="preserve">Očekuje se odgovorno, savjesno, profesionalno, stručno i etički besprijekorno ispunjavanje svih obveza prema učenicima i svim radnicima škole te promicanje humanih vrijednosti i suvremenih znanstvenih dostignuća. </w:t>
      </w:r>
    </w:p>
    <w:p w:rsidR="00333FE5" w:rsidRPr="00616461" w:rsidRDefault="00AE2E0F">
      <w:pPr>
        <w:ind w:left="-15" w:right="0"/>
        <w:rPr>
          <w:rFonts w:ascii="Garamond" w:hAnsi="Garamond"/>
          <w:sz w:val="24"/>
          <w:szCs w:val="24"/>
        </w:rPr>
      </w:pPr>
      <w:r w:rsidRPr="00616461">
        <w:rPr>
          <w:rFonts w:ascii="Garamond" w:hAnsi="Garamond"/>
          <w:sz w:val="24"/>
          <w:szCs w:val="24"/>
        </w:rPr>
        <w:t xml:space="preserve">Učitelji slijede načela objektivnosti, nepristranosti, razboritosti, korektnosti, dijaloga i tolerancije. </w:t>
      </w:r>
    </w:p>
    <w:p w:rsidR="00333FE5" w:rsidRPr="00616461" w:rsidRDefault="00AE2E0F">
      <w:pPr>
        <w:ind w:left="-15" w:right="0"/>
        <w:rPr>
          <w:rFonts w:ascii="Garamond" w:hAnsi="Garamond"/>
          <w:sz w:val="24"/>
          <w:szCs w:val="24"/>
        </w:rPr>
      </w:pPr>
      <w:r w:rsidRPr="00616461">
        <w:rPr>
          <w:rFonts w:ascii="Garamond" w:hAnsi="Garamond"/>
          <w:sz w:val="24"/>
          <w:szCs w:val="24"/>
        </w:rPr>
        <w:t>Potrebno je održavati i poticati suradničke odnose, podržavati inovativnost, timski rad i razmjenu iskustava, usmjeravati mla</w:t>
      </w:r>
      <w:r w:rsidR="006D7912" w:rsidRPr="00616461">
        <w:rPr>
          <w:rFonts w:ascii="Garamond" w:hAnsi="Garamond"/>
          <w:sz w:val="24"/>
          <w:szCs w:val="24"/>
        </w:rPr>
        <w:t>đ</w:t>
      </w:r>
      <w:r w:rsidRPr="00616461">
        <w:rPr>
          <w:rFonts w:ascii="Garamond" w:hAnsi="Garamond"/>
          <w:sz w:val="24"/>
          <w:szCs w:val="24"/>
        </w:rPr>
        <w:t xml:space="preserve">e kolege, poticati originalnost i pokušaje ostvarivanja ideja te nagraditi (prema mogućnostima Škole) i ohrabriti one koji se posebno ističu.  </w:t>
      </w:r>
    </w:p>
    <w:p w:rsidR="00333FE5" w:rsidRPr="00616461" w:rsidRDefault="00AE2E0F">
      <w:pPr>
        <w:spacing w:after="0" w:line="259" w:lineRule="auto"/>
        <w:ind w:right="0" w:firstLine="0"/>
        <w:jc w:val="left"/>
        <w:rPr>
          <w:rFonts w:ascii="Garamond" w:hAnsi="Garamond"/>
          <w:sz w:val="24"/>
          <w:szCs w:val="24"/>
        </w:rPr>
      </w:pPr>
      <w:r w:rsidRPr="00616461">
        <w:rPr>
          <w:rFonts w:ascii="Garamond" w:hAnsi="Garamond"/>
          <w:sz w:val="24"/>
          <w:szCs w:val="24"/>
        </w:rPr>
        <w:t xml:space="preserve"> </w:t>
      </w:r>
    </w:p>
    <w:p w:rsidR="00333FE5" w:rsidRPr="00616461" w:rsidRDefault="00AE2E0F">
      <w:pPr>
        <w:numPr>
          <w:ilvl w:val="0"/>
          <w:numId w:val="1"/>
        </w:numPr>
        <w:spacing w:after="0" w:line="259" w:lineRule="auto"/>
        <w:ind w:right="0" w:hanging="259"/>
        <w:jc w:val="left"/>
        <w:rPr>
          <w:rFonts w:ascii="Garamond" w:hAnsi="Garamond"/>
          <w:sz w:val="24"/>
          <w:szCs w:val="24"/>
        </w:rPr>
      </w:pPr>
      <w:r w:rsidRPr="00616461">
        <w:rPr>
          <w:rFonts w:ascii="Garamond" w:hAnsi="Garamond"/>
          <w:b/>
          <w:sz w:val="24"/>
          <w:szCs w:val="24"/>
        </w:rPr>
        <w:t xml:space="preserve">Načelo poštivanja Zakona i pravnih postupaka: </w:t>
      </w:r>
    </w:p>
    <w:p w:rsidR="00333FE5" w:rsidRPr="00616461" w:rsidRDefault="00AE2E0F">
      <w:pPr>
        <w:ind w:left="-15" w:right="0" w:firstLine="0"/>
        <w:rPr>
          <w:rFonts w:ascii="Garamond" w:hAnsi="Garamond"/>
          <w:sz w:val="24"/>
          <w:szCs w:val="24"/>
        </w:rPr>
      </w:pPr>
      <w:r w:rsidRPr="00616461">
        <w:rPr>
          <w:rFonts w:ascii="Garamond" w:hAnsi="Garamond"/>
          <w:sz w:val="24"/>
          <w:szCs w:val="24"/>
        </w:rPr>
        <w:t xml:space="preserve"> </w:t>
      </w:r>
      <w:r w:rsidR="00616461">
        <w:rPr>
          <w:rFonts w:ascii="Garamond" w:hAnsi="Garamond"/>
          <w:sz w:val="24"/>
          <w:szCs w:val="24"/>
        </w:rPr>
        <w:tab/>
      </w:r>
      <w:r w:rsidRPr="00616461">
        <w:rPr>
          <w:rFonts w:ascii="Garamond" w:hAnsi="Garamond"/>
          <w:sz w:val="24"/>
          <w:szCs w:val="24"/>
        </w:rPr>
        <w:t xml:space="preserve">Škola svakom svom radniku i učeniku mora osigurati uživanje svih ljudskih prava te poštivanje prava zajamčenih Ustavom i zakonima Republike Hrvatske.  </w:t>
      </w:r>
    </w:p>
    <w:p w:rsidR="00333FE5" w:rsidRPr="00616461" w:rsidRDefault="00AE2E0F">
      <w:pPr>
        <w:ind w:left="-15" w:right="0"/>
        <w:rPr>
          <w:rFonts w:ascii="Garamond" w:hAnsi="Garamond"/>
          <w:sz w:val="24"/>
          <w:szCs w:val="24"/>
        </w:rPr>
      </w:pPr>
      <w:r w:rsidRPr="00616461">
        <w:rPr>
          <w:rFonts w:ascii="Garamond" w:hAnsi="Garamond"/>
          <w:sz w:val="24"/>
          <w:szCs w:val="24"/>
        </w:rPr>
        <w:t xml:space="preserve">Od svih učitelja i radnika očekuje se poštivanje svih pravnih propisa i postupaka koji se tiču njihovih obveza kao radnika Škole.  </w:t>
      </w:r>
    </w:p>
    <w:p w:rsidR="00333FE5" w:rsidRPr="00616461" w:rsidRDefault="00AE2E0F">
      <w:pPr>
        <w:ind w:left="-15" w:right="0"/>
        <w:rPr>
          <w:rFonts w:ascii="Garamond" w:hAnsi="Garamond"/>
          <w:sz w:val="24"/>
          <w:szCs w:val="24"/>
        </w:rPr>
      </w:pPr>
      <w:r w:rsidRPr="00616461">
        <w:rPr>
          <w:rFonts w:ascii="Garamond" w:hAnsi="Garamond"/>
          <w:sz w:val="24"/>
          <w:szCs w:val="24"/>
        </w:rPr>
        <w:t xml:space="preserve">Škola je obvezna osigurati uvjete nužne za upoznavanje učitelja i radnika sa svim relevantnim pravilima koja se tiču njihovih obveza. </w:t>
      </w:r>
    </w:p>
    <w:p w:rsidR="00333FE5" w:rsidRPr="00616461" w:rsidRDefault="00AE2E0F">
      <w:pPr>
        <w:spacing w:after="0" w:line="259" w:lineRule="auto"/>
        <w:ind w:right="0" w:firstLine="0"/>
        <w:jc w:val="left"/>
        <w:rPr>
          <w:rFonts w:ascii="Garamond" w:hAnsi="Garamond"/>
          <w:sz w:val="24"/>
          <w:szCs w:val="24"/>
        </w:rPr>
      </w:pPr>
      <w:r w:rsidRPr="00616461">
        <w:rPr>
          <w:rFonts w:ascii="Garamond" w:hAnsi="Garamond"/>
          <w:sz w:val="24"/>
          <w:szCs w:val="24"/>
        </w:rPr>
        <w:t xml:space="preserve"> </w:t>
      </w:r>
    </w:p>
    <w:p w:rsidR="00333FE5" w:rsidRPr="00616461" w:rsidRDefault="00AE2E0F">
      <w:pPr>
        <w:numPr>
          <w:ilvl w:val="0"/>
          <w:numId w:val="1"/>
        </w:numPr>
        <w:spacing w:after="0" w:line="259" w:lineRule="auto"/>
        <w:ind w:right="0" w:hanging="259"/>
        <w:jc w:val="left"/>
        <w:rPr>
          <w:rFonts w:ascii="Garamond" w:hAnsi="Garamond"/>
          <w:sz w:val="24"/>
          <w:szCs w:val="24"/>
        </w:rPr>
      </w:pPr>
      <w:r w:rsidRPr="00616461">
        <w:rPr>
          <w:rFonts w:ascii="Garamond" w:hAnsi="Garamond"/>
          <w:b/>
          <w:sz w:val="24"/>
          <w:szCs w:val="24"/>
        </w:rPr>
        <w:t xml:space="preserve">Načelo jednakosti i pravednosti: </w:t>
      </w:r>
    </w:p>
    <w:p w:rsidR="00333FE5" w:rsidRPr="00616461" w:rsidRDefault="00AE2E0F">
      <w:pPr>
        <w:ind w:left="-15" w:right="0"/>
        <w:rPr>
          <w:rFonts w:ascii="Garamond" w:hAnsi="Garamond"/>
          <w:sz w:val="24"/>
          <w:szCs w:val="24"/>
        </w:rPr>
      </w:pPr>
      <w:r w:rsidRPr="00616461">
        <w:rPr>
          <w:rFonts w:ascii="Garamond" w:hAnsi="Garamond"/>
          <w:sz w:val="24"/>
          <w:szCs w:val="24"/>
        </w:rPr>
        <w:t xml:space="preserve">Svaki radnik i učenik Škole treba se ponašati u skladu s načelom jednakosti i pravednosti koje isključuje svaku diskriminaciju, zlostavljanje, uznemiravanje ili iskorištavanje.  </w:t>
      </w:r>
    </w:p>
    <w:p w:rsidR="00333FE5" w:rsidRPr="00616461" w:rsidRDefault="00AE2E0F">
      <w:pPr>
        <w:ind w:left="708" w:right="0" w:firstLine="0"/>
        <w:rPr>
          <w:rFonts w:ascii="Garamond" w:hAnsi="Garamond"/>
          <w:sz w:val="24"/>
          <w:szCs w:val="24"/>
        </w:rPr>
      </w:pPr>
      <w:r w:rsidRPr="00616461">
        <w:rPr>
          <w:rFonts w:ascii="Garamond" w:hAnsi="Garamond"/>
          <w:sz w:val="24"/>
          <w:szCs w:val="24"/>
        </w:rPr>
        <w:t>Potrebno je poticati nenasilno rješavanje me</w:t>
      </w:r>
      <w:r w:rsidR="006D7912" w:rsidRPr="00616461">
        <w:rPr>
          <w:rFonts w:ascii="Garamond" w:hAnsi="Garamond"/>
          <w:sz w:val="24"/>
          <w:szCs w:val="24"/>
        </w:rPr>
        <w:t>đ</w:t>
      </w:r>
      <w:r w:rsidRPr="00616461">
        <w:rPr>
          <w:rFonts w:ascii="Garamond" w:hAnsi="Garamond"/>
          <w:sz w:val="24"/>
          <w:szCs w:val="24"/>
        </w:rPr>
        <w:t xml:space="preserve">usobnih problema.  </w:t>
      </w:r>
    </w:p>
    <w:p w:rsidR="00333FE5" w:rsidRPr="00616461" w:rsidRDefault="00AE2E0F">
      <w:pPr>
        <w:ind w:left="-15" w:right="0"/>
        <w:rPr>
          <w:rFonts w:ascii="Garamond" w:hAnsi="Garamond"/>
          <w:sz w:val="24"/>
          <w:szCs w:val="24"/>
        </w:rPr>
      </w:pPr>
      <w:r w:rsidRPr="00616461">
        <w:rPr>
          <w:rFonts w:ascii="Garamond" w:hAnsi="Garamond"/>
          <w:sz w:val="24"/>
          <w:szCs w:val="24"/>
        </w:rPr>
        <w:t>Učitelji ne smiju zlorabiti svoj autoritet i ne smiju dopustiti da osobni interesi i odnosi rezultiraju situacijama koje mogu utjecati na mogućnost objektivnog prosu</w:t>
      </w:r>
      <w:r w:rsidR="006D7912" w:rsidRPr="00616461">
        <w:rPr>
          <w:rFonts w:ascii="Garamond" w:hAnsi="Garamond"/>
          <w:sz w:val="24"/>
          <w:szCs w:val="24"/>
        </w:rPr>
        <w:t>đ</w:t>
      </w:r>
      <w:r w:rsidRPr="00616461">
        <w:rPr>
          <w:rFonts w:ascii="Garamond" w:hAnsi="Garamond"/>
          <w:sz w:val="24"/>
          <w:szCs w:val="24"/>
        </w:rPr>
        <w:t xml:space="preserve">ivanja te etičkoga i profesionalnoga obavljanja obveza.  </w:t>
      </w:r>
    </w:p>
    <w:p w:rsidR="00333FE5" w:rsidRPr="00616461" w:rsidRDefault="00AE2E0F">
      <w:pPr>
        <w:ind w:left="-15" w:right="0" w:firstLine="0"/>
        <w:rPr>
          <w:rFonts w:ascii="Garamond" w:hAnsi="Garamond"/>
          <w:sz w:val="24"/>
          <w:szCs w:val="24"/>
        </w:rPr>
      </w:pPr>
      <w:r w:rsidRPr="00616461">
        <w:rPr>
          <w:rFonts w:ascii="Garamond" w:hAnsi="Garamond"/>
          <w:sz w:val="24"/>
          <w:szCs w:val="24"/>
        </w:rPr>
        <w:t xml:space="preserve"> Škola kroz nastavu promiče ljudska prava, a naročito podupire i potiče slobodu mišljenja i izražavanja kao temeljnu vrijednost u svim segmentima života i rada. </w:t>
      </w:r>
    </w:p>
    <w:p w:rsidR="00333FE5" w:rsidRPr="00616461" w:rsidRDefault="00AE2E0F">
      <w:pPr>
        <w:spacing w:after="0" w:line="259" w:lineRule="auto"/>
        <w:ind w:right="0" w:firstLine="0"/>
        <w:jc w:val="left"/>
        <w:rPr>
          <w:rFonts w:ascii="Garamond" w:hAnsi="Garamond"/>
          <w:sz w:val="24"/>
          <w:szCs w:val="24"/>
        </w:rPr>
      </w:pPr>
      <w:r w:rsidRPr="00616461">
        <w:rPr>
          <w:rFonts w:ascii="Garamond" w:hAnsi="Garamond"/>
          <w:sz w:val="24"/>
          <w:szCs w:val="24"/>
        </w:rPr>
        <w:t xml:space="preserve"> </w:t>
      </w:r>
    </w:p>
    <w:p w:rsidR="00333FE5" w:rsidRPr="00616461" w:rsidRDefault="00AE2E0F">
      <w:pPr>
        <w:numPr>
          <w:ilvl w:val="0"/>
          <w:numId w:val="1"/>
        </w:numPr>
        <w:spacing w:after="0" w:line="259" w:lineRule="auto"/>
        <w:ind w:right="0" w:hanging="259"/>
        <w:jc w:val="left"/>
        <w:rPr>
          <w:rFonts w:ascii="Garamond" w:hAnsi="Garamond"/>
          <w:sz w:val="24"/>
          <w:szCs w:val="24"/>
        </w:rPr>
      </w:pPr>
      <w:r w:rsidRPr="00616461">
        <w:rPr>
          <w:rFonts w:ascii="Garamond" w:hAnsi="Garamond"/>
          <w:b/>
          <w:sz w:val="24"/>
          <w:szCs w:val="24"/>
        </w:rPr>
        <w:t xml:space="preserve">Načelo autonomije nastavnog rada: </w:t>
      </w:r>
    </w:p>
    <w:p w:rsidR="00333FE5" w:rsidRPr="00616461" w:rsidRDefault="00AE2E0F">
      <w:pPr>
        <w:ind w:left="-15" w:right="0" w:firstLine="0"/>
        <w:rPr>
          <w:rFonts w:ascii="Garamond" w:hAnsi="Garamond"/>
          <w:sz w:val="24"/>
          <w:szCs w:val="24"/>
        </w:rPr>
      </w:pPr>
      <w:r w:rsidRPr="00616461">
        <w:rPr>
          <w:rFonts w:ascii="Garamond" w:hAnsi="Garamond"/>
          <w:sz w:val="24"/>
          <w:szCs w:val="24"/>
        </w:rPr>
        <w:t xml:space="preserve"> </w:t>
      </w:r>
      <w:r w:rsidR="00616461">
        <w:rPr>
          <w:rFonts w:ascii="Garamond" w:hAnsi="Garamond"/>
          <w:sz w:val="24"/>
          <w:szCs w:val="24"/>
        </w:rPr>
        <w:tab/>
      </w:r>
      <w:r w:rsidRPr="00616461">
        <w:rPr>
          <w:rFonts w:ascii="Garamond" w:hAnsi="Garamond"/>
          <w:sz w:val="24"/>
          <w:szCs w:val="24"/>
        </w:rPr>
        <w:t xml:space="preserve">Svim radnicima treba priznati pravo na nesmetani profesionalni razvoj i kvalitetno usavršavanje u skladu s osobnim mogućnostima i planovima, a da se pritom ne narušava isto pravo druge osobe.  </w:t>
      </w:r>
    </w:p>
    <w:p w:rsidR="00333FE5" w:rsidRPr="00616461" w:rsidRDefault="00AE2E0F">
      <w:pPr>
        <w:ind w:left="-15" w:right="0"/>
        <w:rPr>
          <w:rFonts w:ascii="Garamond" w:hAnsi="Garamond"/>
          <w:sz w:val="24"/>
          <w:szCs w:val="24"/>
        </w:rPr>
      </w:pPr>
      <w:r w:rsidRPr="00616461">
        <w:rPr>
          <w:rFonts w:ascii="Garamond" w:hAnsi="Garamond"/>
          <w:sz w:val="24"/>
          <w:szCs w:val="24"/>
        </w:rPr>
        <w:t xml:space="preserve">Svi radnici i učenici imaju obveze i odgovornosti poštena, iskrena i nepristrana ponašanja prema drugima.  </w:t>
      </w:r>
    </w:p>
    <w:p w:rsidR="00333FE5" w:rsidRDefault="00AE2E0F">
      <w:pPr>
        <w:spacing w:after="0" w:line="259" w:lineRule="auto"/>
        <w:ind w:right="0" w:firstLine="0"/>
        <w:jc w:val="left"/>
        <w:rPr>
          <w:rFonts w:ascii="Garamond" w:hAnsi="Garamond"/>
          <w:sz w:val="24"/>
          <w:szCs w:val="24"/>
        </w:rPr>
      </w:pPr>
      <w:r w:rsidRPr="00616461">
        <w:rPr>
          <w:rFonts w:ascii="Garamond" w:hAnsi="Garamond"/>
          <w:sz w:val="24"/>
          <w:szCs w:val="24"/>
        </w:rPr>
        <w:t xml:space="preserve"> </w:t>
      </w:r>
    </w:p>
    <w:p w:rsidR="00616461" w:rsidRPr="00616461" w:rsidRDefault="00616461">
      <w:pPr>
        <w:spacing w:after="0" w:line="259" w:lineRule="auto"/>
        <w:ind w:right="0" w:firstLine="0"/>
        <w:jc w:val="left"/>
        <w:rPr>
          <w:rFonts w:ascii="Garamond" w:hAnsi="Garamond"/>
          <w:sz w:val="24"/>
          <w:szCs w:val="24"/>
        </w:rPr>
      </w:pPr>
    </w:p>
    <w:p w:rsidR="00333FE5" w:rsidRPr="00616461" w:rsidRDefault="00AE2E0F">
      <w:pPr>
        <w:spacing w:after="0" w:line="259" w:lineRule="auto"/>
        <w:ind w:left="-5" w:right="0" w:hanging="10"/>
        <w:jc w:val="left"/>
        <w:rPr>
          <w:rFonts w:ascii="Garamond" w:hAnsi="Garamond"/>
          <w:sz w:val="24"/>
          <w:szCs w:val="24"/>
        </w:rPr>
      </w:pPr>
      <w:r w:rsidRPr="00616461">
        <w:rPr>
          <w:rFonts w:ascii="Garamond" w:hAnsi="Garamond"/>
          <w:b/>
          <w:sz w:val="24"/>
          <w:szCs w:val="24"/>
        </w:rPr>
        <w:lastRenderedPageBreak/>
        <w:t xml:space="preserve">III. ETIČKI STANDARDI </w:t>
      </w:r>
    </w:p>
    <w:p w:rsidR="00333FE5" w:rsidRPr="00616461" w:rsidRDefault="00AE2E0F">
      <w:pPr>
        <w:spacing w:after="0" w:line="259" w:lineRule="auto"/>
        <w:ind w:right="0" w:firstLine="0"/>
        <w:jc w:val="left"/>
        <w:rPr>
          <w:rFonts w:ascii="Garamond" w:hAnsi="Garamond"/>
          <w:sz w:val="24"/>
          <w:szCs w:val="24"/>
        </w:rPr>
      </w:pPr>
      <w:r w:rsidRPr="00616461">
        <w:rPr>
          <w:rFonts w:ascii="Garamond" w:hAnsi="Garamond"/>
          <w:sz w:val="24"/>
          <w:szCs w:val="24"/>
        </w:rPr>
        <w:t xml:space="preserve"> </w:t>
      </w:r>
    </w:p>
    <w:p w:rsidR="00333FE5" w:rsidRPr="00616461" w:rsidRDefault="00AE2E0F">
      <w:pPr>
        <w:spacing w:after="0" w:line="259" w:lineRule="auto"/>
        <w:ind w:left="10" w:right="7" w:hanging="10"/>
        <w:jc w:val="center"/>
        <w:rPr>
          <w:rFonts w:ascii="Garamond" w:hAnsi="Garamond"/>
          <w:sz w:val="24"/>
          <w:szCs w:val="24"/>
        </w:rPr>
      </w:pPr>
      <w:r w:rsidRPr="00616461">
        <w:rPr>
          <w:rFonts w:ascii="Garamond" w:hAnsi="Garamond"/>
          <w:sz w:val="24"/>
          <w:szCs w:val="24"/>
        </w:rPr>
        <w:t xml:space="preserve">Članak 7. </w:t>
      </w:r>
    </w:p>
    <w:p w:rsidR="00333FE5" w:rsidRPr="00616461" w:rsidRDefault="00AE2E0F">
      <w:pPr>
        <w:spacing w:after="0" w:line="259" w:lineRule="auto"/>
        <w:ind w:left="56" w:right="0" w:firstLine="0"/>
        <w:jc w:val="center"/>
        <w:rPr>
          <w:rFonts w:ascii="Garamond" w:hAnsi="Garamond"/>
          <w:sz w:val="24"/>
          <w:szCs w:val="24"/>
        </w:rPr>
      </w:pPr>
      <w:r w:rsidRPr="00616461">
        <w:rPr>
          <w:rFonts w:ascii="Garamond" w:hAnsi="Garamond"/>
          <w:sz w:val="24"/>
          <w:szCs w:val="24"/>
        </w:rPr>
        <w:t xml:space="preserve"> </w:t>
      </w:r>
    </w:p>
    <w:p w:rsidR="00333FE5" w:rsidRPr="00616461" w:rsidRDefault="00AE2E0F">
      <w:pPr>
        <w:ind w:left="-15" w:right="0"/>
        <w:rPr>
          <w:rFonts w:ascii="Garamond" w:hAnsi="Garamond"/>
          <w:sz w:val="24"/>
          <w:szCs w:val="24"/>
        </w:rPr>
      </w:pPr>
      <w:r w:rsidRPr="00616461">
        <w:rPr>
          <w:rFonts w:ascii="Garamond" w:hAnsi="Garamond"/>
          <w:sz w:val="24"/>
          <w:szCs w:val="24"/>
        </w:rPr>
        <w:t xml:space="preserve">Svi radnici Škole koji sudjeluju u nastavnom radu u Školi imaju sljedeće profesionalne dužnosti: </w:t>
      </w:r>
    </w:p>
    <w:p w:rsidR="00333FE5" w:rsidRPr="00616461" w:rsidRDefault="00AE2E0F">
      <w:pPr>
        <w:numPr>
          <w:ilvl w:val="0"/>
          <w:numId w:val="2"/>
        </w:numPr>
        <w:ind w:right="0" w:hanging="360"/>
        <w:rPr>
          <w:rFonts w:ascii="Garamond" w:hAnsi="Garamond"/>
          <w:sz w:val="24"/>
          <w:szCs w:val="24"/>
        </w:rPr>
      </w:pPr>
      <w:r w:rsidRPr="00616461">
        <w:rPr>
          <w:rFonts w:ascii="Garamond" w:hAnsi="Garamond"/>
          <w:sz w:val="24"/>
          <w:szCs w:val="24"/>
        </w:rPr>
        <w:t xml:space="preserve">ustrajati na postizanju i prenošenju najviše razine znanja na učenike, </w:t>
      </w:r>
    </w:p>
    <w:p w:rsidR="00333FE5" w:rsidRPr="00616461" w:rsidRDefault="00AE2E0F">
      <w:pPr>
        <w:numPr>
          <w:ilvl w:val="0"/>
          <w:numId w:val="2"/>
        </w:numPr>
        <w:ind w:right="0" w:hanging="360"/>
        <w:rPr>
          <w:rFonts w:ascii="Garamond" w:hAnsi="Garamond"/>
          <w:sz w:val="24"/>
          <w:szCs w:val="24"/>
        </w:rPr>
      </w:pPr>
      <w:r w:rsidRPr="00616461">
        <w:rPr>
          <w:rFonts w:ascii="Garamond" w:hAnsi="Garamond"/>
          <w:sz w:val="24"/>
          <w:szCs w:val="24"/>
        </w:rPr>
        <w:t>obra</w:t>
      </w:r>
      <w:r w:rsidR="006D7912" w:rsidRPr="00616461">
        <w:rPr>
          <w:rFonts w:ascii="Garamond" w:hAnsi="Garamond"/>
          <w:sz w:val="24"/>
          <w:szCs w:val="24"/>
        </w:rPr>
        <w:t>đ</w:t>
      </w:r>
      <w:r w:rsidRPr="00616461">
        <w:rPr>
          <w:rFonts w:ascii="Garamond" w:hAnsi="Garamond"/>
          <w:sz w:val="24"/>
          <w:szCs w:val="24"/>
        </w:rPr>
        <w:t xml:space="preserve">ivati sve teme na otvoren, pošten i pozitivan način, a osobito teme koje učenici iz bilo kojeg razloga mogu smatrati osobito osjetljivima, </w:t>
      </w:r>
    </w:p>
    <w:p w:rsidR="00333FE5" w:rsidRPr="00616461" w:rsidRDefault="00AE2E0F">
      <w:pPr>
        <w:numPr>
          <w:ilvl w:val="0"/>
          <w:numId w:val="2"/>
        </w:numPr>
        <w:ind w:right="0" w:hanging="360"/>
        <w:rPr>
          <w:rFonts w:ascii="Garamond" w:hAnsi="Garamond"/>
          <w:sz w:val="24"/>
          <w:szCs w:val="24"/>
        </w:rPr>
      </w:pPr>
      <w:r w:rsidRPr="00616461">
        <w:rPr>
          <w:rFonts w:ascii="Garamond" w:hAnsi="Garamond"/>
          <w:sz w:val="24"/>
          <w:szCs w:val="24"/>
        </w:rPr>
        <w:t xml:space="preserve">osigurati učenicima vrjednovanje njihova rada koje je valjano, otvoreno, pravedno i objektivno te pravodobno, </w:t>
      </w:r>
    </w:p>
    <w:p w:rsidR="00333FE5" w:rsidRPr="00616461" w:rsidRDefault="00AE2E0F">
      <w:pPr>
        <w:numPr>
          <w:ilvl w:val="0"/>
          <w:numId w:val="2"/>
        </w:numPr>
        <w:ind w:right="0" w:hanging="360"/>
        <w:rPr>
          <w:rFonts w:ascii="Garamond" w:hAnsi="Garamond"/>
          <w:sz w:val="24"/>
          <w:szCs w:val="24"/>
        </w:rPr>
      </w:pPr>
      <w:r w:rsidRPr="00616461">
        <w:rPr>
          <w:rFonts w:ascii="Garamond" w:hAnsi="Garamond"/>
          <w:sz w:val="24"/>
          <w:szCs w:val="24"/>
        </w:rPr>
        <w:t xml:space="preserve">poštivati dignitet svojih kolega i u suradnji s njima raditi u interesu napredovanja svih učenika, </w:t>
      </w:r>
    </w:p>
    <w:p w:rsidR="00333FE5" w:rsidRPr="00616461" w:rsidRDefault="00AE2E0F">
      <w:pPr>
        <w:numPr>
          <w:ilvl w:val="0"/>
          <w:numId w:val="2"/>
        </w:numPr>
        <w:ind w:right="0" w:hanging="360"/>
        <w:rPr>
          <w:rFonts w:ascii="Garamond" w:hAnsi="Garamond"/>
          <w:sz w:val="24"/>
          <w:szCs w:val="24"/>
        </w:rPr>
      </w:pPr>
      <w:r w:rsidRPr="00616461">
        <w:rPr>
          <w:rFonts w:ascii="Garamond" w:hAnsi="Garamond"/>
          <w:sz w:val="24"/>
          <w:szCs w:val="24"/>
        </w:rPr>
        <w:t>uzimati u obzir mišljenje i ocjene učenika o svojoj nastavnoj kompetenciji u cilju unapre</w:t>
      </w:r>
      <w:r w:rsidR="006D7912" w:rsidRPr="00616461">
        <w:rPr>
          <w:rFonts w:ascii="Garamond" w:hAnsi="Garamond"/>
          <w:sz w:val="24"/>
          <w:szCs w:val="24"/>
        </w:rPr>
        <w:t>đ</w:t>
      </w:r>
      <w:r w:rsidRPr="00616461">
        <w:rPr>
          <w:rFonts w:ascii="Garamond" w:hAnsi="Garamond"/>
          <w:sz w:val="24"/>
          <w:szCs w:val="24"/>
        </w:rPr>
        <w:t xml:space="preserve">ivanja kvalitete nastavnoga procesa, </w:t>
      </w:r>
    </w:p>
    <w:p w:rsidR="00333FE5" w:rsidRPr="00616461" w:rsidRDefault="00AE2E0F">
      <w:pPr>
        <w:spacing w:after="0" w:line="259" w:lineRule="auto"/>
        <w:ind w:left="360" w:right="0" w:firstLine="0"/>
        <w:jc w:val="left"/>
        <w:rPr>
          <w:rFonts w:ascii="Garamond" w:hAnsi="Garamond"/>
          <w:sz w:val="24"/>
          <w:szCs w:val="24"/>
        </w:rPr>
      </w:pPr>
      <w:r w:rsidRPr="00616461">
        <w:rPr>
          <w:rFonts w:ascii="Garamond" w:hAnsi="Garamond"/>
          <w:sz w:val="24"/>
          <w:szCs w:val="24"/>
        </w:rPr>
        <w:t xml:space="preserve"> </w:t>
      </w:r>
    </w:p>
    <w:p w:rsidR="00333FE5" w:rsidRPr="00616461" w:rsidRDefault="00AE2E0F">
      <w:pPr>
        <w:ind w:left="708" w:right="0" w:firstLine="0"/>
        <w:rPr>
          <w:rFonts w:ascii="Garamond" w:hAnsi="Garamond"/>
          <w:sz w:val="24"/>
          <w:szCs w:val="24"/>
        </w:rPr>
      </w:pPr>
      <w:r w:rsidRPr="00616461">
        <w:rPr>
          <w:rFonts w:ascii="Garamond" w:hAnsi="Garamond"/>
          <w:sz w:val="24"/>
          <w:szCs w:val="24"/>
        </w:rPr>
        <w:t xml:space="preserve">Osobni izgled radnika Škole mora biti primjeren pozivu koji obavljaju. </w:t>
      </w:r>
    </w:p>
    <w:p w:rsidR="00333FE5" w:rsidRPr="00616461" w:rsidRDefault="00AE2E0F">
      <w:pPr>
        <w:ind w:left="360" w:right="0" w:firstLine="348"/>
        <w:rPr>
          <w:rFonts w:ascii="Garamond" w:hAnsi="Garamond"/>
          <w:sz w:val="24"/>
          <w:szCs w:val="24"/>
        </w:rPr>
      </w:pPr>
      <w:r w:rsidRPr="00616461">
        <w:rPr>
          <w:rFonts w:ascii="Garamond" w:hAnsi="Garamond"/>
          <w:sz w:val="24"/>
          <w:szCs w:val="24"/>
        </w:rPr>
        <w:t>Svi radnici Škole imaju pravo i dužnost neprekidno se usavršavati i ustrajati na unapre</w:t>
      </w:r>
      <w:r w:rsidR="006D7912" w:rsidRPr="00616461">
        <w:rPr>
          <w:rFonts w:ascii="Garamond" w:hAnsi="Garamond"/>
          <w:sz w:val="24"/>
          <w:szCs w:val="24"/>
        </w:rPr>
        <w:t>đ</w:t>
      </w:r>
      <w:r w:rsidRPr="00616461">
        <w:rPr>
          <w:rFonts w:ascii="Garamond" w:hAnsi="Garamond"/>
          <w:sz w:val="24"/>
          <w:szCs w:val="24"/>
        </w:rPr>
        <w:t xml:space="preserve">ivanju kakvoće i razine vlastita znanja i stručnosti unutar svog radnog mjesta. </w:t>
      </w:r>
    </w:p>
    <w:p w:rsidR="00333FE5" w:rsidRPr="00616461" w:rsidRDefault="00AE2E0F">
      <w:pPr>
        <w:ind w:left="360" w:right="0" w:firstLine="348"/>
        <w:rPr>
          <w:rFonts w:ascii="Garamond" w:hAnsi="Garamond"/>
          <w:sz w:val="24"/>
          <w:szCs w:val="24"/>
        </w:rPr>
      </w:pPr>
      <w:r w:rsidRPr="00616461">
        <w:rPr>
          <w:rFonts w:ascii="Garamond" w:hAnsi="Garamond"/>
          <w:sz w:val="24"/>
          <w:szCs w:val="24"/>
        </w:rPr>
        <w:t xml:space="preserve">Svi radnici Škole koji na temelju svojega položaja raspolažu s povjerljivim podacima trebaju štititi tajnost takvih podataka. </w:t>
      </w:r>
    </w:p>
    <w:p w:rsidR="00333FE5" w:rsidRPr="00616461" w:rsidRDefault="00AE2E0F">
      <w:pPr>
        <w:ind w:left="360" w:right="0" w:firstLine="348"/>
        <w:rPr>
          <w:rFonts w:ascii="Garamond" w:hAnsi="Garamond"/>
          <w:sz w:val="24"/>
          <w:szCs w:val="24"/>
        </w:rPr>
      </w:pPr>
      <w:r w:rsidRPr="00616461">
        <w:rPr>
          <w:rFonts w:ascii="Garamond" w:hAnsi="Garamond"/>
          <w:sz w:val="24"/>
          <w:szCs w:val="24"/>
        </w:rPr>
        <w:t xml:space="preserve">Škola će podupirati pravo radnika i učenika na javno nastupanje i slobodu izražavanja, kao i druge oblike djelovanja za dobrobit Škole. </w:t>
      </w:r>
    </w:p>
    <w:p w:rsidR="00333FE5" w:rsidRPr="00616461" w:rsidRDefault="00AE2E0F">
      <w:pPr>
        <w:ind w:left="360" w:right="0" w:firstLine="348"/>
        <w:rPr>
          <w:rFonts w:ascii="Garamond" w:hAnsi="Garamond"/>
          <w:sz w:val="24"/>
          <w:szCs w:val="24"/>
        </w:rPr>
      </w:pPr>
      <w:r w:rsidRPr="00616461">
        <w:rPr>
          <w:rFonts w:ascii="Garamond" w:hAnsi="Garamond"/>
          <w:sz w:val="24"/>
          <w:szCs w:val="24"/>
        </w:rPr>
        <w:t xml:space="preserve">U slobodno vrijeme radnici i učenici Škole dužni su biti uzor i model kulturnog i uljudnog ponašanja. </w:t>
      </w:r>
    </w:p>
    <w:p w:rsidR="00333FE5" w:rsidRPr="00616461" w:rsidRDefault="00AE2E0F">
      <w:pPr>
        <w:spacing w:after="0" w:line="259" w:lineRule="auto"/>
        <w:ind w:right="0" w:firstLine="0"/>
        <w:jc w:val="left"/>
        <w:rPr>
          <w:rFonts w:ascii="Garamond" w:hAnsi="Garamond"/>
          <w:sz w:val="24"/>
          <w:szCs w:val="24"/>
        </w:rPr>
      </w:pPr>
      <w:r w:rsidRPr="00616461">
        <w:rPr>
          <w:rFonts w:ascii="Garamond" w:hAnsi="Garamond"/>
          <w:sz w:val="24"/>
          <w:szCs w:val="24"/>
        </w:rPr>
        <w:t xml:space="preserve"> </w:t>
      </w:r>
    </w:p>
    <w:p w:rsidR="00333FE5" w:rsidRPr="00616461" w:rsidRDefault="00AE2E0F">
      <w:pPr>
        <w:spacing w:after="0" w:line="259" w:lineRule="auto"/>
        <w:ind w:left="10" w:right="7" w:hanging="10"/>
        <w:jc w:val="center"/>
        <w:rPr>
          <w:rFonts w:ascii="Garamond" w:hAnsi="Garamond"/>
          <w:sz w:val="24"/>
          <w:szCs w:val="24"/>
        </w:rPr>
      </w:pPr>
      <w:r w:rsidRPr="00616461">
        <w:rPr>
          <w:rFonts w:ascii="Garamond" w:hAnsi="Garamond"/>
          <w:sz w:val="24"/>
          <w:szCs w:val="24"/>
        </w:rPr>
        <w:t xml:space="preserve">Članak 8. </w:t>
      </w:r>
    </w:p>
    <w:p w:rsidR="00333FE5" w:rsidRPr="00616461" w:rsidRDefault="00AE2E0F">
      <w:pPr>
        <w:spacing w:after="0" w:line="259" w:lineRule="auto"/>
        <w:ind w:right="0" w:firstLine="0"/>
        <w:jc w:val="left"/>
        <w:rPr>
          <w:rFonts w:ascii="Garamond" w:hAnsi="Garamond"/>
          <w:sz w:val="24"/>
          <w:szCs w:val="24"/>
        </w:rPr>
      </w:pPr>
      <w:r w:rsidRPr="00616461">
        <w:rPr>
          <w:rFonts w:ascii="Garamond" w:hAnsi="Garamond"/>
          <w:sz w:val="24"/>
          <w:szCs w:val="24"/>
        </w:rPr>
        <w:t xml:space="preserve"> </w:t>
      </w:r>
    </w:p>
    <w:p w:rsidR="00333FE5" w:rsidRPr="00616461" w:rsidRDefault="00AE2E0F">
      <w:pPr>
        <w:ind w:left="-15" w:right="0"/>
        <w:rPr>
          <w:rFonts w:ascii="Garamond" w:hAnsi="Garamond"/>
          <w:sz w:val="24"/>
          <w:szCs w:val="24"/>
        </w:rPr>
      </w:pPr>
      <w:r w:rsidRPr="00616461">
        <w:rPr>
          <w:rFonts w:ascii="Garamond" w:hAnsi="Garamond"/>
          <w:sz w:val="24"/>
          <w:szCs w:val="24"/>
        </w:rPr>
        <w:t xml:space="preserve">Učitelji u vrijeme pismene provjere znanja, ne smiju poticati učenike na prepisivanje, omogućavati ga i tolerirati.  </w:t>
      </w:r>
    </w:p>
    <w:p w:rsidR="00333FE5" w:rsidRPr="00616461" w:rsidRDefault="00AE2E0F">
      <w:pPr>
        <w:ind w:left="-15" w:right="0"/>
        <w:rPr>
          <w:rFonts w:ascii="Garamond" w:hAnsi="Garamond"/>
          <w:sz w:val="24"/>
          <w:szCs w:val="24"/>
        </w:rPr>
      </w:pPr>
      <w:r w:rsidRPr="00616461">
        <w:rPr>
          <w:rFonts w:ascii="Garamond" w:hAnsi="Garamond"/>
          <w:sz w:val="24"/>
          <w:szCs w:val="24"/>
        </w:rPr>
        <w:t xml:space="preserve">Nije prihvatljivo prisvajati rezultate rada djece (crteže, pisane sastavke,…) ili koristiti se njima izvan redovitog programa nastave bez odgovarajuće obavijesti roditeljima i bez izričitog pristanka djeteta. </w:t>
      </w:r>
    </w:p>
    <w:p w:rsidR="00333FE5" w:rsidRPr="00616461" w:rsidRDefault="00AE2E0F">
      <w:pPr>
        <w:spacing w:after="0" w:line="259" w:lineRule="auto"/>
        <w:ind w:right="0" w:firstLine="0"/>
        <w:jc w:val="left"/>
        <w:rPr>
          <w:rFonts w:ascii="Garamond" w:hAnsi="Garamond"/>
          <w:sz w:val="24"/>
          <w:szCs w:val="24"/>
        </w:rPr>
      </w:pPr>
      <w:r w:rsidRPr="00616461">
        <w:rPr>
          <w:rFonts w:ascii="Garamond" w:hAnsi="Garamond"/>
          <w:sz w:val="24"/>
          <w:szCs w:val="24"/>
        </w:rPr>
        <w:t xml:space="preserve"> </w:t>
      </w:r>
    </w:p>
    <w:p w:rsidR="00333FE5" w:rsidRPr="00616461" w:rsidRDefault="00AE2E0F">
      <w:pPr>
        <w:spacing w:after="0" w:line="259" w:lineRule="auto"/>
        <w:ind w:left="10" w:right="7" w:hanging="10"/>
        <w:jc w:val="center"/>
        <w:rPr>
          <w:rFonts w:ascii="Garamond" w:hAnsi="Garamond"/>
          <w:sz w:val="24"/>
          <w:szCs w:val="24"/>
        </w:rPr>
      </w:pPr>
      <w:r w:rsidRPr="00616461">
        <w:rPr>
          <w:rFonts w:ascii="Garamond" w:hAnsi="Garamond"/>
          <w:sz w:val="24"/>
          <w:szCs w:val="24"/>
        </w:rPr>
        <w:t xml:space="preserve">Članak 9. </w:t>
      </w:r>
    </w:p>
    <w:p w:rsidR="00333FE5" w:rsidRPr="00616461" w:rsidRDefault="00AE2E0F">
      <w:pPr>
        <w:spacing w:after="0" w:line="259" w:lineRule="auto"/>
        <w:ind w:left="56" w:right="0" w:firstLine="0"/>
        <w:jc w:val="center"/>
        <w:rPr>
          <w:rFonts w:ascii="Garamond" w:hAnsi="Garamond"/>
          <w:sz w:val="24"/>
          <w:szCs w:val="24"/>
        </w:rPr>
      </w:pPr>
      <w:r w:rsidRPr="00616461">
        <w:rPr>
          <w:rFonts w:ascii="Garamond" w:hAnsi="Garamond"/>
          <w:sz w:val="24"/>
          <w:szCs w:val="24"/>
        </w:rPr>
        <w:t xml:space="preserve"> </w:t>
      </w:r>
    </w:p>
    <w:p w:rsidR="00333FE5" w:rsidRPr="00616461" w:rsidRDefault="00AE2E0F">
      <w:pPr>
        <w:ind w:left="-15" w:right="0"/>
        <w:rPr>
          <w:rFonts w:ascii="Garamond" w:hAnsi="Garamond"/>
          <w:sz w:val="24"/>
          <w:szCs w:val="24"/>
        </w:rPr>
      </w:pPr>
      <w:r w:rsidRPr="00616461">
        <w:rPr>
          <w:rFonts w:ascii="Garamond" w:hAnsi="Garamond"/>
          <w:sz w:val="24"/>
          <w:szCs w:val="24"/>
        </w:rPr>
        <w:t>Radnici i učenici Škole dužni su isključiti mobilne ure</w:t>
      </w:r>
      <w:r w:rsidR="006D7912" w:rsidRPr="00616461">
        <w:rPr>
          <w:rFonts w:ascii="Garamond" w:hAnsi="Garamond"/>
          <w:sz w:val="24"/>
          <w:szCs w:val="24"/>
        </w:rPr>
        <w:t>đ</w:t>
      </w:r>
      <w:r w:rsidRPr="00616461">
        <w:rPr>
          <w:rFonts w:ascii="Garamond" w:hAnsi="Garamond"/>
          <w:sz w:val="24"/>
          <w:szCs w:val="24"/>
        </w:rPr>
        <w:t xml:space="preserve">aje prilikom boravka u Školi, osim u izvanrednim situacijama. </w:t>
      </w:r>
    </w:p>
    <w:p w:rsidR="00333FE5" w:rsidRPr="00616461" w:rsidRDefault="00AE2E0F">
      <w:pPr>
        <w:ind w:left="-15" w:right="0"/>
        <w:rPr>
          <w:rFonts w:ascii="Garamond" w:hAnsi="Garamond"/>
          <w:sz w:val="24"/>
          <w:szCs w:val="24"/>
        </w:rPr>
      </w:pPr>
      <w:r w:rsidRPr="00616461">
        <w:rPr>
          <w:rFonts w:ascii="Garamond" w:hAnsi="Garamond"/>
          <w:sz w:val="24"/>
          <w:szCs w:val="24"/>
        </w:rPr>
        <w:t xml:space="preserve">Radnici Škole ne smiju tražiti darove, poticati darivanje niti primati ikakve darove, za koje postoji jasna pretpostavka da će posredno ili neposredno utjecati na njihovu objektivnost, ispunjavanje profesionalnih obveza te poštivanje profesionalnih prava i dužnosti. Nedopustiv je svaki oblik nepotizma.  </w:t>
      </w:r>
    </w:p>
    <w:p w:rsidR="00333FE5" w:rsidRPr="00616461" w:rsidRDefault="00AE2E0F">
      <w:pPr>
        <w:spacing w:after="0" w:line="259" w:lineRule="auto"/>
        <w:ind w:left="708" w:right="0" w:firstLine="0"/>
        <w:jc w:val="left"/>
        <w:rPr>
          <w:rFonts w:ascii="Garamond" w:hAnsi="Garamond"/>
          <w:sz w:val="24"/>
          <w:szCs w:val="24"/>
        </w:rPr>
      </w:pPr>
      <w:r w:rsidRPr="00616461">
        <w:rPr>
          <w:rFonts w:ascii="Garamond" w:hAnsi="Garamond"/>
          <w:sz w:val="24"/>
          <w:szCs w:val="24"/>
        </w:rPr>
        <w:t xml:space="preserve"> </w:t>
      </w:r>
    </w:p>
    <w:p w:rsidR="00333FE5" w:rsidRPr="00616461" w:rsidRDefault="00AE2E0F">
      <w:pPr>
        <w:spacing w:after="0" w:line="259" w:lineRule="auto"/>
        <w:ind w:left="10" w:right="9" w:hanging="10"/>
        <w:jc w:val="center"/>
        <w:rPr>
          <w:rFonts w:ascii="Garamond" w:hAnsi="Garamond"/>
          <w:sz w:val="24"/>
          <w:szCs w:val="24"/>
        </w:rPr>
      </w:pPr>
      <w:r w:rsidRPr="00616461">
        <w:rPr>
          <w:rFonts w:ascii="Garamond" w:hAnsi="Garamond"/>
          <w:sz w:val="24"/>
          <w:szCs w:val="24"/>
        </w:rPr>
        <w:t xml:space="preserve">Članak 10. </w:t>
      </w:r>
    </w:p>
    <w:p w:rsidR="00333FE5" w:rsidRPr="00616461" w:rsidRDefault="00AE2E0F">
      <w:pPr>
        <w:spacing w:after="0" w:line="259" w:lineRule="auto"/>
        <w:ind w:right="0" w:firstLine="0"/>
        <w:jc w:val="left"/>
        <w:rPr>
          <w:rFonts w:ascii="Garamond" w:hAnsi="Garamond"/>
          <w:sz w:val="24"/>
          <w:szCs w:val="24"/>
        </w:rPr>
      </w:pPr>
      <w:r w:rsidRPr="00616461">
        <w:rPr>
          <w:rFonts w:ascii="Garamond" w:hAnsi="Garamond"/>
          <w:sz w:val="24"/>
          <w:szCs w:val="24"/>
        </w:rPr>
        <w:t xml:space="preserve"> </w:t>
      </w:r>
    </w:p>
    <w:p w:rsidR="00333FE5" w:rsidRPr="00616461" w:rsidRDefault="00AE2E0F">
      <w:pPr>
        <w:ind w:left="-15" w:right="0"/>
        <w:rPr>
          <w:rFonts w:ascii="Garamond" w:hAnsi="Garamond"/>
          <w:sz w:val="24"/>
          <w:szCs w:val="24"/>
        </w:rPr>
      </w:pPr>
      <w:r w:rsidRPr="00616461">
        <w:rPr>
          <w:rFonts w:ascii="Garamond" w:hAnsi="Garamond"/>
          <w:sz w:val="24"/>
          <w:szCs w:val="24"/>
        </w:rPr>
        <w:t xml:space="preserve">Apsolutno su zabranjena sva neprihvatljiva ponašanja: diskriminacija, spolno ili verbalno uznemiravanje, negativne neverbalne komunikacije, iskorištavanje položaja, funkcije ili radnog iskustva. </w:t>
      </w:r>
    </w:p>
    <w:p w:rsidR="00333FE5" w:rsidRPr="00616461" w:rsidRDefault="00AE2E0F">
      <w:pPr>
        <w:ind w:left="-15" w:right="0"/>
        <w:rPr>
          <w:rFonts w:ascii="Garamond" w:hAnsi="Garamond"/>
          <w:sz w:val="24"/>
          <w:szCs w:val="24"/>
        </w:rPr>
      </w:pPr>
      <w:r w:rsidRPr="00616461">
        <w:rPr>
          <w:rFonts w:ascii="Garamond" w:hAnsi="Garamond"/>
          <w:sz w:val="24"/>
          <w:szCs w:val="24"/>
        </w:rPr>
        <w:lastRenderedPageBreak/>
        <w:t xml:space="preserve">Izrazito je neprihvatljivo poticanje drugih radnika Škole u nepoštivanju školskih pravila te upotreba školske imovine ili pogodnosti za osobne, komercijalne, političke, vjerske, društvene i druge izvanškolske svrhe, bez posebnog odobrenja. </w:t>
      </w:r>
    </w:p>
    <w:p w:rsidR="00333FE5" w:rsidRPr="00616461" w:rsidRDefault="00AE2E0F">
      <w:pPr>
        <w:spacing w:after="0" w:line="259" w:lineRule="auto"/>
        <w:ind w:right="0" w:firstLine="0"/>
        <w:jc w:val="left"/>
        <w:rPr>
          <w:rFonts w:ascii="Garamond" w:hAnsi="Garamond"/>
          <w:sz w:val="24"/>
          <w:szCs w:val="24"/>
        </w:rPr>
      </w:pPr>
      <w:r w:rsidRPr="00616461">
        <w:rPr>
          <w:rFonts w:ascii="Garamond" w:hAnsi="Garamond"/>
          <w:sz w:val="24"/>
          <w:szCs w:val="24"/>
        </w:rPr>
        <w:t xml:space="preserve"> </w:t>
      </w:r>
    </w:p>
    <w:p w:rsidR="00333FE5" w:rsidRPr="00616461" w:rsidRDefault="00AE2E0F">
      <w:pPr>
        <w:spacing w:after="0" w:line="259" w:lineRule="auto"/>
        <w:ind w:right="0" w:firstLine="0"/>
        <w:jc w:val="left"/>
        <w:rPr>
          <w:rFonts w:ascii="Garamond" w:hAnsi="Garamond"/>
          <w:sz w:val="24"/>
          <w:szCs w:val="24"/>
        </w:rPr>
      </w:pPr>
      <w:r w:rsidRPr="00616461">
        <w:rPr>
          <w:rFonts w:ascii="Garamond" w:hAnsi="Garamond"/>
          <w:sz w:val="24"/>
          <w:szCs w:val="24"/>
        </w:rPr>
        <w:t xml:space="preserve"> </w:t>
      </w:r>
    </w:p>
    <w:p w:rsidR="00333FE5" w:rsidRPr="00616461" w:rsidRDefault="00AE2E0F" w:rsidP="00616461">
      <w:pPr>
        <w:spacing w:after="0" w:line="259" w:lineRule="auto"/>
        <w:ind w:left="-5" w:right="0" w:hanging="10"/>
        <w:jc w:val="left"/>
        <w:rPr>
          <w:rFonts w:ascii="Garamond" w:hAnsi="Garamond"/>
          <w:sz w:val="24"/>
          <w:szCs w:val="24"/>
        </w:rPr>
      </w:pPr>
      <w:r w:rsidRPr="00616461">
        <w:rPr>
          <w:rFonts w:ascii="Garamond" w:hAnsi="Garamond"/>
          <w:b/>
          <w:sz w:val="24"/>
          <w:szCs w:val="24"/>
        </w:rPr>
        <w:t>IV. PROVO</w:t>
      </w:r>
      <w:r w:rsidR="006D7912" w:rsidRPr="00616461">
        <w:rPr>
          <w:rFonts w:ascii="Garamond" w:hAnsi="Garamond"/>
          <w:b/>
          <w:sz w:val="24"/>
          <w:szCs w:val="24"/>
        </w:rPr>
        <w:t>Đ</w:t>
      </w:r>
      <w:r w:rsidRPr="00616461">
        <w:rPr>
          <w:rFonts w:ascii="Garamond" w:hAnsi="Garamond"/>
          <w:b/>
          <w:sz w:val="24"/>
          <w:szCs w:val="24"/>
        </w:rPr>
        <w:t xml:space="preserve">ENJE ETIČKOG KODEKSA </w:t>
      </w:r>
    </w:p>
    <w:p w:rsidR="00333FE5" w:rsidRPr="00616461" w:rsidRDefault="00AE2E0F">
      <w:pPr>
        <w:spacing w:after="0" w:line="259" w:lineRule="auto"/>
        <w:ind w:right="0" w:firstLine="0"/>
        <w:jc w:val="left"/>
        <w:rPr>
          <w:rFonts w:ascii="Garamond" w:hAnsi="Garamond"/>
          <w:sz w:val="24"/>
          <w:szCs w:val="24"/>
        </w:rPr>
      </w:pPr>
      <w:r w:rsidRPr="00616461">
        <w:rPr>
          <w:rFonts w:ascii="Garamond" w:hAnsi="Garamond"/>
          <w:sz w:val="24"/>
          <w:szCs w:val="24"/>
        </w:rPr>
        <w:t xml:space="preserve"> </w:t>
      </w:r>
    </w:p>
    <w:p w:rsidR="00333FE5" w:rsidRPr="00616461" w:rsidRDefault="00AE2E0F">
      <w:pPr>
        <w:spacing w:after="0" w:line="259" w:lineRule="auto"/>
        <w:ind w:left="10" w:right="9" w:hanging="10"/>
        <w:jc w:val="center"/>
        <w:rPr>
          <w:rFonts w:ascii="Garamond" w:hAnsi="Garamond"/>
          <w:sz w:val="24"/>
          <w:szCs w:val="24"/>
        </w:rPr>
      </w:pPr>
      <w:r w:rsidRPr="00616461">
        <w:rPr>
          <w:rFonts w:ascii="Garamond" w:hAnsi="Garamond"/>
          <w:sz w:val="24"/>
          <w:szCs w:val="24"/>
        </w:rPr>
        <w:t xml:space="preserve">Članak 11. </w:t>
      </w:r>
    </w:p>
    <w:p w:rsidR="00333FE5" w:rsidRPr="00616461" w:rsidRDefault="00AE2E0F">
      <w:pPr>
        <w:spacing w:after="0" w:line="259" w:lineRule="auto"/>
        <w:ind w:left="708" w:right="0" w:firstLine="0"/>
        <w:jc w:val="left"/>
        <w:rPr>
          <w:rFonts w:ascii="Garamond" w:hAnsi="Garamond"/>
          <w:sz w:val="24"/>
          <w:szCs w:val="24"/>
        </w:rPr>
      </w:pPr>
      <w:r w:rsidRPr="00616461">
        <w:rPr>
          <w:rFonts w:ascii="Garamond" w:hAnsi="Garamond"/>
          <w:sz w:val="24"/>
          <w:szCs w:val="24"/>
        </w:rPr>
        <w:t xml:space="preserve"> </w:t>
      </w:r>
    </w:p>
    <w:p w:rsidR="00333FE5" w:rsidRPr="00616461" w:rsidRDefault="00AE2E0F">
      <w:pPr>
        <w:ind w:left="708" w:right="0" w:firstLine="0"/>
        <w:rPr>
          <w:rFonts w:ascii="Garamond" w:hAnsi="Garamond"/>
          <w:sz w:val="24"/>
          <w:szCs w:val="24"/>
        </w:rPr>
      </w:pPr>
      <w:r w:rsidRPr="00616461">
        <w:rPr>
          <w:rFonts w:ascii="Garamond" w:hAnsi="Garamond"/>
          <w:sz w:val="24"/>
          <w:szCs w:val="24"/>
        </w:rPr>
        <w:t>Nadzor nad provo</w:t>
      </w:r>
      <w:r w:rsidR="007C3312" w:rsidRPr="00616461">
        <w:rPr>
          <w:rFonts w:ascii="Garamond" w:hAnsi="Garamond"/>
          <w:sz w:val="24"/>
          <w:szCs w:val="24"/>
        </w:rPr>
        <w:t>đ</w:t>
      </w:r>
      <w:r w:rsidRPr="00616461">
        <w:rPr>
          <w:rFonts w:ascii="Garamond" w:hAnsi="Garamond"/>
          <w:sz w:val="24"/>
          <w:szCs w:val="24"/>
        </w:rPr>
        <w:t xml:space="preserve">enjem Etičkog kodeksa obavlja Etičko povjerenstvo. </w:t>
      </w:r>
    </w:p>
    <w:p w:rsidR="00333FE5" w:rsidRPr="00616461" w:rsidRDefault="00AE2E0F">
      <w:pPr>
        <w:spacing w:after="0" w:line="259" w:lineRule="auto"/>
        <w:ind w:right="0" w:firstLine="0"/>
        <w:jc w:val="left"/>
        <w:rPr>
          <w:rFonts w:ascii="Garamond" w:hAnsi="Garamond"/>
          <w:sz w:val="24"/>
          <w:szCs w:val="24"/>
        </w:rPr>
      </w:pPr>
      <w:r w:rsidRPr="00616461">
        <w:rPr>
          <w:rFonts w:ascii="Garamond" w:hAnsi="Garamond"/>
          <w:sz w:val="24"/>
          <w:szCs w:val="24"/>
        </w:rPr>
        <w:t xml:space="preserve"> </w:t>
      </w:r>
    </w:p>
    <w:p w:rsidR="00B770E6" w:rsidRPr="00616461" w:rsidRDefault="00B770E6" w:rsidP="00616461">
      <w:pPr>
        <w:spacing w:after="0" w:line="259" w:lineRule="auto"/>
        <w:ind w:right="9" w:firstLine="0"/>
        <w:rPr>
          <w:rFonts w:ascii="Garamond" w:hAnsi="Garamond"/>
          <w:sz w:val="24"/>
          <w:szCs w:val="24"/>
        </w:rPr>
      </w:pPr>
    </w:p>
    <w:p w:rsidR="00333FE5" w:rsidRPr="00616461" w:rsidRDefault="00AE2E0F">
      <w:pPr>
        <w:spacing w:after="0" w:line="259" w:lineRule="auto"/>
        <w:ind w:left="10" w:right="9" w:hanging="10"/>
        <w:jc w:val="center"/>
        <w:rPr>
          <w:rFonts w:ascii="Garamond" w:hAnsi="Garamond"/>
          <w:sz w:val="24"/>
          <w:szCs w:val="24"/>
        </w:rPr>
      </w:pPr>
      <w:bookmarkStart w:id="0" w:name="_GoBack"/>
      <w:bookmarkEnd w:id="0"/>
      <w:r w:rsidRPr="00616461">
        <w:rPr>
          <w:rFonts w:ascii="Garamond" w:hAnsi="Garamond"/>
          <w:sz w:val="24"/>
          <w:szCs w:val="24"/>
        </w:rPr>
        <w:t xml:space="preserve">Članak 12. </w:t>
      </w:r>
    </w:p>
    <w:p w:rsidR="00333FE5" w:rsidRPr="00616461" w:rsidRDefault="00AE2E0F">
      <w:pPr>
        <w:spacing w:after="0" w:line="259" w:lineRule="auto"/>
        <w:ind w:left="56" w:right="0" w:firstLine="0"/>
        <w:jc w:val="center"/>
        <w:rPr>
          <w:rFonts w:ascii="Garamond" w:hAnsi="Garamond"/>
          <w:sz w:val="24"/>
          <w:szCs w:val="24"/>
        </w:rPr>
      </w:pPr>
      <w:r w:rsidRPr="00616461">
        <w:rPr>
          <w:rFonts w:ascii="Garamond" w:hAnsi="Garamond"/>
          <w:sz w:val="24"/>
          <w:szCs w:val="24"/>
        </w:rPr>
        <w:t xml:space="preserve"> </w:t>
      </w:r>
    </w:p>
    <w:p w:rsidR="00333FE5" w:rsidRPr="00616461" w:rsidRDefault="00AE2E0F">
      <w:pPr>
        <w:ind w:left="-15" w:right="0"/>
        <w:rPr>
          <w:rFonts w:ascii="Garamond" w:hAnsi="Garamond"/>
          <w:sz w:val="24"/>
          <w:szCs w:val="24"/>
        </w:rPr>
      </w:pPr>
      <w:r w:rsidRPr="00616461">
        <w:rPr>
          <w:rFonts w:ascii="Garamond" w:hAnsi="Garamond"/>
          <w:sz w:val="24"/>
          <w:szCs w:val="24"/>
        </w:rPr>
        <w:t xml:space="preserve">Etičko povjerenstvo sastoji se od pet članova koje imenuje ravnatelj uz suglasnost Učiteljskog i radničkog vijeća na rok od jedne godine.  </w:t>
      </w:r>
    </w:p>
    <w:p w:rsidR="00333FE5" w:rsidRPr="00616461" w:rsidRDefault="00AE2E0F" w:rsidP="00616461">
      <w:pPr>
        <w:ind w:left="-15" w:right="0"/>
        <w:rPr>
          <w:rFonts w:ascii="Garamond" w:hAnsi="Garamond"/>
          <w:sz w:val="24"/>
          <w:szCs w:val="24"/>
        </w:rPr>
      </w:pPr>
      <w:r w:rsidRPr="00616461">
        <w:rPr>
          <w:rFonts w:ascii="Garamond" w:hAnsi="Garamond"/>
          <w:sz w:val="24"/>
          <w:szCs w:val="24"/>
        </w:rPr>
        <w:t xml:space="preserve">Dopunska pravila o svom radu i djelovanju može u okviru ovoga kodeksa donijeti i Škola i Etičko povjerenstvo. </w:t>
      </w:r>
    </w:p>
    <w:p w:rsidR="00333FE5" w:rsidRPr="00616461" w:rsidRDefault="00AE2E0F">
      <w:pPr>
        <w:spacing w:after="0" w:line="259" w:lineRule="auto"/>
        <w:ind w:left="56" w:right="0" w:firstLine="0"/>
        <w:jc w:val="center"/>
        <w:rPr>
          <w:rFonts w:ascii="Garamond" w:hAnsi="Garamond"/>
          <w:sz w:val="24"/>
          <w:szCs w:val="24"/>
        </w:rPr>
      </w:pPr>
      <w:r w:rsidRPr="00616461">
        <w:rPr>
          <w:rFonts w:ascii="Garamond" w:hAnsi="Garamond"/>
          <w:sz w:val="24"/>
          <w:szCs w:val="24"/>
        </w:rPr>
        <w:t xml:space="preserve"> </w:t>
      </w:r>
    </w:p>
    <w:p w:rsidR="00333FE5" w:rsidRPr="00616461" w:rsidRDefault="00AE2E0F">
      <w:pPr>
        <w:spacing w:after="0" w:line="259" w:lineRule="auto"/>
        <w:ind w:left="10" w:right="9" w:hanging="10"/>
        <w:jc w:val="center"/>
        <w:rPr>
          <w:rFonts w:ascii="Garamond" w:hAnsi="Garamond"/>
          <w:sz w:val="24"/>
          <w:szCs w:val="24"/>
        </w:rPr>
      </w:pPr>
      <w:r w:rsidRPr="00616461">
        <w:rPr>
          <w:rFonts w:ascii="Garamond" w:hAnsi="Garamond"/>
          <w:sz w:val="24"/>
          <w:szCs w:val="24"/>
        </w:rPr>
        <w:t xml:space="preserve">Članak 13. </w:t>
      </w:r>
    </w:p>
    <w:p w:rsidR="00333FE5" w:rsidRPr="00616461" w:rsidRDefault="00AE2E0F">
      <w:pPr>
        <w:spacing w:after="0" w:line="259" w:lineRule="auto"/>
        <w:ind w:left="708" w:right="0" w:firstLine="0"/>
        <w:jc w:val="left"/>
        <w:rPr>
          <w:rFonts w:ascii="Garamond" w:hAnsi="Garamond"/>
          <w:sz w:val="24"/>
          <w:szCs w:val="24"/>
        </w:rPr>
      </w:pPr>
      <w:r w:rsidRPr="00616461">
        <w:rPr>
          <w:rFonts w:ascii="Garamond" w:hAnsi="Garamond"/>
          <w:sz w:val="24"/>
          <w:szCs w:val="24"/>
        </w:rPr>
        <w:t xml:space="preserve"> </w:t>
      </w:r>
    </w:p>
    <w:p w:rsidR="00333FE5" w:rsidRPr="00616461" w:rsidRDefault="00AE2E0F">
      <w:pPr>
        <w:ind w:left="-15" w:right="0"/>
        <w:rPr>
          <w:rFonts w:ascii="Garamond" w:hAnsi="Garamond"/>
          <w:sz w:val="24"/>
          <w:szCs w:val="24"/>
        </w:rPr>
      </w:pPr>
      <w:r w:rsidRPr="00616461">
        <w:rPr>
          <w:rFonts w:ascii="Garamond" w:hAnsi="Garamond"/>
          <w:sz w:val="24"/>
          <w:szCs w:val="24"/>
        </w:rPr>
        <w:t>Sva tijela Škole dužna su, svako u okvirima svoje nadležnosti, brinuti se za ostvarenje i unapre</w:t>
      </w:r>
      <w:r w:rsidR="007C3312" w:rsidRPr="00616461">
        <w:rPr>
          <w:rFonts w:ascii="Garamond" w:hAnsi="Garamond"/>
          <w:sz w:val="24"/>
          <w:szCs w:val="24"/>
        </w:rPr>
        <w:t>đ</w:t>
      </w:r>
      <w:r w:rsidRPr="00616461">
        <w:rPr>
          <w:rFonts w:ascii="Garamond" w:hAnsi="Garamond"/>
          <w:sz w:val="24"/>
          <w:szCs w:val="24"/>
        </w:rPr>
        <w:t xml:space="preserve">enje etičkih standarda u Školi i provedbu Etičkog kodeksa.  </w:t>
      </w:r>
    </w:p>
    <w:p w:rsidR="00333FE5" w:rsidRPr="00616461" w:rsidRDefault="00AE2E0F">
      <w:pPr>
        <w:ind w:left="-15" w:right="0"/>
        <w:rPr>
          <w:rFonts w:ascii="Garamond" w:hAnsi="Garamond"/>
          <w:sz w:val="24"/>
          <w:szCs w:val="24"/>
        </w:rPr>
      </w:pPr>
      <w:r w:rsidRPr="00616461">
        <w:rPr>
          <w:rFonts w:ascii="Garamond" w:hAnsi="Garamond"/>
          <w:sz w:val="24"/>
          <w:szCs w:val="24"/>
        </w:rPr>
        <w:t xml:space="preserve">Ona su ovlaštena autonomno tumačiti odredbe Etičkog kodeksa i primjenjivati ih prema vlastitoj savjesti, u duhu njegovih vrijednosti. </w:t>
      </w:r>
    </w:p>
    <w:p w:rsidR="00333FE5" w:rsidRPr="00616461" w:rsidRDefault="00AE2E0F">
      <w:pPr>
        <w:spacing w:after="0" w:line="259" w:lineRule="auto"/>
        <w:ind w:right="0" w:firstLine="0"/>
        <w:jc w:val="left"/>
        <w:rPr>
          <w:rFonts w:ascii="Garamond" w:hAnsi="Garamond"/>
          <w:sz w:val="24"/>
          <w:szCs w:val="24"/>
        </w:rPr>
      </w:pPr>
      <w:r w:rsidRPr="00616461">
        <w:rPr>
          <w:rFonts w:ascii="Garamond" w:hAnsi="Garamond"/>
          <w:sz w:val="24"/>
          <w:szCs w:val="24"/>
        </w:rPr>
        <w:t xml:space="preserve"> </w:t>
      </w:r>
    </w:p>
    <w:p w:rsidR="00333FE5" w:rsidRPr="00616461" w:rsidRDefault="00AE2E0F">
      <w:pPr>
        <w:spacing w:after="0" w:line="259" w:lineRule="auto"/>
        <w:ind w:left="10" w:right="9" w:hanging="10"/>
        <w:jc w:val="center"/>
        <w:rPr>
          <w:rFonts w:ascii="Garamond" w:hAnsi="Garamond"/>
          <w:sz w:val="24"/>
          <w:szCs w:val="24"/>
        </w:rPr>
      </w:pPr>
      <w:r w:rsidRPr="00616461">
        <w:rPr>
          <w:rFonts w:ascii="Garamond" w:hAnsi="Garamond"/>
          <w:sz w:val="24"/>
          <w:szCs w:val="24"/>
        </w:rPr>
        <w:t xml:space="preserve">Članak 14. </w:t>
      </w:r>
    </w:p>
    <w:p w:rsidR="00333FE5" w:rsidRPr="00616461" w:rsidRDefault="00AE2E0F">
      <w:pPr>
        <w:spacing w:after="0" w:line="259" w:lineRule="auto"/>
        <w:ind w:right="0" w:firstLine="0"/>
        <w:jc w:val="left"/>
        <w:rPr>
          <w:rFonts w:ascii="Garamond" w:hAnsi="Garamond"/>
          <w:sz w:val="24"/>
          <w:szCs w:val="24"/>
        </w:rPr>
      </w:pPr>
      <w:r w:rsidRPr="00616461">
        <w:rPr>
          <w:rFonts w:ascii="Garamond" w:hAnsi="Garamond"/>
          <w:sz w:val="24"/>
          <w:szCs w:val="24"/>
        </w:rPr>
        <w:t xml:space="preserve"> </w:t>
      </w:r>
    </w:p>
    <w:p w:rsidR="00333FE5" w:rsidRPr="00616461" w:rsidRDefault="00AE2E0F">
      <w:pPr>
        <w:ind w:left="-15" w:right="0"/>
        <w:rPr>
          <w:rFonts w:ascii="Garamond" w:hAnsi="Garamond"/>
          <w:sz w:val="24"/>
          <w:szCs w:val="24"/>
        </w:rPr>
      </w:pPr>
      <w:r w:rsidRPr="00616461">
        <w:rPr>
          <w:rFonts w:ascii="Garamond" w:hAnsi="Garamond"/>
          <w:sz w:val="24"/>
          <w:szCs w:val="24"/>
        </w:rPr>
        <w:t xml:space="preserve">Povredu Etičkog kodeksa svaki radnik i učenik Škole može prijaviti usmeno ili pismeno bilo kojem članu Etičkog povjerenstva koje će razmotriti pritužbu u roku od 30 dana te obavijestiti ravnateljicu ili Školski odbor o prijedlogu rješenja razmotrene pritužbe.  </w:t>
      </w:r>
    </w:p>
    <w:p w:rsidR="00333FE5" w:rsidRPr="00616461" w:rsidRDefault="00AE2E0F">
      <w:pPr>
        <w:spacing w:after="0" w:line="259" w:lineRule="auto"/>
        <w:ind w:right="0" w:firstLine="0"/>
        <w:jc w:val="left"/>
        <w:rPr>
          <w:rFonts w:ascii="Garamond" w:hAnsi="Garamond"/>
          <w:sz w:val="24"/>
          <w:szCs w:val="24"/>
        </w:rPr>
      </w:pPr>
      <w:r w:rsidRPr="00616461">
        <w:rPr>
          <w:rFonts w:ascii="Garamond" w:hAnsi="Garamond"/>
          <w:sz w:val="24"/>
          <w:szCs w:val="24"/>
        </w:rPr>
        <w:t xml:space="preserve"> </w:t>
      </w:r>
    </w:p>
    <w:p w:rsidR="00333FE5" w:rsidRPr="00616461" w:rsidRDefault="00AE2E0F">
      <w:pPr>
        <w:tabs>
          <w:tab w:val="center" w:pos="720"/>
          <w:tab w:val="center" w:pos="1416"/>
          <w:tab w:val="center" w:pos="2124"/>
          <w:tab w:val="center" w:pos="2832"/>
          <w:tab w:val="center" w:pos="4372"/>
        </w:tabs>
        <w:ind w:right="0" w:firstLine="0"/>
        <w:jc w:val="left"/>
        <w:rPr>
          <w:rFonts w:ascii="Garamond" w:hAnsi="Garamond"/>
          <w:sz w:val="24"/>
          <w:szCs w:val="24"/>
        </w:rPr>
      </w:pPr>
      <w:r w:rsidRPr="00616461">
        <w:rPr>
          <w:rFonts w:ascii="Garamond" w:eastAsia="Calibri" w:hAnsi="Garamond" w:cs="Calibri"/>
          <w:sz w:val="24"/>
          <w:szCs w:val="24"/>
        </w:rPr>
        <w:tab/>
      </w:r>
      <w:r w:rsidRPr="00616461">
        <w:rPr>
          <w:rFonts w:ascii="Garamond" w:eastAsia="Times New Roman" w:hAnsi="Garamond" w:cs="Times New Roman"/>
          <w:sz w:val="24"/>
          <w:szCs w:val="24"/>
        </w:rPr>
        <w:t xml:space="preserve"> </w:t>
      </w:r>
      <w:r w:rsidRPr="00616461">
        <w:rPr>
          <w:rFonts w:ascii="Garamond" w:eastAsia="Times New Roman" w:hAnsi="Garamond" w:cs="Times New Roman"/>
          <w:sz w:val="24"/>
          <w:szCs w:val="24"/>
        </w:rPr>
        <w:tab/>
        <w:t xml:space="preserve"> </w:t>
      </w:r>
      <w:r w:rsidRPr="00616461">
        <w:rPr>
          <w:rFonts w:ascii="Garamond" w:eastAsia="Times New Roman" w:hAnsi="Garamond" w:cs="Times New Roman"/>
          <w:sz w:val="24"/>
          <w:szCs w:val="24"/>
        </w:rPr>
        <w:tab/>
        <w:t xml:space="preserve"> </w:t>
      </w:r>
      <w:r w:rsidRPr="00616461">
        <w:rPr>
          <w:rFonts w:ascii="Garamond" w:eastAsia="Times New Roman" w:hAnsi="Garamond" w:cs="Times New Roman"/>
          <w:sz w:val="24"/>
          <w:szCs w:val="24"/>
        </w:rPr>
        <w:tab/>
        <w:t xml:space="preserve"> </w:t>
      </w:r>
      <w:r w:rsidRPr="00616461">
        <w:rPr>
          <w:rFonts w:ascii="Garamond" w:eastAsia="Times New Roman" w:hAnsi="Garamond" w:cs="Times New Roman"/>
          <w:sz w:val="24"/>
          <w:szCs w:val="24"/>
        </w:rPr>
        <w:tab/>
      </w:r>
      <w:r w:rsidRPr="00616461">
        <w:rPr>
          <w:rFonts w:ascii="Garamond" w:hAnsi="Garamond"/>
          <w:sz w:val="24"/>
          <w:szCs w:val="24"/>
        </w:rPr>
        <w:t xml:space="preserve">          Članak 15. </w:t>
      </w:r>
    </w:p>
    <w:p w:rsidR="00333FE5" w:rsidRPr="00616461" w:rsidRDefault="00AE2E0F">
      <w:pPr>
        <w:ind w:left="708" w:right="0" w:firstLine="0"/>
        <w:rPr>
          <w:rFonts w:ascii="Garamond" w:hAnsi="Garamond"/>
          <w:sz w:val="24"/>
          <w:szCs w:val="24"/>
        </w:rPr>
      </w:pPr>
      <w:r w:rsidRPr="00616461">
        <w:rPr>
          <w:rFonts w:ascii="Garamond" w:hAnsi="Garamond"/>
          <w:sz w:val="24"/>
          <w:szCs w:val="24"/>
        </w:rPr>
        <w:t xml:space="preserve">Stupanjem na snagu ovog Etičkog kodeksa prestaje važiti Etički kodeks (KLASA: </w:t>
      </w:r>
    </w:p>
    <w:p w:rsidR="00333FE5" w:rsidRPr="00616461" w:rsidRDefault="00AE2E0F" w:rsidP="00616461">
      <w:pPr>
        <w:ind w:left="-15" w:right="0" w:firstLine="0"/>
        <w:rPr>
          <w:rFonts w:ascii="Garamond" w:hAnsi="Garamond"/>
          <w:sz w:val="24"/>
          <w:szCs w:val="24"/>
        </w:rPr>
      </w:pPr>
      <w:r w:rsidRPr="00616461">
        <w:rPr>
          <w:rFonts w:ascii="Garamond" w:hAnsi="Garamond"/>
          <w:sz w:val="24"/>
          <w:szCs w:val="24"/>
        </w:rPr>
        <w:t>602-0</w:t>
      </w:r>
      <w:r w:rsidR="007C3312" w:rsidRPr="00616461">
        <w:rPr>
          <w:rFonts w:ascii="Garamond" w:hAnsi="Garamond"/>
          <w:sz w:val="24"/>
          <w:szCs w:val="24"/>
        </w:rPr>
        <w:t>1</w:t>
      </w:r>
      <w:r w:rsidRPr="00616461">
        <w:rPr>
          <w:rFonts w:ascii="Garamond" w:hAnsi="Garamond"/>
          <w:sz w:val="24"/>
          <w:szCs w:val="24"/>
        </w:rPr>
        <w:t>/09-01/</w:t>
      </w:r>
      <w:r w:rsidR="007C3312" w:rsidRPr="00616461">
        <w:rPr>
          <w:rFonts w:ascii="Garamond" w:hAnsi="Garamond"/>
          <w:sz w:val="24"/>
          <w:szCs w:val="24"/>
        </w:rPr>
        <w:t>34</w:t>
      </w:r>
      <w:r w:rsidRPr="00616461">
        <w:rPr>
          <w:rFonts w:ascii="Garamond" w:hAnsi="Garamond"/>
          <w:sz w:val="24"/>
          <w:szCs w:val="24"/>
        </w:rPr>
        <w:t>, URBROJ: 21</w:t>
      </w:r>
      <w:r w:rsidR="007C3312" w:rsidRPr="00616461">
        <w:rPr>
          <w:rFonts w:ascii="Garamond" w:hAnsi="Garamond"/>
          <w:sz w:val="24"/>
          <w:szCs w:val="24"/>
        </w:rPr>
        <w:t>48</w:t>
      </w:r>
      <w:r w:rsidRPr="00616461">
        <w:rPr>
          <w:rFonts w:ascii="Garamond" w:hAnsi="Garamond"/>
          <w:sz w:val="24"/>
          <w:szCs w:val="24"/>
        </w:rPr>
        <w:t>-</w:t>
      </w:r>
      <w:r w:rsidR="007C3312" w:rsidRPr="00616461">
        <w:rPr>
          <w:rFonts w:ascii="Garamond" w:hAnsi="Garamond"/>
          <w:sz w:val="24"/>
          <w:szCs w:val="24"/>
        </w:rPr>
        <w:t>15</w:t>
      </w:r>
      <w:r w:rsidRPr="00616461">
        <w:rPr>
          <w:rFonts w:ascii="Garamond" w:hAnsi="Garamond"/>
          <w:sz w:val="24"/>
          <w:szCs w:val="24"/>
        </w:rPr>
        <w:t>-0</w:t>
      </w:r>
      <w:r w:rsidR="007C3312" w:rsidRPr="00616461">
        <w:rPr>
          <w:rFonts w:ascii="Garamond" w:hAnsi="Garamond"/>
          <w:sz w:val="24"/>
          <w:szCs w:val="24"/>
        </w:rPr>
        <w:t>9</w:t>
      </w:r>
      <w:r w:rsidRPr="00616461">
        <w:rPr>
          <w:rFonts w:ascii="Garamond" w:hAnsi="Garamond"/>
          <w:sz w:val="24"/>
          <w:szCs w:val="24"/>
        </w:rPr>
        <w:t xml:space="preserve">-01) od </w:t>
      </w:r>
      <w:r w:rsidR="007C3312" w:rsidRPr="00616461">
        <w:rPr>
          <w:rFonts w:ascii="Garamond" w:hAnsi="Garamond"/>
          <w:sz w:val="24"/>
          <w:szCs w:val="24"/>
        </w:rPr>
        <w:t>12</w:t>
      </w:r>
      <w:r w:rsidRPr="00616461">
        <w:rPr>
          <w:rFonts w:ascii="Garamond" w:hAnsi="Garamond"/>
          <w:sz w:val="24"/>
          <w:szCs w:val="24"/>
        </w:rPr>
        <w:t xml:space="preserve">. </w:t>
      </w:r>
      <w:r w:rsidR="007C3312" w:rsidRPr="00616461">
        <w:rPr>
          <w:rFonts w:ascii="Garamond" w:hAnsi="Garamond"/>
          <w:sz w:val="24"/>
          <w:szCs w:val="24"/>
        </w:rPr>
        <w:t>veljače</w:t>
      </w:r>
      <w:r w:rsidRPr="00616461">
        <w:rPr>
          <w:rFonts w:ascii="Garamond" w:hAnsi="Garamond"/>
          <w:sz w:val="24"/>
          <w:szCs w:val="24"/>
        </w:rPr>
        <w:t xml:space="preserve"> 2009. godine.  </w:t>
      </w:r>
    </w:p>
    <w:p w:rsidR="00333FE5" w:rsidRPr="00616461" w:rsidRDefault="00AE2E0F">
      <w:pPr>
        <w:spacing w:after="0" w:line="259" w:lineRule="auto"/>
        <w:ind w:left="56" w:right="0" w:firstLine="0"/>
        <w:jc w:val="center"/>
        <w:rPr>
          <w:rFonts w:ascii="Garamond" w:hAnsi="Garamond"/>
          <w:sz w:val="24"/>
          <w:szCs w:val="24"/>
        </w:rPr>
      </w:pPr>
      <w:r w:rsidRPr="00616461">
        <w:rPr>
          <w:rFonts w:ascii="Garamond" w:hAnsi="Garamond"/>
          <w:sz w:val="24"/>
          <w:szCs w:val="24"/>
        </w:rPr>
        <w:t xml:space="preserve"> </w:t>
      </w:r>
    </w:p>
    <w:p w:rsidR="00333FE5" w:rsidRPr="00616461" w:rsidRDefault="00AE2E0F">
      <w:pPr>
        <w:spacing w:after="0" w:line="259" w:lineRule="auto"/>
        <w:ind w:left="10" w:right="9" w:hanging="10"/>
        <w:jc w:val="center"/>
        <w:rPr>
          <w:rFonts w:ascii="Garamond" w:hAnsi="Garamond"/>
          <w:sz w:val="24"/>
          <w:szCs w:val="24"/>
        </w:rPr>
      </w:pPr>
      <w:r w:rsidRPr="00616461">
        <w:rPr>
          <w:rFonts w:ascii="Garamond" w:hAnsi="Garamond"/>
          <w:sz w:val="24"/>
          <w:szCs w:val="24"/>
        </w:rPr>
        <w:t xml:space="preserve">Članak 16. </w:t>
      </w:r>
    </w:p>
    <w:p w:rsidR="00333FE5" w:rsidRPr="00616461" w:rsidRDefault="00AE2E0F">
      <w:pPr>
        <w:spacing w:after="0" w:line="259" w:lineRule="auto"/>
        <w:ind w:right="0" w:firstLine="0"/>
        <w:jc w:val="left"/>
        <w:rPr>
          <w:rFonts w:ascii="Garamond" w:hAnsi="Garamond"/>
          <w:sz w:val="24"/>
          <w:szCs w:val="24"/>
        </w:rPr>
      </w:pPr>
      <w:r w:rsidRPr="00616461">
        <w:rPr>
          <w:rFonts w:ascii="Garamond" w:hAnsi="Garamond"/>
          <w:sz w:val="24"/>
          <w:szCs w:val="24"/>
        </w:rPr>
        <w:t xml:space="preserve"> </w:t>
      </w:r>
    </w:p>
    <w:p w:rsidR="00333FE5" w:rsidRPr="00616461" w:rsidRDefault="00AE2E0F" w:rsidP="00616461">
      <w:pPr>
        <w:ind w:left="708" w:right="0" w:firstLine="0"/>
        <w:rPr>
          <w:rFonts w:ascii="Garamond" w:hAnsi="Garamond"/>
          <w:sz w:val="24"/>
          <w:szCs w:val="24"/>
        </w:rPr>
      </w:pPr>
      <w:r w:rsidRPr="00616461">
        <w:rPr>
          <w:rFonts w:ascii="Garamond" w:hAnsi="Garamond"/>
          <w:sz w:val="24"/>
          <w:szCs w:val="24"/>
        </w:rPr>
        <w:t xml:space="preserve">Ovaj Etički kodeks stupa na snagu danom objavljivanja na oglasnoj ploči Škole. </w:t>
      </w:r>
    </w:p>
    <w:p w:rsidR="00616461" w:rsidRDefault="00616461">
      <w:pPr>
        <w:ind w:left="-15" w:right="0" w:firstLine="0"/>
        <w:rPr>
          <w:rFonts w:ascii="Garamond" w:hAnsi="Garamond"/>
          <w:sz w:val="24"/>
          <w:szCs w:val="24"/>
        </w:rPr>
      </w:pPr>
    </w:p>
    <w:p w:rsidR="00616461" w:rsidRDefault="00616461">
      <w:pPr>
        <w:ind w:left="-15" w:right="0" w:firstLine="0"/>
        <w:rPr>
          <w:rFonts w:ascii="Garamond" w:hAnsi="Garamond"/>
          <w:sz w:val="24"/>
          <w:szCs w:val="24"/>
        </w:rPr>
      </w:pPr>
    </w:p>
    <w:p w:rsidR="00333FE5" w:rsidRPr="00616461" w:rsidRDefault="007C3312">
      <w:pPr>
        <w:ind w:left="-15" w:right="0" w:firstLine="0"/>
        <w:rPr>
          <w:rFonts w:ascii="Garamond" w:hAnsi="Garamond"/>
          <w:sz w:val="24"/>
          <w:szCs w:val="24"/>
        </w:rPr>
      </w:pPr>
      <w:r w:rsidRPr="00616461">
        <w:rPr>
          <w:rFonts w:ascii="Garamond" w:hAnsi="Garamond"/>
          <w:sz w:val="24"/>
          <w:szCs w:val="24"/>
        </w:rPr>
        <w:t>KLASA: 602-01</w:t>
      </w:r>
      <w:r w:rsidR="00AE2E0F" w:rsidRPr="00616461">
        <w:rPr>
          <w:rFonts w:ascii="Garamond" w:hAnsi="Garamond"/>
          <w:sz w:val="24"/>
          <w:szCs w:val="24"/>
        </w:rPr>
        <w:t>/</w:t>
      </w:r>
      <w:r w:rsidR="00B770E6" w:rsidRPr="00616461">
        <w:rPr>
          <w:rFonts w:ascii="Garamond" w:hAnsi="Garamond"/>
          <w:sz w:val="24"/>
          <w:szCs w:val="24"/>
        </w:rPr>
        <w:t>18-01/504</w:t>
      </w:r>
      <w:r w:rsidR="00AE2E0F" w:rsidRPr="00616461">
        <w:rPr>
          <w:rFonts w:ascii="Garamond" w:hAnsi="Garamond"/>
          <w:sz w:val="24"/>
          <w:szCs w:val="24"/>
        </w:rPr>
        <w:t xml:space="preserve"> </w:t>
      </w:r>
    </w:p>
    <w:p w:rsidR="00333FE5" w:rsidRPr="00616461" w:rsidRDefault="00AE2E0F">
      <w:pPr>
        <w:ind w:left="-15" w:right="0" w:firstLine="0"/>
        <w:rPr>
          <w:rFonts w:ascii="Garamond" w:hAnsi="Garamond"/>
          <w:sz w:val="24"/>
          <w:szCs w:val="24"/>
        </w:rPr>
      </w:pPr>
      <w:r w:rsidRPr="00616461">
        <w:rPr>
          <w:rFonts w:ascii="Garamond" w:hAnsi="Garamond"/>
          <w:sz w:val="24"/>
          <w:szCs w:val="24"/>
        </w:rPr>
        <w:t>URBROJ: 21</w:t>
      </w:r>
      <w:r w:rsidR="007C3312" w:rsidRPr="00616461">
        <w:rPr>
          <w:rFonts w:ascii="Garamond" w:hAnsi="Garamond"/>
          <w:sz w:val="24"/>
          <w:szCs w:val="24"/>
        </w:rPr>
        <w:t>48</w:t>
      </w:r>
      <w:r w:rsidRPr="00616461">
        <w:rPr>
          <w:rFonts w:ascii="Garamond" w:hAnsi="Garamond"/>
          <w:sz w:val="24"/>
          <w:szCs w:val="24"/>
        </w:rPr>
        <w:t>-</w:t>
      </w:r>
      <w:r w:rsidR="007C3312" w:rsidRPr="00616461">
        <w:rPr>
          <w:rFonts w:ascii="Garamond" w:hAnsi="Garamond"/>
          <w:sz w:val="24"/>
          <w:szCs w:val="24"/>
        </w:rPr>
        <w:t>15</w:t>
      </w:r>
      <w:r w:rsidRPr="00616461">
        <w:rPr>
          <w:rFonts w:ascii="Garamond" w:hAnsi="Garamond"/>
          <w:sz w:val="24"/>
          <w:szCs w:val="24"/>
        </w:rPr>
        <w:t>-</w:t>
      </w:r>
      <w:r w:rsidR="00B770E6" w:rsidRPr="00616461">
        <w:rPr>
          <w:rFonts w:ascii="Garamond" w:hAnsi="Garamond"/>
          <w:sz w:val="24"/>
          <w:szCs w:val="24"/>
        </w:rPr>
        <w:t>18</w:t>
      </w:r>
      <w:r w:rsidRPr="00616461">
        <w:rPr>
          <w:rFonts w:ascii="Garamond" w:hAnsi="Garamond"/>
          <w:sz w:val="24"/>
          <w:szCs w:val="24"/>
        </w:rPr>
        <w:t xml:space="preserve">-01 </w:t>
      </w:r>
    </w:p>
    <w:p w:rsidR="00333FE5" w:rsidRPr="00616461" w:rsidRDefault="00AE2E0F">
      <w:pPr>
        <w:ind w:left="-15" w:right="0" w:firstLine="0"/>
        <w:rPr>
          <w:rFonts w:ascii="Garamond" w:hAnsi="Garamond"/>
          <w:sz w:val="24"/>
          <w:szCs w:val="24"/>
        </w:rPr>
      </w:pPr>
      <w:r w:rsidRPr="00616461">
        <w:rPr>
          <w:rFonts w:ascii="Garamond" w:hAnsi="Garamond"/>
          <w:sz w:val="24"/>
          <w:szCs w:val="24"/>
        </w:rPr>
        <w:t xml:space="preserve">U </w:t>
      </w:r>
      <w:r w:rsidR="00B770E6" w:rsidRPr="00616461">
        <w:rPr>
          <w:rFonts w:ascii="Garamond" w:hAnsi="Garamond"/>
          <w:sz w:val="24"/>
          <w:szCs w:val="24"/>
        </w:rPr>
        <w:t>Metkoviću</w:t>
      </w:r>
      <w:r w:rsidRPr="00616461">
        <w:rPr>
          <w:rFonts w:ascii="Garamond" w:hAnsi="Garamond"/>
          <w:sz w:val="24"/>
          <w:szCs w:val="24"/>
        </w:rPr>
        <w:t xml:space="preserve">, </w:t>
      </w:r>
      <w:r w:rsidR="00B770E6" w:rsidRPr="00616461">
        <w:rPr>
          <w:rFonts w:ascii="Garamond" w:hAnsi="Garamond"/>
          <w:sz w:val="24"/>
          <w:szCs w:val="24"/>
        </w:rPr>
        <w:t>22</w:t>
      </w:r>
      <w:r w:rsidRPr="00616461">
        <w:rPr>
          <w:rFonts w:ascii="Garamond" w:hAnsi="Garamond"/>
          <w:sz w:val="24"/>
          <w:szCs w:val="24"/>
        </w:rPr>
        <w:t xml:space="preserve">. </w:t>
      </w:r>
      <w:r w:rsidR="00B770E6" w:rsidRPr="00616461">
        <w:rPr>
          <w:rFonts w:ascii="Garamond" w:hAnsi="Garamond"/>
          <w:sz w:val="24"/>
          <w:szCs w:val="24"/>
        </w:rPr>
        <w:t>listopada</w:t>
      </w:r>
      <w:r w:rsidRPr="00616461">
        <w:rPr>
          <w:rFonts w:ascii="Garamond" w:hAnsi="Garamond"/>
          <w:sz w:val="24"/>
          <w:szCs w:val="24"/>
        </w:rPr>
        <w:t xml:space="preserve"> 201</w:t>
      </w:r>
      <w:r w:rsidR="00B770E6" w:rsidRPr="00616461">
        <w:rPr>
          <w:rFonts w:ascii="Garamond" w:hAnsi="Garamond"/>
          <w:sz w:val="24"/>
          <w:szCs w:val="24"/>
        </w:rPr>
        <w:t>8</w:t>
      </w:r>
      <w:r w:rsidRPr="00616461">
        <w:rPr>
          <w:rFonts w:ascii="Garamond" w:hAnsi="Garamond"/>
          <w:sz w:val="24"/>
          <w:szCs w:val="24"/>
        </w:rPr>
        <w:t xml:space="preserve">. </w:t>
      </w:r>
    </w:p>
    <w:p w:rsidR="00333FE5" w:rsidRPr="00B770E6" w:rsidRDefault="00AE2E0F">
      <w:pPr>
        <w:spacing w:after="0" w:line="259" w:lineRule="auto"/>
        <w:ind w:right="0" w:firstLine="0"/>
        <w:jc w:val="left"/>
        <w:rPr>
          <w:rFonts w:ascii="Garamond" w:hAnsi="Garamond"/>
        </w:rPr>
      </w:pPr>
      <w:r w:rsidRPr="00B770E6">
        <w:rPr>
          <w:rFonts w:ascii="Garamond" w:hAnsi="Garamond"/>
        </w:rPr>
        <w:t xml:space="preserve"> </w:t>
      </w:r>
    </w:p>
    <w:p w:rsidR="00333FE5" w:rsidRPr="004D0B77" w:rsidRDefault="004D0B77">
      <w:pPr>
        <w:spacing w:after="0" w:line="259" w:lineRule="auto"/>
        <w:ind w:right="0" w:firstLine="0"/>
        <w:jc w:val="left"/>
        <w:rPr>
          <w:rFonts w:ascii="Garamond" w:hAnsi="Garamond"/>
          <w:sz w:val="24"/>
          <w:szCs w:val="24"/>
        </w:rPr>
      </w:pPr>
      <w:r w:rsidRPr="004D0B77">
        <w:rPr>
          <w:rFonts w:ascii="Garamond" w:hAnsi="Garamond"/>
          <w:sz w:val="24"/>
          <w:szCs w:val="24"/>
        </w:rPr>
        <w:t>Ravnateljica</w:t>
      </w:r>
      <w:r w:rsidR="00AE2E0F" w:rsidRPr="004D0B77">
        <w:rPr>
          <w:rFonts w:ascii="Garamond" w:hAnsi="Garamond"/>
          <w:sz w:val="24"/>
          <w:szCs w:val="24"/>
        </w:rPr>
        <w:t xml:space="preserve"> </w:t>
      </w:r>
    </w:p>
    <w:p w:rsidR="00333FE5" w:rsidRPr="00B770E6" w:rsidRDefault="00AE2E0F" w:rsidP="00616461">
      <w:pPr>
        <w:spacing w:after="0" w:line="259" w:lineRule="auto"/>
        <w:ind w:right="6" w:firstLine="0"/>
        <w:jc w:val="right"/>
        <w:rPr>
          <w:rFonts w:ascii="Garamond" w:hAnsi="Garamond"/>
        </w:rPr>
      </w:pPr>
      <w:r w:rsidRPr="00B770E6">
        <w:rPr>
          <w:rFonts w:ascii="Garamond" w:hAnsi="Garamond"/>
        </w:rPr>
        <w:t xml:space="preserve">PREDSJEDNIK ŠKOLSKOG ODBORA:  </w:t>
      </w:r>
    </w:p>
    <w:p w:rsidR="00333FE5" w:rsidRPr="00616461" w:rsidRDefault="004D0B77" w:rsidP="004D0B77">
      <w:pPr>
        <w:ind w:right="0" w:firstLine="0"/>
        <w:rPr>
          <w:rFonts w:ascii="Garamond" w:hAnsi="Garamond"/>
          <w:sz w:val="24"/>
          <w:szCs w:val="24"/>
        </w:rPr>
      </w:pPr>
      <w:r>
        <w:rPr>
          <w:rFonts w:ascii="Garamond" w:hAnsi="Garamond"/>
          <w:sz w:val="24"/>
          <w:szCs w:val="24"/>
        </w:rPr>
        <w:t xml:space="preserve">Žana </w:t>
      </w:r>
      <w:proofErr w:type="spellStart"/>
      <w:r>
        <w:rPr>
          <w:rFonts w:ascii="Garamond" w:hAnsi="Garamond"/>
          <w:sz w:val="24"/>
          <w:szCs w:val="24"/>
        </w:rPr>
        <w:t>Dodig</w:t>
      </w:r>
      <w:proofErr w:type="spellEnd"/>
      <w:r>
        <w:rPr>
          <w:rFonts w:ascii="Garamond" w:hAnsi="Garamond"/>
          <w:sz w:val="24"/>
          <w:szCs w:val="24"/>
        </w:rPr>
        <w:t xml:space="preserve">, prof.                                                                                   </w:t>
      </w:r>
      <w:r w:rsidR="007C3312" w:rsidRPr="00616461">
        <w:rPr>
          <w:rFonts w:ascii="Garamond" w:hAnsi="Garamond"/>
          <w:sz w:val="24"/>
          <w:szCs w:val="24"/>
        </w:rPr>
        <w:t xml:space="preserve">Nino </w:t>
      </w:r>
      <w:proofErr w:type="spellStart"/>
      <w:r w:rsidR="007C3312" w:rsidRPr="00616461">
        <w:rPr>
          <w:rFonts w:ascii="Garamond" w:hAnsi="Garamond"/>
          <w:sz w:val="24"/>
          <w:szCs w:val="24"/>
        </w:rPr>
        <w:t>Šešelj</w:t>
      </w:r>
      <w:proofErr w:type="spellEnd"/>
      <w:r w:rsidR="007C3312" w:rsidRPr="00616461">
        <w:rPr>
          <w:rFonts w:ascii="Garamond" w:hAnsi="Garamond"/>
          <w:sz w:val="24"/>
          <w:szCs w:val="24"/>
        </w:rPr>
        <w:t>, prof.</w:t>
      </w:r>
      <w:r w:rsidR="00AE2E0F" w:rsidRPr="00616461">
        <w:rPr>
          <w:rFonts w:ascii="Garamond" w:hAnsi="Garamond"/>
          <w:sz w:val="24"/>
          <w:szCs w:val="24"/>
        </w:rPr>
        <w:t xml:space="preserve"> </w:t>
      </w:r>
    </w:p>
    <w:sectPr w:rsidR="00333FE5" w:rsidRPr="00616461">
      <w:footerReference w:type="even" r:id="rId7"/>
      <w:footerReference w:type="default" r:id="rId8"/>
      <w:footerReference w:type="first" r:id="rId9"/>
      <w:pgSz w:w="11906" w:h="16838"/>
      <w:pgMar w:top="1419" w:right="1412" w:bottom="1509" w:left="1416"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686" w:rsidRDefault="000D1686">
      <w:pPr>
        <w:spacing w:after="0" w:line="240" w:lineRule="auto"/>
      </w:pPr>
      <w:r>
        <w:separator/>
      </w:r>
    </w:p>
  </w:endnote>
  <w:endnote w:type="continuationSeparator" w:id="0">
    <w:p w:rsidR="000D1686" w:rsidRDefault="000D1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FE5" w:rsidRDefault="00AE2E0F">
    <w:pPr>
      <w:tabs>
        <w:tab w:val="center" w:pos="4537"/>
      </w:tabs>
      <w:spacing w:after="0" w:line="259" w:lineRule="auto"/>
      <w:ind w:right="0" w:firstLine="0"/>
      <w:jc w:val="left"/>
    </w:pPr>
    <w:r>
      <w:rPr>
        <w:rFonts w:ascii="Calibri" w:eastAsia="Calibri" w:hAnsi="Calibri" w:cs="Calibri"/>
      </w:rPr>
      <w:t xml:space="preserve"> </w:t>
    </w:r>
    <w:r>
      <w:rPr>
        <w:rFonts w:ascii="Calibri" w:eastAsia="Calibri" w:hAnsi="Calibri" w:cs="Calibri"/>
      </w:rPr>
      <w:tab/>
    </w: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FE5" w:rsidRDefault="00AE2E0F">
    <w:pPr>
      <w:tabs>
        <w:tab w:val="center" w:pos="4537"/>
      </w:tabs>
      <w:spacing w:after="0" w:line="259" w:lineRule="auto"/>
      <w:ind w:right="0" w:firstLine="0"/>
      <w:jc w:val="left"/>
    </w:pPr>
    <w:r>
      <w:rPr>
        <w:rFonts w:ascii="Calibri" w:eastAsia="Calibri" w:hAnsi="Calibri" w:cs="Calibri"/>
      </w:rPr>
      <w:t xml:space="preserve"> </w:t>
    </w:r>
    <w:r>
      <w:rPr>
        <w:rFonts w:ascii="Calibri" w:eastAsia="Calibri" w:hAnsi="Calibri" w:cs="Calibri"/>
      </w:rPr>
      <w:tab/>
    </w:r>
    <w:r>
      <w:fldChar w:fldCharType="begin"/>
    </w:r>
    <w:r>
      <w:instrText xml:space="preserve"> PAGE   \* MERGEFORMAT </w:instrText>
    </w:r>
    <w:r>
      <w:fldChar w:fldCharType="separate"/>
    </w:r>
    <w:r w:rsidR="004D0B77" w:rsidRPr="004D0B77">
      <w:rPr>
        <w:rFonts w:ascii="Calibri" w:eastAsia="Calibri" w:hAnsi="Calibri" w:cs="Calibri"/>
        <w:noProof/>
      </w:rPr>
      <w:t>4</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FE5" w:rsidRDefault="00333FE5">
    <w:pPr>
      <w:spacing w:after="160" w:line="259" w:lineRule="auto"/>
      <w:ind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686" w:rsidRDefault="000D1686">
      <w:pPr>
        <w:spacing w:after="0" w:line="240" w:lineRule="auto"/>
      </w:pPr>
      <w:r>
        <w:separator/>
      </w:r>
    </w:p>
  </w:footnote>
  <w:footnote w:type="continuationSeparator" w:id="0">
    <w:p w:rsidR="000D1686" w:rsidRDefault="000D16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E4975"/>
    <w:multiLevelType w:val="hybridMultilevel"/>
    <w:tmpl w:val="B8F08658"/>
    <w:lvl w:ilvl="0" w:tplc="55CE4F80">
      <w:start w:val="1"/>
      <w:numFmt w:val="decimal"/>
      <w:lvlText w:val="%1)"/>
      <w:lvlJc w:val="left"/>
      <w:pPr>
        <w:ind w:left="25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A02BD5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B949072">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A3CB7DC">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DB0CEF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F8E53A6">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9786A34">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75AC3C2">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F20A02C">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08543A4"/>
    <w:multiLevelType w:val="hybridMultilevel"/>
    <w:tmpl w:val="4996724A"/>
    <w:lvl w:ilvl="0" w:tplc="04385A9A">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DEA46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F32604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35AF18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9CB32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CE6D74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CB4815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625E0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CCEE28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FE5"/>
    <w:rsid w:val="000D1686"/>
    <w:rsid w:val="00125709"/>
    <w:rsid w:val="0018464A"/>
    <w:rsid w:val="00235E2C"/>
    <w:rsid w:val="00333FE5"/>
    <w:rsid w:val="004D0B77"/>
    <w:rsid w:val="00616461"/>
    <w:rsid w:val="00637B8C"/>
    <w:rsid w:val="006D7912"/>
    <w:rsid w:val="007C3312"/>
    <w:rsid w:val="00AE2E0F"/>
    <w:rsid w:val="00B770E6"/>
    <w:rsid w:val="00BA3DC9"/>
    <w:rsid w:val="00C42568"/>
    <w:rsid w:val="00CC2D6E"/>
    <w:rsid w:val="00E82C3B"/>
    <w:rsid w:val="00FB794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3BED8"/>
  <w15:docId w15:val="{E6F80A8C-BC4B-417E-A62E-D783EF899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right="3" w:firstLine="710"/>
      <w:jc w:val="both"/>
    </w:pPr>
    <w:rPr>
      <w:rFonts w:ascii="Arial" w:eastAsia="Arial" w:hAnsi="Arial" w:cs="Arial"/>
      <w:color w:val="00000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4D0B77"/>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D0B77"/>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4</Pages>
  <Words>1288</Words>
  <Characters>7348</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(Microsoft Word - Eti\350ki kodeks, 2016.doc)</vt:lpstr>
    </vt:vector>
  </TitlesOfParts>
  <Company/>
  <LinksUpToDate>false</LinksUpToDate>
  <CharactersWithSpaces>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Eti\350ki kodeks, 2016.doc)</dc:title>
  <dc:subject/>
  <dc:creator>User</dc:creator>
  <cp:keywords/>
  <cp:lastModifiedBy>Windows korisnik</cp:lastModifiedBy>
  <cp:revision>7</cp:revision>
  <cp:lastPrinted>2018-10-22T10:28:00Z</cp:lastPrinted>
  <dcterms:created xsi:type="dcterms:W3CDTF">2018-07-04T09:56:00Z</dcterms:created>
  <dcterms:modified xsi:type="dcterms:W3CDTF">2018-10-22T10:31:00Z</dcterms:modified>
</cp:coreProperties>
</file>