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E3" w:rsidRPr="00311DA4" w:rsidRDefault="00B07DE3" w:rsidP="00B07DE3">
      <w:pPr>
        <w:pStyle w:val="Naslov"/>
        <w:rPr>
          <w:rFonts w:ascii="Garamond" w:hAnsi="Garamond"/>
        </w:rPr>
      </w:pPr>
      <w:r w:rsidRPr="00311DA4">
        <w:rPr>
          <w:rFonts w:ascii="Garamond" w:hAnsi="Garamond"/>
        </w:rPr>
        <w:t>REPUBLIKA HRVATSKA</w:t>
      </w:r>
    </w:p>
    <w:p w:rsidR="00B07DE3" w:rsidRPr="00311DA4" w:rsidRDefault="00B07DE3" w:rsidP="00B07DE3">
      <w:pPr>
        <w:pStyle w:val="Podnaslov"/>
        <w:rPr>
          <w:rFonts w:ascii="Garamond" w:hAnsi="Garamond"/>
        </w:rPr>
      </w:pPr>
      <w:r w:rsidRPr="00311DA4">
        <w:rPr>
          <w:rFonts w:ascii="Garamond" w:hAnsi="Garamond"/>
        </w:rPr>
        <w:t>ŽUPANIJA DUBROVAČKO-NERETVANSKA</w:t>
      </w:r>
    </w:p>
    <w:p w:rsidR="00B07DE3" w:rsidRPr="00311DA4" w:rsidRDefault="00B07DE3" w:rsidP="00B07DE3">
      <w:pPr>
        <w:pStyle w:val="Naslov1"/>
        <w:rPr>
          <w:rFonts w:ascii="Garamond" w:hAnsi="Garamond"/>
          <w:sz w:val="28"/>
          <w:szCs w:val="28"/>
        </w:rPr>
      </w:pPr>
      <w:r w:rsidRPr="00311DA4">
        <w:rPr>
          <w:rFonts w:ascii="Garamond" w:hAnsi="Garamond"/>
          <w:sz w:val="28"/>
          <w:szCs w:val="28"/>
        </w:rPr>
        <w:t xml:space="preserve">OSNOVNA ŠKOLA DON MIHOVILA PAVLINOVIĆA </w:t>
      </w:r>
    </w:p>
    <w:p w:rsidR="00B07DE3" w:rsidRPr="00311DA4" w:rsidRDefault="00B07DE3" w:rsidP="00B07DE3">
      <w:pP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Alojzija Stepinca 2; HR – 20 350  METKOVIĆ,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 xml:space="preserve">Tel.  +385 (0)20 686-098, fax. 020/ 685-948,   </w:t>
      </w:r>
    </w:p>
    <w:p w:rsidR="00B07DE3" w:rsidRPr="00311DA4" w:rsidRDefault="00B07DE3" w:rsidP="00B07DE3">
      <w:pPr>
        <w:pBdr>
          <w:bottom w:val="thickThinSmallGap" w:sz="18" w:space="1" w:color="auto"/>
        </w:pBdr>
        <w:jc w:val="center"/>
        <w:rPr>
          <w:rFonts w:ascii="Garamond" w:hAnsi="Garamond"/>
          <w:b/>
          <w:bCs/>
          <w:sz w:val="20"/>
        </w:rPr>
      </w:pPr>
      <w:r w:rsidRPr="00311DA4">
        <w:rPr>
          <w:rFonts w:ascii="Garamond" w:hAnsi="Garamond"/>
          <w:b/>
          <w:bCs/>
          <w:sz w:val="20"/>
        </w:rPr>
        <w:t>E-mail:, ured@os-mpavlinovica-metkovic.skole.hr</w:t>
      </w:r>
    </w:p>
    <w:p w:rsidR="00B02AE3" w:rsidRPr="00311DA4" w:rsidRDefault="00B02AE3" w:rsidP="00B02AE3">
      <w:pPr>
        <w:autoSpaceDE w:val="0"/>
        <w:autoSpaceDN w:val="0"/>
        <w:adjustRightInd w:val="0"/>
        <w:rPr>
          <w:rFonts w:ascii="Garamond" w:eastAsiaTheme="minorHAnsi" w:hAnsi="Garamond" w:cs="Helvetica"/>
          <w:sz w:val="21"/>
          <w:szCs w:val="21"/>
          <w:lang w:eastAsia="en-US"/>
        </w:rPr>
      </w:pPr>
    </w:p>
    <w:p w:rsidR="00643362" w:rsidRDefault="00643362" w:rsidP="00B02AE3">
      <w:pPr>
        <w:autoSpaceDE w:val="0"/>
        <w:autoSpaceDN w:val="0"/>
        <w:adjustRightInd w:val="0"/>
        <w:rPr>
          <w:rFonts w:ascii="Garamond" w:eastAsiaTheme="minorHAnsi" w:hAnsi="Garamond" w:cs="Helvetica-Bold"/>
          <w:b/>
          <w:bCs/>
          <w:sz w:val="28"/>
          <w:szCs w:val="28"/>
          <w:lang w:eastAsia="en-US"/>
        </w:rPr>
      </w:pPr>
    </w:p>
    <w:p w:rsidR="00643362" w:rsidRDefault="00643362" w:rsidP="00643362">
      <w:pPr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OBRAZLOŽENJE UZ IZVJEŠTAJ O IZVRŠENJU FINAN</w:t>
      </w:r>
      <w:r w:rsidR="00E1702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CIJSKOG PLANA 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OD 01.01.2024.-30.06.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202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GODIN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E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I.OPĆI DIO</w:t>
      </w: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RAČUN PRIHODA I RASHODI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143774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143774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U tablici kako je navedeno, prikazani su ostva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reni ukupni prihodi na dan 3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0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06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.20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2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 godine u iznosu  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1.195.816,92</w:t>
      </w:r>
      <w:r w:rsidR="001964DA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što čini 1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21,13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 w:rsidR="0051645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% plana proračuna škole za 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prvih šest mjeseci 2024. 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>godin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e</w:t>
      </w:r>
      <w:r w:rsidR="00143774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, </w:t>
      </w:r>
      <w:r w:rsidR="00DF6561">
        <w:rPr>
          <w:rFonts w:ascii="Garamond" w:eastAsiaTheme="minorHAnsi" w:hAnsi="Garamond" w:cs="Helvetica-Bold"/>
          <w:sz w:val="28"/>
          <w:szCs w:val="28"/>
          <w:lang w:eastAsia="en-US"/>
        </w:rPr>
        <w:t>a ostvareni rashodi na dan 3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0.06.</w:t>
      </w:r>
      <w:r w:rsidR="00516459">
        <w:rPr>
          <w:rFonts w:ascii="Garamond" w:eastAsiaTheme="minorHAnsi" w:hAnsi="Garamond" w:cs="Helvetica-Bold"/>
          <w:sz w:val="28"/>
          <w:szCs w:val="28"/>
          <w:lang w:eastAsia="en-US"/>
        </w:rPr>
        <w:t>202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.godine su 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1.203.329,84 eura što iznosi 122,03 </w:t>
      </w:r>
      <w:r w:rsidR="00817C4A">
        <w:rPr>
          <w:rFonts w:ascii="Garamond" w:eastAsiaTheme="minorHAnsi" w:hAnsi="Garamond" w:cs="Helvetica-Bold"/>
          <w:sz w:val="28"/>
          <w:szCs w:val="28"/>
          <w:lang w:eastAsia="en-US"/>
        </w:rPr>
        <w:t>%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p</w:t>
      </w:r>
      <w:r w:rsidR="0051645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laniranih izdataka za 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prvih šest mjeseci 2024.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godin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e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</w:p>
    <w:p w:rsidR="00BB7FBC" w:rsidRDefault="00BB7FB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B7FBC" w:rsidRDefault="00817C4A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-</w:t>
      </w:r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Izvještaj o izvr</w:t>
      </w:r>
      <w:r w:rsidR="00516459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šenju financijskog plana  </w:t>
      </w:r>
      <w:r w:rsidR="00277BFB">
        <w:rPr>
          <w:rFonts w:ascii="Garamond" w:eastAsiaTheme="minorHAnsi" w:hAnsi="Garamond" w:cs="Helvetica-Bold"/>
          <w:sz w:val="28"/>
          <w:szCs w:val="28"/>
          <w:lang w:eastAsia="en-US"/>
        </w:rPr>
        <w:t>I-VI 2024. godine</w:t>
      </w:r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Osnovne škole don Mihovila </w:t>
      </w:r>
      <w:proofErr w:type="spellStart"/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>Pavlinovića</w:t>
      </w:r>
      <w:proofErr w:type="spellEnd"/>
      <w:r w:rsidR="00BB7FBC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Metković pokazuje da su sredstva utrošena u skladu s podacima iskazanima u planu.</w:t>
      </w:r>
    </w:p>
    <w:p w:rsidR="0027712E" w:rsidRDefault="0027712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II. POSEBNI DIO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OBRAZLOŽENJE POSEBNOG DIJELA PO AKTIVNOSTIMA PROGRAMA FINANCIJSKOG PLANA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980B2E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PROGRAM A101206 EU PROJEKTI ZA OBRAZOVANJE, KULTURU I SPORT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Aktivnost A101206T120602 Europski socijalni fond Projekt Zajedno možemo sve vol. 6/7-pomoćnik u nastavi. Izvorni plan i izvršenje nemaju odstupanja, izvršenje </w:t>
      </w:r>
      <w:r w:rsidR="002703C7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prvih šest mjeseci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202</w:t>
      </w:r>
      <w:r w:rsidR="002703C7">
        <w:rPr>
          <w:rFonts w:ascii="Garamond" w:eastAsiaTheme="minorHAnsi" w:hAnsi="Garamond" w:cs="Helvetica-Bold"/>
          <w:sz w:val="28"/>
          <w:szCs w:val="28"/>
          <w:lang w:eastAsia="en-US"/>
        </w:rPr>
        <w:t>4.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godine iznosi 100% plana proračuna.</w:t>
      </w: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4B6FF8" w:rsidRDefault="004B6FF8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Rasporedom sredstava iz proračuna DNŽ u projektu „Zajedno možemo sve“ za osiguranje pomoćnika u nastavi učenicima s teškoćama u razvoju utrošeno je </w:t>
      </w:r>
      <w:r w:rsidR="002703C7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39.103,16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 od čega se dio financira iz EU fondova (</w:t>
      </w:r>
      <w:r w:rsidR="002703C7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20.791,12eura)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a dio iz proračuna DNŽ ( </w:t>
      </w:r>
      <w:r w:rsidR="002703C7">
        <w:rPr>
          <w:rFonts w:ascii="Garamond" w:eastAsiaTheme="minorHAnsi" w:hAnsi="Garamond" w:cs="Helvetica-Bold"/>
          <w:sz w:val="28"/>
          <w:szCs w:val="28"/>
          <w:lang w:eastAsia="en-US"/>
        </w:rPr>
        <w:t>18.312,04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eura).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PROGRAM A101207 ZAKONSKI STAND</w:t>
      </w:r>
      <w:r w:rsidR="00924DEE">
        <w:rPr>
          <w:rFonts w:ascii="Garamond" w:eastAsiaTheme="minorHAnsi" w:hAnsi="Garamond" w:cs="Helvetica-Bold"/>
          <w:sz w:val="28"/>
          <w:szCs w:val="28"/>
          <w:lang w:eastAsia="en-US"/>
        </w:rPr>
        <w:t>AR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DI USTANOVA U OBRAZOVANJU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>AKTIVNOST A101207A120701 Osiguravanje uvjeta rada za redovno poslovanje osnovne škole. Izvorni plan i izvršenje nemaju značajnih odstupanja. Izvršenje 202</w:t>
      </w:r>
      <w:r w:rsidR="00924DEE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godine iznosi 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47,64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% plana proračuna.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DNŽ je putem izvora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4.4.1-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72.001,83 eura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financirala Osnovnu školu don Mihovila </w:t>
      </w:r>
      <w:proofErr w:type="spellStart"/>
      <w:r>
        <w:rPr>
          <w:rFonts w:ascii="Garamond" w:eastAsiaTheme="minorHAnsi" w:hAnsi="Garamond" w:cs="Helvetica-Bold"/>
          <w:sz w:val="28"/>
          <w:szCs w:val="28"/>
          <w:lang w:eastAsia="en-US"/>
        </w:rPr>
        <w:t>Pavlinovića</w:t>
      </w:r>
      <w:proofErr w:type="spellEnd"/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(materijalni rashodi).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A101207A120702 Investicijska ulaganja u osnovne škole. Izvorni plan i izvršenje 202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 godine 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>je bio puno viši , iznosio je 33.820,00 eura.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A101207T120708 Školska shema voća i mlijeka- izvorni plan i izvršenje 202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 imaju sitna odstupanja 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>75,49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%.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74D92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Financiranje Školske sheme voća i mlijeka ide iz dva izvora, 5.2.1 i 5.6.1 (3</w:t>
      </w:r>
      <w:r w:rsidR="00874D9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.294,58 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eura).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PROGRAM A101208 PROGRAM USTANOVA U OBRAZOVANJU IZNAD STANDARDA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A101208A120801 Poticanje demografskog razvitka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DNŽ 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će financirati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radne materijale za učenik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e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u iznosu 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najviše do 45.280,00 eura.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</w:t>
      </w:r>
    </w:p>
    <w:p w:rsidR="008F7C95" w:rsidRDefault="008F7C9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A101208A120803 Natjecanja iz znanja</w:t>
      </w: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Izvršenje 202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4.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godine ne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će imati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odstupanja u odnosu na planirani proračun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će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DNŽ </w:t>
      </w:r>
      <w:r w:rsidR="008F7C95">
        <w:rPr>
          <w:rFonts w:ascii="Garamond" w:eastAsiaTheme="minorHAnsi" w:hAnsi="Garamond" w:cs="Helvetica-Bold"/>
          <w:sz w:val="28"/>
          <w:szCs w:val="28"/>
          <w:lang w:eastAsia="en-US"/>
        </w:rPr>
        <w:t>financirati onoliko koliko je planirano.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A101208A120804 Financiranje školskih projekata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8F7C9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Na toj aktivnosti još nema realizacije.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A101208A120818 Organizacija prehrane u osnovnim školama</w:t>
      </w:r>
    </w:p>
    <w:p w:rsidR="000E48DC" w:rsidRDefault="008F7C95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U prvih šest kalendarskih mjeseci 2024. godine za školsku prehranu smo dobili 81.148,07 eura.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AKTIVNOST A101208A120819 Opskrba školskih ustanova higijenskim potrepštinama za učenice osnovnih škola.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Izvršenje proračuna nema odstupanja u odnosu na planirani proračun.</w:t>
      </w: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0E48DC" w:rsidRDefault="000E48DC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F742BD" w:rsidRDefault="00F742BD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5139E" w:rsidRDefault="00B5139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B5139E" w:rsidRDefault="00B5139E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820B11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lastRenderedPageBreak/>
        <w:t xml:space="preserve"> Izvješću o realizaciji proračuna (priložena tablica), razrada je po aktivnostima, izvorima, pozicijama i kontima te vrstama prihoda i primitaka, rashoda i izdataka uz indekse i</w:t>
      </w:r>
      <w:r w:rsidR="004F3568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raspoloživo stanje na dan 3</w:t>
      </w:r>
      <w:r w:rsidR="00B5139E">
        <w:rPr>
          <w:rFonts w:ascii="Garamond" w:eastAsiaTheme="minorHAnsi" w:hAnsi="Garamond" w:cs="Helvetica-Bold"/>
          <w:sz w:val="28"/>
          <w:szCs w:val="28"/>
          <w:lang w:eastAsia="en-US"/>
        </w:rPr>
        <w:t>0</w:t>
      </w:r>
      <w:r w:rsidR="004F3568">
        <w:rPr>
          <w:rFonts w:ascii="Garamond" w:eastAsiaTheme="minorHAnsi" w:hAnsi="Garamond" w:cs="Helvetica-Bold"/>
          <w:sz w:val="28"/>
          <w:szCs w:val="28"/>
          <w:lang w:eastAsia="en-US"/>
        </w:rPr>
        <w:t>.</w:t>
      </w:r>
      <w:r w:rsidR="00B5139E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06. </w:t>
      </w:r>
      <w:bookmarkStart w:id="0" w:name="_GoBack"/>
      <w:bookmarkEnd w:id="0"/>
      <w:r w:rsidR="00572170">
        <w:rPr>
          <w:rFonts w:ascii="Garamond" w:eastAsiaTheme="minorHAnsi" w:hAnsi="Garamond" w:cs="Helvetica-Bold"/>
          <w:sz w:val="28"/>
          <w:szCs w:val="28"/>
          <w:lang w:eastAsia="en-US"/>
        </w:rPr>
        <w:t>202</w:t>
      </w:r>
      <w:r w:rsidR="00B5139E">
        <w:rPr>
          <w:rFonts w:ascii="Garamond" w:eastAsiaTheme="minorHAnsi" w:hAnsi="Garamond" w:cs="Helvetica-Bold"/>
          <w:sz w:val="28"/>
          <w:szCs w:val="28"/>
          <w:lang w:eastAsia="en-US"/>
        </w:rPr>
        <w:t>4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>. godine.</w:t>
      </w:r>
    </w:p>
    <w:p w:rsidR="007B1301" w:rsidRDefault="00EE207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                                             </w:t>
      </w: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S poštovanjem,</w:t>
      </w: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65E40" w:rsidRDefault="00665E4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643362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</w:p>
    <w:p w:rsidR="00643362" w:rsidRDefault="00820B11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>Voditeljica računovodstva:</w:t>
      </w:r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     Ravnateljica:</w:t>
      </w:r>
    </w:p>
    <w:p w:rsidR="00820B11" w:rsidRPr="00643362" w:rsidRDefault="00572170" w:rsidP="00643362">
      <w:pPr>
        <w:tabs>
          <w:tab w:val="left" w:pos="3675"/>
        </w:tabs>
        <w:rPr>
          <w:rFonts w:ascii="Garamond" w:eastAsiaTheme="minorHAnsi" w:hAnsi="Garamond" w:cs="Helvetica-Bold"/>
          <w:sz w:val="28"/>
          <w:szCs w:val="28"/>
          <w:lang w:eastAsia="en-US"/>
        </w:rPr>
      </w:pP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Slavica </w:t>
      </w:r>
      <w:proofErr w:type="spellStart"/>
      <w:r>
        <w:rPr>
          <w:rFonts w:ascii="Garamond" w:eastAsiaTheme="minorHAnsi" w:hAnsi="Garamond" w:cs="Helvetica-Bold"/>
          <w:sz w:val="28"/>
          <w:szCs w:val="28"/>
          <w:lang w:eastAsia="en-US"/>
        </w:rPr>
        <w:t>Perojević</w:t>
      </w:r>
      <w:proofErr w:type="spellEnd"/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</w:t>
      </w:r>
      <w:r>
        <w:rPr>
          <w:rFonts w:ascii="Garamond" w:eastAsiaTheme="minorHAnsi" w:hAnsi="Garamond" w:cs="Helvetica-Bold"/>
          <w:sz w:val="28"/>
          <w:szCs w:val="28"/>
          <w:lang w:eastAsia="en-US"/>
        </w:rPr>
        <w:t xml:space="preserve">                        </w:t>
      </w:r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 xml:space="preserve">Žana </w:t>
      </w:r>
      <w:proofErr w:type="spellStart"/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>Dodig</w:t>
      </w:r>
      <w:proofErr w:type="spellEnd"/>
      <w:r w:rsidR="00A47AB2">
        <w:rPr>
          <w:rFonts w:ascii="Garamond" w:eastAsiaTheme="minorHAnsi" w:hAnsi="Garamond" w:cs="Helvetica-Bold"/>
          <w:sz w:val="28"/>
          <w:szCs w:val="28"/>
          <w:lang w:eastAsia="en-US"/>
        </w:rPr>
        <w:t>, prof.</w:t>
      </w:r>
    </w:p>
    <w:sectPr w:rsidR="00820B11" w:rsidRPr="00643362" w:rsidSect="00375EB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36" w:rsidRDefault="00EB5E36" w:rsidP="00E707F3">
      <w:r>
        <w:separator/>
      </w:r>
    </w:p>
  </w:endnote>
  <w:endnote w:type="continuationSeparator" w:id="0">
    <w:p w:rsidR="00EB5E36" w:rsidRDefault="00EB5E36" w:rsidP="00E7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36" w:rsidRDefault="00EB5E36" w:rsidP="00E707F3">
      <w:r>
        <w:separator/>
      </w:r>
    </w:p>
  </w:footnote>
  <w:footnote w:type="continuationSeparator" w:id="0">
    <w:p w:rsidR="00EB5E36" w:rsidRDefault="00EB5E36" w:rsidP="00E70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4E3D"/>
    <w:multiLevelType w:val="hybridMultilevel"/>
    <w:tmpl w:val="0D221E0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EDC"/>
    <w:multiLevelType w:val="hybridMultilevel"/>
    <w:tmpl w:val="D9F87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55E38"/>
    <w:multiLevelType w:val="hybridMultilevel"/>
    <w:tmpl w:val="379E19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F3"/>
    <w:rsid w:val="00001FB9"/>
    <w:rsid w:val="000144D3"/>
    <w:rsid w:val="00051A58"/>
    <w:rsid w:val="00080DDB"/>
    <w:rsid w:val="000A3114"/>
    <w:rsid w:val="000C2ECE"/>
    <w:rsid w:val="000D416D"/>
    <w:rsid w:val="000D4886"/>
    <w:rsid w:val="000E1FE4"/>
    <w:rsid w:val="000E48DC"/>
    <w:rsid w:val="000F0116"/>
    <w:rsid w:val="000F54B3"/>
    <w:rsid w:val="00104D67"/>
    <w:rsid w:val="00111FB8"/>
    <w:rsid w:val="00112C5E"/>
    <w:rsid w:val="00127EFB"/>
    <w:rsid w:val="00143774"/>
    <w:rsid w:val="0016736B"/>
    <w:rsid w:val="00172C07"/>
    <w:rsid w:val="001964DA"/>
    <w:rsid w:val="00196DC1"/>
    <w:rsid w:val="001A0D89"/>
    <w:rsid w:val="001B4501"/>
    <w:rsid w:val="001B678D"/>
    <w:rsid w:val="001C3F8C"/>
    <w:rsid w:val="001C4902"/>
    <w:rsid w:val="00241AF7"/>
    <w:rsid w:val="00251DA8"/>
    <w:rsid w:val="00252F19"/>
    <w:rsid w:val="002703C7"/>
    <w:rsid w:val="00272723"/>
    <w:rsid w:val="0027712E"/>
    <w:rsid w:val="00277BFB"/>
    <w:rsid w:val="002958D6"/>
    <w:rsid w:val="002A57B0"/>
    <w:rsid w:val="002B371A"/>
    <w:rsid w:val="002C042A"/>
    <w:rsid w:val="002C2FD3"/>
    <w:rsid w:val="002E493A"/>
    <w:rsid w:val="002F4A5A"/>
    <w:rsid w:val="00307AA3"/>
    <w:rsid w:val="00311DA4"/>
    <w:rsid w:val="00323A16"/>
    <w:rsid w:val="00335700"/>
    <w:rsid w:val="00345D1C"/>
    <w:rsid w:val="00350A08"/>
    <w:rsid w:val="00351770"/>
    <w:rsid w:val="00367F6E"/>
    <w:rsid w:val="00375388"/>
    <w:rsid w:val="0039293C"/>
    <w:rsid w:val="003B0096"/>
    <w:rsid w:val="003B40D6"/>
    <w:rsid w:val="004037C3"/>
    <w:rsid w:val="0041492E"/>
    <w:rsid w:val="00464D93"/>
    <w:rsid w:val="00481C30"/>
    <w:rsid w:val="00485294"/>
    <w:rsid w:val="00495B28"/>
    <w:rsid w:val="004B6FF8"/>
    <w:rsid w:val="004E30DE"/>
    <w:rsid w:val="004F3568"/>
    <w:rsid w:val="005050C2"/>
    <w:rsid w:val="0050792C"/>
    <w:rsid w:val="00516459"/>
    <w:rsid w:val="005376C3"/>
    <w:rsid w:val="00544CA6"/>
    <w:rsid w:val="00572170"/>
    <w:rsid w:val="005A173F"/>
    <w:rsid w:val="005D2FBA"/>
    <w:rsid w:val="005D38DE"/>
    <w:rsid w:val="005D467A"/>
    <w:rsid w:val="005E1AAF"/>
    <w:rsid w:val="006344DE"/>
    <w:rsid w:val="00643362"/>
    <w:rsid w:val="006457E7"/>
    <w:rsid w:val="00645D09"/>
    <w:rsid w:val="00665E40"/>
    <w:rsid w:val="006866CA"/>
    <w:rsid w:val="00691AC5"/>
    <w:rsid w:val="006B3672"/>
    <w:rsid w:val="006B49E5"/>
    <w:rsid w:val="006B6E46"/>
    <w:rsid w:val="006C033C"/>
    <w:rsid w:val="006C0553"/>
    <w:rsid w:val="006D5C77"/>
    <w:rsid w:val="0070111B"/>
    <w:rsid w:val="00721EFD"/>
    <w:rsid w:val="00747CBB"/>
    <w:rsid w:val="007B1301"/>
    <w:rsid w:val="007B4585"/>
    <w:rsid w:val="007C20BB"/>
    <w:rsid w:val="007D4CAD"/>
    <w:rsid w:val="007D67B2"/>
    <w:rsid w:val="00801E4F"/>
    <w:rsid w:val="00805DF3"/>
    <w:rsid w:val="008075A1"/>
    <w:rsid w:val="00817C4A"/>
    <w:rsid w:val="00820B11"/>
    <w:rsid w:val="00830021"/>
    <w:rsid w:val="008401FE"/>
    <w:rsid w:val="00843218"/>
    <w:rsid w:val="00846847"/>
    <w:rsid w:val="00861D0D"/>
    <w:rsid w:val="00867979"/>
    <w:rsid w:val="00874D92"/>
    <w:rsid w:val="008938A1"/>
    <w:rsid w:val="008A0C36"/>
    <w:rsid w:val="008A7864"/>
    <w:rsid w:val="008B71CF"/>
    <w:rsid w:val="008D03EF"/>
    <w:rsid w:val="008F7C95"/>
    <w:rsid w:val="008F7D15"/>
    <w:rsid w:val="00903471"/>
    <w:rsid w:val="009176B1"/>
    <w:rsid w:val="00924DEE"/>
    <w:rsid w:val="00937C32"/>
    <w:rsid w:val="00970B5E"/>
    <w:rsid w:val="00977FF9"/>
    <w:rsid w:val="00980B2E"/>
    <w:rsid w:val="00981E58"/>
    <w:rsid w:val="009A3AF8"/>
    <w:rsid w:val="009B4F2C"/>
    <w:rsid w:val="009D3E86"/>
    <w:rsid w:val="00A217B5"/>
    <w:rsid w:val="00A3740A"/>
    <w:rsid w:val="00A47AB2"/>
    <w:rsid w:val="00A52D81"/>
    <w:rsid w:val="00A573D1"/>
    <w:rsid w:val="00A6354A"/>
    <w:rsid w:val="00A75E0D"/>
    <w:rsid w:val="00A82592"/>
    <w:rsid w:val="00A90DF5"/>
    <w:rsid w:val="00AA1903"/>
    <w:rsid w:val="00AC1885"/>
    <w:rsid w:val="00AD7DA0"/>
    <w:rsid w:val="00AF1E31"/>
    <w:rsid w:val="00B02ACC"/>
    <w:rsid w:val="00B02AE3"/>
    <w:rsid w:val="00B05693"/>
    <w:rsid w:val="00B07ABA"/>
    <w:rsid w:val="00B07DE3"/>
    <w:rsid w:val="00B12987"/>
    <w:rsid w:val="00B139EC"/>
    <w:rsid w:val="00B13E73"/>
    <w:rsid w:val="00B40A12"/>
    <w:rsid w:val="00B431C5"/>
    <w:rsid w:val="00B4419E"/>
    <w:rsid w:val="00B5139E"/>
    <w:rsid w:val="00B6432C"/>
    <w:rsid w:val="00B92F63"/>
    <w:rsid w:val="00B94F98"/>
    <w:rsid w:val="00BB7FBC"/>
    <w:rsid w:val="00BE6D0C"/>
    <w:rsid w:val="00BF389C"/>
    <w:rsid w:val="00C009D0"/>
    <w:rsid w:val="00C04071"/>
    <w:rsid w:val="00C0440A"/>
    <w:rsid w:val="00C061CE"/>
    <w:rsid w:val="00C22FBC"/>
    <w:rsid w:val="00C25255"/>
    <w:rsid w:val="00C25299"/>
    <w:rsid w:val="00C44687"/>
    <w:rsid w:val="00C4585D"/>
    <w:rsid w:val="00C51E97"/>
    <w:rsid w:val="00C617B1"/>
    <w:rsid w:val="00CB0322"/>
    <w:rsid w:val="00CE1B74"/>
    <w:rsid w:val="00CE3314"/>
    <w:rsid w:val="00D1316A"/>
    <w:rsid w:val="00D34517"/>
    <w:rsid w:val="00D36683"/>
    <w:rsid w:val="00D50FC2"/>
    <w:rsid w:val="00D721DB"/>
    <w:rsid w:val="00D724CA"/>
    <w:rsid w:val="00D920A5"/>
    <w:rsid w:val="00DA2581"/>
    <w:rsid w:val="00DC0E21"/>
    <w:rsid w:val="00DC6061"/>
    <w:rsid w:val="00DF6345"/>
    <w:rsid w:val="00DF6561"/>
    <w:rsid w:val="00E11838"/>
    <w:rsid w:val="00E17029"/>
    <w:rsid w:val="00E2162E"/>
    <w:rsid w:val="00E650A4"/>
    <w:rsid w:val="00E70475"/>
    <w:rsid w:val="00E707F3"/>
    <w:rsid w:val="00E8451D"/>
    <w:rsid w:val="00EB2038"/>
    <w:rsid w:val="00EB5E36"/>
    <w:rsid w:val="00EC51B8"/>
    <w:rsid w:val="00EC7C5A"/>
    <w:rsid w:val="00EE2072"/>
    <w:rsid w:val="00EF0B6B"/>
    <w:rsid w:val="00F012A1"/>
    <w:rsid w:val="00F227CD"/>
    <w:rsid w:val="00F34A21"/>
    <w:rsid w:val="00F479CF"/>
    <w:rsid w:val="00F55DD6"/>
    <w:rsid w:val="00F616DD"/>
    <w:rsid w:val="00F6565F"/>
    <w:rsid w:val="00F71EE6"/>
    <w:rsid w:val="00F7304C"/>
    <w:rsid w:val="00F742BD"/>
    <w:rsid w:val="00F8381D"/>
    <w:rsid w:val="00FC51F6"/>
    <w:rsid w:val="00F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D9A9"/>
  <w15:chartTrackingRefBased/>
  <w15:docId w15:val="{DFCB7FA3-CD78-4346-BD17-B09465E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707F3"/>
    <w:pPr>
      <w:keepNext/>
      <w:jc w:val="center"/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707F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customStyle="1" w:styleId="t-9-8">
    <w:name w:val="t-9-8"/>
    <w:basedOn w:val="Normal"/>
    <w:rsid w:val="00E707F3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E707F3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aslov">
    <w:name w:val="Subtitle"/>
    <w:basedOn w:val="Normal"/>
    <w:link w:val="PodnaslovChar"/>
    <w:qFormat/>
    <w:rsid w:val="00E707F3"/>
    <w:pPr>
      <w:jc w:val="center"/>
    </w:pPr>
    <w:rPr>
      <w:b/>
      <w:bCs/>
    </w:rPr>
  </w:style>
  <w:style w:type="character" w:customStyle="1" w:styleId="PodnaslovChar">
    <w:name w:val="Podnaslov Char"/>
    <w:basedOn w:val="Zadanifontodlomka"/>
    <w:link w:val="Podnaslov"/>
    <w:rsid w:val="00E707F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707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707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58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585D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C061CE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B4501"/>
    <w:pPr>
      <w:spacing w:after="0" w:line="240" w:lineRule="auto"/>
    </w:pPr>
    <w:rPr>
      <w:rFonts w:asciiTheme="majorHAnsi" w:hAnsiTheme="majorHAnsi"/>
      <w:b/>
      <w:sz w:val="24"/>
      <w:szCs w:val="24"/>
    </w:rPr>
  </w:style>
  <w:style w:type="character" w:customStyle="1" w:styleId="xbe">
    <w:name w:val="_xbe"/>
    <w:basedOn w:val="Zadanifontodlomka"/>
    <w:rsid w:val="00272723"/>
  </w:style>
  <w:style w:type="paragraph" w:styleId="Odlomakpopisa">
    <w:name w:val="List Paragraph"/>
    <w:basedOn w:val="Normal"/>
    <w:uiPriority w:val="34"/>
    <w:qFormat/>
    <w:rsid w:val="00B07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B0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Anka</cp:lastModifiedBy>
  <cp:revision>13</cp:revision>
  <cp:lastPrinted>2024-03-27T09:48:00Z</cp:lastPrinted>
  <dcterms:created xsi:type="dcterms:W3CDTF">2024-03-07T08:41:00Z</dcterms:created>
  <dcterms:modified xsi:type="dcterms:W3CDTF">2024-07-21T05:26:00Z</dcterms:modified>
</cp:coreProperties>
</file>