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120" w:lineRule="atLeast"/>
        <w:rPr>
          <w:rFonts w:ascii="Book Antiqua" w:hAnsi="Book Antiqua" w:eastAsia="Calibri" w:cs="Arial"/>
          <w:b/>
          <w:color w:val="1F3864"/>
          <w:sz w:val="20"/>
          <w:szCs w:val="20"/>
        </w:rPr>
      </w:pPr>
      <w:r>
        <w:rPr>
          <w:rFonts w:ascii="Book Antiqua" w:hAnsi="Book Antiqua" w:eastAsia="Calibri" w:cs="Arial"/>
          <w:b/>
          <w:color w:val="1F3864"/>
          <w:sz w:val="28"/>
          <w:szCs w:val="28"/>
        </w:rPr>
        <w:t>OSNOVNA ŠKOLA DON MIHOVILA PAVLINOVIĆA, METKOVIĆ</w:t>
      </w:r>
      <w:r>
        <w:rPr>
          <w:rFonts w:ascii="Book Antiqua" w:hAnsi="Book Antiqua" w:eastAsia="Calibri" w:cs="Arial"/>
          <w:b/>
          <w:color w:val="1F3864"/>
          <w:sz w:val="24"/>
          <w:szCs w:val="24"/>
        </w:rPr>
        <w:t xml:space="preserve">  -</w:t>
      </w:r>
      <w:r>
        <w:rPr>
          <w:rFonts w:ascii="Book Antiqua" w:hAnsi="Book Antiqua" w:eastAsia="Calibri" w:cs="Arial"/>
          <w:b/>
          <w:color w:val="1F3864"/>
          <w:sz w:val="28"/>
          <w:szCs w:val="28"/>
        </w:rPr>
        <w:t xml:space="preserve"> </w:t>
      </w:r>
      <w:r>
        <w:rPr>
          <w:rFonts w:ascii="Book Antiqua" w:hAnsi="Book Antiqua" w:eastAsia="Calibri" w:cs="Arial"/>
          <w:b/>
          <w:color w:val="1F3864"/>
        </w:rPr>
        <w:t>popis udžbenika  za 1. razred u šk. god. 202</w:t>
      </w:r>
      <w:r>
        <w:rPr>
          <w:rFonts w:hint="default" w:ascii="Book Antiqua" w:hAnsi="Book Antiqua" w:eastAsia="Calibri" w:cs="Arial"/>
          <w:b/>
          <w:color w:val="1F3864"/>
          <w:lang w:val="hr-HR"/>
        </w:rPr>
        <w:t>3</w:t>
      </w:r>
      <w:r>
        <w:rPr>
          <w:rFonts w:ascii="Book Antiqua" w:hAnsi="Book Antiqua" w:eastAsia="Calibri" w:cs="Arial"/>
          <w:b/>
          <w:color w:val="1F3864"/>
        </w:rPr>
        <w:t>./202</w:t>
      </w:r>
      <w:r>
        <w:rPr>
          <w:rFonts w:hint="default" w:ascii="Book Antiqua" w:hAnsi="Book Antiqua" w:eastAsia="Calibri" w:cs="Arial"/>
          <w:b/>
          <w:color w:val="1F3864"/>
          <w:lang w:val="hr-HR"/>
        </w:rPr>
        <w:t>4</w:t>
      </w:r>
      <w:r>
        <w:rPr>
          <w:rFonts w:ascii="Book Antiqua" w:hAnsi="Book Antiqua" w:eastAsia="Calibri" w:cs="Arial"/>
          <w:b/>
          <w:color w:val="1F3864"/>
        </w:rPr>
        <w:t>.</w:t>
      </w:r>
    </w:p>
    <w:p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1.a, 1.b, 1.c, 1.r. PŠ Vid, </w:t>
      </w:r>
      <w:r>
        <w:rPr>
          <w:rFonts w:hint="default" w:ascii="Times New Roman" w:hAnsi="Times New Roman" w:cs="Times New Roman"/>
          <w:b/>
          <w:color w:val="C00000"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.r. PŠ Prud </w:t>
      </w:r>
    </w:p>
    <w:p>
      <w:pPr>
        <w:rPr>
          <w:rFonts w:hint="default" w:ascii="Times New Roman" w:hAnsi="Times New Roman" w:cs="Times New Roman"/>
          <w:b/>
          <w:color w:val="C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1.a, 1.b, 1.c, 1.r. PŠ </w:t>
      </w:r>
      <w:r>
        <w:rPr>
          <w:rFonts w:hint="default" w:ascii="Times New Roman" w:hAnsi="Times New Roman" w:cs="Times New Roman"/>
          <w:b/>
          <w:color w:val="C00000"/>
          <w:sz w:val="24"/>
          <w:szCs w:val="24"/>
          <w:lang w:val="hr-HR"/>
        </w:rPr>
        <w:t>Prud</w:t>
      </w:r>
    </w:p>
    <w:p>
      <w:pPr>
        <w:rPr>
          <w:rFonts w:hint="default" w:ascii="Arial" w:hAnsi="Arial" w:cs="Arial"/>
          <w:sz w:val="18"/>
          <w:szCs w:val="18"/>
          <w:lang w:val="hr-HR"/>
        </w:rPr>
      </w:pPr>
      <w:r>
        <w:rPr>
          <w:rFonts w:hint="default" w:ascii="Arial" w:hAnsi="Arial" w:cs="Arial"/>
          <w:b/>
          <w:sz w:val="18"/>
          <w:szCs w:val="18"/>
        </w:rPr>
        <w:t>HRVATSKI JEZIK</w:t>
      </w:r>
      <w:r>
        <w:rPr>
          <w:rFonts w:hint="default" w:ascii="Arial" w:hAnsi="Arial" w:cs="Arial"/>
          <w:b/>
          <w:sz w:val="18"/>
          <w:szCs w:val="18"/>
          <w:lang w:val="hr-HR"/>
        </w:rPr>
        <w:t xml:space="preserve">  </w:t>
      </w:r>
    </w:p>
    <w:tbl>
      <w:tblPr>
        <w:tblStyle w:val="3"/>
        <w:tblW w:w="14937" w:type="dxa"/>
        <w:tblInd w:w="-2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"/>
        <w:gridCol w:w="704"/>
        <w:gridCol w:w="992"/>
        <w:gridCol w:w="5024"/>
        <w:gridCol w:w="48"/>
        <w:gridCol w:w="3433"/>
        <w:gridCol w:w="1418"/>
        <w:gridCol w:w="8"/>
        <w:gridCol w:w="984"/>
        <w:gridCol w:w="1276"/>
        <w:gridCol w:w="1030"/>
      </w:tblGrid>
      <w:tr>
        <w:trPr>
          <w:trHeight w:val="695" w:hRule="atLeast"/>
        </w:trPr>
        <w:tc>
          <w:tcPr>
            <w:tcW w:w="724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992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5072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433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26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98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276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03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i/>
                <w:iCs/>
                <w:color w:val="000000"/>
                <w:sz w:val="16"/>
                <w:szCs w:val="16"/>
                <w:lang w:eastAsia="hr-HR"/>
              </w:rPr>
              <w:t>Cijena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675" w:hRule="atLeast"/>
        </w:trPr>
        <w:tc>
          <w:tcPr>
            <w:tcW w:w="70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6028</w:t>
            </w:r>
          </w:p>
        </w:tc>
        <w:tc>
          <w:tcPr>
            <w:tcW w:w="992" w:type="dxa"/>
            <w:vMerge w:val="restart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3868</w:t>
            </w:r>
          </w:p>
        </w:tc>
        <w:tc>
          <w:tcPr>
            <w:tcW w:w="502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ČITAM I PIŠEM 1, HRVATSKA POČETNICA : radni udžbenik za prvi razred osnovne škole</w:t>
            </w:r>
          </w:p>
        </w:tc>
        <w:tc>
          <w:tcPr>
            <w:tcW w:w="3481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Dunja Pavličević-Franić, Vladimira Velički, Katarina Aladrović Slovaček, Vlatka Domišljanović</w:t>
            </w:r>
          </w:p>
        </w:tc>
        <w:tc>
          <w:tcPr>
            <w:tcW w:w="141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92" w:type="dxa"/>
            <w:gridSpan w:val="2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76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3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86,15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11,43 </w:t>
            </w:r>
            <w: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675" w:hRule="atLeast"/>
        </w:trPr>
        <w:tc>
          <w:tcPr>
            <w:tcW w:w="704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6029</w:t>
            </w:r>
          </w:p>
        </w:tc>
        <w:tc>
          <w:tcPr>
            <w:tcW w:w="992" w:type="dxa"/>
            <w:vMerge w:val="continue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ČITAM I PIŠEM 1, HRVATSKA ČITANČICA : radna čitanka za prvi razred osnovne škole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Dunja Pavličević-Franić, Vladimira Velički, Katarina Aladrović Slovaček, Vlatka Domišljanović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86,15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 w:bidi="ar-SA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11,43 </w:t>
            </w:r>
            <w:r>
              <w:t>€</w:t>
            </w:r>
          </w:p>
        </w:tc>
      </w:tr>
    </w:tbl>
    <w:p>
      <w:pPr>
        <w:rPr>
          <w:b/>
          <w:sz w:val="2"/>
          <w:szCs w:val="2"/>
        </w:rPr>
      </w:pPr>
    </w:p>
    <w:p>
      <w:pPr>
        <w:numPr>
          <w:ilvl w:val="0"/>
          <w:numId w:val="1"/>
        </w:numPr>
        <w:rPr>
          <w:rFonts w:hint="default"/>
          <w:b/>
          <w:color w:val="C00000"/>
          <w:lang w:val="hr-HR"/>
        </w:rPr>
      </w:pPr>
      <w:r>
        <w:rPr>
          <w:rFonts w:hint="default"/>
          <w:b/>
          <w:color w:val="C00000"/>
          <w:lang w:val="hr-HR"/>
        </w:rPr>
        <w:t>r. PŠ Vid</w:t>
      </w:r>
    </w:p>
    <w:tbl>
      <w:tblPr>
        <w:tblStyle w:val="3"/>
        <w:tblW w:w="148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795"/>
        <w:gridCol w:w="5325"/>
        <w:gridCol w:w="3750"/>
        <w:gridCol w:w="1410"/>
        <w:gridCol w:w="675"/>
        <w:gridCol w:w="123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00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6030</w:t>
            </w:r>
          </w:p>
        </w:tc>
        <w:tc>
          <w:tcPr>
            <w:tcW w:w="795" w:type="dxa"/>
            <w:vMerge w:val="restart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3869</w:t>
            </w:r>
          </w:p>
        </w:tc>
        <w:tc>
          <w:tcPr>
            <w:tcW w:w="5325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ŠKRINJICA SLOVA I RIJEČI 1, PRVI DIO : integrirani radni udžbenik iz hrvatskoga jezika za prvi razred osnovne škole</w:t>
            </w:r>
          </w:p>
        </w:tc>
        <w:tc>
          <w:tcPr>
            <w:tcW w:w="3750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Dubravka Težak, Marina Gabelica, Vesna Marjanović, Andrea Škribulja Horvat</w:t>
            </w:r>
          </w:p>
        </w:tc>
        <w:tc>
          <w:tcPr>
            <w:tcW w:w="1410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radni udžbenik</w:t>
            </w:r>
          </w:p>
        </w:tc>
        <w:tc>
          <w:tcPr>
            <w:tcW w:w="675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</w:t>
            </w:r>
          </w:p>
        </w:tc>
        <w:tc>
          <w:tcPr>
            <w:tcW w:w="1230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ALFA</w:t>
            </w:r>
          </w:p>
        </w:tc>
        <w:tc>
          <w:tcPr>
            <w:tcW w:w="1020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86,15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11,43 </w:t>
            </w:r>
            <w:r>
              <w:t>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6031</w:t>
            </w:r>
          </w:p>
        </w:tc>
        <w:tc>
          <w:tcPr>
            <w:tcW w:w="795" w:type="dxa"/>
            <w:vMerge w:val="continue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325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ŠKRINJICA SLOVA I RIJEČI 1, DRUGI DIO : integrirani radni udžbenik iz hrvatskoga jezika za prvi razred osnovne škole</w:t>
            </w:r>
          </w:p>
        </w:tc>
        <w:tc>
          <w:tcPr>
            <w:tcW w:w="3750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Dubravka Težak, Marina Gabelica, Vesna Marjanović, Andrea Škribulja Horvat</w:t>
            </w:r>
          </w:p>
        </w:tc>
        <w:tc>
          <w:tcPr>
            <w:tcW w:w="1410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radni udžbenik</w:t>
            </w:r>
          </w:p>
        </w:tc>
        <w:tc>
          <w:tcPr>
            <w:tcW w:w="675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</w:t>
            </w:r>
          </w:p>
        </w:tc>
        <w:tc>
          <w:tcPr>
            <w:tcW w:w="1230" w:type="dxa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ALFA</w:t>
            </w:r>
          </w:p>
        </w:tc>
        <w:tc>
          <w:tcPr>
            <w:tcW w:w="0" w:type="auto"/>
            <w:tcBorders>
              <w:top w:val="single" w:color="A6A6A6" w:sz="2" w:space="0"/>
              <w:left w:val="single" w:color="A6A6A6" w:sz="2" w:space="0"/>
              <w:bottom w:val="single" w:color="A6A6A6" w:sz="2" w:space="0"/>
              <w:right w:val="single" w:color="A6A6A6" w:sz="2" w:space="0"/>
            </w:tcBorders>
            <w:shd w:val="clear" w:color="auto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86,15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 w:bidi="ar-SA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11,43 </w:t>
            </w:r>
            <w:r>
              <w:t>€</w:t>
            </w:r>
          </w:p>
        </w:tc>
      </w:tr>
    </w:tbl>
    <w:p>
      <w:pPr>
        <w:rPr>
          <w:rFonts w:hint="default"/>
          <w:b/>
          <w:color w:val="C00000"/>
          <w:lang w:val="hr-HR"/>
        </w:rPr>
      </w:pPr>
    </w:p>
    <w:p>
      <w:pPr>
        <w:rPr>
          <w:rFonts w:hint="default" w:ascii="Times New Roman" w:hAnsi="Times New Roman" w:cs="Times New Roman"/>
          <w:b/>
          <w:color w:val="C00000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1.a, 1.b, 1.c, 1.r. </w:t>
      </w:r>
      <w:r>
        <w:rPr>
          <w:rFonts w:hint="default" w:ascii="Times New Roman" w:hAnsi="Times New Roman" w:cs="Times New Roman"/>
          <w:b/>
          <w:color w:val="C00000"/>
          <w:sz w:val="24"/>
          <w:szCs w:val="24"/>
          <w:lang w:val="hr-HR"/>
        </w:rPr>
        <w:t xml:space="preserve">PŠ Vid, 1.r.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PŠ </w:t>
      </w:r>
      <w:r>
        <w:rPr>
          <w:rFonts w:hint="default" w:ascii="Times New Roman" w:hAnsi="Times New Roman" w:cs="Times New Roman"/>
          <w:b/>
          <w:color w:val="C00000"/>
          <w:sz w:val="24"/>
          <w:szCs w:val="24"/>
          <w:lang w:val="hr-HR"/>
        </w:rPr>
        <w:t>Prud</w:t>
      </w:r>
    </w:p>
    <w:p>
      <w:pPr>
        <w:rPr>
          <w:rFonts w:hint="default" w:ascii="Arial" w:hAnsi="Arial" w:cs="Arial"/>
          <w:b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</w:rPr>
        <w:t>MATEMATIKA</w:t>
      </w:r>
    </w:p>
    <w:tbl>
      <w:tblPr>
        <w:tblStyle w:val="3"/>
        <w:tblW w:w="1473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003"/>
        <w:gridCol w:w="5125"/>
        <w:gridCol w:w="3380"/>
        <w:gridCol w:w="1418"/>
        <w:gridCol w:w="961"/>
        <w:gridCol w:w="1240"/>
        <w:gridCol w:w="9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3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6102</w:t>
            </w:r>
          </w:p>
        </w:tc>
        <w:tc>
          <w:tcPr>
            <w:tcW w:w="1003" w:type="dxa"/>
            <w:vMerge w:val="restart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3926</w:t>
            </w:r>
          </w:p>
        </w:tc>
        <w:tc>
          <w:tcPr>
            <w:tcW w:w="5125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OTKRIVAMO MATEMATIKU 1, PRVI DIO : radni udžbenik iz matematike za prvi razred osnovne škole</w:t>
            </w:r>
          </w:p>
        </w:tc>
        <w:tc>
          <w:tcPr>
            <w:tcW w:w="338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Dubraka Glasnović Gracin, Gabriela Žokalj, Tanja Soucie</w:t>
            </w:r>
          </w:p>
        </w:tc>
        <w:tc>
          <w:tcPr>
            <w:tcW w:w="141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6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1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68,91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9,15 </w:t>
            </w:r>
            <w:r>
              <w:t>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3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6103</w:t>
            </w:r>
          </w:p>
        </w:tc>
        <w:tc>
          <w:tcPr>
            <w:tcW w:w="1003" w:type="dxa"/>
            <w:vMerge w:val="continue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OTKRIVAMO MATEMATIKU 1, DRUGI DIO : radni udžbenik iz matematike za prvi razred osnovne škole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Dubraka Glasnović Gracin, Gabriela Žokalj, Tanja Soucie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68,91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 w:bidi="ar-SA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9,15 </w:t>
            </w:r>
            <w:r>
              <w:t>€</w:t>
            </w:r>
          </w:p>
        </w:tc>
      </w:tr>
    </w:tbl>
    <w:p>
      <w:pPr>
        <w:rPr>
          <w:b/>
          <w:sz w:val="10"/>
          <w:szCs w:val="10"/>
        </w:rPr>
      </w:pPr>
    </w:p>
    <w:p>
      <w:pPr>
        <w:rPr>
          <w:rFonts w:hint="default" w:ascii="Arial" w:hAnsi="Arial" w:cs="Arial"/>
          <w:b/>
          <w:sz w:val="18"/>
          <w:szCs w:val="18"/>
        </w:rPr>
      </w:pPr>
      <w:r>
        <w:rPr>
          <w:rFonts w:hint="default" w:ascii="Arial" w:hAnsi="Arial" w:cs="Arial"/>
          <w:b/>
          <w:sz w:val="18"/>
          <w:szCs w:val="18"/>
        </w:rPr>
        <w:t>PRIRODA I DRUŠTVO</w:t>
      </w:r>
    </w:p>
    <w:tbl>
      <w:tblPr>
        <w:tblStyle w:val="3"/>
        <w:tblW w:w="1473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92"/>
        <w:gridCol w:w="5024"/>
        <w:gridCol w:w="3481"/>
        <w:gridCol w:w="1418"/>
        <w:gridCol w:w="961"/>
        <w:gridCol w:w="1240"/>
        <w:gridCol w:w="9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6144</w:t>
            </w:r>
          </w:p>
        </w:tc>
        <w:tc>
          <w:tcPr>
            <w:tcW w:w="992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3960</w:t>
            </w:r>
          </w:p>
        </w:tc>
        <w:tc>
          <w:tcPr>
            <w:tcW w:w="5024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PRIRODA, DRUŠTVO I JA : radni udžbenik iz prirode i društva za prvi razred osnovne škole</w:t>
            </w:r>
          </w:p>
        </w:tc>
        <w:tc>
          <w:tcPr>
            <w:tcW w:w="348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Mila Bulić, Gordana Kralj, Lidija Križanić, Karmen Hlad, Andreja Kovač, Andreja Kosorčić</w:t>
            </w:r>
          </w:p>
        </w:tc>
        <w:tc>
          <w:tcPr>
            <w:tcW w:w="1418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61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40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17" w:type="dxa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68,91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 w:bidi="ar-SA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9,15 </w:t>
            </w:r>
            <w:r>
              <w:t>€</w:t>
            </w:r>
          </w:p>
        </w:tc>
      </w:tr>
    </w:tbl>
    <w:p>
      <w:pPr>
        <w:rPr>
          <w:sz w:val="10"/>
          <w:szCs w:val="10"/>
        </w:rPr>
      </w:pPr>
    </w:p>
    <w:tbl>
      <w:tblPr>
        <w:tblStyle w:val="3"/>
        <w:tblW w:w="1479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92"/>
        <w:gridCol w:w="5026"/>
        <w:gridCol w:w="3479"/>
        <w:gridCol w:w="1418"/>
        <w:gridCol w:w="992"/>
        <w:gridCol w:w="1276"/>
        <w:gridCol w:w="9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89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5983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3823</w:t>
            </w:r>
          </w:p>
        </w:tc>
        <w:tc>
          <w:tcPr>
            <w:tcW w:w="502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SMILES 1 NEW EDITION : udžbenik iz engleskog jezika za 1.razred osnovne škole, 1. godina učenja</w:t>
            </w:r>
          </w:p>
        </w:tc>
        <w:tc>
          <w:tcPr>
            <w:tcW w:w="347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Jenny Dooley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68,91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 w:bidi="ar-SA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9,15 </w:t>
            </w:r>
            <w:r>
              <w:t>€</w:t>
            </w:r>
          </w:p>
        </w:tc>
      </w:tr>
    </w:tbl>
    <w:p>
      <w:pPr>
        <w:rPr>
          <w:sz w:val="4"/>
          <w:szCs w:val="4"/>
        </w:rPr>
      </w:pPr>
    </w:p>
    <w:tbl>
      <w:tblPr>
        <w:tblStyle w:val="3"/>
        <w:tblW w:w="1473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92"/>
        <w:gridCol w:w="4979"/>
        <w:gridCol w:w="3526"/>
        <w:gridCol w:w="1418"/>
        <w:gridCol w:w="992"/>
        <w:gridCol w:w="1276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0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33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iCs/>
                <w:color w:val="000000"/>
                <w:sz w:val="18"/>
                <w:szCs w:val="18"/>
                <w:lang w:eastAsia="hr-HR"/>
              </w:rPr>
              <w:t>KATOLIČKI VJERONAUK - IZBORNI PREDMET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04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6079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3904</w:t>
            </w:r>
          </w:p>
        </w:tc>
        <w:tc>
          <w:tcPr>
            <w:tcW w:w="4979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 BOŽJOJ LJUBAVI, udžbenik za katolički vjeronauk prvoga razreda osnovne škole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Josip Šimunović, Tihana Petković, Suzana Lipovac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68,86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9,14 </w:t>
            </w:r>
            <w:r>
              <w:t>€</w:t>
            </w:r>
          </w:p>
        </w:tc>
      </w:tr>
    </w:tbl>
    <w:p>
      <w:pPr>
        <w:rPr>
          <w:b/>
          <w:sz w:val="10"/>
          <w:szCs w:val="10"/>
        </w:rPr>
      </w:pPr>
    </w:p>
    <w:tbl>
      <w:tblPr>
        <w:tblStyle w:val="3"/>
        <w:tblW w:w="1473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92"/>
        <w:gridCol w:w="5040"/>
        <w:gridCol w:w="3465"/>
        <w:gridCol w:w="1418"/>
        <w:gridCol w:w="992"/>
        <w:gridCol w:w="1276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4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33" w:type="dxa"/>
            <w:gridSpan w:val="7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hr-HR"/>
              </w:rPr>
              <w:t>INFORMATIKA – IZBORNI PREDMET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04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7001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4741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E-SVIJET 1 : radni udžbenik informatike s dodatnim digitalnim sadržajima u prvom razredu osnovne škole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Josipa Blagus, Nataša Ljubić Klemše, Ana Flisar Odorčić, Nikolina Bubica, Ivana Ružić, Nikola Mihočka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6A6A6" w:sz="4" w:space="0"/>
              <w:right w:val="single" w:color="A6A6A6" w:sz="4" w:space="0"/>
            </w:tcBorders>
            <w:shd w:val="clear" w:color="000000" w:fill="CC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>70,97 kn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</w:pPr>
            <w:r>
              <w:rPr>
                <w:rFonts w:hint="default" w:ascii="Arial" w:hAnsi="Arial" w:eastAsia="Times New Roman" w:cs="Arial"/>
                <w:sz w:val="16"/>
                <w:szCs w:val="16"/>
                <w:lang w:val="en-US" w:eastAsia="hr-HR"/>
              </w:rPr>
              <w:t xml:space="preserve">9,42 </w:t>
            </w:r>
            <w:r>
              <w:t>€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ook Antiqua">
    <w:panose1 w:val="02040602050305030304"/>
    <w:charset w:val="EE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1A3573"/>
    <w:multiLevelType w:val="singleLevel"/>
    <w:tmpl w:val="621A357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75"/>
    <w:rsid w:val="00001553"/>
    <w:rsid w:val="0003622B"/>
    <w:rsid w:val="00192258"/>
    <w:rsid w:val="001D53BE"/>
    <w:rsid w:val="00220473"/>
    <w:rsid w:val="00222041"/>
    <w:rsid w:val="00223430"/>
    <w:rsid w:val="00282DA0"/>
    <w:rsid w:val="002B6FF4"/>
    <w:rsid w:val="002D1F10"/>
    <w:rsid w:val="003B24BC"/>
    <w:rsid w:val="003F303C"/>
    <w:rsid w:val="003F34A6"/>
    <w:rsid w:val="004177A4"/>
    <w:rsid w:val="004468D3"/>
    <w:rsid w:val="00455C86"/>
    <w:rsid w:val="0049584B"/>
    <w:rsid w:val="004A3BF1"/>
    <w:rsid w:val="004F6B5D"/>
    <w:rsid w:val="005635A7"/>
    <w:rsid w:val="00587245"/>
    <w:rsid w:val="005A24E0"/>
    <w:rsid w:val="005A7D6B"/>
    <w:rsid w:val="00645A13"/>
    <w:rsid w:val="006D67D4"/>
    <w:rsid w:val="006E3725"/>
    <w:rsid w:val="00705277"/>
    <w:rsid w:val="00757049"/>
    <w:rsid w:val="0076123D"/>
    <w:rsid w:val="008347C5"/>
    <w:rsid w:val="008F7D6D"/>
    <w:rsid w:val="009439D0"/>
    <w:rsid w:val="009F4DD3"/>
    <w:rsid w:val="00A50E2F"/>
    <w:rsid w:val="00A64D38"/>
    <w:rsid w:val="00A915F6"/>
    <w:rsid w:val="00AD2182"/>
    <w:rsid w:val="00AF069B"/>
    <w:rsid w:val="00AF194F"/>
    <w:rsid w:val="00B34494"/>
    <w:rsid w:val="00B469C5"/>
    <w:rsid w:val="00B92CA0"/>
    <w:rsid w:val="00BB72DB"/>
    <w:rsid w:val="00BE02C7"/>
    <w:rsid w:val="00BE16C3"/>
    <w:rsid w:val="00C26C75"/>
    <w:rsid w:val="00CA6405"/>
    <w:rsid w:val="00DD1DD3"/>
    <w:rsid w:val="00E17A63"/>
    <w:rsid w:val="00E75259"/>
    <w:rsid w:val="00E87870"/>
    <w:rsid w:val="00EA12C1"/>
    <w:rsid w:val="00EC5029"/>
    <w:rsid w:val="00ED462D"/>
    <w:rsid w:val="00F03411"/>
    <w:rsid w:val="00F32267"/>
    <w:rsid w:val="00F74553"/>
    <w:rsid w:val="00FE3B1B"/>
    <w:rsid w:val="0F312D16"/>
    <w:rsid w:val="11E109DB"/>
    <w:rsid w:val="125F6B44"/>
    <w:rsid w:val="1C844AF4"/>
    <w:rsid w:val="25B77076"/>
    <w:rsid w:val="38DC7D70"/>
    <w:rsid w:val="3E371EBF"/>
    <w:rsid w:val="590B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2C688-B19F-4460-BA28-6AD8192693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619</Words>
  <Characters>3532</Characters>
  <Lines>29</Lines>
  <Paragraphs>8</Paragraphs>
  <TotalTime>2</TotalTime>
  <ScaleCrop>false</ScaleCrop>
  <LinksUpToDate>false</LinksUpToDate>
  <CharactersWithSpaces>4143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2022-05-31T07:51:00Z</dcterms:created>
  <dc:creator>Windows User</dc:creator>
  <cp:lastModifiedBy>Korisnik</cp:lastModifiedBy>
  <cp:lastPrinted>2023-06-16T08:43:00Z</cp:lastPrinted>
  <dcterms:modified xsi:type="dcterms:W3CDTF">2023-07-07T08:12:04Z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E5162641F281472DBF6DA93473CE52AB</vt:lpwstr>
  </property>
</Properties>
</file>