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94A" w:rsidRPr="000746E2" w:rsidRDefault="00BB794A" w:rsidP="00F153F6">
      <w:pPr>
        <w:spacing w:after="0" w:line="240" w:lineRule="auto"/>
        <w:rPr>
          <w:rFonts w:ascii="Century Schoolbook" w:eastAsia="Times New Roman" w:hAnsi="Century Schoolbook" w:cs="Arial"/>
          <w:b/>
          <w:sz w:val="28"/>
          <w:szCs w:val="28"/>
          <w:lang w:eastAsia="hr-HR"/>
        </w:rPr>
      </w:pPr>
      <w:r w:rsidRPr="000746E2">
        <w:rPr>
          <w:rFonts w:ascii="Century Schoolbook" w:eastAsia="Times New Roman" w:hAnsi="Century Schoolbook" w:cs="Arial"/>
          <w:b/>
          <w:sz w:val="28"/>
          <w:szCs w:val="28"/>
          <w:lang w:eastAsia="hr-HR"/>
        </w:rPr>
        <w:t>OSNOVNA ŠKOLA</w:t>
      </w:r>
    </w:p>
    <w:p w:rsidR="00FF2716" w:rsidRPr="000746E2" w:rsidRDefault="00BB794A" w:rsidP="00BB794A">
      <w:pPr>
        <w:spacing w:after="0" w:line="240" w:lineRule="auto"/>
        <w:rPr>
          <w:rFonts w:ascii="Century Schoolbook" w:eastAsia="Times New Roman" w:hAnsi="Century Schoolbook" w:cs="Arial"/>
          <w:b/>
          <w:sz w:val="28"/>
          <w:szCs w:val="28"/>
          <w:lang w:eastAsia="hr-HR"/>
        </w:rPr>
      </w:pPr>
      <w:r w:rsidRPr="000746E2">
        <w:rPr>
          <w:rFonts w:ascii="Century Schoolbook" w:eastAsia="Times New Roman" w:hAnsi="Century Schoolbook" w:cs="Arial"/>
          <w:b/>
          <w:sz w:val="28"/>
          <w:szCs w:val="28"/>
          <w:lang w:eastAsia="hr-HR"/>
        </w:rPr>
        <w:t>DON MIHOVILA PAVLINOVI</w:t>
      </w:r>
      <w:r w:rsidRPr="000746E2">
        <w:rPr>
          <w:rFonts w:ascii="Century Schoolbook" w:eastAsia="Times New Roman" w:hAnsi="Century Schoolbook" w:cs="Cambria"/>
          <w:b/>
          <w:sz w:val="28"/>
          <w:szCs w:val="28"/>
          <w:lang w:eastAsia="hr-HR"/>
        </w:rPr>
        <w:t>Ć</w:t>
      </w:r>
      <w:r w:rsidRPr="000746E2">
        <w:rPr>
          <w:rFonts w:ascii="Century Schoolbook" w:eastAsia="Times New Roman" w:hAnsi="Century Schoolbook" w:cs="Arial"/>
          <w:b/>
          <w:sz w:val="28"/>
          <w:szCs w:val="28"/>
          <w:lang w:eastAsia="hr-HR"/>
        </w:rPr>
        <w:t>A METKOVI</w:t>
      </w:r>
      <w:r w:rsidRPr="000746E2">
        <w:rPr>
          <w:rFonts w:ascii="Century Schoolbook" w:eastAsia="Times New Roman" w:hAnsi="Century Schoolbook" w:cs="Cambria"/>
          <w:b/>
          <w:sz w:val="28"/>
          <w:szCs w:val="28"/>
          <w:lang w:eastAsia="hr-HR"/>
        </w:rPr>
        <w:t>Ć</w:t>
      </w:r>
    </w:p>
    <w:p w:rsidR="00BB794A" w:rsidRPr="000746E2" w:rsidRDefault="00BB794A" w:rsidP="00BB794A">
      <w:pPr>
        <w:spacing w:after="0" w:line="240" w:lineRule="auto"/>
        <w:rPr>
          <w:rFonts w:ascii="Century Schoolbook" w:eastAsia="Times New Roman" w:hAnsi="Century Schoolbook" w:cs="Arial"/>
          <w:b/>
          <w:sz w:val="28"/>
          <w:szCs w:val="28"/>
          <w:lang w:eastAsia="hr-HR"/>
        </w:rPr>
      </w:pPr>
      <w:r w:rsidRPr="000746E2">
        <w:rPr>
          <w:rFonts w:ascii="Century Schoolbook" w:eastAsia="Times New Roman" w:hAnsi="Century Schoolbook" w:cs="Arial"/>
          <w:b/>
          <w:sz w:val="28"/>
          <w:szCs w:val="28"/>
          <w:lang w:eastAsia="hr-HR"/>
        </w:rPr>
        <w:t>Metkovi</w:t>
      </w:r>
      <w:r w:rsidRPr="000746E2">
        <w:rPr>
          <w:rFonts w:ascii="Century Schoolbook" w:eastAsia="Times New Roman" w:hAnsi="Century Schoolbook" w:cs="Cambria"/>
          <w:b/>
          <w:sz w:val="28"/>
          <w:szCs w:val="28"/>
          <w:lang w:eastAsia="hr-HR"/>
        </w:rPr>
        <w:t>ć</w:t>
      </w:r>
      <w:r w:rsidRPr="000746E2">
        <w:rPr>
          <w:rFonts w:ascii="Century Schoolbook" w:eastAsia="Times New Roman" w:hAnsi="Century Schoolbook" w:cs="Arial"/>
          <w:b/>
          <w:sz w:val="28"/>
          <w:szCs w:val="28"/>
          <w:lang w:eastAsia="hr-HR"/>
        </w:rPr>
        <w:t>,</w:t>
      </w:r>
      <w:r w:rsidR="00FF2716" w:rsidRPr="000746E2">
        <w:rPr>
          <w:rFonts w:ascii="Century Schoolbook" w:eastAsia="Times New Roman" w:hAnsi="Century Schoolbook" w:cs="Arial"/>
          <w:b/>
          <w:sz w:val="28"/>
          <w:szCs w:val="28"/>
          <w:lang w:eastAsia="hr-HR"/>
        </w:rPr>
        <w:t xml:space="preserve"> </w:t>
      </w:r>
      <w:r w:rsidR="00D76CD8">
        <w:rPr>
          <w:rFonts w:ascii="Century Schoolbook" w:eastAsia="Times New Roman" w:hAnsi="Century Schoolbook" w:cs="Arial"/>
          <w:b/>
          <w:sz w:val="28"/>
          <w:szCs w:val="28"/>
          <w:lang w:eastAsia="hr-HR"/>
        </w:rPr>
        <w:t>3</w:t>
      </w:r>
      <w:r w:rsidRPr="000746E2">
        <w:rPr>
          <w:rFonts w:ascii="Century Schoolbook" w:eastAsia="Times New Roman" w:hAnsi="Century Schoolbook" w:cs="Arial"/>
          <w:b/>
          <w:sz w:val="28"/>
          <w:szCs w:val="28"/>
          <w:lang w:eastAsia="hr-HR"/>
        </w:rPr>
        <w:t>.</w:t>
      </w:r>
      <w:r w:rsidR="00CC749C" w:rsidRPr="000746E2">
        <w:rPr>
          <w:rFonts w:ascii="Century Schoolbook" w:eastAsia="Times New Roman" w:hAnsi="Century Schoolbook" w:cs="Arial"/>
          <w:b/>
          <w:sz w:val="28"/>
          <w:szCs w:val="28"/>
          <w:lang w:eastAsia="hr-HR"/>
        </w:rPr>
        <w:t xml:space="preserve"> </w:t>
      </w:r>
      <w:r w:rsidR="00D76CD8">
        <w:rPr>
          <w:rFonts w:ascii="Century Schoolbook" w:eastAsia="Times New Roman" w:hAnsi="Century Schoolbook" w:cs="Arial"/>
          <w:b/>
          <w:sz w:val="28"/>
          <w:szCs w:val="28"/>
          <w:lang w:eastAsia="hr-HR"/>
        </w:rPr>
        <w:t xml:space="preserve">listopada </w:t>
      </w:r>
      <w:r w:rsidRPr="000746E2">
        <w:rPr>
          <w:rFonts w:ascii="Century Schoolbook" w:eastAsia="Times New Roman" w:hAnsi="Century Schoolbook" w:cs="Arial"/>
          <w:b/>
          <w:sz w:val="28"/>
          <w:szCs w:val="28"/>
          <w:lang w:eastAsia="hr-HR"/>
        </w:rPr>
        <w:t>201</w:t>
      </w:r>
      <w:r w:rsidR="00D76CD8">
        <w:rPr>
          <w:rFonts w:ascii="Century Schoolbook" w:eastAsia="Times New Roman" w:hAnsi="Century Schoolbook" w:cs="Arial"/>
          <w:b/>
          <w:sz w:val="28"/>
          <w:szCs w:val="28"/>
          <w:lang w:eastAsia="hr-HR"/>
        </w:rPr>
        <w:t>8</w:t>
      </w:r>
      <w:r w:rsidRPr="000746E2">
        <w:rPr>
          <w:rFonts w:ascii="Century Schoolbook" w:eastAsia="Times New Roman" w:hAnsi="Century Schoolbook" w:cs="Arial"/>
          <w:b/>
          <w:sz w:val="28"/>
          <w:szCs w:val="28"/>
          <w:lang w:eastAsia="hr-HR"/>
        </w:rPr>
        <w:t>.</w:t>
      </w:r>
    </w:p>
    <w:p w:rsidR="00BC3508" w:rsidRPr="000746E2" w:rsidRDefault="00BC3508" w:rsidP="00BC3508">
      <w:pPr>
        <w:spacing w:after="0" w:line="240" w:lineRule="auto"/>
        <w:rPr>
          <w:rFonts w:ascii="Century Schoolbook" w:eastAsia="Times New Roman" w:hAnsi="Century Schoolbook" w:cs="Arial"/>
          <w:b/>
          <w:sz w:val="20"/>
          <w:szCs w:val="20"/>
          <w:lang w:eastAsia="hr-HR"/>
        </w:rPr>
      </w:pPr>
      <w:r w:rsidRPr="000746E2">
        <w:rPr>
          <w:rFonts w:ascii="Century Schoolbook" w:eastAsia="Times New Roman" w:hAnsi="Century Schoolbook" w:cs="Arial"/>
          <w:b/>
          <w:sz w:val="20"/>
          <w:szCs w:val="20"/>
          <w:lang w:eastAsia="hr-HR"/>
        </w:rPr>
        <w:t>Klasa: 602-02/1</w:t>
      </w:r>
      <w:r w:rsidR="00D76CD8">
        <w:rPr>
          <w:rFonts w:ascii="Century Schoolbook" w:eastAsia="Times New Roman" w:hAnsi="Century Schoolbook" w:cs="Arial"/>
          <w:b/>
          <w:sz w:val="20"/>
          <w:szCs w:val="20"/>
          <w:lang w:eastAsia="hr-HR"/>
        </w:rPr>
        <w:t>8</w:t>
      </w:r>
      <w:r w:rsidRPr="000746E2">
        <w:rPr>
          <w:rFonts w:ascii="Century Schoolbook" w:eastAsia="Times New Roman" w:hAnsi="Century Schoolbook" w:cs="Arial"/>
          <w:b/>
          <w:sz w:val="20"/>
          <w:szCs w:val="20"/>
          <w:lang w:eastAsia="hr-HR"/>
        </w:rPr>
        <w:t>-01/</w:t>
      </w:r>
      <w:r w:rsidR="00D76CD8">
        <w:rPr>
          <w:rFonts w:ascii="Century Schoolbook" w:eastAsia="Times New Roman" w:hAnsi="Century Schoolbook" w:cs="Arial"/>
          <w:b/>
          <w:sz w:val="20"/>
          <w:szCs w:val="20"/>
          <w:lang w:eastAsia="hr-HR"/>
        </w:rPr>
        <w:t>454</w:t>
      </w:r>
    </w:p>
    <w:p w:rsidR="00BC3508" w:rsidRPr="000746E2" w:rsidRDefault="00BC3508" w:rsidP="00BC3508">
      <w:pPr>
        <w:spacing w:after="0" w:line="240" w:lineRule="auto"/>
        <w:rPr>
          <w:rFonts w:ascii="Century Schoolbook" w:eastAsia="Times New Roman" w:hAnsi="Century Schoolbook" w:cs="Arial"/>
          <w:b/>
          <w:sz w:val="20"/>
          <w:szCs w:val="20"/>
          <w:lang w:eastAsia="hr-HR"/>
        </w:rPr>
      </w:pPr>
      <w:r w:rsidRPr="000746E2">
        <w:rPr>
          <w:rFonts w:ascii="Century Schoolbook" w:eastAsia="Times New Roman" w:hAnsi="Century Schoolbook" w:cs="Arial"/>
          <w:b/>
          <w:sz w:val="20"/>
          <w:szCs w:val="20"/>
          <w:lang w:eastAsia="hr-HR"/>
        </w:rPr>
        <w:t>UrBroj: 2148-15-1</w:t>
      </w:r>
      <w:r w:rsidR="00D76CD8">
        <w:rPr>
          <w:rFonts w:ascii="Century Schoolbook" w:eastAsia="Times New Roman" w:hAnsi="Century Schoolbook" w:cs="Arial"/>
          <w:b/>
          <w:sz w:val="20"/>
          <w:szCs w:val="20"/>
          <w:lang w:eastAsia="hr-HR"/>
        </w:rPr>
        <w:t>8</w:t>
      </w:r>
      <w:r w:rsidRPr="000746E2">
        <w:rPr>
          <w:rFonts w:ascii="Century Schoolbook" w:eastAsia="Times New Roman" w:hAnsi="Century Schoolbook" w:cs="Arial"/>
          <w:b/>
          <w:sz w:val="20"/>
          <w:szCs w:val="20"/>
          <w:lang w:eastAsia="hr-HR"/>
        </w:rPr>
        <w:t>-01</w:t>
      </w:r>
    </w:p>
    <w:p w:rsidR="00BB794A" w:rsidRPr="000746E2" w:rsidRDefault="00FF2716" w:rsidP="00FF2716">
      <w:pPr>
        <w:spacing w:after="0" w:line="240" w:lineRule="auto"/>
        <w:jc w:val="center"/>
        <w:rPr>
          <w:rFonts w:ascii="Arial" w:eastAsia="Times New Roman" w:hAnsi="Arial" w:cs="Arial"/>
          <w:sz w:val="20"/>
          <w:szCs w:val="20"/>
          <w:lang w:eastAsia="hr-HR"/>
        </w:rPr>
      </w:pPr>
      <w:r w:rsidRPr="000746E2">
        <w:rPr>
          <w:rFonts w:ascii="Arial" w:eastAsia="Times New Roman" w:hAnsi="Arial" w:cs="Arial"/>
          <w:noProof/>
          <w:sz w:val="20"/>
          <w:szCs w:val="20"/>
          <w:lang w:eastAsia="hr-HR"/>
        </w:rPr>
        <w:drawing>
          <wp:inline distT="0" distB="0" distL="0" distR="0" wp14:anchorId="513CCB7D" wp14:editId="24576B67">
            <wp:extent cx="2656205" cy="1430429"/>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ola1.jpg"/>
                    <pic:cNvPicPr/>
                  </pic:nvPicPr>
                  <pic:blipFill>
                    <a:blip r:embed="rId8">
                      <a:extLst>
                        <a:ext uri="{28A0092B-C50C-407E-A947-70E740481C1C}">
                          <a14:useLocalDpi xmlns:a14="http://schemas.microsoft.com/office/drawing/2010/main" val="0"/>
                        </a:ext>
                      </a:extLst>
                    </a:blip>
                    <a:stretch>
                      <a:fillRect/>
                    </a:stretch>
                  </pic:blipFill>
                  <pic:spPr>
                    <a:xfrm>
                      <a:off x="0" y="0"/>
                      <a:ext cx="2656205" cy="1430429"/>
                    </a:xfrm>
                    <a:prstGeom prst="rect">
                      <a:avLst/>
                    </a:prstGeom>
                  </pic:spPr>
                </pic:pic>
              </a:graphicData>
            </a:graphic>
          </wp:inline>
        </w:drawing>
      </w:r>
      <w:r w:rsidRPr="000746E2">
        <w:rPr>
          <w:rFonts w:ascii="Arial" w:eastAsia="Times New Roman" w:hAnsi="Arial" w:cs="Arial"/>
          <w:noProof/>
          <w:sz w:val="20"/>
          <w:szCs w:val="20"/>
          <w:lang w:eastAsia="hr-HR"/>
        </w:rPr>
        <w:drawing>
          <wp:inline distT="0" distB="0" distL="0" distR="0" wp14:anchorId="48C024F6" wp14:editId="0E56C358">
            <wp:extent cx="2714629" cy="1428115"/>
            <wp:effectExtent l="0" t="0" r="9525" b="63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tk1.png"/>
                    <pic:cNvPicPr/>
                  </pic:nvPicPr>
                  <pic:blipFill>
                    <a:blip r:embed="rId9">
                      <a:extLst>
                        <a:ext uri="{28A0092B-C50C-407E-A947-70E740481C1C}">
                          <a14:useLocalDpi xmlns:a14="http://schemas.microsoft.com/office/drawing/2010/main" val="0"/>
                        </a:ext>
                      </a:extLst>
                    </a:blip>
                    <a:stretch>
                      <a:fillRect/>
                    </a:stretch>
                  </pic:blipFill>
                  <pic:spPr>
                    <a:xfrm>
                      <a:off x="0" y="0"/>
                      <a:ext cx="2716798" cy="1429256"/>
                    </a:xfrm>
                    <a:prstGeom prst="rect">
                      <a:avLst/>
                    </a:prstGeom>
                  </pic:spPr>
                </pic:pic>
              </a:graphicData>
            </a:graphic>
          </wp:inline>
        </w:drawing>
      </w:r>
      <w:r w:rsidRPr="000746E2">
        <w:rPr>
          <w:rFonts w:ascii="Arial" w:eastAsia="Times New Roman" w:hAnsi="Arial" w:cs="Arial"/>
          <w:noProof/>
          <w:sz w:val="20"/>
          <w:szCs w:val="20"/>
          <w:lang w:eastAsia="hr-HR"/>
        </w:rPr>
        <w:drawing>
          <wp:inline distT="0" distB="0" distL="0" distR="0" wp14:anchorId="3190AF82" wp14:editId="16A9CBF8">
            <wp:extent cx="3524250" cy="1454882"/>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10">
                      <a:extLst>
                        <a:ext uri="{28A0092B-C50C-407E-A947-70E740481C1C}">
                          <a14:useLocalDpi xmlns:a14="http://schemas.microsoft.com/office/drawing/2010/main" val="0"/>
                        </a:ext>
                      </a:extLst>
                    </a:blip>
                    <a:stretch>
                      <a:fillRect/>
                    </a:stretch>
                  </pic:blipFill>
                  <pic:spPr>
                    <a:xfrm>
                      <a:off x="0" y="0"/>
                      <a:ext cx="3577107" cy="1476702"/>
                    </a:xfrm>
                    <a:prstGeom prst="rect">
                      <a:avLst/>
                    </a:prstGeom>
                  </pic:spPr>
                </pic:pic>
              </a:graphicData>
            </a:graphic>
          </wp:inline>
        </w:drawing>
      </w:r>
    </w:p>
    <w:p w:rsidR="00BB794A" w:rsidRPr="000746E2" w:rsidRDefault="00BB794A" w:rsidP="00CC749C">
      <w:pPr>
        <w:spacing w:after="0" w:line="240" w:lineRule="auto"/>
        <w:rPr>
          <w:rFonts w:ascii="Century Schoolbook" w:eastAsia="Times New Roman" w:hAnsi="Century Schoolbook" w:cs="Arial"/>
          <w:b/>
          <w:sz w:val="20"/>
          <w:szCs w:val="20"/>
          <w:lang w:eastAsia="hr-HR"/>
        </w:rPr>
      </w:pPr>
    </w:p>
    <w:p w:rsidR="00BB794A" w:rsidRPr="000746E2" w:rsidRDefault="00BB794A" w:rsidP="00C5798C">
      <w:pPr>
        <w:spacing w:after="0" w:line="240" w:lineRule="auto"/>
        <w:jc w:val="center"/>
        <w:rPr>
          <w:rFonts w:ascii="Century Schoolbook" w:eastAsia="Times New Roman" w:hAnsi="Century Schoolbook" w:cs="Arial"/>
          <w:b/>
          <w:lang w:eastAsia="hr-HR"/>
        </w:rPr>
      </w:pPr>
      <w:r w:rsidRPr="000746E2">
        <w:rPr>
          <w:rFonts w:ascii="Century Schoolbook" w:eastAsia="Times New Roman" w:hAnsi="Century Schoolbook" w:cs="Arial"/>
          <w:b/>
          <w:lang w:eastAsia="hr-HR"/>
        </w:rPr>
        <w:t xml:space="preserve">Na temelju </w:t>
      </w:r>
      <w:r w:rsidRPr="000746E2">
        <w:rPr>
          <w:rFonts w:ascii="Century Schoolbook" w:eastAsia="Times New Roman" w:hAnsi="Century Schoolbook" w:cs="Calibri"/>
          <w:b/>
          <w:lang w:eastAsia="hr-HR"/>
        </w:rPr>
        <w:t>č</w:t>
      </w:r>
      <w:r w:rsidR="00CC749C" w:rsidRPr="000746E2">
        <w:rPr>
          <w:rFonts w:ascii="Century Schoolbook" w:eastAsia="Times New Roman" w:hAnsi="Century Schoolbook" w:cs="Arial"/>
          <w:b/>
          <w:lang w:eastAsia="hr-HR"/>
        </w:rPr>
        <w:t xml:space="preserve">lanka </w:t>
      </w:r>
      <w:smartTag w:uri="urn:schemas-microsoft-com:office:smarttags" w:element="metricconverter">
        <w:smartTagPr>
          <w:attr w:name="ProductID" w:val="24. st"/>
        </w:smartTagPr>
        <w:r w:rsidRPr="000746E2">
          <w:rPr>
            <w:rFonts w:ascii="Century Schoolbook" w:eastAsia="Times New Roman" w:hAnsi="Century Schoolbook" w:cs="Arial"/>
            <w:b/>
            <w:lang w:eastAsia="hr-HR"/>
          </w:rPr>
          <w:t>24. st</w:t>
        </w:r>
      </w:smartTag>
      <w:r w:rsidRPr="000746E2">
        <w:rPr>
          <w:rFonts w:ascii="Century Schoolbook" w:eastAsia="Times New Roman" w:hAnsi="Century Schoolbook" w:cs="Arial"/>
          <w:b/>
          <w:lang w:eastAsia="hr-HR"/>
        </w:rPr>
        <w:t>.</w:t>
      </w:r>
      <w:r w:rsidR="00CC749C" w:rsidRPr="000746E2">
        <w:rPr>
          <w:rFonts w:ascii="Century Schoolbook" w:eastAsia="Times New Roman" w:hAnsi="Century Schoolbook" w:cs="Arial"/>
          <w:b/>
          <w:lang w:eastAsia="hr-HR"/>
        </w:rPr>
        <w:t xml:space="preserve"> </w:t>
      </w:r>
      <w:r w:rsidRPr="000746E2">
        <w:rPr>
          <w:rFonts w:ascii="Century Schoolbook" w:eastAsia="Times New Roman" w:hAnsi="Century Schoolbook" w:cs="Arial"/>
          <w:b/>
          <w:lang w:eastAsia="hr-HR"/>
        </w:rPr>
        <w:t xml:space="preserve">2. Statuta </w:t>
      </w:r>
      <w:r w:rsidRPr="000746E2">
        <w:rPr>
          <w:rFonts w:ascii="Century Schoolbook" w:eastAsia="Times New Roman" w:hAnsi="Century Schoolbook" w:cs="Broadway"/>
          <w:b/>
          <w:lang w:eastAsia="hr-HR"/>
        </w:rPr>
        <w:t>š</w:t>
      </w:r>
      <w:r w:rsidRPr="000746E2">
        <w:rPr>
          <w:rFonts w:ascii="Century Schoolbook" w:eastAsia="Times New Roman" w:hAnsi="Century Schoolbook" w:cs="Arial"/>
          <w:b/>
          <w:lang w:eastAsia="hr-HR"/>
        </w:rPr>
        <w:t xml:space="preserve">kole, </w:t>
      </w:r>
      <w:r w:rsidRPr="000746E2">
        <w:rPr>
          <w:rFonts w:ascii="Century Schoolbook" w:eastAsia="Times New Roman" w:hAnsi="Century Schoolbook" w:cs="Broadway"/>
          <w:b/>
          <w:lang w:eastAsia="hr-HR"/>
        </w:rPr>
        <w:t>Š</w:t>
      </w:r>
      <w:r w:rsidRPr="000746E2">
        <w:rPr>
          <w:rFonts w:ascii="Century Schoolbook" w:eastAsia="Times New Roman" w:hAnsi="Century Schoolbook" w:cs="Arial"/>
          <w:b/>
          <w:lang w:eastAsia="hr-HR"/>
        </w:rPr>
        <w:t xml:space="preserve">kolski odbor Osnovne </w:t>
      </w:r>
      <w:r w:rsidR="00CC749C" w:rsidRPr="000746E2">
        <w:rPr>
          <w:rFonts w:ascii="Century Schoolbook" w:eastAsia="Times New Roman" w:hAnsi="Century Schoolbook" w:cs="Broadway"/>
          <w:b/>
          <w:lang w:eastAsia="hr-HR"/>
        </w:rPr>
        <w:t>š</w:t>
      </w:r>
      <w:r w:rsidRPr="000746E2">
        <w:rPr>
          <w:rFonts w:ascii="Century Schoolbook" w:eastAsia="Times New Roman" w:hAnsi="Century Schoolbook" w:cs="Arial"/>
          <w:b/>
          <w:lang w:eastAsia="hr-HR"/>
        </w:rPr>
        <w:t>kole</w:t>
      </w:r>
      <w:r w:rsidR="00CC749C" w:rsidRPr="000746E2">
        <w:rPr>
          <w:rFonts w:ascii="Century Schoolbook" w:eastAsia="Times New Roman" w:hAnsi="Century Schoolbook" w:cs="Arial"/>
          <w:b/>
          <w:lang w:eastAsia="hr-HR"/>
        </w:rPr>
        <w:t xml:space="preserve"> d</w:t>
      </w:r>
      <w:r w:rsidRPr="000746E2">
        <w:rPr>
          <w:rFonts w:ascii="Century Schoolbook" w:eastAsia="Times New Roman" w:hAnsi="Century Schoolbook" w:cs="Arial"/>
          <w:b/>
          <w:lang w:eastAsia="hr-HR"/>
        </w:rPr>
        <w:t>on Mihovila Pavlinovi</w:t>
      </w:r>
      <w:r w:rsidRPr="000746E2">
        <w:rPr>
          <w:rFonts w:ascii="Century Schoolbook" w:eastAsia="Times New Roman" w:hAnsi="Century Schoolbook" w:cs="Cambria"/>
          <w:b/>
          <w:lang w:eastAsia="hr-HR"/>
        </w:rPr>
        <w:t>ć</w:t>
      </w:r>
      <w:r w:rsidRPr="000746E2">
        <w:rPr>
          <w:rFonts w:ascii="Century Schoolbook" w:eastAsia="Times New Roman" w:hAnsi="Century Schoolbook" w:cs="Arial"/>
          <w:b/>
          <w:lang w:eastAsia="hr-HR"/>
        </w:rPr>
        <w:t>a Metkovi</w:t>
      </w:r>
      <w:r w:rsidRPr="000746E2">
        <w:rPr>
          <w:rFonts w:ascii="Century Schoolbook" w:eastAsia="Times New Roman" w:hAnsi="Century Schoolbook" w:cs="Cambria"/>
          <w:b/>
          <w:lang w:eastAsia="hr-HR"/>
        </w:rPr>
        <w:t>ć</w:t>
      </w:r>
      <w:r w:rsidRPr="000746E2">
        <w:rPr>
          <w:rFonts w:ascii="Century Schoolbook" w:eastAsia="Times New Roman" w:hAnsi="Century Schoolbook" w:cs="Arial"/>
          <w:b/>
          <w:lang w:eastAsia="hr-HR"/>
        </w:rPr>
        <w:t>, na sjednici odr</w:t>
      </w:r>
      <w:r w:rsidRPr="000746E2">
        <w:rPr>
          <w:rFonts w:ascii="Century Schoolbook" w:eastAsia="Times New Roman" w:hAnsi="Century Schoolbook" w:cs="Cambria"/>
          <w:b/>
          <w:lang w:eastAsia="hr-HR"/>
        </w:rPr>
        <w:t>ž</w:t>
      </w:r>
      <w:r w:rsidRPr="000746E2">
        <w:rPr>
          <w:rFonts w:ascii="Century Schoolbook" w:eastAsia="Times New Roman" w:hAnsi="Century Schoolbook" w:cs="Arial"/>
          <w:b/>
          <w:lang w:eastAsia="hr-HR"/>
        </w:rPr>
        <w:t xml:space="preserve">anoj </w:t>
      </w:r>
      <w:r w:rsidR="00C5798C">
        <w:rPr>
          <w:rFonts w:ascii="Century Schoolbook" w:eastAsia="Times New Roman" w:hAnsi="Century Schoolbook" w:cs="Arial"/>
          <w:b/>
          <w:lang w:eastAsia="hr-HR"/>
        </w:rPr>
        <w:t>3</w:t>
      </w:r>
      <w:r w:rsidRPr="000746E2">
        <w:rPr>
          <w:rFonts w:ascii="Century Schoolbook" w:eastAsia="Times New Roman" w:hAnsi="Century Schoolbook" w:cs="Arial"/>
          <w:b/>
          <w:lang w:eastAsia="hr-HR"/>
        </w:rPr>
        <w:t>.</w:t>
      </w:r>
      <w:r w:rsidR="00CC749C" w:rsidRPr="000746E2">
        <w:rPr>
          <w:rFonts w:ascii="Century Schoolbook" w:eastAsia="Times New Roman" w:hAnsi="Century Schoolbook" w:cs="Arial"/>
          <w:b/>
          <w:lang w:eastAsia="hr-HR"/>
        </w:rPr>
        <w:t xml:space="preserve"> </w:t>
      </w:r>
      <w:r w:rsidR="00C5798C">
        <w:rPr>
          <w:rFonts w:ascii="Century Schoolbook" w:eastAsia="Times New Roman" w:hAnsi="Century Schoolbook" w:cs="Arial"/>
          <w:b/>
          <w:lang w:eastAsia="hr-HR"/>
        </w:rPr>
        <w:t xml:space="preserve">listopada </w:t>
      </w:r>
      <w:r w:rsidRPr="000746E2">
        <w:rPr>
          <w:rFonts w:ascii="Century Schoolbook" w:eastAsia="Times New Roman" w:hAnsi="Century Schoolbook" w:cs="Arial"/>
          <w:b/>
          <w:lang w:eastAsia="hr-HR"/>
        </w:rPr>
        <w:t>201</w:t>
      </w:r>
      <w:r w:rsidR="009E6B72">
        <w:rPr>
          <w:rFonts w:ascii="Century Schoolbook" w:eastAsia="Times New Roman" w:hAnsi="Century Schoolbook" w:cs="Arial"/>
          <w:b/>
          <w:lang w:eastAsia="hr-HR"/>
        </w:rPr>
        <w:t>8</w:t>
      </w:r>
      <w:r w:rsidRPr="000746E2">
        <w:rPr>
          <w:rFonts w:ascii="Century Schoolbook" w:eastAsia="Times New Roman" w:hAnsi="Century Schoolbook" w:cs="Arial"/>
          <w:b/>
          <w:lang w:eastAsia="hr-HR"/>
        </w:rPr>
        <w:t>.godine</w:t>
      </w:r>
      <w:r w:rsidR="00C5798C">
        <w:rPr>
          <w:rFonts w:ascii="Century Schoolbook" w:eastAsia="Times New Roman" w:hAnsi="Century Schoolbook" w:cs="Arial"/>
          <w:b/>
          <w:lang w:eastAsia="hr-HR"/>
        </w:rPr>
        <w:t xml:space="preserve"> </w:t>
      </w:r>
      <w:r w:rsidRPr="000746E2">
        <w:rPr>
          <w:rFonts w:ascii="Century Schoolbook" w:eastAsia="Times New Roman" w:hAnsi="Century Schoolbook" w:cs="Arial"/>
          <w:b/>
          <w:lang w:eastAsia="hr-HR"/>
        </w:rPr>
        <w:t>na prijedlog ravnateljice donosi</w:t>
      </w:r>
    </w:p>
    <w:p w:rsidR="00BB794A" w:rsidRPr="000746E2" w:rsidRDefault="00BB794A" w:rsidP="00BB794A">
      <w:pPr>
        <w:spacing w:after="0" w:line="240" w:lineRule="auto"/>
        <w:jc w:val="both"/>
        <w:rPr>
          <w:rFonts w:ascii="Century Schoolbook" w:eastAsia="Times New Roman" w:hAnsi="Century Schoolbook" w:cs="Arial"/>
          <w:b/>
          <w:sz w:val="20"/>
          <w:szCs w:val="20"/>
          <w:lang w:eastAsia="hr-HR"/>
        </w:rPr>
      </w:pPr>
    </w:p>
    <w:p w:rsidR="00BB794A" w:rsidRPr="000746E2" w:rsidRDefault="00BB794A" w:rsidP="00BB794A">
      <w:pPr>
        <w:spacing w:after="0" w:line="240" w:lineRule="auto"/>
        <w:jc w:val="both"/>
        <w:rPr>
          <w:rFonts w:ascii="Century Schoolbook" w:eastAsia="Times New Roman" w:hAnsi="Century Schoolbook" w:cs="Arial"/>
          <w:b/>
          <w:sz w:val="20"/>
          <w:szCs w:val="20"/>
          <w:lang w:eastAsia="hr-HR"/>
        </w:rPr>
      </w:pPr>
    </w:p>
    <w:p w:rsidR="00BB794A" w:rsidRPr="000746E2" w:rsidRDefault="00BB794A" w:rsidP="00BB794A">
      <w:pPr>
        <w:spacing w:after="0" w:line="240" w:lineRule="auto"/>
        <w:rPr>
          <w:rFonts w:ascii="Century Schoolbook" w:eastAsia="Times New Roman" w:hAnsi="Century Schoolbook" w:cs="Arial"/>
          <w:b/>
          <w:sz w:val="28"/>
          <w:szCs w:val="28"/>
          <w:lang w:eastAsia="hr-HR"/>
        </w:rPr>
      </w:pPr>
    </w:p>
    <w:p w:rsidR="00BB794A" w:rsidRPr="000746E2" w:rsidRDefault="00CC749C" w:rsidP="003E225D">
      <w:pPr>
        <w:spacing w:after="0" w:line="360" w:lineRule="auto"/>
        <w:jc w:val="center"/>
        <w:rPr>
          <w:rFonts w:ascii="Century Schoolbook" w:eastAsia="Times New Roman" w:hAnsi="Century Schoolbook" w:cs="Arial"/>
          <w:b/>
          <w:sz w:val="40"/>
          <w:szCs w:val="40"/>
          <w:lang w:eastAsia="hr-HR"/>
        </w:rPr>
      </w:pPr>
      <w:r w:rsidRPr="000746E2">
        <w:rPr>
          <w:rFonts w:ascii="Century Schoolbook" w:eastAsia="Times New Roman" w:hAnsi="Century Schoolbook" w:cs="Arial"/>
          <w:b/>
          <w:sz w:val="40"/>
          <w:szCs w:val="40"/>
          <w:lang w:eastAsia="hr-HR"/>
        </w:rPr>
        <w:t xml:space="preserve">GODIŠNJI PLAN I PROGRAM </w:t>
      </w:r>
      <w:r w:rsidR="00BB794A" w:rsidRPr="000746E2">
        <w:rPr>
          <w:rFonts w:ascii="Century Schoolbook" w:eastAsia="Times New Roman" w:hAnsi="Century Schoolbook" w:cs="Arial"/>
          <w:b/>
          <w:sz w:val="40"/>
          <w:szCs w:val="40"/>
          <w:lang w:eastAsia="hr-HR"/>
        </w:rPr>
        <w:t>RADA ŠKOLE</w:t>
      </w:r>
    </w:p>
    <w:p w:rsidR="00BB794A" w:rsidRPr="000746E2" w:rsidRDefault="00BB794A" w:rsidP="003E225D">
      <w:pPr>
        <w:spacing w:after="0" w:line="360" w:lineRule="auto"/>
        <w:jc w:val="center"/>
        <w:rPr>
          <w:rFonts w:ascii="Century Schoolbook" w:eastAsia="Times New Roman" w:hAnsi="Century Schoolbook" w:cs="Arial"/>
          <w:b/>
          <w:sz w:val="40"/>
          <w:szCs w:val="40"/>
          <w:lang w:eastAsia="hr-HR"/>
        </w:rPr>
      </w:pPr>
      <w:r w:rsidRPr="000746E2">
        <w:rPr>
          <w:rFonts w:ascii="Century Schoolbook" w:eastAsia="Times New Roman" w:hAnsi="Century Schoolbook" w:cs="Arial"/>
          <w:b/>
          <w:sz w:val="40"/>
          <w:szCs w:val="40"/>
          <w:lang w:eastAsia="hr-HR"/>
        </w:rPr>
        <w:t>za  školsku godinu 201</w:t>
      </w:r>
      <w:r w:rsidR="009E6B72">
        <w:rPr>
          <w:rFonts w:ascii="Century Schoolbook" w:eastAsia="Times New Roman" w:hAnsi="Century Schoolbook" w:cs="Arial"/>
          <w:b/>
          <w:sz w:val="40"/>
          <w:szCs w:val="40"/>
          <w:lang w:eastAsia="hr-HR"/>
        </w:rPr>
        <w:t>8</w:t>
      </w:r>
      <w:r w:rsidRPr="000746E2">
        <w:rPr>
          <w:rFonts w:ascii="Century Schoolbook" w:eastAsia="Times New Roman" w:hAnsi="Century Schoolbook" w:cs="Arial"/>
          <w:b/>
          <w:sz w:val="40"/>
          <w:szCs w:val="40"/>
          <w:lang w:eastAsia="hr-HR"/>
        </w:rPr>
        <w:t>./201</w:t>
      </w:r>
      <w:r w:rsidR="009E6B72">
        <w:rPr>
          <w:rFonts w:ascii="Century Schoolbook" w:eastAsia="Times New Roman" w:hAnsi="Century Schoolbook" w:cs="Arial"/>
          <w:b/>
          <w:sz w:val="40"/>
          <w:szCs w:val="40"/>
          <w:lang w:eastAsia="hr-HR"/>
        </w:rPr>
        <w:t>9</w:t>
      </w:r>
      <w:r w:rsidRPr="000746E2">
        <w:rPr>
          <w:rFonts w:ascii="Century Schoolbook" w:eastAsia="Times New Roman" w:hAnsi="Century Schoolbook" w:cs="Arial"/>
          <w:b/>
          <w:sz w:val="40"/>
          <w:szCs w:val="40"/>
          <w:lang w:eastAsia="hr-HR"/>
        </w:rPr>
        <w:t>.</w:t>
      </w:r>
    </w:p>
    <w:p w:rsidR="00BB794A" w:rsidRPr="000746E2" w:rsidRDefault="00BB794A" w:rsidP="00BB794A">
      <w:pPr>
        <w:spacing w:after="0" w:line="240" w:lineRule="auto"/>
        <w:rPr>
          <w:rFonts w:ascii="Arial" w:eastAsia="Times New Roman" w:hAnsi="Arial" w:cs="Arial"/>
          <w:sz w:val="20"/>
          <w:szCs w:val="20"/>
          <w:lang w:eastAsia="hr-HR"/>
        </w:rPr>
      </w:pPr>
    </w:p>
    <w:p w:rsidR="00BB794A" w:rsidRPr="000746E2" w:rsidRDefault="00BB794A" w:rsidP="00BB794A">
      <w:pPr>
        <w:spacing w:after="0" w:line="240" w:lineRule="auto"/>
        <w:rPr>
          <w:rFonts w:ascii="Arial" w:eastAsia="Times New Roman" w:hAnsi="Arial" w:cs="Arial"/>
          <w:sz w:val="20"/>
          <w:szCs w:val="20"/>
          <w:lang w:eastAsia="hr-HR"/>
        </w:rPr>
      </w:pPr>
    </w:p>
    <w:p w:rsidR="00BB794A" w:rsidRPr="000746E2" w:rsidRDefault="00BB794A" w:rsidP="00BB794A">
      <w:pPr>
        <w:spacing w:after="0" w:line="240" w:lineRule="auto"/>
        <w:rPr>
          <w:rFonts w:ascii="Arial" w:eastAsia="Times New Roman" w:hAnsi="Arial" w:cs="Arial"/>
          <w:sz w:val="24"/>
          <w:szCs w:val="24"/>
          <w:lang w:eastAsia="hr-HR"/>
        </w:rPr>
      </w:pPr>
      <w:r w:rsidRPr="000746E2">
        <w:rPr>
          <w:rFonts w:ascii="Arial" w:eastAsia="Times New Roman" w:hAnsi="Arial" w:cs="Arial"/>
          <w:sz w:val="24"/>
          <w:szCs w:val="24"/>
          <w:lang w:eastAsia="hr-HR"/>
        </w:rPr>
        <w:t xml:space="preserve">                      </w:t>
      </w:r>
    </w:p>
    <w:p w:rsidR="00BB794A" w:rsidRPr="000746E2" w:rsidRDefault="00BB794A" w:rsidP="00BB794A">
      <w:pPr>
        <w:spacing w:after="0" w:line="240" w:lineRule="auto"/>
        <w:rPr>
          <w:rFonts w:ascii="Arial" w:eastAsia="Times New Roman" w:hAnsi="Arial" w:cs="Arial"/>
          <w:sz w:val="24"/>
          <w:szCs w:val="24"/>
          <w:lang w:eastAsia="hr-HR"/>
        </w:rPr>
      </w:pPr>
    </w:p>
    <w:p w:rsidR="00BB794A" w:rsidRPr="000746E2" w:rsidRDefault="00BB794A" w:rsidP="00BB794A">
      <w:pPr>
        <w:spacing w:after="0" w:line="240" w:lineRule="auto"/>
        <w:rPr>
          <w:rFonts w:ascii="Arial" w:eastAsia="Times New Roman" w:hAnsi="Arial" w:cs="Arial"/>
          <w:sz w:val="24"/>
          <w:szCs w:val="24"/>
          <w:lang w:eastAsia="hr-HR"/>
        </w:rPr>
      </w:pPr>
    </w:p>
    <w:p w:rsidR="00BC3508" w:rsidRPr="000746E2" w:rsidRDefault="00BC3508" w:rsidP="00BB794A">
      <w:pPr>
        <w:spacing w:after="0" w:line="240" w:lineRule="auto"/>
        <w:rPr>
          <w:rFonts w:ascii="Arial" w:eastAsia="Times New Roman" w:hAnsi="Arial" w:cs="Arial"/>
          <w:sz w:val="24"/>
          <w:szCs w:val="24"/>
          <w:lang w:eastAsia="hr-HR"/>
        </w:rPr>
      </w:pPr>
    </w:p>
    <w:p w:rsidR="00BC3508" w:rsidRPr="000746E2" w:rsidRDefault="00BC3508" w:rsidP="00BB794A">
      <w:pPr>
        <w:spacing w:after="0" w:line="240" w:lineRule="auto"/>
        <w:rPr>
          <w:rFonts w:ascii="Arial" w:eastAsia="Times New Roman" w:hAnsi="Arial" w:cs="Arial"/>
          <w:sz w:val="24"/>
          <w:szCs w:val="24"/>
          <w:lang w:eastAsia="hr-HR"/>
        </w:rPr>
      </w:pPr>
    </w:p>
    <w:p w:rsidR="00BC3508" w:rsidRPr="000746E2" w:rsidRDefault="00BC3508" w:rsidP="00BB794A">
      <w:pPr>
        <w:spacing w:after="0" w:line="240" w:lineRule="auto"/>
        <w:rPr>
          <w:rFonts w:ascii="Arial" w:eastAsia="Times New Roman" w:hAnsi="Arial" w:cs="Arial"/>
          <w:sz w:val="24"/>
          <w:szCs w:val="24"/>
          <w:lang w:eastAsia="hr-HR"/>
        </w:rPr>
      </w:pPr>
    </w:p>
    <w:p w:rsidR="00BC3508" w:rsidRPr="000746E2" w:rsidRDefault="00BC3508" w:rsidP="00BB794A">
      <w:pPr>
        <w:spacing w:after="0" w:line="240" w:lineRule="auto"/>
        <w:rPr>
          <w:rFonts w:ascii="Arial" w:eastAsia="Times New Roman" w:hAnsi="Arial" w:cs="Arial"/>
          <w:sz w:val="24"/>
          <w:szCs w:val="24"/>
          <w:lang w:eastAsia="hr-HR"/>
        </w:rPr>
      </w:pPr>
    </w:p>
    <w:p w:rsidR="00BC3508" w:rsidRPr="000746E2" w:rsidRDefault="00BC3508" w:rsidP="00BB794A">
      <w:pPr>
        <w:spacing w:after="0" w:line="240" w:lineRule="auto"/>
        <w:rPr>
          <w:rFonts w:ascii="Arial" w:eastAsia="Times New Roman" w:hAnsi="Arial" w:cs="Arial"/>
          <w:sz w:val="24"/>
          <w:szCs w:val="24"/>
          <w:lang w:eastAsia="hr-HR"/>
        </w:rPr>
      </w:pPr>
    </w:p>
    <w:p w:rsidR="00BB794A" w:rsidRPr="000746E2" w:rsidRDefault="00BB794A" w:rsidP="00BB794A">
      <w:pPr>
        <w:spacing w:after="0" w:line="240" w:lineRule="auto"/>
        <w:rPr>
          <w:rFonts w:ascii="Arial" w:eastAsia="Times New Roman" w:hAnsi="Arial" w:cs="Arial"/>
          <w:sz w:val="24"/>
          <w:szCs w:val="24"/>
          <w:lang w:eastAsia="hr-HR"/>
        </w:rPr>
      </w:pPr>
      <w:r w:rsidRPr="000746E2">
        <w:rPr>
          <w:rFonts w:ascii="Arial" w:eastAsia="Times New Roman" w:hAnsi="Arial" w:cs="Arial"/>
          <w:sz w:val="24"/>
          <w:szCs w:val="24"/>
          <w:lang w:eastAsia="hr-HR"/>
        </w:rPr>
        <w:t xml:space="preserve">                                                                                                  </w:t>
      </w:r>
    </w:p>
    <w:p w:rsidR="00BB794A" w:rsidRPr="000746E2" w:rsidRDefault="00BB794A" w:rsidP="00BB794A">
      <w:pPr>
        <w:spacing w:after="0" w:line="240" w:lineRule="auto"/>
        <w:rPr>
          <w:rFonts w:ascii="Arial" w:eastAsia="Times New Roman" w:hAnsi="Arial" w:cs="Arial"/>
          <w:sz w:val="24"/>
          <w:szCs w:val="24"/>
          <w:lang w:eastAsia="hr-HR"/>
        </w:rPr>
      </w:pPr>
      <w:r w:rsidRPr="000746E2">
        <w:rPr>
          <w:rFonts w:ascii="Arial" w:eastAsia="Times New Roman" w:hAnsi="Arial" w:cs="Arial"/>
          <w:sz w:val="24"/>
          <w:szCs w:val="24"/>
          <w:lang w:eastAsia="hr-HR"/>
        </w:rPr>
        <w:t xml:space="preserve">Ravnateljica  </w:t>
      </w:r>
      <w:r w:rsidR="00FF2716" w:rsidRPr="000746E2">
        <w:rPr>
          <w:rFonts w:ascii="Arial" w:eastAsia="Times New Roman" w:hAnsi="Arial" w:cs="Arial"/>
          <w:sz w:val="24"/>
          <w:szCs w:val="24"/>
          <w:lang w:eastAsia="hr-HR"/>
        </w:rPr>
        <w:tab/>
      </w:r>
      <w:r w:rsidR="00FF2716" w:rsidRPr="000746E2">
        <w:rPr>
          <w:rFonts w:ascii="Arial" w:eastAsia="Times New Roman" w:hAnsi="Arial" w:cs="Arial"/>
          <w:sz w:val="24"/>
          <w:szCs w:val="24"/>
          <w:lang w:eastAsia="hr-HR"/>
        </w:rPr>
        <w:tab/>
      </w:r>
      <w:r w:rsidR="00FF2716" w:rsidRPr="000746E2">
        <w:rPr>
          <w:rFonts w:ascii="Arial" w:eastAsia="Times New Roman" w:hAnsi="Arial" w:cs="Arial"/>
          <w:sz w:val="24"/>
          <w:szCs w:val="24"/>
          <w:lang w:eastAsia="hr-HR"/>
        </w:rPr>
        <w:tab/>
      </w:r>
      <w:r w:rsidR="00FF2716" w:rsidRPr="000746E2">
        <w:rPr>
          <w:rFonts w:ascii="Arial" w:eastAsia="Times New Roman" w:hAnsi="Arial" w:cs="Arial"/>
          <w:sz w:val="24"/>
          <w:szCs w:val="24"/>
          <w:lang w:eastAsia="hr-HR"/>
        </w:rPr>
        <w:tab/>
      </w:r>
      <w:r w:rsidR="00FF2716" w:rsidRPr="000746E2">
        <w:rPr>
          <w:rFonts w:ascii="Arial" w:eastAsia="Times New Roman" w:hAnsi="Arial" w:cs="Arial"/>
          <w:sz w:val="24"/>
          <w:szCs w:val="24"/>
          <w:lang w:eastAsia="hr-HR"/>
        </w:rPr>
        <w:tab/>
      </w:r>
      <w:r w:rsidR="00FF2716" w:rsidRPr="000746E2">
        <w:rPr>
          <w:rFonts w:ascii="Arial" w:eastAsia="Times New Roman" w:hAnsi="Arial" w:cs="Arial"/>
          <w:sz w:val="24"/>
          <w:szCs w:val="24"/>
          <w:lang w:eastAsia="hr-HR"/>
        </w:rPr>
        <w:tab/>
      </w:r>
      <w:r w:rsidRPr="000746E2">
        <w:rPr>
          <w:rFonts w:ascii="Arial" w:eastAsia="Times New Roman" w:hAnsi="Arial" w:cs="Arial"/>
          <w:sz w:val="24"/>
          <w:szCs w:val="24"/>
          <w:lang w:eastAsia="hr-HR"/>
        </w:rPr>
        <w:t xml:space="preserve">Predsjednik Školskog odbora                             </w:t>
      </w:r>
    </w:p>
    <w:p w:rsidR="00FF2716" w:rsidRPr="000746E2" w:rsidRDefault="00FF2716" w:rsidP="006E67EA">
      <w:pPr>
        <w:spacing w:after="0" w:line="240" w:lineRule="auto"/>
        <w:rPr>
          <w:rFonts w:ascii="Arial" w:eastAsia="Times New Roman" w:hAnsi="Arial" w:cs="Arial"/>
          <w:sz w:val="24"/>
          <w:szCs w:val="24"/>
          <w:lang w:eastAsia="hr-HR"/>
        </w:rPr>
      </w:pPr>
    </w:p>
    <w:p w:rsidR="00FF2716" w:rsidRPr="000746E2" w:rsidRDefault="00BB794A" w:rsidP="006E67EA">
      <w:pPr>
        <w:spacing w:after="0" w:line="240" w:lineRule="auto"/>
        <w:rPr>
          <w:rFonts w:ascii="Arial" w:eastAsia="Times New Roman" w:hAnsi="Arial" w:cs="Arial"/>
          <w:sz w:val="24"/>
          <w:szCs w:val="24"/>
          <w:lang w:eastAsia="hr-HR"/>
        </w:rPr>
      </w:pPr>
      <w:r w:rsidRPr="000746E2">
        <w:rPr>
          <w:rFonts w:ascii="Arial" w:eastAsia="Times New Roman" w:hAnsi="Arial" w:cs="Arial"/>
          <w:sz w:val="24"/>
          <w:szCs w:val="24"/>
          <w:lang w:eastAsia="hr-HR"/>
        </w:rPr>
        <w:t xml:space="preserve">Žana Dodig, prof                                                           </w:t>
      </w:r>
      <w:r w:rsidR="00BC3508" w:rsidRPr="000746E2">
        <w:rPr>
          <w:rFonts w:ascii="Arial" w:eastAsia="Times New Roman" w:hAnsi="Arial" w:cs="Arial"/>
          <w:sz w:val="24"/>
          <w:szCs w:val="24"/>
          <w:lang w:eastAsia="hr-HR"/>
        </w:rPr>
        <w:t xml:space="preserve">            Nino Šešelj, prof. </w:t>
      </w:r>
    </w:p>
    <w:p w:rsidR="00BB794A" w:rsidRPr="000746E2" w:rsidRDefault="00BB794A" w:rsidP="006E67EA">
      <w:pPr>
        <w:spacing w:after="0" w:line="240" w:lineRule="auto"/>
        <w:rPr>
          <w:rFonts w:ascii="Arial" w:eastAsia="Times New Roman" w:hAnsi="Arial" w:cs="Arial"/>
          <w:b/>
          <w:sz w:val="24"/>
          <w:szCs w:val="24"/>
          <w:lang w:eastAsia="hr-HR"/>
        </w:rPr>
      </w:pPr>
      <w:r w:rsidRPr="000746E2">
        <w:rPr>
          <w:rFonts w:ascii="Arial" w:eastAsia="Times New Roman" w:hAnsi="Arial" w:cs="Arial"/>
          <w:sz w:val="24"/>
          <w:szCs w:val="24"/>
          <w:lang w:eastAsia="hr-HR"/>
        </w:rPr>
        <w:lastRenderedPageBreak/>
        <w:t xml:space="preserve">                                                                                         </w:t>
      </w:r>
      <w:r w:rsidR="006E67EA" w:rsidRPr="000746E2">
        <w:rPr>
          <w:rFonts w:ascii="Arial" w:eastAsia="Times New Roman" w:hAnsi="Arial" w:cs="Arial"/>
          <w:sz w:val="24"/>
          <w:szCs w:val="24"/>
          <w:lang w:eastAsia="hr-HR"/>
        </w:rPr>
        <w:t xml:space="preserve">                              </w:t>
      </w:r>
    </w:p>
    <w:tbl>
      <w:tblPr>
        <w:tblW w:w="4578" w:type="pct"/>
        <w:tblInd w:w="468" w:type="dxa"/>
        <w:tblBorders>
          <w:top w:val="single" w:sz="12" w:space="0" w:color="008000"/>
          <w:bottom w:val="single" w:sz="12" w:space="0" w:color="008000"/>
        </w:tblBorders>
        <w:tblLook w:val="01E0" w:firstRow="1" w:lastRow="1" w:firstColumn="1" w:lastColumn="1" w:noHBand="0" w:noVBand="0"/>
      </w:tblPr>
      <w:tblGrid>
        <w:gridCol w:w="6267"/>
        <w:gridCol w:w="2237"/>
      </w:tblGrid>
      <w:tr w:rsidR="00447C3E" w:rsidRPr="000746E2" w:rsidTr="006E67EA">
        <w:trPr>
          <w:trHeight w:val="284"/>
        </w:trPr>
        <w:tc>
          <w:tcPr>
            <w:tcW w:w="3685" w:type="pct"/>
            <w:tcBorders>
              <w:top w:val="single" w:sz="12" w:space="0" w:color="008000"/>
              <w:bottom w:val="single" w:sz="6" w:space="0" w:color="008000"/>
            </w:tcBorders>
            <w:shd w:val="clear" w:color="auto" w:fill="E0E0E0"/>
          </w:tcPr>
          <w:p w:rsidR="00BB794A" w:rsidRPr="000746E2" w:rsidRDefault="00BB794A" w:rsidP="00F153F6">
            <w:pPr>
              <w:tabs>
                <w:tab w:val="left" w:pos="5240"/>
              </w:tabs>
              <w:spacing w:after="0" w:line="240" w:lineRule="auto"/>
              <w:rPr>
                <w:rFonts w:ascii="Arial" w:eastAsia="Times New Roman" w:hAnsi="Arial" w:cs="Arial"/>
                <w:b/>
                <w:sz w:val="16"/>
                <w:szCs w:val="16"/>
                <w:lang w:eastAsia="hr-HR"/>
              </w:rPr>
            </w:pPr>
          </w:p>
          <w:p w:rsidR="00BB794A" w:rsidRPr="000746E2" w:rsidRDefault="00BB794A" w:rsidP="00F153F6">
            <w:pPr>
              <w:tabs>
                <w:tab w:val="left" w:pos="5240"/>
              </w:tabs>
              <w:spacing w:after="0" w:line="240" w:lineRule="auto"/>
              <w:rPr>
                <w:rFonts w:ascii="Arial" w:eastAsia="Times New Roman" w:hAnsi="Arial" w:cs="Arial"/>
                <w:b/>
                <w:sz w:val="16"/>
                <w:szCs w:val="16"/>
                <w:lang w:eastAsia="hr-HR"/>
              </w:rPr>
            </w:pPr>
            <w:r w:rsidRPr="000746E2">
              <w:rPr>
                <w:rFonts w:ascii="Arial" w:eastAsia="Times New Roman" w:hAnsi="Arial" w:cs="Arial"/>
                <w:b/>
                <w:sz w:val="16"/>
                <w:szCs w:val="16"/>
                <w:lang w:eastAsia="hr-HR"/>
              </w:rPr>
              <w:t>Sadržaj :</w:t>
            </w:r>
          </w:p>
          <w:p w:rsidR="00BB794A" w:rsidRPr="000746E2" w:rsidRDefault="00BB794A" w:rsidP="00F153F6">
            <w:pPr>
              <w:tabs>
                <w:tab w:val="left" w:pos="5240"/>
              </w:tabs>
              <w:spacing w:after="0" w:line="240" w:lineRule="auto"/>
              <w:rPr>
                <w:rFonts w:ascii="Arial" w:eastAsia="Times New Roman" w:hAnsi="Arial" w:cs="Arial"/>
                <w:b/>
                <w:sz w:val="16"/>
                <w:szCs w:val="16"/>
                <w:lang w:eastAsia="hr-HR"/>
              </w:rPr>
            </w:pPr>
          </w:p>
        </w:tc>
        <w:tc>
          <w:tcPr>
            <w:tcW w:w="1315" w:type="pct"/>
            <w:tcBorders>
              <w:top w:val="single" w:sz="12" w:space="0" w:color="008000"/>
              <w:bottom w:val="single" w:sz="6" w:space="0" w:color="008000"/>
            </w:tcBorders>
            <w:shd w:val="clear" w:color="auto" w:fill="E0E0E0"/>
          </w:tcPr>
          <w:p w:rsidR="00BB794A" w:rsidRPr="000746E2" w:rsidRDefault="00BB794A" w:rsidP="00F153F6">
            <w:pPr>
              <w:tabs>
                <w:tab w:val="left" w:pos="5240"/>
              </w:tabs>
              <w:spacing w:after="0" w:line="240" w:lineRule="auto"/>
              <w:rPr>
                <w:rFonts w:ascii="Arial" w:eastAsia="Times New Roman" w:hAnsi="Arial" w:cs="Arial"/>
                <w:b/>
                <w:sz w:val="16"/>
                <w:szCs w:val="16"/>
                <w:lang w:eastAsia="hr-HR"/>
              </w:rPr>
            </w:pPr>
          </w:p>
          <w:p w:rsidR="00BB794A" w:rsidRPr="000746E2" w:rsidRDefault="00BB794A" w:rsidP="00F153F6">
            <w:pPr>
              <w:tabs>
                <w:tab w:val="left" w:pos="5240"/>
              </w:tabs>
              <w:spacing w:after="0" w:line="240" w:lineRule="auto"/>
              <w:rPr>
                <w:rFonts w:ascii="Arial" w:eastAsia="Times New Roman" w:hAnsi="Arial" w:cs="Arial"/>
                <w:b/>
                <w:sz w:val="16"/>
                <w:szCs w:val="16"/>
                <w:lang w:eastAsia="hr-HR"/>
              </w:rPr>
            </w:pPr>
            <w:r w:rsidRPr="000746E2">
              <w:rPr>
                <w:rFonts w:ascii="Arial" w:eastAsia="Times New Roman" w:hAnsi="Arial" w:cs="Arial"/>
                <w:b/>
                <w:sz w:val="16"/>
                <w:szCs w:val="16"/>
                <w:lang w:eastAsia="hr-HR"/>
              </w:rPr>
              <w:t xml:space="preserve">                                  str.</w:t>
            </w:r>
          </w:p>
        </w:tc>
      </w:tr>
      <w:tr w:rsidR="00447C3E" w:rsidRPr="000746E2" w:rsidTr="00F153F6">
        <w:tc>
          <w:tcPr>
            <w:tcW w:w="3685" w:type="pct"/>
            <w:tcBorders>
              <w:bottom w:val="nil"/>
            </w:tcBorders>
            <w:shd w:val="clear" w:color="auto" w:fill="auto"/>
          </w:tcPr>
          <w:p w:rsidR="00BB794A" w:rsidRPr="000746E2" w:rsidRDefault="00BB794A" w:rsidP="00F153F6">
            <w:pPr>
              <w:tabs>
                <w:tab w:val="left" w:pos="5240"/>
              </w:tabs>
              <w:spacing w:after="0" w:line="240" w:lineRule="auto"/>
              <w:rPr>
                <w:rFonts w:ascii="Arial" w:eastAsia="Times New Roman" w:hAnsi="Arial" w:cs="Arial"/>
                <w:sz w:val="16"/>
                <w:szCs w:val="16"/>
                <w:lang w:eastAsia="hr-HR"/>
              </w:rPr>
            </w:pPr>
          </w:p>
        </w:tc>
        <w:tc>
          <w:tcPr>
            <w:tcW w:w="1315" w:type="pct"/>
            <w:tcBorders>
              <w:bottom w:val="nil"/>
            </w:tcBorders>
            <w:shd w:val="clear" w:color="auto" w:fill="auto"/>
          </w:tcPr>
          <w:p w:rsidR="00BB794A" w:rsidRPr="000746E2" w:rsidRDefault="00BB794A" w:rsidP="00F153F6">
            <w:pPr>
              <w:tabs>
                <w:tab w:val="left" w:pos="5240"/>
              </w:tabs>
              <w:spacing w:after="0" w:line="240" w:lineRule="auto"/>
              <w:rPr>
                <w:rFonts w:ascii="Arial" w:eastAsia="Times New Roman" w:hAnsi="Arial" w:cs="Arial"/>
                <w:sz w:val="16"/>
                <w:szCs w:val="16"/>
                <w:lang w:eastAsia="hr-HR"/>
              </w:rPr>
            </w:pPr>
          </w:p>
        </w:tc>
      </w:tr>
      <w:tr w:rsidR="00447C3E" w:rsidRPr="000746E2" w:rsidTr="00F153F6">
        <w:tc>
          <w:tcPr>
            <w:tcW w:w="3685" w:type="pct"/>
            <w:tcBorders>
              <w:top w:val="nil"/>
              <w:bottom w:val="nil"/>
            </w:tcBorders>
            <w:shd w:val="clear" w:color="auto" w:fill="E0E0E0"/>
          </w:tcPr>
          <w:p w:rsidR="00BB794A" w:rsidRPr="000746E2" w:rsidRDefault="00BB794A" w:rsidP="00F153F6">
            <w:pPr>
              <w:tabs>
                <w:tab w:val="left" w:pos="5240"/>
              </w:tabs>
              <w:spacing w:after="0" w:line="240" w:lineRule="auto"/>
              <w:rPr>
                <w:rFonts w:ascii="Arial" w:eastAsia="Times New Roman" w:hAnsi="Arial" w:cs="Arial"/>
                <w:b/>
                <w:sz w:val="16"/>
                <w:szCs w:val="16"/>
                <w:lang w:eastAsia="hr-HR"/>
              </w:rPr>
            </w:pPr>
            <w:r w:rsidRPr="000746E2">
              <w:rPr>
                <w:rFonts w:ascii="Arial" w:eastAsia="Times New Roman" w:hAnsi="Arial" w:cs="Arial"/>
                <w:b/>
                <w:sz w:val="16"/>
                <w:szCs w:val="16"/>
                <w:lang w:eastAsia="hr-HR"/>
              </w:rPr>
              <w:t>I. OPĆI PODACI O ŠKOLI</w:t>
            </w:r>
            <w:r w:rsidR="00CC749C" w:rsidRPr="000746E2">
              <w:rPr>
                <w:rFonts w:ascii="Arial" w:eastAsia="Times New Roman" w:hAnsi="Arial" w:cs="Arial"/>
                <w:b/>
                <w:sz w:val="16"/>
                <w:szCs w:val="16"/>
                <w:lang w:eastAsia="hr-HR"/>
              </w:rPr>
              <w:t xml:space="preserve"> I UVJETIMA RADA</w:t>
            </w:r>
          </w:p>
        </w:tc>
        <w:tc>
          <w:tcPr>
            <w:tcW w:w="1315" w:type="pct"/>
            <w:tcBorders>
              <w:top w:val="nil"/>
              <w:bottom w:val="nil"/>
            </w:tcBorders>
            <w:shd w:val="clear" w:color="auto" w:fill="E0E0E0"/>
          </w:tcPr>
          <w:p w:rsidR="00BB794A" w:rsidRPr="000746E2" w:rsidRDefault="00BB794A" w:rsidP="00F153F6">
            <w:pPr>
              <w:tabs>
                <w:tab w:val="left" w:pos="5240"/>
              </w:tabs>
              <w:spacing w:after="0" w:line="240" w:lineRule="auto"/>
              <w:jc w:val="right"/>
              <w:rPr>
                <w:rFonts w:ascii="Arial" w:eastAsia="Times New Roman" w:hAnsi="Arial" w:cs="Arial"/>
                <w:b/>
                <w:sz w:val="16"/>
                <w:szCs w:val="16"/>
                <w:lang w:eastAsia="hr-HR"/>
              </w:rPr>
            </w:pPr>
            <w:r w:rsidRPr="000746E2">
              <w:rPr>
                <w:rFonts w:ascii="Arial" w:eastAsia="Times New Roman" w:hAnsi="Arial" w:cs="Arial"/>
                <w:b/>
                <w:sz w:val="16"/>
                <w:szCs w:val="16"/>
                <w:lang w:eastAsia="hr-HR"/>
              </w:rPr>
              <w:t>3</w:t>
            </w:r>
          </w:p>
        </w:tc>
      </w:tr>
      <w:tr w:rsidR="00447C3E" w:rsidRPr="000746E2" w:rsidTr="00F153F6">
        <w:tc>
          <w:tcPr>
            <w:tcW w:w="3685" w:type="pct"/>
            <w:tcBorders>
              <w:top w:val="nil"/>
            </w:tcBorders>
            <w:shd w:val="clear" w:color="auto" w:fill="auto"/>
          </w:tcPr>
          <w:p w:rsidR="00BB794A" w:rsidRPr="000746E2" w:rsidRDefault="00BB794A" w:rsidP="00F153F6">
            <w:pPr>
              <w:tabs>
                <w:tab w:val="left" w:pos="5240"/>
              </w:tabs>
              <w:spacing w:after="0" w:line="240" w:lineRule="auto"/>
              <w:rPr>
                <w:rFonts w:ascii="Arial" w:eastAsia="Times New Roman" w:hAnsi="Arial" w:cs="Arial"/>
                <w:b/>
                <w:sz w:val="16"/>
                <w:szCs w:val="16"/>
                <w:lang w:eastAsia="hr-HR"/>
              </w:rPr>
            </w:pPr>
            <w:r w:rsidRPr="000746E2">
              <w:rPr>
                <w:rFonts w:ascii="Arial" w:eastAsia="Times New Roman" w:hAnsi="Arial" w:cs="Arial"/>
                <w:b/>
                <w:sz w:val="16"/>
                <w:szCs w:val="16"/>
                <w:lang w:eastAsia="hr-HR"/>
              </w:rPr>
              <w:t>1.Obilježja  školskog područja</w:t>
            </w:r>
          </w:p>
        </w:tc>
        <w:tc>
          <w:tcPr>
            <w:tcW w:w="1315" w:type="pct"/>
            <w:tcBorders>
              <w:top w:val="nil"/>
            </w:tcBorders>
            <w:shd w:val="clear" w:color="auto" w:fill="auto"/>
          </w:tcPr>
          <w:p w:rsidR="00BB794A" w:rsidRPr="000746E2" w:rsidRDefault="00BB794A" w:rsidP="00F153F6">
            <w:pPr>
              <w:tabs>
                <w:tab w:val="left" w:pos="5240"/>
              </w:tabs>
              <w:spacing w:after="0" w:line="240" w:lineRule="auto"/>
              <w:jc w:val="right"/>
              <w:rPr>
                <w:rFonts w:ascii="Arial" w:eastAsia="Times New Roman" w:hAnsi="Arial" w:cs="Arial"/>
                <w:b/>
                <w:sz w:val="16"/>
                <w:szCs w:val="16"/>
                <w:lang w:eastAsia="hr-HR"/>
              </w:rPr>
            </w:pPr>
            <w:r w:rsidRPr="000746E2">
              <w:rPr>
                <w:rFonts w:ascii="Arial" w:eastAsia="Times New Roman" w:hAnsi="Arial" w:cs="Arial"/>
                <w:b/>
                <w:sz w:val="16"/>
                <w:szCs w:val="16"/>
                <w:lang w:eastAsia="hr-HR"/>
              </w:rPr>
              <w:t>4</w:t>
            </w:r>
          </w:p>
        </w:tc>
      </w:tr>
      <w:tr w:rsidR="00447C3E" w:rsidRPr="000746E2" w:rsidTr="00F153F6">
        <w:tc>
          <w:tcPr>
            <w:tcW w:w="3685" w:type="pct"/>
            <w:shd w:val="clear" w:color="auto" w:fill="auto"/>
          </w:tcPr>
          <w:p w:rsidR="00BB794A" w:rsidRPr="000746E2" w:rsidRDefault="00BB794A" w:rsidP="00F153F6">
            <w:pPr>
              <w:tabs>
                <w:tab w:val="left" w:pos="5240"/>
              </w:tabs>
              <w:spacing w:after="0" w:line="240" w:lineRule="auto"/>
              <w:rPr>
                <w:rFonts w:ascii="Arial" w:eastAsia="Times New Roman" w:hAnsi="Arial" w:cs="Arial"/>
                <w:b/>
                <w:sz w:val="16"/>
                <w:szCs w:val="16"/>
                <w:lang w:eastAsia="hr-HR"/>
              </w:rPr>
            </w:pPr>
            <w:r w:rsidRPr="000746E2">
              <w:rPr>
                <w:rFonts w:ascii="Arial" w:eastAsia="Times New Roman" w:hAnsi="Arial" w:cs="Arial"/>
                <w:b/>
                <w:sz w:val="16"/>
                <w:szCs w:val="16"/>
                <w:lang w:eastAsia="hr-HR"/>
              </w:rPr>
              <w:t>2. Prostorni uvjeti</w:t>
            </w:r>
          </w:p>
        </w:tc>
        <w:tc>
          <w:tcPr>
            <w:tcW w:w="1315" w:type="pct"/>
            <w:shd w:val="clear" w:color="auto" w:fill="auto"/>
          </w:tcPr>
          <w:p w:rsidR="00BB794A" w:rsidRPr="000746E2" w:rsidRDefault="00BB794A" w:rsidP="00F153F6">
            <w:pPr>
              <w:tabs>
                <w:tab w:val="left" w:pos="5240"/>
              </w:tabs>
              <w:spacing w:after="0" w:line="240" w:lineRule="auto"/>
              <w:jc w:val="right"/>
              <w:rPr>
                <w:rFonts w:ascii="Arial" w:eastAsia="Times New Roman" w:hAnsi="Arial" w:cs="Arial"/>
                <w:b/>
                <w:sz w:val="16"/>
                <w:szCs w:val="16"/>
                <w:lang w:eastAsia="hr-HR"/>
              </w:rPr>
            </w:pPr>
            <w:r w:rsidRPr="000746E2">
              <w:rPr>
                <w:rFonts w:ascii="Arial" w:eastAsia="Times New Roman" w:hAnsi="Arial" w:cs="Arial"/>
                <w:b/>
                <w:sz w:val="16"/>
                <w:szCs w:val="16"/>
                <w:lang w:eastAsia="hr-HR"/>
              </w:rPr>
              <w:t>4</w:t>
            </w:r>
          </w:p>
        </w:tc>
      </w:tr>
      <w:tr w:rsidR="00447C3E" w:rsidRPr="000746E2" w:rsidTr="00F153F6">
        <w:tc>
          <w:tcPr>
            <w:tcW w:w="3685" w:type="pct"/>
            <w:shd w:val="clear" w:color="auto" w:fill="auto"/>
          </w:tcPr>
          <w:p w:rsidR="00BB794A" w:rsidRPr="000746E2" w:rsidRDefault="00BB794A" w:rsidP="00F153F6">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2.1 Unutrašnji školski prostor</w:t>
            </w:r>
          </w:p>
          <w:p w:rsidR="006A757F" w:rsidRPr="000746E2" w:rsidRDefault="00BB794A" w:rsidP="00F153F6">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2.</w:t>
            </w:r>
            <w:r w:rsidR="005B691D">
              <w:rPr>
                <w:rFonts w:ascii="Arial" w:eastAsia="Times New Roman" w:hAnsi="Arial" w:cs="Arial"/>
                <w:sz w:val="16"/>
                <w:szCs w:val="16"/>
                <w:lang w:eastAsia="hr-HR"/>
              </w:rPr>
              <w:t>2 Knjižnica i knjižna građa</w:t>
            </w:r>
            <w:r w:rsidRPr="000746E2">
              <w:rPr>
                <w:rFonts w:ascii="Arial" w:eastAsia="Times New Roman" w:hAnsi="Arial" w:cs="Arial"/>
                <w:sz w:val="16"/>
                <w:szCs w:val="16"/>
                <w:lang w:eastAsia="hr-HR"/>
              </w:rPr>
              <w:t xml:space="preserve"> </w:t>
            </w:r>
          </w:p>
          <w:p w:rsidR="00BB794A" w:rsidRPr="000746E2" w:rsidRDefault="006A757F" w:rsidP="00F153F6">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2.2.1. Uvjeti rada</w:t>
            </w:r>
            <w:r w:rsidR="00BB794A" w:rsidRPr="000746E2">
              <w:rPr>
                <w:rFonts w:ascii="Arial" w:eastAsia="Times New Roman" w:hAnsi="Arial" w:cs="Arial"/>
                <w:sz w:val="16"/>
                <w:szCs w:val="16"/>
                <w:lang w:eastAsia="hr-HR"/>
              </w:rPr>
              <w:t xml:space="preserve">                                                                                                     </w:t>
            </w:r>
          </w:p>
        </w:tc>
        <w:tc>
          <w:tcPr>
            <w:tcW w:w="1315" w:type="pct"/>
            <w:shd w:val="clear" w:color="auto" w:fill="auto"/>
          </w:tcPr>
          <w:p w:rsidR="00BB794A" w:rsidRPr="000746E2" w:rsidRDefault="00BB794A" w:rsidP="00F153F6">
            <w:pPr>
              <w:tabs>
                <w:tab w:val="left" w:pos="5240"/>
              </w:tabs>
              <w:spacing w:after="0" w:line="240" w:lineRule="auto"/>
              <w:jc w:val="right"/>
              <w:rPr>
                <w:rFonts w:ascii="Arial" w:eastAsia="Times New Roman" w:hAnsi="Arial" w:cs="Arial"/>
                <w:sz w:val="16"/>
                <w:szCs w:val="16"/>
                <w:lang w:eastAsia="hr-HR"/>
              </w:rPr>
            </w:pPr>
            <w:r w:rsidRPr="000746E2">
              <w:rPr>
                <w:rFonts w:ascii="Arial" w:eastAsia="Times New Roman" w:hAnsi="Arial" w:cs="Arial"/>
                <w:sz w:val="16"/>
                <w:szCs w:val="16"/>
                <w:lang w:eastAsia="hr-HR"/>
              </w:rPr>
              <w:t>4</w:t>
            </w:r>
          </w:p>
          <w:p w:rsidR="006A757F" w:rsidRPr="000746E2" w:rsidRDefault="006A757F" w:rsidP="00F153F6">
            <w:pPr>
              <w:tabs>
                <w:tab w:val="left" w:pos="5240"/>
              </w:tabs>
              <w:spacing w:after="0" w:line="240" w:lineRule="auto"/>
              <w:jc w:val="right"/>
              <w:rPr>
                <w:rFonts w:ascii="Arial" w:eastAsia="Times New Roman" w:hAnsi="Arial" w:cs="Arial"/>
                <w:sz w:val="16"/>
                <w:szCs w:val="16"/>
                <w:lang w:eastAsia="hr-HR"/>
              </w:rPr>
            </w:pPr>
            <w:r w:rsidRPr="000746E2">
              <w:rPr>
                <w:rFonts w:ascii="Arial" w:eastAsia="Times New Roman" w:hAnsi="Arial" w:cs="Arial"/>
                <w:sz w:val="16"/>
                <w:szCs w:val="16"/>
                <w:lang w:eastAsia="hr-HR"/>
              </w:rPr>
              <w:t>5</w:t>
            </w:r>
          </w:p>
          <w:p w:rsidR="006A757F" w:rsidRPr="000746E2" w:rsidRDefault="001B60E1" w:rsidP="00F153F6">
            <w:pPr>
              <w:tabs>
                <w:tab w:val="left" w:pos="5240"/>
              </w:tabs>
              <w:spacing w:after="0" w:line="240" w:lineRule="auto"/>
              <w:jc w:val="right"/>
              <w:rPr>
                <w:rFonts w:ascii="Arial" w:eastAsia="Times New Roman" w:hAnsi="Arial" w:cs="Arial"/>
                <w:sz w:val="16"/>
                <w:szCs w:val="16"/>
                <w:lang w:eastAsia="hr-HR"/>
              </w:rPr>
            </w:pPr>
            <w:r w:rsidRPr="000746E2">
              <w:rPr>
                <w:rFonts w:ascii="Arial" w:eastAsia="Times New Roman" w:hAnsi="Arial" w:cs="Arial"/>
                <w:sz w:val="16"/>
                <w:szCs w:val="16"/>
                <w:lang w:eastAsia="hr-HR"/>
              </w:rPr>
              <w:t>5</w:t>
            </w:r>
          </w:p>
        </w:tc>
      </w:tr>
      <w:tr w:rsidR="00447C3E" w:rsidRPr="000746E2" w:rsidTr="00F153F6">
        <w:tc>
          <w:tcPr>
            <w:tcW w:w="3685" w:type="pct"/>
            <w:shd w:val="clear" w:color="auto" w:fill="auto"/>
          </w:tcPr>
          <w:p w:rsidR="006A757F" w:rsidRPr="000746E2" w:rsidRDefault="00BB794A" w:rsidP="00F153F6">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 xml:space="preserve">2.3 </w:t>
            </w:r>
            <w:r w:rsidR="006A757F" w:rsidRPr="000746E2">
              <w:rPr>
                <w:rFonts w:ascii="Arial" w:eastAsia="Times New Roman" w:hAnsi="Arial" w:cs="Arial"/>
                <w:sz w:val="16"/>
                <w:szCs w:val="16"/>
                <w:lang w:eastAsia="hr-HR"/>
              </w:rPr>
              <w:t>Ostali unutarnji prostori</w:t>
            </w:r>
            <w:r w:rsidRPr="000746E2">
              <w:rPr>
                <w:rFonts w:ascii="Arial" w:eastAsia="Times New Roman" w:hAnsi="Arial" w:cs="Arial"/>
                <w:sz w:val="16"/>
                <w:szCs w:val="16"/>
                <w:lang w:eastAsia="hr-HR"/>
              </w:rPr>
              <w:t xml:space="preserve">   </w:t>
            </w:r>
          </w:p>
          <w:p w:rsidR="006A757F" w:rsidRPr="000746E2" w:rsidRDefault="006A757F" w:rsidP="00F153F6">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 xml:space="preserve">2.3.1 Matična škola </w:t>
            </w:r>
          </w:p>
          <w:p w:rsidR="006A757F" w:rsidRPr="000746E2" w:rsidRDefault="006A757F" w:rsidP="00F153F6">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 xml:space="preserve">2.3.2 Dvorana za tjelesnu i zdravstvenu kulturu    </w:t>
            </w:r>
          </w:p>
          <w:p w:rsidR="006A757F" w:rsidRPr="000746E2" w:rsidRDefault="006A757F" w:rsidP="00F153F6">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2.3.3 Područna škola Prud</w:t>
            </w:r>
          </w:p>
          <w:p w:rsidR="00BB794A" w:rsidRPr="000746E2" w:rsidRDefault="006A757F" w:rsidP="00F153F6">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 xml:space="preserve">2.3.4. Područna škola Vid                                                                                       </w:t>
            </w:r>
            <w:r w:rsidR="00BB794A" w:rsidRPr="000746E2">
              <w:rPr>
                <w:rFonts w:ascii="Arial" w:eastAsia="Times New Roman" w:hAnsi="Arial" w:cs="Arial"/>
                <w:sz w:val="16"/>
                <w:szCs w:val="16"/>
                <w:lang w:eastAsia="hr-HR"/>
              </w:rPr>
              <w:t xml:space="preserve">                                                                       </w:t>
            </w:r>
          </w:p>
        </w:tc>
        <w:tc>
          <w:tcPr>
            <w:tcW w:w="1315" w:type="pct"/>
            <w:shd w:val="clear" w:color="auto" w:fill="auto"/>
          </w:tcPr>
          <w:p w:rsidR="001B60E1" w:rsidRPr="000746E2" w:rsidRDefault="00D525E9" w:rsidP="00D525E9">
            <w:pPr>
              <w:tabs>
                <w:tab w:val="left" w:pos="5240"/>
              </w:tabs>
              <w:spacing w:after="0" w:line="240" w:lineRule="auto"/>
              <w:jc w:val="right"/>
              <w:rPr>
                <w:rFonts w:ascii="Arial" w:eastAsia="Times New Roman" w:hAnsi="Arial" w:cs="Arial"/>
                <w:sz w:val="16"/>
                <w:szCs w:val="16"/>
                <w:lang w:eastAsia="hr-HR"/>
              </w:rPr>
            </w:pPr>
            <w:r w:rsidRPr="000746E2">
              <w:rPr>
                <w:rFonts w:ascii="Arial" w:eastAsia="Times New Roman" w:hAnsi="Arial" w:cs="Arial"/>
                <w:sz w:val="16"/>
                <w:szCs w:val="16"/>
                <w:lang w:eastAsia="hr-HR"/>
              </w:rPr>
              <w:t>6</w:t>
            </w:r>
          </w:p>
          <w:p w:rsidR="00BB794A" w:rsidRPr="000746E2" w:rsidRDefault="00BB794A" w:rsidP="00D525E9">
            <w:pPr>
              <w:tabs>
                <w:tab w:val="left" w:pos="5240"/>
              </w:tabs>
              <w:spacing w:after="0" w:line="240" w:lineRule="auto"/>
              <w:jc w:val="right"/>
              <w:rPr>
                <w:rFonts w:ascii="Arial" w:eastAsia="Times New Roman" w:hAnsi="Arial" w:cs="Arial"/>
                <w:sz w:val="16"/>
                <w:szCs w:val="16"/>
                <w:lang w:eastAsia="hr-HR"/>
              </w:rPr>
            </w:pPr>
            <w:r w:rsidRPr="000746E2">
              <w:rPr>
                <w:rFonts w:ascii="Arial" w:eastAsia="Times New Roman" w:hAnsi="Arial" w:cs="Arial"/>
                <w:sz w:val="16"/>
                <w:szCs w:val="16"/>
                <w:lang w:eastAsia="hr-HR"/>
              </w:rPr>
              <w:t xml:space="preserve">                                  </w:t>
            </w:r>
          </w:p>
        </w:tc>
      </w:tr>
      <w:tr w:rsidR="00447C3E" w:rsidRPr="000746E2" w:rsidTr="00F153F6">
        <w:tc>
          <w:tcPr>
            <w:tcW w:w="3685" w:type="pct"/>
            <w:shd w:val="clear" w:color="auto" w:fill="auto"/>
          </w:tcPr>
          <w:p w:rsidR="006A757F" w:rsidRPr="000746E2" w:rsidRDefault="006A757F" w:rsidP="00F153F6">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2.4. Plan obnove i adaptacije</w:t>
            </w:r>
          </w:p>
          <w:p w:rsidR="006A757F" w:rsidRPr="000746E2" w:rsidRDefault="006A757F" w:rsidP="00F153F6">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2.5. Nastavna sredstva i pomagala</w:t>
            </w:r>
          </w:p>
          <w:p w:rsidR="006A757F" w:rsidRPr="000746E2" w:rsidRDefault="006A757F" w:rsidP="00F153F6">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2.6. Vanjski školski prostor</w:t>
            </w:r>
          </w:p>
        </w:tc>
        <w:tc>
          <w:tcPr>
            <w:tcW w:w="1315" w:type="pct"/>
            <w:shd w:val="clear" w:color="auto" w:fill="auto"/>
          </w:tcPr>
          <w:p w:rsidR="006A757F" w:rsidRPr="000746E2" w:rsidRDefault="00D525E9" w:rsidP="006A757F">
            <w:pPr>
              <w:tabs>
                <w:tab w:val="left" w:pos="5240"/>
              </w:tabs>
              <w:spacing w:after="0" w:line="240" w:lineRule="auto"/>
              <w:jc w:val="right"/>
              <w:rPr>
                <w:rFonts w:ascii="Arial" w:eastAsia="Times New Roman" w:hAnsi="Arial" w:cs="Arial"/>
                <w:sz w:val="16"/>
                <w:szCs w:val="16"/>
                <w:lang w:eastAsia="hr-HR"/>
              </w:rPr>
            </w:pPr>
            <w:r w:rsidRPr="000746E2">
              <w:rPr>
                <w:rFonts w:ascii="Arial" w:eastAsia="Times New Roman" w:hAnsi="Arial" w:cs="Arial"/>
                <w:sz w:val="16"/>
                <w:szCs w:val="16"/>
                <w:lang w:eastAsia="hr-HR"/>
              </w:rPr>
              <w:t>6-7</w:t>
            </w:r>
          </w:p>
          <w:p w:rsidR="00D525E9" w:rsidRPr="000746E2" w:rsidRDefault="00D525E9" w:rsidP="006A757F">
            <w:pPr>
              <w:tabs>
                <w:tab w:val="left" w:pos="5240"/>
              </w:tabs>
              <w:spacing w:after="0" w:line="240" w:lineRule="auto"/>
              <w:jc w:val="right"/>
              <w:rPr>
                <w:rFonts w:ascii="Arial" w:eastAsia="Times New Roman" w:hAnsi="Arial" w:cs="Arial"/>
                <w:sz w:val="16"/>
                <w:szCs w:val="16"/>
                <w:lang w:eastAsia="hr-HR"/>
              </w:rPr>
            </w:pPr>
            <w:r w:rsidRPr="000746E2">
              <w:rPr>
                <w:rFonts w:ascii="Arial" w:eastAsia="Times New Roman" w:hAnsi="Arial" w:cs="Arial"/>
                <w:sz w:val="16"/>
                <w:szCs w:val="16"/>
                <w:lang w:eastAsia="hr-HR"/>
              </w:rPr>
              <w:t>7</w:t>
            </w:r>
          </w:p>
        </w:tc>
      </w:tr>
      <w:tr w:rsidR="00447C3E" w:rsidRPr="000746E2" w:rsidTr="00F153F6">
        <w:tc>
          <w:tcPr>
            <w:tcW w:w="3685" w:type="pct"/>
            <w:shd w:val="clear" w:color="auto" w:fill="auto"/>
          </w:tcPr>
          <w:p w:rsidR="00BB794A" w:rsidRPr="000746E2" w:rsidRDefault="00BB794A" w:rsidP="00F153F6">
            <w:pPr>
              <w:tabs>
                <w:tab w:val="left" w:pos="5240"/>
              </w:tabs>
              <w:spacing w:after="0" w:line="240" w:lineRule="auto"/>
              <w:rPr>
                <w:rFonts w:ascii="Arial" w:eastAsia="Times New Roman" w:hAnsi="Arial" w:cs="Arial"/>
                <w:b/>
                <w:sz w:val="16"/>
                <w:szCs w:val="16"/>
                <w:lang w:eastAsia="hr-HR"/>
              </w:rPr>
            </w:pPr>
            <w:r w:rsidRPr="000746E2">
              <w:rPr>
                <w:rFonts w:ascii="Arial" w:eastAsia="Times New Roman" w:hAnsi="Arial" w:cs="Arial"/>
                <w:b/>
                <w:sz w:val="16"/>
                <w:szCs w:val="16"/>
                <w:lang w:eastAsia="hr-HR"/>
              </w:rPr>
              <w:t>II.Izvršitelji poslova- kadrovski uvjeti</w:t>
            </w:r>
          </w:p>
        </w:tc>
        <w:tc>
          <w:tcPr>
            <w:tcW w:w="1315" w:type="pct"/>
            <w:shd w:val="clear" w:color="auto" w:fill="auto"/>
          </w:tcPr>
          <w:p w:rsidR="00BB794A" w:rsidRPr="000746E2" w:rsidRDefault="005B691D" w:rsidP="00F153F6">
            <w:pPr>
              <w:tabs>
                <w:tab w:val="left" w:pos="5240"/>
              </w:tabs>
              <w:spacing w:after="0" w:line="240" w:lineRule="auto"/>
              <w:jc w:val="right"/>
              <w:rPr>
                <w:rFonts w:ascii="Arial" w:eastAsia="Times New Roman" w:hAnsi="Arial" w:cs="Arial"/>
                <w:b/>
                <w:sz w:val="16"/>
                <w:szCs w:val="16"/>
                <w:lang w:eastAsia="hr-HR"/>
              </w:rPr>
            </w:pPr>
            <w:r>
              <w:rPr>
                <w:rFonts w:ascii="Arial" w:eastAsia="Times New Roman" w:hAnsi="Arial" w:cs="Arial"/>
                <w:b/>
                <w:sz w:val="16"/>
                <w:szCs w:val="16"/>
                <w:lang w:eastAsia="hr-HR"/>
              </w:rPr>
              <w:t>8</w:t>
            </w:r>
          </w:p>
        </w:tc>
      </w:tr>
      <w:tr w:rsidR="00447C3E" w:rsidRPr="000746E2" w:rsidTr="00F153F6">
        <w:tc>
          <w:tcPr>
            <w:tcW w:w="3685" w:type="pct"/>
            <w:shd w:val="clear" w:color="auto" w:fill="auto"/>
          </w:tcPr>
          <w:p w:rsidR="00BB794A" w:rsidRPr="000746E2" w:rsidRDefault="00BB794A" w:rsidP="00F153F6">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1.Podaci o učiteljima i stručnoj zastupljenosti</w:t>
            </w:r>
          </w:p>
        </w:tc>
        <w:tc>
          <w:tcPr>
            <w:tcW w:w="1315" w:type="pct"/>
            <w:shd w:val="clear" w:color="auto" w:fill="auto"/>
          </w:tcPr>
          <w:p w:rsidR="00BB794A" w:rsidRPr="000746E2" w:rsidRDefault="00D525E9" w:rsidP="006A757F">
            <w:pPr>
              <w:tabs>
                <w:tab w:val="left" w:pos="5240"/>
              </w:tabs>
              <w:spacing w:after="0" w:line="240" w:lineRule="auto"/>
              <w:jc w:val="right"/>
              <w:rPr>
                <w:rFonts w:ascii="Arial" w:eastAsia="Times New Roman" w:hAnsi="Arial" w:cs="Arial"/>
                <w:sz w:val="16"/>
                <w:szCs w:val="16"/>
                <w:lang w:eastAsia="hr-HR"/>
              </w:rPr>
            </w:pPr>
            <w:r w:rsidRPr="000746E2">
              <w:rPr>
                <w:rFonts w:ascii="Arial" w:eastAsia="Times New Roman" w:hAnsi="Arial" w:cs="Arial"/>
                <w:sz w:val="16"/>
                <w:szCs w:val="16"/>
                <w:lang w:eastAsia="hr-HR"/>
              </w:rPr>
              <w:t>8-9</w:t>
            </w:r>
          </w:p>
        </w:tc>
      </w:tr>
      <w:tr w:rsidR="00447C3E" w:rsidRPr="000746E2" w:rsidTr="00F153F6">
        <w:tc>
          <w:tcPr>
            <w:tcW w:w="3685" w:type="pct"/>
            <w:shd w:val="clear" w:color="auto" w:fill="auto"/>
          </w:tcPr>
          <w:p w:rsidR="00BB794A" w:rsidRPr="000746E2" w:rsidRDefault="00BB794A" w:rsidP="00F153F6">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1.1 Podaci o radnim zaduženjima djelatnika</w:t>
            </w:r>
          </w:p>
        </w:tc>
        <w:tc>
          <w:tcPr>
            <w:tcW w:w="1315" w:type="pct"/>
            <w:shd w:val="clear" w:color="auto" w:fill="auto"/>
          </w:tcPr>
          <w:p w:rsidR="00BB794A" w:rsidRPr="000746E2" w:rsidRDefault="006A757F" w:rsidP="005B691D">
            <w:pPr>
              <w:tabs>
                <w:tab w:val="left" w:pos="5240"/>
              </w:tabs>
              <w:spacing w:after="0" w:line="240" w:lineRule="auto"/>
              <w:jc w:val="right"/>
              <w:rPr>
                <w:rFonts w:ascii="Arial" w:eastAsia="Times New Roman" w:hAnsi="Arial" w:cs="Arial"/>
                <w:sz w:val="16"/>
                <w:szCs w:val="16"/>
                <w:lang w:eastAsia="hr-HR"/>
              </w:rPr>
            </w:pPr>
            <w:r w:rsidRPr="000746E2">
              <w:rPr>
                <w:rFonts w:ascii="Arial" w:eastAsia="Times New Roman" w:hAnsi="Arial" w:cs="Arial"/>
                <w:sz w:val="16"/>
                <w:szCs w:val="16"/>
                <w:lang w:eastAsia="hr-HR"/>
              </w:rPr>
              <w:t>10</w:t>
            </w:r>
            <w:r w:rsidR="00BB794A" w:rsidRPr="000746E2">
              <w:rPr>
                <w:rFonts w:ascii="Arial" w:eastAsia="Times New Roman" w:hAnsi="Arial" w:cs="Arial"/>
                <w:sz w:val="16"/>
                <w:szCs w:val="16"/>
                <w:lang w:eastAsia="hr-HR"/>
              </w:rPr>
              <w:t>-</w:t>
            </w:r>
            <w:r w:rsidR="00D42438" w:rsidRPr="000746E2">
              <w:rPr>
                <w:rFonts w:ascii="Arial" w:eastAsia="Times New Roman" w:hAnsi="Arial" w:cs="Arial"/>
                <w:sz w:val="16"/>
                <w:szCs w:val="16"/>
                <w:lang w:eastAsia="hr-HR"/>
              </w:rPr>
              <w:t>1</w:t>
            </w:r>
            <w:r w:rsidR="005B691D">
              <w:rPr>
                <w:rFonts w:ascii="Arial" w:eastAsia="Times New Roman" w:hAnsi="Arial" w:cs="Arial"/>
                <w:sz w:val="16"/>
                <w:szCs w:val="16"/>
                <w:lang w:eastAsia="hr-HR"/>
              </w:rPr>
              <w:t>5</w:t>
            </w:r>
          </w:p>
        </w:tc>
      </w:tr>
      <w:tr w:rsidR="00447C3E" w:rsidRPr="000746E2" w:rsidTr="00F153F6">
        <w:tc>
          <w:tcPr>
            <w:tcW w:w="3685" w:type="pct"/>
            <w:shd w:val="clear" w:color="auto" w:fill="auto"/>
          </w:tcPr>
          <w:p w:rsidR="00BB794A" w:rsidRPr="000746E2" w:rsidRDefault="00BB794A" w:rsidP="00F153F6">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1.2 Podaci o učiteljima pripravnicima</w:t>
            </w:r>
          </w:p>
        </w:tc>
        <w:tc>
          <w:tcPr>
            <w:tcW w:w="1315" w:type="pct"/>
            <w:shd w:val="clear" w:color="auto" w:fill="auto"/>
          </w:tcPr>
          <w:p w:rsidR="00BB794A" w:rsidRPr="000746E2" w:rsidRDefault="00BB794A" w:rsidP="003C2800">
            <w:pPr>
              <w:tabs>
                <w:tab w:val="left" w:pos="5240"/>
              </w:tabs>
              <w:spacing w:after="0" w:line="240" w:lineRule="auto"/>
              <w:jc w:val="right"/>
              <w:rPr>
                <w:rFonts w:ascii="Arial" w:eastAsia="Times New Roman" w:hAnsi="Arial" w:cs="Arial"/>
                <w:sz w:val="16"/>
                <w:szCs w:val="16"/>
                <w:lang w:eastAsia="hr-HR"/>
              </w:rPr>
            </w:pPr>
            <w:r w:rsidRPr="000746E2">
              <w:rPr>
                <w:rFonts w:ascii="Arial" w:eastAsia="Times New Roman" w:hAnsi="Arial" w:cs="Arial"/>
                <w:sz w:val="16"/>
                <w:szCs w:val="16"/>
                <w:lang w:eastAsia="hr-HR"/>
              </w:rPr>
              <w:t>1</w:t>
            </w:r>
            <w:r w:rsidR="00D42438" w:rsidRPr="000746E2">
              <w:rPr>
                <w:rFonts w:ascii="Arial" w:eastAsia="Times New Roman" w:hAnsi="Arial" w:cs="Arial"/>
                <w:sz w:val="16"/>
                <w:szCs w:val="16"/>
                <w:lang w:eastAsia="hr-HR"/>
              </w:rPr>
              <w:t>5</w:t>
            </w:r>
          </w:p>
        </w:tc>
      </w:tr>
      <w:tr w:rsidR="00447C3E" w:rsidRPr="000746E2" w:rsidTr="00F153F6">
        <w:tc>
          <w:tcPr>
            <w:tcW w:w="3685" w:type="pct"/>
            <w:shd w:val="clear" w:color="auto" w:fill="auto"/>
          </w:tcPr>
          <w:p w:rsidR="00BB794A" w:rsidRPr="000746E2" w:rsidRDefault="00BB794A" w:rsidP="00F153F6">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1.3 Podaci o ravnatelju i stručnim suradnicima</w:t>
            </w:r>
          </w:p>
        </w:tc>
        <w:tc>
          <w:tcPr>
            <w:tcW w:w="1315" w:type="pct"/>
            <w:shd w:val="clear" w:color="auto" w:fill="auto"/>
          </w:tcPr>
          <w:p w:rsidR="00BB794A" w:rsidRPr="000746E2" w:rsidRDefault="00BB794A" w:rsidP="003C2800">
            <w:pPr>
              <w:tabs>
                <w:tab w:val="left" w:pos="5240"/>
              </w:tabs>
              <w:spacing w:after="0" w:line="240" w:lineRule="auto"/>
              <w:jc w:val="right"/>
              <w:rPr>
                <w:rFonts w:ascii="Arial" w:eastAsia="Times New Roman" w:hAnsi="Arial" w:cs="Arial"/>
                <w:sz w:val="16"/>
                <w:szCs w:val="16"/>
                <w:lang w:eastAsia="hr-HR"/>
              </w:rPr>
            </w:pPr>
            <w:r w:rsidRPr="000746E2">
              <w:rPr>
                <w:rFonts w:ascii="Arial" w:eastAsia="Times New Roman" w:hAnsi="Arial" w:cs="Arial"/>
                <w:sz w:val="16"/>
                <w:szCs w:val="16"/>
                <w:lang w:eastAsia="hr-HR"/>
              </w:rPr>
              <w:t>1</w:t>
            </w:r>
            <w:r w:rsidR="00D42438" w:rsidRPr="000746E2">
              <w:rPr>
                <w:rFonts w:ascii="Arial" w:eastAsia="Times New Roman" w:hAnsi="Arial" w:cs="Arial"/>
                <w:sz w:val="16"/>
                <w:szCs w:val="16"/>
                <w:lang w:eastAsia="hr-HR"/>
              </w:rPr>
              <w:t>5</w:t>
            </w:r>
          </w:p>
        </w:tc>
      </w:tr>
      <w:tr w:rsidR="00447C3E" w:rsidRPr="000746E2" w:rsidTr="00F153F6">
        <w:tc>
          <w:tcPr>
            <w:tcW w:w="3685" w:type="pct"/>
            <w:shd w:val="clear" w:color="auto" w:fill="auto"/>
          </w:tcPr>
          <w:p w:rsidR="00BB794A" w:rsidRPr="000746E2" w:rsidRDefault="00BB794A" w:rsidP="00F153F6">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1.4 Podaci o administrativnom i tehničkom osoblju</w:t>
            </w:r>
          </w:p>
        </w:tc>
        <w:tc>
          <w:tcPr>
            <w:tcW w:w="1315" w:type="pct"/>
            <w:shd w:val="clear" w:color="auto" w:fill="auto"/>
          </w:tcPr>
          <w:p w:rsidR="00BB794A" w:rsidRPr="000746E2" w:rsidRDefault="00D42438" w:rsidP="00FB6EF6">
            <w:pPr>
              <w:tabs>
                <w:tab w:val="left" w:pos="5240"/>
              </w:tabs>
              <w:spacing w:after="0" w:line="240" w:lineRule="auto"/>
              <w:jc w:val="right"/>
              <w:rPr>
                <w:rFonts w:ascii="Arial" w:eastAsia="Times New Roman" w:hAnsi="Arial" w:cs="Arial"/>
                <w:sz w:val="16"/>
                <w:szCs w:val="16"/>
                <w:lang w:eastAsia="hr-HR"/>
              </w:rPr>
            </w:pPr>
            <w:r w:rsidRPr="000746E2">
              <w:rPr>
                <w:rFonts w:ascii="Arial" w:eastAsia="Times New Roman" w:hAnsi="Arial" w:cs="Arial"/>
                <w:sz w:val="16"/>
                <w:szCs w:val="16"/>
                <w:lang w:eastAsia="hr-HR"/>
              </w:rPr>
              <w:t>1</w:t>
            </w:r>
            <w:r w:rsidR="005B691D">
              <w:rPr>
                <w:rFonts w:ascii="Arial" w:eastAsia="Times New Roman" w:hAnsi="Arial" w:cs="Arial"/>
                <w:sz w:val="16"/>
                <w:szCs w:val="16"/>
                <w:lang w:eastAsia="hr-HR"/>
              </w:rPr>
              <w:t>6</w:t>
            </w:r>
          </w:p>
        </w:tc>
      </w:tr>
      <w:tr w:rsidR="00447C3E" w:rsidRPr="000746E2" w:rsidTr="00F153F6">
        <w:tc>
          <w:tcPr>
            <w:tcW w:w="3685" w:type="pct"/>
            <w:shd w:val="clear" w:color="auto" w:fill="auto"/>
          </w:tcPr>
          <w:p w:rsidR="00BB794A" w:rsidRPr="000746E2" w:rsidRDefault="00BB794A" w:rsidP="00F153F6">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1.5 Podaci o ostalim djelatnicima i njihovim zaduženjima</w:t>
            </w:r>
          </w:p>
        </w:tc>
        <w:tc>
          <w:tcPr>
            <w:tcW w:w="1315" w:type="pct"/>
            <w:shd w:val="clear" w:color="auto" w:fill="auto"/>
          </w:tcPr>
          <w:p w:rsidR="00BB794A" w:rsidRPr="000746E2" w:rsidRDefault="00BB794A" w:rsidP="003C2800">
            <w:pPr>
              <w:tabs>
                <w:tab w:val="left" w:pos="5240"/>
              </w:tabs>
              <w:spacing w:after="0" w:line="240" w:lineRule="auto"/>
              <w:jc w:val="right"/>
              <w:rPr>
                <w:rFonts w:ascii="Arial" w:eastAsia="Times New Roman" w:hAnsi="Arial" w:cs="Arial"/>
                <w:sz w:val="16"/>
                <w:szCs w:val="16"/>
                <w:lang w:eastAsia="hr-HR"/>
              </w:rPr>
            </w:pPr>
            <w:r w:rsidRPr="000746E2">
              <w:rPr>
                <w:rFonts w:ascii="Arial" w:eastAsia="Times New Roman" w:hAnsi="Arial" w:cs="Arial"/>
                <w:sz w:val="16"/>
                <w:szCs w:val="16"/>
                <w:lang w:eastAsia="hr-HR"/>
              </w:rPr>
              <w:t>1</w:t>
            </w:r>
            <w:r w:rsidR="00D42438" w:rsidRPr="000746E2">
              <w:rPr>
                <w:rFonts w:ascii="Arial" w:eastAsia="Times New Roman" w:hAnsi="Arial" w:cs="Arial"/>
                <w:sz w:val="16"/>
                <w:szCs w:val="16"/>
                <w:lang w:eastAsia="hr-HR"/>
              </w:rPr>
              <w:t>6</w:t>
            </w:r>
          </w:p>
        </w:tc>
      </w:tr>
      <w:tr w:rsidR="00447C3E" w:rsidRPr="000746E2" w:rsidTr="00F153F6">
        <w:tc>
          <w:tcPr>
            <w:tcW w:w="3685" w:type="pct"/>
            <w:shd w:val="clear" w:color="auto" w:fill="auto"/>
          </w:tcPr>
          <w:p w:rsidR="00BB794A" w:rsidRPr="000746E2" w:rsidRDefault="00BB794A" w:rsidP="00F153F6">
            <w:pPr>
              <w:tabs>
                <w:tab w:val="left" w:pos="5240"/>
              </w:tabs>
              <w:spacing w:after="0" w:line="240" w:lineRule="auto"/>
              <w:rPr>
                <w:rFonts w:ascii="Arial" w:eastAsia="Times New Roman" w:hAnsi="Arial" w:cs="Arial"/>
                <w:b/>
                <w:sz w:val="16"/>
                <w:szCs w:val="16"/>
                <w:lang w:eastAsia="hr-HR"/>
              </w:rPr>
            </w:pPr>
            <w:r w:rsidRPr="000746E2">
              <w:rPr>
                <w:rFonts w:ascii="Arial" w:eastAsia="Times New Roman" w:hAnsi="Arial" w:cs="Arial"/>
                <w:b/>
                <w:sz w:val="16"/>
                <w:szCs w:val="16"/>
                <w:lang w:eastAsia="hr-HR"/>
              </w:rPr>
              <w:t>III. Godišnji kalendar rada</w:t>
            </w:r>
          </w:p>
        </w:tc>
        <w:tc>
          <w:tcPr>
            <w:tcW w:w="1315" w:type="pct"/>
            <w:shd w:val="clear" w:color="auto" w:fill="auto"/>
          </w:tcPr>
          <w:p w:rsidR="00BB794A" w:rsidRPr="000746E2" w:rsidRDefault="00BB794A" w:rsidP="003C2800">
            <w:pPr>
              <w:tabs>
                <w:tab w:val="left" w:pos="5240"/>
              </w:tabs>
              <w:spacing w:after="0" w:line="240" w:lineRule="auto"/>
              <w:jc w:val="right"/>
              <w:rPr>
                <w:rFonts w:ascii="Arial" w:eastAsia="Times New Roman" w:hAnsi="Arial" w:cs="Arial"/>
                <w:sz w:val="16"/>
                <w:szCs w:val="16"/>
                <w:lang w:eastAsia="hr-HR"/>
              </w:rPr>
            </w:pPr>
            <w:r w:rsidRPr="000746E2">
              <w:rPr>
                <w:rFonts w:ascii="Arial" w:eastAsia="Times New Roman" w:hAnsi="Arial" w:cs="Arial"/>
                <w:sz w:val="16"/>
                <w:szCs w:val="16"/>
                <w:lang w:eastAsia="hr-HR"/>
              </w:rPr>
              <w:t>1</w:t>
            </w:r>
            <w:r w:rsidR="00D42438" w:rsidRPr="000746E2">
              <w:rPr>
                <w:rFonts w:ascii="Arial" w:eastAsia="Times New Roman" w:hAnsi="Arial" w:cs="Arial"/>
                <w:sz w:val="16"/>
                <w:szCs w:val="16"/>
                <w:lang w:eastAsia="hr-HR"/>
              </w:rPr>
              <w:t>7-18</w:t>
            </w:r>
          </w:p>
        </w:tc>
      </w:tr>
      <w:tr w:rsidR="00447C3E" w:rsidRPr="000746E2" w:rsidTr="00F153F6">
        <w:tc>
          <w:tcPr>
            <w:tcW w:w="3685" w:type="pct"/>
            <w:shd w:val="clear" w:color="auto" w:fill="auto"/>
          </w:tcPr>
          <w:p w:rsidR="00BB794A" w:rsidRPr="000746E2" w:rsidRDefault="00BB794A" w:rsidP="00F153F6">
            <w:pPr>
              <w:tabs>
                <w:tab w:val="left" w:pos="5240"/>
              </w:tabs>
              <w:spacing w:after="0" w:line="240" w:lineRule="auto"/>
              <w:rPr>
                <w:rFonts w:ascii="Arial" w:eastAsia="Times New Roman" w:hAnsi="Arial" w:cs="Arial"/>
                <w:b/>
                <w:sz w:val="16"/>
                <w:szCs w:val="16"/>
                <w:lang w:eastAsia="hr-HR"/>
              </w:rPr>
            </w:pPr>
            <w:r w:rsidRPr="000746E2">
              <w:rPr>
                <w:rFonts w:ascii="Arial" w:eastAsia="Times New Roman" w:hAnsi="Arial" w:cs="Arial"/>
                <w:b/>
                <w:sz w:val="16"/>
                <w:szCs w:val="16"/>
                <w:lang w:eastAsia="hr-HR"/>
              </w:rPr>
              <w:t>IV. Podaci o dnevnoj i  tjednoj organizaciji rada</w:t>
            </w:r>
          </w:p>
        </w:tc>
        <w:tc>
          <w:tcPr>
            <w:tcW w:w="1315" w:type="pct"/>
            <w:shd w:val="clear" w:color="auto" w:fill="auto"/>
          </w:tcPr>
          <w:p w:rsidR="00BB794A" w:rsidRPr="000746E2" w:rsidRDefault="00D42438" w:rsidP="003C2800">
            <w:pPr>
              <w:tabs>
                <w:tab w:val="left" w:pos="5240"/>
              </w:tabs>
              <w:spacing w:after="0" w:line="240" w:lineRule="auto"/>
              <w:jc w:val="right"/>
              <w:rPr>
                <w:rFonts w:ascii="Arial" w:eastAsia="Times New Roman" w:hAnsi="Arial" w:cs="Arial"/>
                <w:sz w:val="16"/>
                <w:szCs w:val="16"/>
                <w:lang w:eastAsia="hr-HR"/>
              </w:rPr>
            </w:pPr>
            <w:r w:rsidRPr="000746E2">
              <w:rPr>
                <w:rFonts w:ascii="Arial" w:eastAsia="Times New Roman" w:hAnsi="Arial" w:cs="Arial"/>
                <w:sz w:val="16"/>
                <w:szCs w:val="16"/>
                <w:lang w:eastAsia="hr-HR"/>
              </w:rPr>
              <w:t>19</w:t>
            </w:r>
          </w:p>
        </w:tc>
      </w:tr>
      <w:tr w:rsidR="00447C3E" w:rsidRPr="000746E2" w:rsidTr="00F153F6">
        <w:tc>
          <w:tcPr>
            <w:tcW w:w="3685" w:type="pct"/>
            <w:shd w:val="clear" w:color="auto" w:fill="auto"/>
          </w:tcPr>
          <w:p w:rsidR="00BB794A" w:rsidRPr="000746E2" w:rsidRDefault="00BB794A" w:rsidP="00F153F6">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1. Podaci o razrednim odjelima</w:t>
            </w:r>
          </w:p>
        </w:tc>
        <w:tc>
          <w:tcPr>
            <w:tcW w:w="1315" w:type="pct"/>
            <w:shd w:val="clear" w:color="auto" w:fill="auto"/>
          </w:tcPr>
          <w:p w:rsidR="00BB794A" w:rsidRPr="000746E2" w:rsidRDefault="00D42438" w:rsidP="00FB6EF6">
            <w:pPr>
              <w:tabs>
                <w:tab w:val="left" w:pos="5240"/>
              </w:tabs>
              <w:spacing w:after="0" w:line="240" w:lineRule="auto"/>
              <w:jc w:val="right"/>
              <w:rPr>
                <w:rFonts w:ascii="Arial" w:eastAsia="Times New Roman" w:hAnsi="Arial" w:cs="Arial"/>
                <w:b/>
                <w:sz w:val="16"/>
                <w:szCs w:val="16"/>
                <w:lang w:eastAsia="hr-HR"/>
              </w:rPr>
            </w:pPr>
            <w:r w:rsidRPr="000746E2">
              <w:rPr>
                <w:rFonts w:ascii="Arial" w:eastAsia="Times New Roman" w:hAnsi="Arial" w:cs="Arial"/>
                <w:b/>
                <w:sz w:val="16"/>
                <w:szCs w:val="16"/>
                <w:lang w:eastAsia="hr-HR"/>
              </w:rPr>
              <w:t>19</w:t>
            </w:r>
            <w:r w:rsidR="003C2800" w:rsidRPr="000746E2">
              <w:rPr>
                <w:rFonts w:ascii="Arial" w:eastAsia="Times New Roman" w:hAnsi="Arial" w:cs="Arial"/>
                <w:b/>
                <w:sz w:val="16"/>
                <w:szCs w:val="16"/>
                <w:lang w:eastAsia="hr-HR"/>
              </w:rPr>
              <w:t>-2</w:t>
            </w:r>
            <w:r w:rsidR="00FB6EF6">
              <w:rPr>
                <w:rFonts w:ascii="Arial" w:eastAsia="Times New Roman" w:hAnsi="Arial" w:cs="Arial"/>
                <w:b/>
                <w:sz w:val="16"/>
                <w:szCs w:val="16"/>
                <w:lang w:eastAsia="hr-HR"/>
              </w:rPr>
              <w:t>1</w:t>
            </w:r>
          </w:p>
        </w:tc>
      </w:tr>
      <w:tr w:rsidR="00447C3E" w:rsidRPr="000746E2" w:rsidTr="00F153F6">
        <w:tc>
          <w:tcPr>
            <w:tcW w:w="3685" w:type="pct"/>
            <w:shd w:val="clear" w:color="auto" w:fill="auto"/>
          </w:tcPr>
          <w:p w:rsidR="00BB794A" w:rsidRPr="000746E2" w:rsidRDefault="00BB794A" w:rsidP="00F153F6">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2.Podaci o učiteljima razrednicima</w:t>
            </w:r>
          </w:p>
          <w:p w:rsidR="003C2800" w:rsidRPr="000746E2" w:rsidRDefault="003C2800" w:rsidP="00F153F6">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2.1. Radno vrijeme učitelja planirano za individualne razgovore s roditeljima</w:t>
            </w:r>
            <w:r w:rsidR="00B233FB">
              <w:rPr>
                <w:rFonts w:ascii="Arial" w:eastAsia="Times New Roman" w:hAnsi="Arial" w:cs="Arial"/>
                <w:sz w:val="16"/>
                <w:szCs w:val="16"/>
                <w:lang w:eastAsia="hr-HR"/>
              </w:rPr>
              <w:t xml:space="preserve"> </w:t>
            </w:r>
          </w:p>
        </w:tc>
        <w:tc>
          <w:tcPr>
            <w:tcW w:w="1315" w:type="pct"/>
            <w:shd w:val="clear" w:color="auto" w:fill="auto"/>
          </w:tcPr>
          <w:p w:rsidR="00BB794A" w:rsidRPr="000746E2" w:rsidRDefault="00D42438" w:rsidP="003C2800">
            <w:pPr>
              <w:tabs>
                <w:tab w:val="left" w:pos="5240"/>
              </w:tabs>
              <w:spacing w:after="0" w:line="240" w:lineRule="auto"/>
              <w:jc w:val="right"/>
              <w:rPr>
                <w:rFonts w:ascii="Arial" w:eastAsia="Times New Roman" w:hAnsi="Arial" w:cs="Arial"/>
                <w:b/>
                <w:sz w:val="16"/>
                <w:szCs w:val="16"/>
                <w:lang w:eastAsia="hr-HR"/>
              </w:rPr>
            </w:pPr>
            <w:r w:rsidRPr="000746E2">
              <w:rPr>
                <w:rFonts w:ascii="Arial" w:eastAsia="Times New Roman" w:hAnsi="Arial" w:cs="Arial"/>
                <w:b/>
                <w:sz w:val="16"/>
                <w:szCs w:val="16"/>
                <w:lang w:eastAsia="hr-HR"/>
              </w:rPr>
              <w:t>2</w:t>
            </w:r>
            <w:r w:rsidR="00FB6EF6">
              <w:rPr>
                <w:rFonts w:ascii="Arial" w:eastAsia="Times New Roman" w:hAnsi="Arial" w:cs="Arial"/>
                <w:b/>
                <w:sz w:val="16"/>
                <w:szCs w:val="16"/>
                <w:lang w:eastAsia="hr-HR"/>
              </w:rPr>
              <w:t>2</w:t>
            </w:r>
            <w:r w:rsidR="00BB794A" w:rsidRPr="000746E2">
              <w:rPr>
                <w:rFonts w:ascii="Arial" w:eastAsia="Times New Roman" w:hAnsi="Arial" w:cs="Arial"/>
                <w:b/>
                <w:sz w:val="16"/>
                <w:szCs w:val="16"/>
                <w:lang w:eastAsia="hr-HR"/>
              </w:rPr>
              <w:t>-</w:t>
            </w:r>
            <w:r w:rsidR="003C2800" w:rsidRPr="000746E2">
              <w:rPr>
                <w:rFonts w:ascii="Arial" w:eastAsia="Times New Roman" w:hAnsi="Arial" w:cs="Arial"/>
                <w:b/>
                <w:sz w:val="16"/>
                <w:szCs w:val="16"/>
                <w:lang w:eastAsia="hr-HR"/>
              </w:rPr>
              <w:t>2</w:t>
            </w:r>
            <w:r w:rsidR="00FB6EF6">
              <w:rPr>
                <w:rFonts w:ascii="Arial" w:eastAsia="Times New Roman" w:hAnsi="Arial" w:cs="Arial"/>
                <w:b/>
                <w:sz w:val="16"/>
                <w:szCs w:val="16"/>
                <w:lang w:eastAsia="hr-HR"/>
              </w:rPr>
              <w:t>3</w:t>
            </w:r>
          </w:p>
          <w:p w:rsidR="003C2800" w:rsidRPr="000746E2" w:rsidRDefault="003C2800" w:rsidP="003C2800">
            <w:pPr>
              <w:tabs>
                <w:tab w:val="left" w:pos="5240"/>
              </w:tabs>
              <w:spacing w:after="0" w:line="240" w:lineRule="auto"/>
              <w:jc w:val="right"/>
              <w:rPr>
                <w:rFonts w:ascii="Arial" w:eastAsia="Times New Roman" w:hAnsi="Arial" w:cs="Arial"/>
                <w:b/>
                <w:sz w:val="16"/>
                <w:szCs w:val="16"/>
                <w:lang w:eastAsia="hr-HR"/>
              </w:rPr>
            </w:pPr>
          </w:p>
          <w:p w:rsidR="003C2800" w:rsidRPr="000746E2" w:rsidRDefault="003C2800" w:rsidP="005B691D">
            <w:pPr>
              <w:tabs>
                <w:tab w:val="left" w:pos="5240"/>
              </w:tabs>
              <w:spacing w:after="0" w:line="240" w:lineRule="auto"/>
              <w:jc w:val="right"/>
              <w:rPr>
                <w:rFonts w:ascii="Arial" w:eastAsia="Times New Roman" w:hAnsi="Arial" w:cs="Arial"/>
                <w:b/>
                <w:sz w:val="16"/>
                <w:szCs w:val="16"/>
                <w:lang w:eastAsia="hr-HR"/>
              </w:rPr>
            </w:pPr>
            <w:r w:rsidRPr="000746E2">
              <w:rPr>
                <w:rFonts w:ascii="Arial" w:eastAsia="Times New Roman" w:hAnsi="Arial" w:cs="Arial"/>
                <w:b/>
                <w:sz w:val="16"/>
                <w:szCs w:val="16"/>
                <w:lang w:eastAsia="hr-HR"/>
              </w:rPr>
              <w:t>2</w:t>
            </w:r>
            <w:r w:rsidR="005B691D">
              <w:rPr>
                <w:rFonts w:ascii="Arial" w:eastAsia="Times New Roman" w:hAnsi="Arial" w:cs="Arial"/>
                <w:b/>
                <w:sz w:val="16"/>
                <w:szCs w:val="16"/>
                <w:lang w:eastAsia="hr-HR"/>
              </w:rPr>
              <w:t>4</w:t>
            </w:r>
            <w:r w:rsidRPr="000746E2">
              <w:rPr>
                <w:rFonts w:ascii="Arial" w:eastAsia="Times New Roman" w:hAnsi="Arial" w:cs="Arial"/>
                <w:b/>
                <w:sz w:val="16"/>
                <w:szCs w:val="16"/>
                <w:lang w:eastAsia="hr-HR"/>
              </w:rPr>
              <w:t>-2</w:t>
            </w:r>
            <w:r w:rsidR="00FB6EF6">
              <w:rPr>
                <w:rFonts w:ascii="Arial" w:eastAsia="Times New Roman" w:hAnsi="Arial" w:cs="Arial"/>
                <w:b/>
                <w:sz w:val="16"/>
                <w:szCs w:val="16"/>
                <w:lang w:eastAsia="hr-HR"/>
              </w:rPr>
              <w:t>5</w:t>
            </w:r>
          </w:p>
        </w:tc>
      </w:tr>
      <w:tr w:rsidR="00447C3E" w:rsidRPr="000746E2" w:rsidTr="00F153F6">
        <w:tc>
          <w:tcPr>
            <w:tcW w:w="3685" w:type="pct"/>
            <w:shd w:val="clear" w:color="auto" w:fill="auto"/>
          </w:tcPr>
          <w:p w:rsidR="00BB794A" w:rsidRPr="000746E2" w:rsidRDefault="00BB794A" w:rsidP="00F153F6">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3. Podaci o dnevnoj i tjednoj organizaciji rada</w:t>
            </w:r>
          </w:p>
        </w:tc>
        <w:tc>
          <w:tcPr>
            <w:tcW w:w="1315" w:type="pct"/>
            <w:shd w:val="clear" w:color="auto" w:fill="auto"/>
          </w:tcPr>
          <w:p w:rsidR="00BB794A" w:rsidRPr="000746E2" w:rsidRDefault="003C2800" w:rsidP="00FB6EF6">
            <w:pPr>
              <w:tabs>
                <w:tab w:val="left" w:pos="5240"/>
              </w:tabs>
              <w:spacing w:after="0" w:line="240" w:lineRule="auto"/>
              <w:jc w:val="right"/>
              <w:rPr>
                <w:rFonts w:ascii="Arial" w:eastAsia="Times New Roman" w:hAnsi="Arial" w:cs="Arial"/>
                <w:b/>
                <w:sz w:val="16"/>
                <w:szCs w:val="16"/>
                <w:lang w:eastAsia="hr-HR"/>
              </w:rPr>
            </w:pPr>
            <w:r w:rsidRPr="000746E2">
              <w:rPr>
                <w:rFonts w:ascii="Arial" w:eastAsia="Times New Roman" w:hAnsi="Arial" w:cs="Arial"/>
                <w:b/>
                <w:sz w:val="16"/>
                <w:szCs w:val="16"/>
                <w:lang w:eastAsia="hr-HR"/>
              </w:rPr>
              <w:t>2</w:t>
            </w:r>
            <w:r w:rsidR="005B691D">
              <w:rPr>
                <w:rFonts w:ascii="Arial" w:eastAsia="Times New Roman" w:hAnsi="Arial" w:cs="Arial"/>
                <w:b/>
                <w:sz w:val="16"/>
                <w:szCs w:val="16"/>
                <w:lang w:eastAsia="hr-HR"/>
              </w:rPr>
              <w:t>6</w:t>
            </w:r>
          </w:p>
        </w:tc>
      </w:tr>
      <w:tr w:rsidR="00447C3E" w:rsidRPr="000746E2" w:rsidTr="00F153F6">
        <w:tc>
          <w:tcPr>
            <w:tcW w:w="3685" w:type="pct"/>
            <w:shd w:val="clear" w:color="auto" w:fill="auto"/>
          </w:tcPr>
          <w:p w:rsidR="003C2800" w:rsidRPr="000746E2" w:rsidRDefault="003C2800" w:rsidP="00F153F6">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4. Organizacija smjena</w:t>
            </w:r>
          </w:p>
        </w:tc>
        <w:tc>
          <w:tcPr>
            <w:tcW w:w="1315" w:type="pct"/>
            <w:shd w:val="clear" w:color="auto" w:fill="auto"/>
          </w:tcPr>
          <w:p w:rsidR="003C2800" w:rsidRPr="000746E2" w:rsidRDefault="003C2800" w:rsidP="00FB6EF6">
            <w:pPr>
              <w:tabs>
                <w:tab w:val="left" w:pos="5240"/>
              </w:tabs>
              <w:spacing w:after="0" w:line="240" w:lineRule="auto"/>
              <w:jc w:val="right"/>
              <w:rPr>
                <w:rFonts w:ascii="Arial" w:eastAsia="Times New Roman" w:hAnsi="Arial" w:cs="Arial"/>
                <w:b/>
                <w:sz w:val="16"/>
                <w:szCs w:val="16"/>
                <w:lang w:eastAsia="hr-HR"/>
              </w:rPr>
            </w:pPr>
            <w:r w:rsidRPr="000746E2">
              <w:rPr>
                <w:rFonts w:ascii="Arial" w:eastAsia="Times New Roman" w:hAnsi="Arial" w:cs="Arial"/>
                <w:b/>
                <w:sz w:val="16"/>
                <w:szCs w:val="16"/>
                <w:lang w:eastAsia="hr-HR"/>
              </w:rPr>
              <w:t>2</w:t>
            </w:r>
            <w:r w:rsidR="005B691D">
              <w:rPr>
                <w:rFonts w:ascii="Arial" w:eastAsia="Times New Roman" w:hAnsi="Arial" w:cs="Arial"/>
                <w:b/>
                <w:sz w:val="16"/>
                <w:szCs w:val="16"/>
                <w:lang w:eastAsia="hr-HR"/>
              </w:rPr>
              <w:t>6</w:t>
            </w:r>
          </w:p>
        </w:tc>
      </w:tr>
      <w:tr w:rsidR="00447C3E" w:rsidRPr="000746E2" w:rsidTr="00F153F6">
        <w:tc>
          <w:tcPr>
            <w:tcW w:w="3685" w:type="pct"/>
            <w:shd w:val="clear" w:color="auto" w:fill="auto"/>
          </w:tcPr>
          <w:p w:rsidR="00BB794A" w:rsidRPr="000746E2" w:rsidRDefault="003C2800" w:rsidP="00F153F6">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5</w:t>
            </w:r>
            <w:r w:rsidR="00BB794A" w:rsidRPr="000746E2">
              <w:rPr>
                <w:rFonts w:ascii="Arial" w:eastAsia="Times New Roman" w:hAnsi="Arial" w:cs="Arial"/>
                <w:sz w:val="16"/>
                <w:szCs w:val="16"/>
                <w:lang w:eastAsia="hr-HR"/>
              </w:rPr>
              <w:t>. Dežurstva učitelja</w:t>
            </w:r>
          </w:p>
        </w:tc>
        <w:tc>
          <w:tcPr>
            <w:tcW w:w="1315" w:type="pct"/>
            <w:shd w:val="clear" w:color="auto" w:fill="auto"/>
          </w:tcPr>
          <w:p w:rsidR="00BB794A" w:rsidRPr="000746E2" w:rsidRDefault="005B691D" w:rsidP="005B691D">
            <w:pPr>
              <w:tabs>
                <w:tab w:val="left" w:pos="5240"/>
              </w:tabs>
              <w:spacing w:after="0" w:line="240" w:lineRule="auto"/>
              <w:jc w:val="center"/>
              <w:rPr>
                <w:rFonts w:ascii="Arial" w:eastAsia="Times New Roman" w:hAnsi="Arial" w:cs="Arial"/>
                <w:b/>
                <w:sz w:val="16"/>
                <w:szCs w:val="16"/>
                <w:lang w:eastAsia="hr-HR"/>
              </w:rPr>
            </w:pPr>
            <w:r>
              <w:rPr>
                <w:rFonts w:ascii="Arial" w:eastAsia="Times New Roman" w:hAnsi="Arial" w:cs="Arial"/>
                <w:b/>
                <w:sz w:val="16"/>
                <w:szCs w:val="16"/>
                <w:lang w:eastAsia="hr-HR"/>
              </w:rPr>
              <w:t xml:space="preserve">                                    26-28</w:t>
            </w:r>
          </w:p>
        </w:tc>
      </w:tr>
      <w:tr w:rsidR="00447C3E" w:rsidRPr="000746E2" w:rsidTr="00F153F6">
        <w:tc>
          <w:tcPr>
            <w:tcW w:w="3685" w:type="pct"/>
            <w:shd w:val="clear" w:color="auto" w:fill="auto"/>
          </w:tcPr>
          <w:p w:rsidR="003C2800" w:rsidRPr="000746E2" w:rsidRDefault="003C2800" w:rsidP="00F153F6">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6.Vremenski raspored sati po smjenama</w:t>
            </w:r>
          </w:p>
        </w:tc>
        <w:tc>
          <w:tcPr>
            <w:tcW w:w="1315" w:type="pct"/>
            <w:shd w:val="clear" w:color="auto" w:fill="auto"/>
          </w:tcPr>
          <w:p w:rsidR="003C2800" w:rsidRPr="000746E2" w:rsidRDefault="003C2800" w:rsidP="005B691D">
            <w:pPr>
              <w:tabs>
                <w:tab w:val="left" w:pos="5240"/>
              </w:tabs>
              <w:spacing w:after="0" w:line="240" w:lineRule="auto"/>
              <w:jc w:val="right"/>
              <w:rPr>
                <w:rFonts w:ascii="Arial" w:eastAsia="Times New Roman" w:hAnsi="Arial" w:cs="Arial"/>
                <w:b/>
                <w:sz w:val="16"/>
                <w:szCs w:val="16"/>
                <w:lang w:eastAsia="hr-HR"/>
              </w:rPr>
            </w:pPr>
            <w:r w:rsidRPr="000746E2">
              <w:rPr>
                <w:rFonts w:ascii="Arial" w:eastAsia="Times New Roman" w:hAnsi="Arial" w:cs="Arial"/>
                <w:b/>
                <w:sz w:val="16"/>
                <w:szCs w:val="16"/>
                <w:lang w:eastAsia="hr-HR"/>
              </w:rPr>
              <w:t>2</w:t>
            </w:r>
            <w:r w:rsidR="005B691D">
              <w:rPr>
                <w:rFonts w:ascii="Arial" w:eastAsia="Times New Roman" w:hAnsi="Arial" w:cs="Arial"/>
                <w:b/>
                <w:sz w:val="16"/>
                <w:szCs w:val="16"/>
                <w:lang w:eastAsia="hr-HR"/>
              </w:rPr>
              <w:t>9</w:t>
            </w:r>
          </w:p>
        </w:tc>
      </w:tr>
      <w:tr w:rsidR="00447C3E" w:rsidRPr="000746E2" w:rsidTr="00F153F6">
        <w:tc>
          <w:tcPr>
            <w:tcW w:w="3685" w:type="pct"/>
            <w:shd w:val="clear" w:color="auto" w:fill="auto"/>
          </w:tcPr>
          <w:p w:rsidR="003C2800" w:rsidRPr="000746E2" w:rsidRDefault="003C2800" w:rsidP="001B60E1">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 xml:space="preserve">7. </w:t>
            </w:r>
            <w:r w:rsidR="00F47111" w:rsidRPr="000746E2">
              <w:rPr>
                <w:rFonts w:ascii="Arial" w:eastAsia="Times New Roman" w:hAnsi="Arial" w:cs="Arial"/>
                <w:sz w:val="16"/>
                <w:szCs w:val="16"/>
                <w:lang w:eastAsia="hr-HR"/>
              </w:rPr>
              <w:t>Raspored sati</w:t>
            </w:r>
          </w:p>
        </w:tc>
        <w:tc>
          <w:tcPr>
            <w:tcW w:w="1315" w:type="pct"/>
            <w:shd w:val="clear" w:color="auto" w:fill="auto"/>
          </w:tcPr>
          <w:p w:rsidR="003C2800" w:rsidRPr="000746E2" w:rsidRDefault="005B691D" w:rsidP="00FB6EF6">
            <w:pPr>
              <w:tabs>
                <w:tab w:val="left" w:pos="5240"/>
              </w:tabs>
              <w:spacing w:after="0" w:line="240" w:lineRule="auto"/>
              <w:jc w:val="right"/>
              <w:rPr>
                <w:rFonts w:ascii="Arial" w:eastAsia="Times New Roman" w:hAnsi="Arial" w:cs="Arial"/>
                <w:b/>
                <w:sz w:val="16"/>
                <w:szCs w:val="16"/>
                <w:lang w:eastAsia="hr-HR"/>
              </w:rPr>
            </w:pPr>
            <w:r>
              <w:rPr>
                <w:rFonts w:ascii="Arial" w:eastAsia="Times New Roman" w:hAnsi="Arial" w:cs="Arial"/>
                <w:b/>
                <w:sz w:val="16"/>
                <w:szCs w:val="16"/>
                <w:lang w:eastAsia="hr-HR"/>
              </w:rPr>
              <w:t>30</w:t>
            </w:r>
          </w:p>
        </w:tc>
      </w:tr>
      <w:tr w:rsidR="00447C3E" w:rsidRPr="000746E2" w:rsidTr="00F153F6">
        <w:tc>
          <w:tcPr>
            <w:tcW w:w="3685" w:type="pct"/>
            <w:shd w:val="clear" w:color="auto" w:fill="auto"/>
          </w:tcPr>
          <w:p w:rsidR="005B691D" w:rsidRDefault="00F47111" w:rsidP="003C2800">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7</w:t>
            </w:r>
            <w:r w:rsidR="003C2800" w:rsidRPr="000746E2">
              <w:rPr>
                <w:rFonts w:ascii="Arial" w:eastAsia="Times New Roman" w:hAnsi="Arial" w:cs="Arial"/>
                <w:sz w:val="16"/>
                <w:szCs w:val="16"/>
                <w:lang w:eastAsia="hr-HR"/>
              </w:rPr>
              <w:t>.1. Razredna nastava</w:t>
            </w:r>
          </w:p>
          <w:p w:rsidR="003C2800" w:rsidRPr="000746E2" w:rsidRDefault="00F47111" w:rsidP="003C2800">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7</w:t>
            </w:r>
            <w:r w:rsidR="003C2800" w:rsidRPr="000746E2">
              <w:rPr>
                <w:rFonts w:ascii="Arial" w:eastAsia="Times New Roman" w:hAnsi="Arial" w:cs="Arial"/>
                <w:sz w:val="16"/>
                <w:szCs w:val="16"/>
                <w:lang w:eastAsia="hr-HR"/>
              </w:rPr>
              <w:t>.2. Predmetna nastava</w:t>
            </w:r>
            <w:r w:rsidR="005B691D">
              <w:rPr>
                <w:rFonts w:ascii="Arial" w:eastAsia="Times New Roman" w:hAnsi="Arial" w:cs="Arial"/>
                <w:sz w:val="16"/>
                <w:szCs w:val="16"/>
                <w:lang w:eastAsia="hr-HR"/>
              </w:rPr>
              <w:t>, Posebni razredni odjel</w:t>
            </w:r>
          </w:p>
          <w:p w:rsidR="00F47111" w:rsidRPr="000746E2" w:rsidRDefault="00F47111" w:rsidP="00F47111">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7.3. Izborni predmeti</w:t>
            </w:r>
          </w:p>
        </w:tc>
        <w:tc>
          <w:tcPr>
            <w:tcW w:w="1315" w:type="pct"/>
            <w:shd w:val="clear" w:color="auto" w:fill="auto"/>
          </w:tcPr>
          <w:p w:rsidR="00BB794A" w:rsidRPr="000746E2" w:rsidRDefault="005B691D" w:rsidP="00F153F6">
            <w:pPr>
              <w:tabs>
                <w:tab w:val="left" w:pos="5240"/>
              </w:tabs>
              <w:spacing w:after="0" w:line="240" w:lineRule="auto"/>
              <w:jc w:val="right"/>
              <w:rPr>
                <w:rFonts w:ascii="Arial" w:eastAsia="Times New Roman" w:hAnsi="Arial" w:cs="Arial"/>
                <w:b/>
                <w:sz w:val="16"/>
                <w:szCs w:val="16"/>
                <w:lang w:eastAsia="hr-HR"/>
              </w:rPr>
            </w:pPr>
            <w:r>
              <w:rPr>
                <w:rFonts w:ascii="Arial" w:eastAsia="Times New Roman" w:hAnsi="Arial" w:cs="Arial"/>
                <w:b/>
                <w:sz w:val="16"/>
                <w:szCs w:val="16"/>
                <w:lang w:eastAsia="hr-HR"/>
              </w:rPr>
              <w:t>30</w:t>
            </w:r>
            <w:r w:rsidR="00F47111" w:rsidRPr="000746E2">
              <w:rPr>
                <w:rFonts w:ascii="Arial" w:eastAsia="Times New Roman" w:hAnsi="Arial" w:cs="Arial"/>
                <w:b/>
                <w:sz w:val="16"/>
                <w:szCs w:val="16"/>
                <w:lang w:eastAsia="hr-HR"/>
              </w:rPr>
              <w:t>-3</w:t>
            </w:r>
            <w:r w:rsidR="00FB6EF6">
              <w:rPr>
                <w:rFonts w:ascii="Arial" w:eastAsia="Times New Roman" w:hAnsi="Arial" w:cs="Arial"/>
                <w:b/>
                <w:sz w:val="16"/>
                <w:szCs w:val="16"/>
                <w:lang w:eastAsia="hr-HR"/>
              </w:rPr>
              <w:t>4</w:t>
            </w:r>
          </w:p>
          <w:p w:rsidR="003C2800" w:rsidRPr="000746E2" w:rsidRDefault="00F47111" w:rsidP="00F153F6">
            <w:pPr>
              <w:tabs>
                <w:tab w:val="left" w:pos="5240"/>
              </w:tabs>
              <w:spacing w:after="0" w:line="240" w:lineRule="auto"/>
              <w:jc w:val="right"/>
              <w:rPr>
                <w:rFonts w:ascii="Arial" w:eastAsia="Times New Roman" w:hAnsi="Arial" w:cs="Arial"/>
                <w:b/>
                <w:sz w:val="16"/>
                <w:szCs w:val="16"/>
                <w:lang w:eastAsia="hr-HR"/>
              </w:rPr>
            </w:pPr>
            <w:r w:rsidRPr="000746E2">
              <w:rPr>
                <w:rFonts w:ascii="Arial" w:eastAsia="Times New Roman" w:hAnsi="Arial" w:cs="Arial"/>
                <w:b/>
                <w:sz w:val="16"/>
                <w:szCs w:val="16"/>
                <w:lang w:eastAsia="hr-HR"/>
              </w:rPr>
              <w:t>3</w:t>
            </w:r>
            <w:r w:rsidR="005B691D">
              <w:rPr>
                <w:rFonts w:ascii="Arial" w:eastAsia="Times New Roman" w:hAnsi="Arial" w:cs="Arial"/>
                <w:b/>
                <w:sz w:val="16"/>
                <w:szCs w:val="16"/>
                <w:lang w:eastAsia="hr-HR"/>
              </w:rPr>
              <w:t>4</w:t>
            </w:r>
            <w:r w:rsidR="001B60E1" w:rsidRPr="000746E2">
              <w:rPr>
                <w:rFonts w:ascii="Arial" w:eastAsia="Times New Roman" w:hAnsi="Arial" w:cs="Arial"/>
                <w:b/>
                <w:sz w:val="16"/>
                <w:szCs w:val="16"/>
                <w:lang w:eastAsia="hr-HR"/>
              </w:rPr>
              <w:t>-</w:t>
            </w:r>
            <w:r w:rsidR="00D42438" w:rsidRPr="000746E2">
              <w:rPr>
                <w:rFonts w:ascii="Arial" w:eastAsia="Times New Roman" w:hAnsi="Arial" w:cs="Arial"/>
                <w:b/>
                <w:sz w:val="16"/>
                <w:szCs w:val="16"/>
                <w:lang w:eastAsia="hr-HR"/>
              </w:rPr>
              <w:t>4</w:t>
            </w:r>
            <w:r w:rsidR="005B691D">
              <w:rPr>
                <w:rFonts w:ascii="Arial" w:eastAsia="Times New Roman" w:hAnsi="Arial" w:cs="Arial"/>
                <w:b/>
                <w:sz w:val="16"/>
                <w:szCs w:val="16"/>
                <w:lang w:eastAsia="hr-HR"/>
              </w:rPr>
              <w:t>4</w:t>
            </w:r>
          </w:p>
          <w:p w:rsidR="001B60E1" w:rsidRPr="000746E2" w:rsidRDefault="00F47111" w:rsidP="005B691D">
            <w:pPr>
              <w:tabs>
                <w:tab w:val="left" w:pos="5240"/>
              </w:tabs>
              <w:spacing w:after="0" w:line="240" w:lineRule="auto"/>
              <w:jc w:val="right"/>
              <w:rPr>
                <w:rFonts w:ascii="Arial" w:eastAsia="Times New Roman" w:hAnsi="Arial" w:cs="Arial"/>
                <w:b/>
                <w:sz w:val="16"/>
                <w:szCs w:val="16"/>
                <w:lang w:eastAsia="hr-HR"/>
              </w:rPr>
            </w:pPr>
            <w:r w:rsidRPr="000746E2">
              <w:rPr>
                <w:rFonts w:ascii="Arial" w:eastAsia="Times New Roman" w:hAnsi="Arial" w:cs="Arial"/>
                <w:b/>
                <w:sz w:val="16"/>
                <w:szCs w:val="16"/>
                <w:lang w:eastAsia="hr-HR"/>
              </w:rPr>
              <w:t>4</w:t>
            </w:r>
            <w:r w:rsidR="005B691D">
              <w:rPr>
                <w:rFonts w:ascii="Arial" w:eastAsia="Times New Roman" w:hAnsi="Arial" w:cs="Arial"/>
                <w:b/>
                <w:sz w:val="16"/>
                <w:szCs w:val="16"/>
                <w:lang w:eastAsia="hr-HR"/>
              </w:rPr>
              <w:t>5</w:t>
            </w:r>
            <w:r w:rsidRPr="000746E2">
              <w:rPr>
                <w:rFonts w:ascii="Arial" w:eastAsia="Times New Roman" w:hAnsi="Arial" w:cs="Arial"/>
                <w:b/>
                <w:sz w:val="16"/>
                <w:szCs w:val="16"/>
                <w:lang w:eastAsia="hr-HR"/>
              </w:rPr>
              <w:t>-4</w:t>
            </w:r>
            <w:r w:rsidR="005B691D">
              <w:rPr>
                <w:rFonts w:ascii="Arial" w:eastAsia="Times New Roman" w:hAnsi="Arial" w:cs="Arial"/>
                <w:b/>
                <w:sz w:val="16"/>
                <w:szCs w:val="16"/>
                <w:lang w:eastAsia="hr-HR"/>
              </w:rPr>
              <w:t>7</w:t>
            </w:r>
          </w:p>
        </w:tc>
      </w:tr>
      <w:tr w:rsidR="00447C3E" w:rsidRPr="000746E2" w:rsidTr="00F153F6">
        <w:tc>
          <w:tcPr>
            <w:tcW w:w="3685" w:type="pct"/>
            <w:tcBorders>
              <w:top w:val="nil"/>
              <w:bottom w:val="nil"/>
            </w:tcBorders>
            <w:shd w:val="clear" w:color="auto" w:fill="E0E0E0"/>
          </w:tcPr>
          <w:p w:rsidR="00BB794A" w:rsidRPr="000746E2" w:rsidRDefault="00BB794A" w:rsidP="00F153F6">
            <w:pPr>
              <w:tabs>
                <w:tab w:val="left" w:pos="5240"/>
              </w:tabs>
              <w:spacing w:after="0" w:line="240" w:lineRule="auto"/>
              <w:rPr>
                <w:rFonts w:ascii="Arial" w:eastAsia="Times New Roman" w:hAnsi="Arial" w:cs="Arial"/>
                <w:b/>
                <w:sz w:val="16"/>
                <w:szCs w:val="16"/>
                <w:lang w:eastAsia="hr-HR"/>
              </w:rPr>
            </w:pPr>
          </w:p>
        </w:tc>
        <w:tc>
          <w:tcPr>
            <w:tcW w:w="1315" w:type="pct"/>
            <w:tcBorders>
              <w:top w:val="nil"/>
              <w:bottom w:val="nil"/>
            </w:tcBorders>
            <w:shd w:val="clear" w:color="auto" w:fill="E0E0E0"/>
          </w:tcPr>
          <w:p w:rsidR="00BB794A" w:rsidRPr="000746E2" w:rsidRDefault="00BB794A" w:rsidP="00F153F6">
            <w:pPr>
              <w:tabs>
                <w:tab w:val="left" w:pos="5240"/>
              </w:tabs>
              <w:spacing w:after="0" w:line="240" w:lineRule="auto"/>
              <w:jc w:val="right"/>
              <w:rPr>
                <w:rFonts w:ascii="Arial" w:eastAsia="Times New Roman" w:hAnsi="Arial" w:cs="Arial"/>
                <w:b/>
                <w:sz w:val="16"/>
                <w:szCs w:val="16"/>
                <w:lang w:eastAsia="hr-HR"/>
              </w:rPr>
            </w:pPr>
          </w:p>
        </w:tc>
      </w:tr>
      <w:tr w:rsidR="00447C3E" w:rsidRPr="000746E2" w:rsidTr="00F153F6">
        <w:tc>
          <w:tcPr>
            <w:tcW w:w="3685" w:type="pct"/>
            <w:tcBorders>
              <w:top w:val="nil"/>
            </w:tcBorders>
            <w:shd w:val="clear" w:color="auto" w:fill="auto"/>
          </w:tcPr>
          <w:p w:rsidR="00BB794A" w:rsidRPr="000746E2" w:rsidRDefault="00BB794A" w:rsidP="00F153F6">
            <w:pPr>
              <w:tabs>
                <w:tab w:val="left" w:pos="5240"/>
              </w:tabs>
              <w:spacing w:after="0" w:line="240" w:lineRule="auto"/>
              <w:rPr>
                <w:rFonts w:ascii="Arial" w:eastAsia="Times New Roman" w:hAnsi="Arial" w:cs="Arial"/>
                <w:b/>
                <w:sz w:val="16"/>
                <w:szCs w:val="16"/>
                <w:lang w:eastAsia="hr-HR"/>
              </w:rPr>
            </w:pPr>
            <w:r w:rsidRPr="000746E2">
              <w:rPr>
                <w:rFonts w:ascii="Arial" w:eastAsia="Times New Roman" w:hAnsi="Arial" w:cs="Arial"/>
                <w:b/>
                <w:sz w:val="16"/>
                <w:szCs w:val="16"/>
                <w:lang w:eastAsia="hr-HR"/>
              </w:rPr>
              <w:t>V. Godišnji fond sati nastavnih predmeta po razrednim odjelima</w:t>
            </w:r>
          </w:p>
          <w:p w:rsidR="003C2800" w:rsidRPr="000746E2" w:rsidRDefault="003C2800" w:rsidP="00F153F6">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1. Godišnji fond sati nastavnih predmeta po razrednim odjelima</w:t>
            </w:r>
            <w:r w:rsidR="00421A14">
              <w:rPr>
                <w:rFonts w:ascii="Arial" w:eastAsia="Times New Roman" w:hAnsi="Arial" w:cs="Arial"/>
                <w:sz w:val="16"/>
                <w:szCs w:val="16"/>
                <w:lang w:eastAsia="hr-HR"/>
              </w:rPr>
              <w:t xml:space="preserve">                                                               </w:t>
            </w:r>
          </w:p>
        </w:tc>
        <w:tc>
          <w:tcPr>
            <w:tcW w:w="1315" w:type="pct"/>
            <w:tcBorders>
              <w:top w:val="nil"/>
            </w:tcBorders>
            <w:shd w:val="clear" w:color="auto" w:fill="auto"/>
          </w:tcPr>
          <w:p w:rsidR="00BB794A" w:rsidRPr="000746E2" w:rsidRDefault="005B691D" w:rsidP="00FB6EF6">
            <w:pPr>
              <w:tabs>
                <w:tab w:val="left" w:pos="5240"/>
              </w:tabs>
              <w:spacing w:after="0" w:line="240" w:lineRule="auto"/>
              <w:jc w:val="right"/>
              <w:rPr>
                <w:rFonts w:ascii="Arial" w:eastAsia="Times New Roman" w:hAnsi="Arial" w:cs="Arial"/>
                <w:b/>
                <w:sz w:val="16"/>
                <w:szCs w:val="16"/>
                <w:lang w:eastAsia="hr-HR"/>
              </w:rPr>
            </w:pPr>
            <w:r>
              <w:rPr>
                <w:rFonts w:ascii="Arial" w:eastAsia="Times New Roman" w:hAnsi="Arial" w:cs="Arial"/>
                <w:b/>
                <w:sz w:val="16"/>
                <w:szCs w:val="16"/>
                <w:lang w:eastAsia="hr-HR"/>
              </w:rPr>
              <w:t>48</w:t>
            </w:r>
          </w:p>
        </w:tc>
      </w:tr>
      <w:tr w:rsidR="00447C3E" w:rsidRPr="000746E2" w:rsidTr="00F153F6">
        <w:tc>
          <w:tcPr>
            <w:tcW w:w="3685" w:type="pct"/>
            <w:shd w:val="clear" w:color="auto" w:fill="auto"/>
          </w:tcPr>
          <w:p w:rsidR="00BB794A" w:rsidRPr="000746E2" w:rsidRDefault="008F44ED" w:rsidP="00F153F6">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2</w:t>
            </w:r>
            <w:r w:rsidR="003C2800" w:rsidRPr="000746E2">
              <w:rPr>
                <w:rFonts w:ascii="Arial" w:eastAsia="Times New Roman" w:hAnsi="Arial" w:cs="Arial"/>
                <w:sz w:val="16"/>
                <w:szCs w:val="16"/>
                <w:lang w:eastAsia="hr-HR"/>
              </w:rPr>
              <w:t>. Plan izbornih predmeta u školi</w:t>
            </w:r>
          </w:p>
        </w:tc>
        <w:tc>
          <w:tcPr>
            <w:tcW w:w="1315" w:type="pct"/>
            <w:shd w:val="clear" w:color="auto" w:fill="auto"/>
          </w:tcPr>
          <w:p w:rsidR="00BB794A" w:rsidRPr="000746E2" w:rsidRDefault="00421A14" w:rsidP="00421A14">
            <w:pPr>
              <w:tabs>
                <w:tab w:val="left" w:pos="5240"/>
              </w:tabs>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50</w:t>
            </w:r>
            <w:r w:rsidR="00F47111" w:rsidRPr="000746E2">
              <w:rPr>
                <w:rFonts w:ascii="Arial" w:eastAsia="Times New Roman" w:hAnsi="Arial" w:cs="Arial"/>
                <w:sz w:val="16"/>
                <w:szCs w:val="16"/>
                <w:lang w:eastAsia="hr-HR"/>
              </w:rPr>
              <w:t>-</w:t>
            </w:r>
            <w:r>
              <w:rPr>
                <w:rFonts w:ascii="Arial" w:eastAsia="Times New Roman" w:hAnsi="Arial" w:cs="Arial"/>
                <w:sz w:val="16"/>
                <w:szCs w:val="16"/>
                <w:lang w:eastAsia="hr-HR"/>
              </w:rPr>
              <w:t>53</w:t>
            </w:r>
          </w:p>
        </w:tc>
      </w:tr>
      <w:tr w:rsidR="00447C3E" w:rsidRPr="000746E2" w:rsidTr="00F153F6">
        <w:tc>
          <w:tcPr>
            <w:tcW w:w="3685" w:type="pct"/>
            <w:shd w:val="clear" w:color="auto" w:fill="auto"/>
          </w:tcPr>
          <w:p w:rsidR="00BB794A" w:rsidRPr="000746E2" w:rsidRDefault="008F44ED" w:rsidP="00F153F6">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3.</w:t>
            </w:r>
            <w:r w:rsidR="00BB794A" w:rsidRPr="000746E2">
              <w:rPr>
                <w:rFonts w:ascii="Arial" w:eastAsia="Times New Roman" w:hAnsi="Arial" w:cs="Arial"/>
                <w:sz w:val="16"/>
                <w:szCs w:val="16"/>
                <w:lang w:eastAsia="hr-HR"/>
              </w:rPr>
              <w:t xml:space="preserve"> Plan izvanučionične nastave</w:t>
            </w:r>
          </w:p>
        </w:tc>
        <w:tc>
          <w:tcPr>
            <w:tcW w:w="1315" w:type="pct"/>
            <w:shd w:val="clear" w:color="auto" w:fill="auto"/>
          </w:tcPr>
          <w:p w:rsidR="00BB794A" w:rsidRPr="000746E2" w:rsidRDefault="00421A14" w:rsidP="00421A14">
            <w:pPr>
              <w:tabs>
                <w:tab w:val="left" w:pos="5240"/>
              </w:tabs>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54</w:t>
            </w:r>
            <w:r w:rsidR="00F47111" w:rsidRPr="000746E2">
              <w:rPr>
                <w:rFonts w:ascii="Arial" w:eastAsia="Times New Roman" w:hAnsi="Arial" w:cs="Arial"/>
                <w:sz w:val="16"/>
                <w:szCs w:val="16"/>
                <w:lang w:eastAsia="hr-HR"/>
              </w:rPr>
              <w:t>-</w:t>
            </w:r>
            <w:r>
              <w:rPr>
                <w:rFonts w:ascii="Arial" w:eastAsia="Times New Roman" w:hAnsi="Arial" w:cs="Arial"/>
                <w:sz w:val="16"/>
                <w:szCs w:val="16"/>
                <w:lang w:eastAsia="hr-HR"/>
              </w:rPr>
              <w:t>57</w:t>
            </w:r>
          </w:p>
        </w:tc>
      </w:tr>
      <w:tr w:rsidR="00447C3E" w:rsidRPr="000746E2" w:rsidTr="00F153F6">
        <w:tc>
          <w:tcPr>
            <w:tcW w:w="3685" w:type="pct"/>
            <w:shd w:val="clear" w:color="auto" w:fill="auto"/>
          </w:tcPr>
          <w:p w:rsidR="00BB794A" w:rsidRPr="000746E2" w:rsidRDefault="008F44ED" w:rsidP="00F153F6">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4. Dopunska nastava</w:t>
            </w:r>
          </w:p>
        </w:tc>
        <w:tc>
          <w:tcPr>
            <w:tcW w:w="1315" w:type="pct"/>
            <w:shd w:val="clear" w:color="auto" w:fill="auto"/>
          </w:tcPr>
          <w:p w:rsidR="00BB794A" w:rsidRPr="000746E2" w:rsidRDefault="00F47111" w:rsidP="00421A14">
            <w:pPr>
              <w:tabs>
                <w:tab w:val="left" w:pos="5240"/>
              </w:tabs>
              <w:spacing w:after="0" w:line="240" w:lineRule="auto"/>
              <w:jc w:val="right"/>
              <w:rPr>
                <w:rFonts w:ascii="Arial" w:eastAsia="Times New Roman" w:hAnsi="Arial" w:cs="Arial"/>
                <w:sz w:val="16"/>
                <w:szCs w:val="16"/>
                <w:lang w:eastAsia="hr-HR"/>
              </w:rPr>
            </w:pPr>
            <w:r w:rsidRPr="000746E2">
              <w:rPr>
                <w:rFonts w:ascii="Arial" w:eastAsia="Times New Roman" w:hAnsi="Arial" w:cs="Arial"/>
                <w:sz w:val="16"/>
                <w:szCs w:val="16"/>
                <w:lang w:eastAsia="hr-HR"/>
              </w:rPr>
              <w:t>5</w:t>
            </w:r>
            <w:r w:rsidR="00421A14">
              <w:rPr>
                <w:rFonts w:ascii="Arial" w:eastAsia="Times New Roman" w:hAnsi="Arial" w:cs="Arial"/>
                <w:sz w:val="16"/>
                <w:szCs w:val="16"/>
                <w:lang w:eastAsia="hr-HR"/>
              </w:rPr>
              <w:t>8</w:t>
            </w:r>
            <w:r w:rsidRPr="000746E2">
              <w:rPr>
                <w:rFonts w:ascii="Arial" w:eastAsia="Times New Roman" w:hAnsi="Arial" w:cs="Arial"/>
                <w:sz w:val="16"/>
                <w:szCs w:val="16"/>
                <w:lang w:eastAsia="hr-HR"/>
              </w:rPr>
              <w:t>-</w:t>
            </w:r>
            <w:r w:rsidR="00D42438" w:rsidRPr="000746E2">
              <w:rPr>
                <w:rFonts w:ascii="Arial" w:eastAsia="Times New Roman" w:hAnsi="Arial" w:cs="Arial"/>
                <w:sz w:val="16"/>
                <w:szCs w:val="16"/>
                <w:lang w:eastAsia="hr-HR"/>
              </w:rPr>
              <w:t>5</w:t>
            </w:r>
            <w:r w:rsidR="00421A14">
              <w:rPr>
                <w:rFonts w:ascii="Arial" w:eastAsia="Times New Roman" w:hAnsi="Arial" w:cs="Arial"/>
                <w:sz w:val="16"/>
                <w:szCs w:val="16"/>
                <w:lang w:eastAsia="hr-HR"/>
              </w:rPr>
              <w:t>9</w:t>
            </w:r>
          </w:p>
        </w:tc>
      </w:tr>
      <w:tr w:rsidR="00447C3E" w:rsidRPr="000746E2" w:rsidTr="00F153F6">
        <w:tc>
          <w:tcPr>
            <w:tcW w:w="3685" w:type="pct"/>
            <w:shd w:val="clear" w:color="auto" w:fill="auto"/>
          </w:tcPr>
          <w:p w:rsidR="00BB794A" w:rsidRPr="000746E2" w:rsidRDefault="008F44ED" w:rsidP="00F153F6">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5. Dodatni rad</w:t>
            </w:r>
          </w:p>
        </w:tc>
        <w:tc>
          <w:tcPr>
            <w:tcW w:w="1315" w:type="pct"/>
            <w:shd w:val="clear" w:color="auto" w:fill="auto"/>
          </w:tcPr>
          <w:p w:rsidR="00BB794A" w:rsidRPr="000746E2" w:rsidRDefault="00FB6EF6" w:rsidP="00421A14">
            <w:pPr>
              <w:tabs>
                <w:tab w:val="left" w:pos="5240"/>
              </w:tabs>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6</w:t>
            </w:r>
            <w:r w:rsidR="00421A14">
              <w:rPr>
                <w:rFonts w:ascii="Arial" w:eastAsia="Times New Roman" w:hAnsi="Arial" w:cs="Arial"/>
                <w:sz w:val="16"/>
                <w:szCs w:val="16"/>
                <w:lang w:eastAsia="hr-HR"/>
              </w:rPr>
              <w:t>0</w:t>
            </w:r>
            <w:r w:rsidR="00F47111" w:rsidRPr="000746E2">
              <w:rPr>
                <w:rFonts w:ascii="Arial" w:eastAsia="Times New Roman" w:hAnsi="Arial" w:cs="Arial"/>
                <w:sz w:val="16"/>
                <w:szCs w:val="16"/>
                <w:lang w:eastAsia="hr-HR"/>
              </w:rPr>
              <w:t>-</w:t>
            </w:r>
            <w:r w:rsidR="00421A14">
              <w:rPr>
                <w:rFonts w:ascii="Arial" w:eastAsia="Times New Roman" w:hAnsi="Arial" w:cs="Arial"/>
                <w:sz w:val="16"/>
                <w:szCs w:val="16"/>
                <w:lang w:eastAsia="hr-HR"/>
              </w:rPr>
              <w:t>61</w:t>
            </w:r>
          </w:p>
        </w:tc>
      </w:tr>
      <w:tr w:rsidR="00447C3E" w:rsidRPr="000746E2" w:rsidTr="00F153F6">
        <w:tc>
          <w:tcPr>
            <w:tcW w:w="3685" w:type="pct"/>
            <w:shd w:val="clear" w:color="auto" w:fill="auto"/>
          </w:tcPr>
          <w:p w:rsidR="00BB794A" w:rsidRPr="000746E2" w:rsidRDefault="008F44ED" w:rsidP="00F153F6">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6.Plan rada izvannastavnih aktivnosti</w:t>
            </w:r>
          </w:p>
          <w:p w:rsidR="008F44ED" w:rsidRPr="000746E2" w:rsidRDefault="008F44ED" w:rsidP="00F153F6">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6.1. Plan rada izvannastavnih aktivnosti</w:t>
            </w:r>
          </w:p>
        </w:tc>
        <w:tc>
          <w:tcPr>
            <w:tcW w:w="1315" w:type="pct"/>
            <w:shd w:val="clear" w:color="auto" w:fill="auto"/>
          </w:tcPr>
          <w:p w:rsidR="00BB794A" w:rsidRPr="000746E2" w:rsidRDefault="00421A14" w:rsidP="00421A14">
            <w:pPr>
              <w:tabs>
                <w:tab w:val="left" w:pos="5240"/>
              </w:tabs>
              <w:spacing w:after="0" w:line="240" w:lineRule="auto"/>
              <w:jc w:val="right"/>
              <w:rPr>
                <w:rFonts w:ascii="Arial" w:eastAsia="Times New Roman" w:hAnsi="Arial" w:cs="Arial"/>
                <w:sz w:val="16"/>
                <w:szCs w:val="16"/>
                <w:lang w:eastAsia="hr-HR"/>
              </w:rPr>
            </w:pPr>
            <w:r>
              <w:rPr>
                <w:rFonts w:ascii="Arial" w:eastAsia="Times New Roman" w:hAnsi="Arial" w:cs="Arial"/>
                <w:sz w:val="16"/>
                <w:szCs w:val="16"/>
                <w:lang w:eastAsia="hr-HR"/>
              </w:rPr>
              <w:t>62</w:t>
            </w:r>
            <w:r w:rsidR="00F47111" w:rsidRPr="000746E2">
              <w:rPr>
                <w:rFonts w:ascii="Arial" w:eastAsia="Times New Roman" w:hAnsi="Arial" w:cs="Arial"/>
                <w:sz w:val="16"/>
                <w:szCs w:val="16"/>
                <w:lang w:eastAsia="hr-HR"/>
              </w:rPr>
              <w:t>-6</w:t>
            </w:r>
            <w:r>
              <w:rPr>
                <w:rFonts w:ascii="Arial" w:eastAsia="Times New Roman" w:hAnsi="Arial" w:cs="Arial"/>
                <w:sz w:val="16"/>
                <w:szCs w:val="16"/>
                <w:lang w:eastAsia="hr-HR"/>
              </w:rPr>
              <w:t>3</w:t>
            </w:r>
          </w:p>
        </w:tc>
      </w:tr>
      <w:tr w:rsidR="00447C3E" w:rsidRPr="000746E2" w:rsidTr="00F153F6">
        <w:tc>
          <w:tcPr>
            <w:tcW w:w="3685" w:type="pct"/>
            <w:shd w:val="clear" w:color="auto" w:fill="auto"/>
          </w:tcPr>
          <w:p w:rsidR="00BB794A" w:rsidRPr="000746E2" w:rsidRDefault="008F44ED" w:rsidP="00F153F6">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 xml:space="preserve">7. Uključenost učenika u izvanškolske aktivnosti </w:t>
            </w:r>
          </w:p>
        </w:tc>
        <w:tc>
          <w:tcPr>
            <w:tcW w:w="1315" w:type="pct"/>
            <w:shd w:val="clear" w:color="auto" w:fill="auto"/>
          </w:tcPr>
          <w:p w:rsidR="00BB794A" w:rsidRPr="000746E2" w:rsidRDefault="00F47111" w:rsidP="00421A14">
            <w:pPr>
              <w:tabs>
                <w:tab w:val="left" w:pos="5240"/>
              </w:tabs>
              <w:spacing w:after="0" w:line="240" w:lineRule="auto"/>
              <w:jc w:val="right"/>
              <w:rPr>
                <w:rFonts w:ascii="Arial" w:eastAsia="Times New Roman" w:hAnsi="Arial" w:cs="Arial"/>
                <w:sz w:val="16"/>
                <w:szCs w:val="16"/>
                <w:lang w:eastAsia="hr-HR"/>
              </w:rPr>
            </w:pPr>
            <w:r w:rsidRPr="000746E2">
              <w:rPr>
                <w:rFonts w:ascii="Arial" w:eastAsia="Times New Roman" w:hAnsi="Arial" w:cs="Arial"/>
                <w:sz w:val="16"/>
                <w:szCs w:val="16"/>
                <w:lang w:eastAsia="hr-HR"/>
              </w:rPr>
              <w:t>6</w:t>
            </w:r>
            <w:r w:rsidR="00421A14">
              <w:rPr>
                <w:rFonts w:ascii="Arial" w:eastAsia="Times New Roman" w:hAnsi="Arial" w:cs="Arial"/>
                <w:sz w:val="16"/>
                <w:szCs w:val="16"/>
                <w:lang w:eastAsia="hr-HR"/>
              </w:rPr>
              <w:t>6</w:t>
            </w:r>
          </w:p>
        </w:tc>
      </w:tr>
      <w:tr w:rsidR="00447C3E" w:rsidRPr="000746E2" w:rsidTr="00F153F6">
        <w:tc>
          <w:tcPr>
            <w:tcW w:w="3685" w:type="pct"/>
            <w:shd w:val="clear" w:color="auto" w:fill="auto"/>
          </w:tcPr>
          <w:p w:rsidR="00BB794A" w:rsidRPr="000746E2" w:rsidRDefault="008F44ED" w:rsidP="008F44ED">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8. Kulturne i javne djelatnosti škole</w:t>
            </w:r>
          </w:p>
        </w:tc>
        <w:tc>
          <w:tcPr>
            <w:tcW w:w="1315" w:type="pct"/>
            <w:shd w:val="clear" w:color="auto" w:fill="auto"/>
          </w:tcPr>
          <w:p w:rsidR="00BB794A" w:rsidRPr="000746E2" w:rsidRDefault="00F47111" w:rsidP="00421A14">
            <w:pPr>
              <w:tabs>
                <w:tab w:val="left" w:pos="5240"/>
              </w:tabs>
              <w:spacing w:after="0" w:line="240" w:lineRule="auto"/>
              <w:jc w:val="right"/>
              <w:rPr>
                <w:rFonts w:ascii="Arial" w:eastAsia="Times New Roman" w:hAnsi="Arial" w:cs="Arial"/>
                <w:sz w:val="16"/>
                <w:szCs w:val="16"/>
                <w:lang w:eastAsia="hr-HR"/>
              </w:rPr>
            </w:pPr>
            <w:r w:rsidRPr="000746E2">
              <w:rPr>
                <w:rFonts w:ascii="Arial" w:eastAsia="Times New Roman" w:hAnsi="Arial" w:cs="Arial"/>
                <w:sz w:val="16"/>
                <w:szCs w:val="16"/>
                <w:lang w:eastAsia="hr-HR"/>
              </w:rPr>
              <w:t>6</w:t>
            </w:r>
            <w:r w:rsidR="00421A14">
              <w:rPr>
                <w:rFonts w:ascii="Arial" w:eastAsia="Times New Roman" w:hAnsi="Arial" w:cs="Arial"/>
                <w:sz w:val="16"/>
                <w:szCs w:val="16"/>
                <w:lang w:eastAsia="hr-HR"/>
              </w:rPr>
              <w:t>7</w:t>
            </w:r>
            <w:r w:rsidRPr="000746E2">
              <w:rPr>
                <w:rFonts w:ascii="Arial" w:eastAsia="Times New Roman" w:hAnsi="Arial" w:cs="Arial"/>
                <w:sz w:val="16"/>
                <w:szCs w:val="16"/>
                <w:lang w:eastAsia="hr-HR"/>
              </w:rPr>
              <w:t>-</w:t>
            </w:r>
            <w:r w:rsidR="00421A14">
              <w:rPr>
                <w:rFonts w:ascii="Arial" w:eastAsia="Times New Roman" w:hAnsi="Arial" w:cs="Arial"/>
                <w:sz w:val="16"/>
                <w:szCs w:val="16"/>
                <w:lang w:eastAsia="hr-HR"/>
              </w:rPr>
              <w:t>70</w:t>
            </w:r>
          </w:p>
        </w:tc>
      </w:tr>
      <w:tr w:rsidR="00447C3E" w:rsidRPr="000746E2" w:rsidTr="00F153F6">
        <w:tc>
          <w:tcPr>
            <w:tcW w:w="3685" w:type="pct"/>
            <w:shd w:val="clear" w:color="auto" w:fill="auto"/>
          </w:tcPr>
          <w:p w:rsidR="00B233FB" w:rsidRDefault="00B233FB" w:rsidP="008F44ED">
            <w:pPr>
              <w:tabs>
                <w:tab w:val="left" w:pos="5240"/>
              </w:tabs>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9. Natjecanja</w:t>
            </w:r>
          </w:p>
          <w:p w:rsidR="00BB794A" w:rsidRPr="000746E2" w:rsidRDefault="00B233FB" w:rsidP="008F44ED">
            <w:pPr>
              <w:tabs>
                <w:tab w:val="left" w:pos="5240"/>
              </w:tabs>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10</w:t>
            </w:r>
            <w:r w:rsidR="008F44ED" w:rsidRPr="000746E2">
              <w:rPr>
                <w:rFonts w:ascii="Arial" w:eastAsia="Times New Roman" w:hAnsi="Arial" w:cs="Arial"/>
                <w:sz w:val="16"/>
                <w:szCs w:val="16"/>
                <w:lang w:eastAsia="hr-HR"/>
              </w:rPr>
              <w:t>. Plan i briga škole za zdravstvenu, socijalnu i ekološku zaštitu učenika</w:t>
            </w:r>
          </w:p>
        </w:tc>
        <w:tc>
          <w:tcPr>
            <w:tcW w:w="1315" w:type="pct"/>
            <w:shd w:val="clear" w:color="auto" w:fill="auto"/>
          </w:tcPr>
          <w:p w:rsidR="00B233FB" w:rsidRDefault="00D25674" w:rsidP="00D42438">
            <w:pPr>
              <w:tabs>
                <w:tab w:val="left" w:pos="5240"/>
              </w:tabs>
              <w:spacing w:after="0" w:line="240" w:lineRule="auto"/>
              <w:jc w:val="right"/>
              <w:rPr>
                <w:rFonts w:ascii="Arial" w:eastAsia="Times New Roman" w:hAnsi="Arial" w:cs="Arial"/>
                <w:b/>
                <w:sz w:val="16"/>
                <w:szCs w:val="16"/>
                <w:lang w:eastAsia="hr-HR"/>
              </w:rPr>
            </w:pPr>
            <w:r>
              <w:rPr>
                <w:rFonts w:ascii="Arial" w:eastAsia="Times New Roman" w:hAnsi="Arial" w:cs="Arial"/>
                <w:b/>
                <w:sz w:val="16"/>
                <w:szCs w:val="16"/>
                <w:lang w:eastAsia="hr-HR"/>
              </w:rPr>
              <w:t>7</w:t>
            </w:r>
            <w:r w:rsidR="00421A14">
              <w:rPr>
                <w:rFonts w:ascii="Arial" w:eastAsia="Times New Roman" w:hAnsi="Arial" w:cs="Arial"/>
                <w:b/>
                <w:sz w:val="16"/>
                <w:szCs w:val="16"/>
                <w:lang w:eastAsia="hr-HR"/>
              </w:rPr>
              <w:t>1</w:t>
            </w:r>
            <w:r>
              <w:rPr>
                <w:rFonts w:ascii="Arial" w:eastAsia="Times New Roman" w:hAnsi="Arial" w:cs="Arial"/>
                <w:b/>
                <w:sz w:val="16"/>
                <w:szCs w:val="16"/>
                <w:lang w:eastAsia="hr-HR"/>
              </w:rPr>
              <w:t>-7</w:t>
            </w:r>
            <w:r w:rsidR="00421A14">
              <w:rPr>
                <w:rFonts w:ascii="Arial" w:eastAsia="Times New Roman" w:hAnsi="Arial" w:cs="Arial"/>
                <w:b/>
                <w:sz w:val="16"/>
                <w:szCs w:val="16"/>
                <w:lang w:eastAsia="hr-HR"/>
              </w:rPr>
              <w:t>4</w:t>
            </w:r>
          </w:p>
          <w:p w:rsidR="00BB794A" w:rsidRPr="000746E2" w:rsidRDefault="00D25674" w:rsidP="00421A14">
            <w:pPr>
              <w:tabs>
                <w:tab w:val="left" w:pos="5240"/>
              </w:tabs>
              <w:spacing w:after="0" w:line="240" w:lineRule="auto"/>
              <w:jc w:val="right"/>
              <w:rPr>
                <w:rFonts w:ascii="Arial" w:eastAsia="Times New Roman" w:hAnsi="Arial" w:cs="Arial"/>
                <w:b/>
                <w:sz w:val="16"/>
                <w:szCs w:val="16"/>
                <w:lang w:eastAsia="hr-HR"/>
              </w:rPr>
            </w:pPr>
            <w:r>
              <w:rPr>
                <w:rFonts w:ascii="Arial" w:eastAsia="Times New Roman" w:hAnsi="Arial" w:cs="Arial"/>
                <w:b/>
                <w:sz w:val="16"/>
                <w:szCs w:val="16"/>
                <w:lang w:eastAsia="hr-HR"/>
              </w:rPr>
              <w:t>7</w:t>
            </w:r>
            <w:r w:rsidR="00421A14">
              <w:rPr>
                <w:rFonts w:ascii="Arial" w:eastAsia="Times New Roman" w:hAnsi="Arial" w:cs="Arial"/>
                <w:b/>
                <w:sz w:val="16"/>
                <w:szCs w:val="16"/>
                <w:lang w:eastAsia="hr-HR"/>
              </w:rPr>
              <w:t>5</w:t>
            </w:r>
          </w:p>
        </w:tc>
      </w:tr>
      <w:tr w:rsidR="00447C3E" w:rsidRPr="000746E2" w:rsidTr="00F153F6">
        <w:tc>
          <w:tcPr>
            <w:tcW w:w="3685" w:type="pct"/>
            <w:shd w:val="clear" w:color="auto" w:fill="auto"/>
          </w:tcPr>
          <w:p w:rsidR="00BB794A" w:rsidRPr="000746E2" w:rsidRDefault="008F44ED" w:rsidP="00B233FB">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1</w:t>
            </w:r>
            <w:r w:rsidR="00B233FB">
              <w:rPr>
                <w:rFonts w:ascii="Arial" w:eastAsia="Times New Roman" w:hAnsi="Arial" w:cs="Arial"/>
                <w:sz w:val="16"/>
                <w:szCs w:val="16"/>
                <w:lang w:eastAsia="hr-HR"/>
              </w:rPr>
              <w:t>1</w:t>
            </w:r>
            <w:r w:rsidRPr="000746E2">
              <w:rPr>
                <w:rFonts w:ascii="Arial" w:eastAsia="Times New Roman" w:hAnsi="Arial" w:cs="Arial"/>
                <w:sz w:val="16"/>
                <w:szCs w:val="16"/>
                <w:lang w:eastAsia="hr-HR"/>
              </w:rPr>
              <w:t>.</w:t>
            </w:r>
            <w:r w:rsidR="00BB794A" w:rsidRPr="000746E2">
              <w:rPr>
                <w:rFonts w:ascii="Arial" w:eastAsia="Times New Roman" w:hAnsi="Arial" w:cs="Arial"/>
                <w:sz w:val="16"/>
                <w:szCs w:val="16"/>
                <w:lang w:eastAsia="hr-HR"/>
              </w:rPr>
              <w:t xml:space="preserve"> </w:t>
            </w:r>
            <w:r w:rsidRPr="000746E2">
              <w:rPr>
                <w:rFonts w:ascii="Arial" w:eastAsia="Times New Roman" w:hAnsi="Arial" w:cs="Arial"/>
                <w:sz w:val="16"/>
                <w:szCs w:val="16"/>
                <w:lang w:eastAsia="hr-HR"/>
              </w:rPr>
              <w:t>Školski preventivni program</w:t>
            </w:r>
          </w:p>
        </w:tc>
        <w:tc>
          <w:tcPr>
            <w:tcW w:w="1315" w:type="pct"/>
            <w:shd w:val="clear" w:color="auto" w:fill="auto"/>
          </w:tcPr>
          <w:p w:rsidR="00BB794A" w:rsidRPr="000746E2" w:rsidRDefault="00D25674" w:rsidP="00421A14">
            <w:pPr>
              <w:tabs>
                <w:tab w:val="left" w:pos="5240"/>
              </w:tabs>
              <w:spacing w:after="0" w:line="240" w:lineRule="auto"/>
              <w:jc w:val="right"/>
              <w:rPr>
                <w:rFonts w:ascii="Arial" w:eastAsia="Times New Roman" w:hAnsi="Arial" w:cs="Arial"/>
                <w:b/>
                <w:sz w:val="16"/>
                <w:szCs w:val="16"/>
                <w:lang w:eastAsia="hr-HR"/>
              </w:rPr>
            </w:pPr>
            <w:r>
              <w:rPr>
                <w:rFonts w:ascii="Arial" w:eastAsia="Times New Roman" w:hAnsi="Arial" w:cs="Arial"/>
                <w:b/>
                <w:sz w:val="16"/>
                <w:szCs w:val="16"/>
                <w:lang w:eastAsia="hr-HR"/>
              </w:rPr>
              <w:t>7</w:t>
            </w:r>
            <w:r w:rsidR="00421A14">
              <w:rPr>
                <w:rFonts w:ascii="Arial" w:eastAsia="Times New Roman" w:hAnsi="Arial" w:cs="Arial"/>
                <w:b/>
                <w:sz w:val="16"/>
                <w:szCs w:val="16"/>
                <w:lang w:eastAsia="hr-HR"/>
              </w:rPr>
              <w:t>6</w:t>
            </w:r>
            <w:r w:rsidR="00F47111" w:rsidRPr="000746E2">
              <w:rPr>
                <w:rFonts w:ascii="Arial" w:eastAsia="Times New Roman" w:hAnsi="Arial" w:cs="Arial"/>
                <w:b/>
                <w:sz w:val="16"/>
                <w:szCs w:val="16"/>
                <w:lang w:eastAsia="hr-HR"/>
              </w:rPr>
              <w:t>-7</w:t>
            </w:r>
            <w:r w:rsidR="00421A14">
              <w:rPr>
                <w:rFonts w:ascii="Arial" w:eastAsia="Times New Roman" w:hAnsi="Arial" w:cs="Arial"/>
                <w:b/>
                <w:sz w:val="16"/>
                <w:szCs w:val="16"/>
                <w:lang w:eastAsia="hr-HR"/>
              </w:rPr>
              <w:t>8</w:t>
            </w:r>
          </w:p>
        </w:tc>
      </w:tr>
      <w:tr w:rsidR="00447C3E" w:rsidRPr="000746E2" w:rsidTr="00F153F6">
        <w:tc>
          <w:tcPr>
            <w:tcW w:w="3685" w:type="pct"/>
            <w:tcBorders>
              <w:bottom w:val="nil"/>
            </w:tcBorders>
            <w:shd w:val="clear" w:color="auto" w:fill="auto"/>
          </w:tcPr>
          <w:p w:rsidR="00BB794A" w:rsidRPr="000746E2" w:rsidRDefault="00BB794A" w:rsidP="00616465">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1</w:t>
            </w:r>
            <w:r w:rsidR="00B233FB">
              <w:rPr>
                <w:rFonts w:ascii="Arial" w:eastAsia="Times New Roman" w:hAnsi="Arial" w:cs="Arial"/>
                <w:sz w:val="16"/>
                <w:szCs w:val="16"/>
                <w:lang w:eastAsia="hr-HR"/>
              </w:rPr>
              <w:t>1</w:t>
            </w:r>
            <w:r w:rsidRPr="000746E2">
              <w:rPr>
                <w:rFonts w:ascii="Arial" w:eastAsia="Times New Roman" w:hAnsi="Arial" w:cs="Arial"/>
                <w:sz w:val="16"/>
                <w:szCs w:val="16"/>
                <w:lang w:eastAsia="hr-HR"/>
              </w:rPr>
              <w:t>.</w:t>
            </w:r>
            <w:r w:rsidR="008F44ED" w:rsidRPr="000746E2">
              <w:rPr>
                <w:rFonts w:ascii="Arial" w:eastAsia="Times New Roman" w:hAnsi="Arial" w:cs="Arial"/>
                <w:sz w:val="16"/>
                <w:szCs w:val="16"/>
                <w:lang w:eastAsia="hr-HR"/>
              </w:rPr>
              <w:t>1.</w:t>
            </w:r>
            <w:r w:rsidRPr="000746E2">
              <w:rPr>
                <w:rFonts w:ascii="Arial" w:eastAsia="Times New Roman" w:hAnsi="Arial" w:cs="Arial"/>
                <w:sz w:val="16"/>
                <w:szCs w:val="16"/>
                <w:lang w:eastAsia="hr-HR"/>
              </w:rPr>
              <w:t xml:space="preserve"> </w:t>
            </w:r>
            <w:r w:rsidR="00616465" w:rsidRPr="000746E2">
              <w:rPr>
                <w:rFonts w:ascii="Arial" w:eastAsia="Times New Roman" w:hAnsi="Arial" w:cs="Arial"/>
                <w:sz w:val="16"/>
                <w:szCs w:val="16"/>
                <w:lang w:eastAsia="hr-HR"/>
              </w:rPr>
              <w:t>Nositelji školskog preventivnog programa</w:t>
            </w:r>
          </w:p>
          <w:p w:rsidR="00616465" w:rsidRDefault="00616465" w:rsidP="00B233FB">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1</w:t>
            </w:r>
            <w:r w:rsidR="00B233FB">
              <w:rPr>
                <w:rFonts w:ascii="Arial" w:eastAsia="Times New Roman" w:hAnsi="Arial" w:cs="Arial"/>
                <w:sz w:val="16"/>
                <w:szCs w:val="16"/>
                <w:lang w:eastAsia="hr-HR"/>
              </w:rPr>
              <w:t>1</w:t>
            </w:r>
            <w:r w:rsidRPr="000746E2">
              <w:rPr>
                <w:rFonts w:ascii="Arial" w:eastAsia="Times New Roman" w:hAnsi="Arial" w:cs="Arial"/>
                <w:sz w:val="16"/>
                <w:szCs w:val="16"/>
                <w:lang w:eastAsia="hr-HR"/>
              </w:rPr>
              <w:t xml:space="preserve">.2. </w:t>
            </w:r>
            <w:r w:rsidR="00B233FB">
              <w:rPr>
                <w:rFonts w:ascii="Arial" w:eastAsia="Times New Roman" w:hAnsi="Arial" w:cs="Arial"/>
                <w:sz w:val="16"/>
                <w:szCs w:val="16"/>
                <w:lang w:eastAsia="hr-HR"/>
              </w:rPr>
              <w:t>Program aktivnosti za sprječavanje i suzbijanje nasilje među učenicima</w:t>
            </w:r>
          </w:p>
          <w:p w:rsidR="00B233FB" w:rsidRDefault="00B233FB" w:rsidP="00B233FB">
            <w:pPr>
              <w:tabs>
                <w:tab w:val="left" w:pos="5240"/>
              </w:tabs>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11.3. Profesionalno orijentiranje i usmjeravanje</w:t>
            </w:r>
          </w:p>
          <w:p w:rsidR="00B233FB" w:rsidRPr="000746E2" w:rsidRDefault="00B233FB" w:rsidP="00B233FB">
            <w:pPr>
              <w:tabs>
                <w:tab w:val="left" w:pos="5240"/>
              </w:tabs>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11.4. Rad s darovitim učenicima</w:t>
            </w:r>
          </w:p>
        </w:tc>
        <w:tc>
          <w:tcPr>
            <w:tcW w:w="1315" w:type="pct"/>
            <w:tcBorders>
              <w:bottom w:val="nil"/>
            </w:tcBorders>
            <w:shd w:val="clear" w:color="auto" w:fill="auto"/>
          </w:tcPr>
          <w:p w:rsidR="00BB794A" w:rsidRPr="000746E2" w:rsidRDefault="00F47111" w:rsidP="00F153F6">
            <w:pPr>
              <w:tabs>
                <w:tab w:val="left" w:pos="5240"/>
              </w:tabs>
              <w:spacing w:after="0" w:line="240" w:lineRule="auto"/>
              <w:jc w:val="right"/>
              <w:rPr>
                <w:rFonts w:ascii="Arial" w:eastAsia="Times New Roman" w:hAnsi="Arial" w:cs="Arial"/>
                <w:b/>
                <w:sz w:val="16"/>
                <w:szCs w:val="16"/>
                <w:lang w:eastAsia="hr-HR"/>
              </w:rPr>
            </w:pPr>
            <w:r w:rsidRPr="000746E2">
              <w:rPr>
                <w:rFonts w:ascii="Arial" w:eastAsia="Times New Roman" w:hAnsi="Arial" w:cs="Arial"/>
                <w:b/>
                <w:sz w:val="16"/>
                <w:szCs w:val="16"/>
                <w:lang w:eastAsia="hr-HR"/>
              </w:rPr>
              <w:t>7</w:t>
            </w:r>
            <w:r w:rsidR="00421A14">
              <w:rPr>
                <w:rFonts w:ascii="Arial" w:eastAsia="Times New Roman" w:hAnsi="Arial" w:cs="Arial"/>
                <w:b/>
                <w:sz w:val="16"/>
                <w:szCs w:val="16"/>
                <w:lang w:eastAsia="hr-HR"/>
              </w:rPr>
              <w:t>9</w:t>
            </w:r>
            <w:r w:rsidRPr="000746E2">
              <w:rPr>
                <w:rFonts w:ascii="Arial" w:eastAsia="Times New Roman" w:hAnsi="Arial" w:cs="Arial"/>
                <w:b/>
                <w:sz w:val="16"/>
                <w:szCs w:val="16"/>
                <w:lang w:eastAsia="hr-HR"/>
              </w:rPr>
              <w:t>-</w:t>
            </w:r>
            <w:r w:rsidR="00421A14">
              <w:rPr>
                <w:rFonts w:ascii="Arial" w:eastAsia="Times New Roman" w:hAnsi="Arial" w:cs="Arial"/>
                <w:b/>
                <w:sz w:val="16"/>
                <w:szCs w:val="16"/>
                <w:lang w:eastAsia="hr-HR"/>
              </w:rPr>
              <w:t>80</w:t>
            </w:r>
          </w:p>
          <w:p w:rsidR="00616465" w:rsidRPr="000746E2" w:rsidRDefault="00421A14" w:rsidP="00F153F6">
            <w:pPr>
              <w:tabs>
                <w:tab w:val="left" w:pos="5240"/>
              </w:tabs>
              <w:spacing w:after="0" w:line="240" w:lineRule="auto"/>
              <w:jc w:val="right"/>
              <w:rPr>
                <w:rFonts w:ascii="Arial" w:eastAsia="Times New Roman" w:hAnsi="Arial" w:cs="Arial"/>
                <w:b/>
                <w:sz w:val="16"/>
                <w:szCs w:val="16"/>
                <w:lang w:eastAsia="hr-HR"/>
              </w:rPr>
            </w:pPr>
            <w:r>
              <w:rPr>
                <w:rFonts w:ascii="Arial" w:eastAsia="Times New Roman" w:hAnsi="Arial" w:cs="Arial"/>
                <w:b/>
                <w:sz w:val="16"/>
                <w:szCs w:val="16"/>
                <w:lang w:eastAsia="hr-HR"/>
              </w:rPr>
              <w:t>80</w:t>
            </w:r>
            <w:r w:rsidR="00F47111" w:rsidRPr="000746E2">
              <w:rPr>
                <w:rFonts w:ascii="Arial" w:eastAsia="Times New Roman" w:hAnsi="Arial" w:cs="Arial"/>
                <w:b/>
                <w:sz w:val="16"/>
                <w:szCs w:val="16"/>
                <w:lang w:eastAsia="hr-HR"/>
              </w:rPr>
              <w:t>-</w:t>
            </w:r>
            <w:r>
              <w:rPr>
                <w:rFonts w:ascii="Arial" w:eastAsia="Times New Roman" w:hAnsi="Arial" w:cs="Arial"/>
                <w:b/>
                <w:sz w:val="16"/>
                <w:szCs w:val="16"/>
                <w:lang w:eastAsia="hr-HR"/>
              </w:rPr>
              <w:t>81</w:t>
            </w:r>
          </w:p>
          <w:p w:rsidR="00616465" w:rsidRDefault="00421A14" w:rsidP="00F153F6">
            <w:pPr>
              <w:tabs>
                <w:tab w:val="left" w:pos="5240"/>
              </w:tabs>
              <w:spacing w:after="0" w:line="240" w:lineRule="auto"/>
              <w:jc w:val="right"/>
              <w:rPr>
                <w:rFonts w:ascii="Arial" w:eastAsia="Times New Roman" w:hAnsi="Arial" w:cs="Arial"/>
                <w:b/>
                <w:sz w:val="16"/>
                <w:szCs w:val="16"/>
                <w:lang w:eastAsia="hr-HR"/>
              </w:rPr>
            </w:pPr>
            <w:r>
              <w:rPr>
                <w:rFonts w:ascii="Arial" w:eastAsia="Times New Roman" w:hAnsi="Arial" w:cs="Arial"/>
                <w:b/>
                <w:sz w:val="16"/>
                <w:szCs w:val="16"/>
                <w:lang w:eastAsia="hr-HR"/>
              </w:rPr>
              <w:t>82</w:t>
            </w:r>
            <w:r w:rsidR="00D25674">
              <w:rPr>
                <w:rFonts w:ascii="Arial" w:eastAsia="Times New Roman" w:hAnsi="Arial" w:cs="Arial"/>
                <w:b/>
                <w:sz w:val="16"/>
                <w:szCs w:val="16"/>
                <w:lang w:eastAsia="hr-HR"/>
              </w:rPr>
              <w:t>-</w:t>
            </w:r>
            <w:r>
              <w:rPr>
                <w:rFonts w:ascii="Arial" w:eastAsia="Times New Roman" w:hAnsi="Arial" w:cs="Arial"/>
                <w:b/>
                <w:sz w:val="16"/>
                <w:szCs w:val="16"/>
                <w:lang w:eastAsia="hr-HR"/>
              </w:rPr>
              <w:t>84</w:t>
            </w:r>
          </w:p>
          <w:p w:rsidR="00D25674" w:rsidRPr="000746E2" w:rsidRDefault="00D25674" w:rsidP="00421A14">
            <w:pPr>
              <w:tabs>
                <w:tab w:val="left" w:pos="5240"/>
              </w:tabs>
              <w:spacing w:after="0" w:line="240" w:lineRule="auto"/>
              <w:jc w:val="right"/>
              <w:rPr>
                <w:rFonts w:ascii="Arial" w:eastAsia="Times New Roman" w:hAnsi="Arial" w:cs="Arial"/>
                <w:b/>
                <w:sz w:val="16"/>
                <w:szCs w:val="16"/>
                <w:lang w:eastAsia="hr-HR"/>
              </w:rPr>
            </w:pPr>
            <w:r>
              <w:rPr>
                <w:rFonts w:ascii="Arial" w:eastAsia="Times New Roman" w:hAnsi="Arial" w:cs="Arial"/>
                <w:b/>
                <w:sz w:val="16"/>
                <w:szCs w:val="16"/>
                <w:lang w:eastAsia="hr-HR"/>
              </w:rPr>
              <w:t>8</w:t>
            </w:r>
            <w:r w:rsidR="00421A14">
              <w:rPr>
                <w:rFonts w:ascii="Arial" w:eastAsia="Times New Roman" w:hAnsi="Arial" w:cs="Arial"/>
                <w:b/>
                <w:sz w:val="16"/>
                <w:szCs w:val="16"/>
                <w:lang w:eastAsia="hr-HR"/>
              </w:rPr>
              <w:t>5</w:t>
            </w:r>
            <w:r>
              <w:rPr>
                <w:rFonts w:ascii="Arial" w:eastAsia="Times New Roman" w:hAnsi="Arial" w:cs="Arial"/>
                <w:b/>
                <w:sz w:val="16"/>
                <w:szCs w:val="16"/>
                <w:lang w:eastAsia="hr-HR"/>
              </w:rPr>
              <w:t>-</w:t>
            </w:r>
            <w:r w:rsidR="00421A14">
              <w:rPr>
                <w:rFonts w:ascii="Arial" w:eastAsia="Times New Roman" w:hAnsi="Arial" w:cs="Arial"/>
                <w:b/>
                <w:sz w:val="16"/>
                <w:szCs w:val="16"/>
                <w:lang w:eastAsia="hr-HR"/>
              </w:rPr>
              <w:t>86</w:t>
            </w:r>
          </w:p>
        </w:tc>
      </w:tr>
      <w:tr w:rsidR="00447C3E" w:rsidRPr="000746E2" w:rsidTr="00F153F6">
        <w:tc>
          <w:tcPr>
            <w:tcW w:w="3685" w:type="pct"/>
            <w:tcBorders>
              <w:bottom w:val="nil"/>
            </w:tcBorders>
            <w:shd w:val="clear" w:color="auto" w:fill="auto"/>
          </w:tcPr>
          <w:p w:rsidR="00616465" w:rsidRPr="000746E2" w:rsidRDefault="00616465" w:rsidP="00B233FB">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1</w:t>
            </w:r>
            <w:r w:rsidR="00D25674">
              <w:rPr>
                <w:rFonts w:ascii="Arial" w:eastAsia="Times New Roman" w:hAnsi="Arial" w:cs="Arial"/>
                <w:sz w:val="16"/>
                <w:szCs w:val="16"/>
                <w:lang w:eastAsia="hr-HR"/>
              </w:rPr>
              <w:t>2</w:t>
            </w:r>
            <w:r w:rsidRPr="000746E2">
              <w:rPr>
                <w:rFonts w:ascii="Arial" w:eastAsia="Times New Roman" w:hAnsi="Arial" w:cs="Arial"/>
                <w:sz w:val="16"/>
                <w:szCs w:val="16"/>
                <w:lang w:eastAsia="hr-HR"/>
              </w:rPr>
              <w:t>. Primjereni oblici školovanja prema pravilniku o osnovnoškolskom i srednjoškolskom odgoju i obrazovanju učenika s teškoćama u razvoju</w:t>
            </w:r>
          </w:p>
        </w:tc>
        <w:tc>
          <w:tcPr>
            <w:tcW w:w="1315" w:type="pct"/>
            <w:tcBorders>
              <w:bottom w:val="nil"/>
            </w:tcBorders>
            <w:shd w:val="clear" w:color="auto" w:fill="auto"/>
          </w:tcPr>
          <w:p w:rsidR="00616465" w:rsidRPr="000746E2" w:rsidRDefault="00D25674" w:rsidP="00421A14">
            <w:pPr>
              <w:tabs>
                <w:tab w:val="left" w:pos="5240"/>
              </w:tabs>
              <w:spacing w:after="0" w:line="240" w:lineRule="auto"/>
              <w:jc w:val="right"/>
              <w:rPr>
                <w:rFonts w:ascii="Arial" w:eastAsia="Times New Roman" w:hAnsi="Arial" w:cs="Arial"/>
                <w:b/>
                <w:sz w:val="16"/>
                <w:szCs w:val="16"/>
                <w:lang w:eastAsia="hr-HR"/>
              </w:rPr>
            </w:pPr>
            <w:r>
              <w:rPr>
                <w:rFonts w:ascii="Arial" w:eastAsia="Times New Roman" w:hAnsi="Arial" w:cs="Arial"/>
                <w:b/>
                <w:sz w:val="16"/>
                <w:szCs w:val="16"/>
                <w:lang w:eastAsia="hr-HR"/>
              </w:rPr>
              <w:t>8</w:t>
            </w:r>
            <w:r w:rsidR="00421A14">
              <w:rPr>
                <w:rFonts w:ascii="Arial" w:eastAsia="Times New Roman" w:hAnsi="Arial" w:cs="Arial"/>
                <w:b/>
                <w:sz w:val="16"/>
                <w:szCs w:val="16"/>
                <w:lang w:eastAsia="hr-HR"/>
              </w:rPr>
              <w:t>7</w:t>
            </w:r>
            <w:r w:rsidR="00F47111" w:rsidRPr="000746E2">
              <w:rPr>
                <w:rFonts w:ascii="Arial" w:eastAsia="Times New Roman" w:hAnsi="Arial" w:cs="Arial"/>
                <w:b/>
                <w:sz w:val="16"/>
                <w:szCs w:val="16"/>
                <w:lang w:eastAsia="hr-HR"/>
              </w:rPr>
              <w:t>-</w:t>
            </w:r>
            <w:r>
              <w:rPr>
                <w:rFonts w:ascii="Arial" w:eastAsia="Times New Roman" w:hAnsi="Arial" w:cs="Arial"/>
                <w:b/>
                <w:sz w:val="16"/>
                <w:szCs w:val="16"/>
                <w:lang w:eastAsia="hr-HR"/>
              </w:rPr>
              <w:t>8</w:t>
            </w:r>
            <w:r w:rsidR="00421A14">
              <w:rPr>
                <w:rFonts w:ascii="Arial" w:eastAsia="Times New Roman" w:hAnsi="Arial" w:cs="Arial"/>
                <w:b/>
                <w:sz w:val="16"/>
                <w:szCs w:val="16"/>
                <w:lang w:eastAsia="hr-HR"/>
              </w:rPr>
              <w:t>8</w:t>
            </w:r>
          </w:p>
        </w:tc>
      </w:tr>
      <w:tr w:rsidR="00447C3E" w:rsidRPr="000746E2" w:rsidTr="00F153F6">
        <w:tc>
          <w:tcPr>
            <w:tcW w:w="3685" w:type="pct"/>
            <w:tcBorders>
              <w:bottom w:val="nil"/>
            </w:tcBorders>
            <w:shd w:val="clear" w:color="auto" w:fill="auto"/>
          </w:tcPr>
          <w:p w:rsidR="006E67EA" w:rsidRPr="000746E2" w:rsidRDefault="006E67EA" w:rsidP="00616465">
            <w:pPr>
              <w:tabs>
                <w:tab w:val="left" w:pos="5240"/>
              </w:tabs>
              <w:spacing w:after="0" w:line="240" w:lineRule="auto"/>
              <w:rPr>
                <w:rFonts w:ascii="Arial" w:eastAsia="Times New Roman" w:hAnsi="Arial" w:cs="Arial"/>
                <w:sz w:val="16"/>
                <w:szCs w:val="16"/>
                <w:lang w:eastAsia="hr-HR"/>
              </w:rPr>
            </w:pPr>
          </w:p>
        </w:tc>
        <w:tc>
          <w:tcPr>
            <w:tcW w:w="1315" w:type="pct"/>
            <w:tcBorders>
              <w:bottom w:val="nil"/>
            </w:tcBorders>
            <w:shd w:val="clear" w:color="auto" w:fill="auto"/>
          </w:tcPr>
          <w:p w:rsidR="006E67EA" w:rsidRPr="000746E2" w:rsidRDefault="006E67EA" w:rsidP="00F153F6">
            <w:pPr>
              <w:tabs>
                <w:tab w:val="left" w:pos="5240"/>
              </w:tabs>
              <w:spacing w:after="0" w:line="240" w:lineRule="auto"/>
              <w:jc w:val="right"/>
              <w:rPr>
                <w:rFonts w:ascii="Arial" w:eastAsia="Times New Roman" w:hAnsi="Arial" w:cs="Arial"/>
                <w:b/>
                <w:sz w:val="16"/>
                <w:szCs w:val="16"/>
                <w:lang w:eastAsia="hr-HR"/>
              </w:rPr>
            </w:pPr>
          </w:p>
        </w:tc>
      </w:tr>
      <w:tr w:rsidR="00447C3E" w:rsidRPr="000746E2" w:rsidTr="00F153F6">
        <w:tc>
          <w:tcPr>
            <w:tcW w:w="3685" w:type="pct"/>
            <w:tcBorders>
              <w:bottom w:val="nil"/>
            </w:tcBorders>
            <w:shd w:val="clear" w:color="auto" w:fill="auto"/>
          </w:tcPr>
          <w:p w:rsidR="00616465" w:rsidRPr="000746E2" w:rsidRDefault="00616465" w:rsidP="00D25674">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1</w:t>
            </w:r>
            <w:r w:rsidR="00D25674">
              <w:rPr>
                <w:rFonts w:ascii="Arial" w:eastAsia="Times New Roman" w:hAnsi="Arial" w:cs="Arial"/>
                <w:sz w:val="16"/>
                <w:szCs w:val="16"/>
                <w:lang w:eastAsia="hr-HR"/>
              </w:rPr>
              <w:t>3</w:t>
            </w:r>
            <w:r w:rsidRPr="000746E2">
              <w:rPr>
                <w:rFonts w:ascii="Arial" w:eastAsia="Times New Roman" w:hAnsi="Arial" w:cs="Arial"/>
                <w:sz w:val="16"/>
                <w:szCs w:val="16"/>
                <w:lang w:eastAsia="hr-HR"/>
              </w:rPr>
              <w:t>.Planovi stručnog usavršavanja</w:t>
            </w:r>
          </w:p>
        </w:tc>
        <w:tc>
          <w:tcPr>
            <w:tcW w:w="1315" w:type="pct"/>
            <w:tcBorders>
              <w:bottom w:val="nil"/>
            </w:tcBorders>
            <w:shd w:val="clear" w:color="auto" w:fill="auto"/>
          </w:tcPr>
          <w:p w:rsidR="00616465" w:rsidRPr="000746E2" w:rsidRDefault="00421A14" w:rsidP="00D42438">
            <w:pPr>
              <w:tabs>
                <w:tab w:val="left" w:pos="5240"/>
              </w:tabs>
              <w:spacing w:after="0" w:line="240" w:lineRule="auto"/>
              <w:jc w:val="right"/>
              <w:rPr>
                <w:rFonts w:ascii="Arial" w:eastAsia="Times New Roman" w:hAnsi="Arial" w:cs="Arial"/>
                <w:b/>
                <w:sz w:val="16"/>
                <w:szCs w:val="16"/>
                <w:lang w:eastAsia="hr-HR"/>
              </w:rPr>
            </w:pPr>
            <w:r>
              <w:rPr>
                <w:rFonts w:ascii="Arial" w:eastAsia="Times New Roman" w:hAnsi="Arial" w:cs="Arial"/>
                <w:b/>
                <w:sz w:val="16"/>
                <w:szCs w:val="16"/>
                <w:lang w:eastAsia="hr-HR"/>
              </w:rPr>
              <w:t>89</w:t>
            </w:r>
          </w:p>
        </w:tc>
      </w:tr>
      <w:tr w:rsidR="00447C3E" w:rsidRPr="000746E2" w:rsidTr="00F153F6">
        <w:tc>
          <w:tcPr>
            <w:tcW w:w="3685" w:type="pct"/>
            <w:tcBorders>
              <w:bottom w:val="nil"/>
            </w:tcBorders>
            <w:shd w:val="clear" w:color="auto" w:fill="auto"/>
          </w:tcPr>
          <w:p w:rsidR="00616465" w:rsidRPr="000746E2" w:rsidRDefault="00616465" w:rsidP="00D25674">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1</w:t>
            </w:r>
            <w:r w:rsidR="00D25674">
              <w:rPr>
                <w:rFonts w:ascii="Arial" w:eastAsia="Times New Roman" w:hAnsi="Arial" w:cs="Arial"/>
                <w:sz w:val="16"/>
                <w:szCs w:val="16"/>
                <w:lang w:eastAsia="hr-HR"/>
              </w:rPr>
              <w:t>3</w:t>
            </w:r>
            <w:r w:rsidRPr="000746E2">
              <w:rPr>
                <w:rFonts w:ascii="Arial" w:eastAsia="Times New Roman" w:hAnsi="Arial" w:cs="Arial"/>
                <w:sz w:val="16"/>
                <w:szCs w:val="16"/>
                <w:lang w:eastAsia="hr-HR"/>
              </w:rPr>
              <w:t>.1. Stručni aktivi u školi</w:t>
            </w:r>
          </w:p>
        </w:tc>
        <w:tc>
          <w:tcPr>
            <w:tcW w:w="1315" w:type="pct"/>
            <w:tcBorders>
              <w:bottom w:val="nil"/>
            </w:tcBorders>
            <w:shd w:val="clear" w:color="auto" w:fill="auto"/>
          </w:tcPr>
          <w:p w:rsidR="00616465" w:rsidRPr="000746E2" w:rsidRDefault="00421A14" w:rsidP="00421A14">
            <w:pPr>
              <w:tabs>
                <w:tab w:val="left" w:pos="5240"/>
              </w:tabs>
              <w:spacing w:after="0" w:line="240" w:lineRule="auto"/>
              <w:jc w:val="right"/>
              <w:rPr>
                <w:rFonts w:ascii="Arial" w:eastAsia="Times New Roman" w:hAnsi="Arial" w:cs="Arial"/>
                <w:b/>
                <w:sz w:val="16"/>
                <w:szCs w:val="16"/>
                <w:lang w:eastAsia="hr-HR"/>
              </w:rPr>
            </w:pPr>
            <w:r>
              <w:rPr>
                <w:rFonts w:ascii="Arial" w:eastAsia="Times New Roman" w:hAnsi="Arial" w:cs="Arial"/>
                <w:b/>
                <w:sz w:val="16"/>
                <w:szCs w:val="16"/>
                <w:lang w:eastAsia="hr-HR"/>
              </w:rPr>
              <w:t>89</w:t>
            </w:r>
            <w:r w:rsidR="00D25674">
              <w:rPr>
                <w:rFonts w:ascii="Arial" w:eastAsia="Times New Roman" w:hAnsi="Arial" w:cs="Arial"/>
                <w:b/>
                <w:sz w:val="16"/>
                <w:szCs w:val="16"/>
                <w:lang w:eastAsia="hr-HR"/>
              </w:rPr>
              <w:t>-</w:t>
            </w:r>
            <w:r>
              <w:rPr>
                <w:rFonts w:ascii="Arial" w:eastAsia="Times New Roman" w:hAnsi="Arial" w:cs="Arial"/>
                <w:b/>
                <w:sz w:val="16"/>
                <w:szCs w:val="16"/>
                <w:lang w:eastAsia="hr-HR"/>
              </w:rPr>
              <w:t>91</w:t>
            </w:r>
          </w:p>
        </w:tc>
      </w:tr>
      <w:tr w:rsidR="00447C3E" w:rsidRPr="000746E2" w:rsidTr="00F153F6">
        <w:tc>
          <w:tcPr>
            <w:tcW w:w="3685" w:type="pct"/>
            <w:tcBorders>
              <w:bottom w:val="nil"/>
            </w:tcBorders>
            <w:shd w:val="clear" w:color="auto" w:fill="auto"/>
          </w:tcPr>
          <w:p w:rsidR="006E67EA" w:rsidRPr="000746E2" w:rsidRDefault="006E67EA" w:rsidP="00616465">
            <w:pPr>
              <w:tabs>
                <w:tab w:val="left" w:pos="5240"/>
              </w:tabs>
              <w:spacing w:after="0" w:line="240" w:lineRule="auto"/>
              <w:rPr>
                <w:rFonts w:ascii="Arial" w:eastAsia="Times New Roman" w:hAnsi="Arial" w:cs="Arial"/>
                <w:b/>
                <w:sz w:val="16"/>
                <w:szCs w:val="16"/>
                <w:lang w:eastAsia="hr-HR"/>
              </w:rPr>
            </w:pPr>
            <w:r w:rsidRPr="000746E2">
              <w:rPr>
                <w:rFonts w:ascii="Arial" w:eastAsia="Times New Roman" w:hAnsi="Arial" w:cs="Arial"/>
                <w:b/>
                <w:sz w:val="16"/>
                <w:szCs w:val="16"/>
                <w:lang w:eastAsia="hr-HR"/>
              </w:rPr>
              <w:t>VI Plan rada stručnih organa i organa upravljanja</w:t>
            </w:r>
          </w:p>
        </w:tc>
        <w:tc>
          <w:tcPr>
            <w:tcW w:w="1315" w:type="pct"/>
            <w:tcBorders>
              <w:bottom w:val="nil"/>
            </w:tcBorders>
            <w:shd w:val="clear" w:color="auto" w:fill="auto"/>
          </w:tcPr>
          <w:p w:rsidR="006E67EA" w:rsidRPr="000746E2" w:rsidRDefault="00421A14" w:rsidP="00D25674">
            <w:pPr>
              <w:tabs>
                <w:tab w:val="left" w:pos="5240"/>
              </w:tabs>
              <w:spacing w:after="0" w:line="240" w:lineRule="auto"/>
              <w:jc w:val="right"/>
              <w:rPr>
                <w:rFonts w:ascii="Arial" w:eastAsia="Times New Roman" w:hAnsi="Arial" w:cs="Arial"/>
                <w:b/>
                <w:sz w:val="16"/>
                <w:szCs w:val="16"/>
                <w:lang w:eastAsia="hr-HR"/>
              </w:rPr>
            </w:pPr>
            <w:r>
              <w:rPr>
                <w:rFonts w:ascii="Arial" w:eastAsia="Times New Roman" w:hAnsi="Arial" w:cs="Arial"/>
                <w:b/>
                <w:sz w:val="16"/>
                <w:szCs w:val="16"/>
                <w:lang w:eastAsia="hr-HR"/>
              </w:rPr>
              <w:t>92</w:t>
            </w:r>
          </w:p>
        </w:tc>
      </w:tr>
      <w:tr w:rsidR="00447C3E" w:rsidRPr="000746E2" w:rsidTr="00F153F6">
        <w:tc>
          <w:tcPr>
            <w:tcW w:w="3685" w:type="pct"/>
            <w:tcBorders>
              <w:bottom w:val="nil"/>
            </w:tcBorders>
            <w:shd w:val="clear" w:color="auto" w:fill="auto"/>
          </w:tcPr>
          <w:p w:rsidR="00616465" w:rsidRPr="000746E2" w:rsidRDefault="00616465" w:rsidP="00616465">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1. Plan rada stručnih organa i organa upravljanja</w:t>
            </w:r>
          </w:p>
          <w:p w:rsidR="00616465" w:rsidRPr="000746E2" w:rsidRDefault="00616465" w:rsidP="00616465">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1.1. Plan rada učiteljskog vijeća</w:t>
            </w:r>
          </w:p>
          <w:p w:rsidR="00616465" w:rsidRPr="000746E2" w:rsidRDefault="00616465" w:rsidP="00616465">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1.2. Plan razrednih vijeća</w:t>
            </w:r>
          </w:p>
          <w:p w:rsidR="00616465" w:rsidRPr="000746E2" w:rsidRDefault="00616465" w:rsidP="00616465">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1.3. Plan rada školskog odbora</w:t>
            </w:r>
          </w:p>
          <w:p w:rsidR="00616465" w:rsidRPr="000746E2" w:rsidRDefault="00616465" w:rsidP="00616465">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1.4. Plan rada vijeća roditelja</w:t>
            </w:r>
          </w:p>
          <w:p w:rsidR="00616465" w:rsidRPr="000746E2" w:rsidRDefault="00616465" w:rsidP="00616465">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1.5. Plan rada vijeća učenika</w:t>
            </w:r>
          </w:p>
          <w:p w:rsidR="00616465" w:rsidRPr="000746E2" w:rsidRDefault="00616465" w:rsidP="000746E2">
            <w:pPr>
              <w:tabs>
                <w:tab w:val="left" w:pos="5240"/>
              </w:tabs>
              <w:spacing w:after="0" w:line="240" w:lineRule="auto"/>
              <w:rPr>
                <w:rFonts w:ascii="Arial" w:eastAsia="Times New Roman" w:hAnsi="Arial" w:cs="Arial"/>
                <w:sz w:val="16"/>
                <w:szCs w:val="16"/>
                <w:lang w:eastAsia="hr-HR"/>
              </w:rPr>
            </w:pPr>
            <w:r w:rsidRPr="000746E2">
              <w:rPr>
                <w:rFonts w:ascii="Arial" w:eastAsia="Times New Roman" w:hAnsi="Arial" w:cs="Arial"/>
                <w:sz w:val="16"/>
                <w:szCs w:val="16"/>
                <w:lang w:eastAsia="hr-HR"/>
              </w:rPr>
              <w:t>1.6. Plan rada ravnatelja i stručnih suradnika</w:t>
            </w:r>
          </w:p>
        </w:tc>
        <w:tc>
          <w:tcPr>
            <w:tcW w:w="1315" w:type="pct"/>
            <w:tcBorders>
              <w:bottom w:val="nil"/>
            </w:tcBorders>
            <w:shd w:val="clear" w:color="auto" w:fill="auto"/>
          </w:tcPr>
          <w:p w:rsidR="00616465" w:rsidRPr="000746E2" w:rsidRDefault="00421A14" w:rsidP="00F153F6">
            <w:pPr>
              <w:tabs>
                <w:tab w:val="left" w:pos="5240"/>
              </w:tabs>
              <w:spacing w:after="0" w:line="240" w:lineRule="auto"/>
              <w:jc w:val="right"/>
              <w:rPr>
                <w:rFonts w:ascii="Arial" w:eastAsia="Times New Roman" w:hAnsi="Arial" w:cs="Arial"/>
                <w:b/>
                <w:sz w:val="16"/>
                <w:szCs w:val="16"/>
                <w:lang w:eastAsia="hr-HR"/>
              </w:rPr>
            </w:pPr>
            <w:r>
              <w:rPr>
                <w:rFonts w:ascii="Arial" w:eastAsia="Times New Roman" w:hAnsi="Arial" w:cs="Arial"/>
                <w:b/>
                <w:sz w:val="16"/>
                <w:szCs w:val="16"/>
                <w:lang w:eastAsia="hr-HR"/>
              </w:rPr>
              <w:t>92</w:t>
            </w:r>
          </w:p>
          <w:p w:rsidR="00616465" w:rsidRPr="000746E2" w:rsidRDefault="00421A14" w:rsidP="00F153F6">
            <w:pPr>
              <w:tabs>
                <w:tab w:val="left" w:pos="5240"/>
              </w:tabs>
              <w:spacing w:after="0" w:line="240" w:lineRule="auto"/>
              <w:jc w:val="right"/>
              <w:rPr>
                <w:rFonts w:ascii="Arial" w:eastAsia="Times New Roman" w:hAnsi="Arial" w:cs="Arial"/>
                <w:b/>
                <w:sz w:val="16"/>
                <w:szCs w:val="16"/>
                <w:lang w:eastAsia="hr-HR"/>
              </w:rPr>
            </w:pPr>
            <w:r>
              <w:rPr>
                <w:rFonts w:ascii="Arial" w:eastAsia="Times New Roman" w:hAnsi="Arial" w:cs="Arial"/>
                <w:b/>
                <w:sz w:val="16"/>
                <w:szCs w:val="16"/>
                <w:lang w:eastAsia="hr-HR"/>
              </w:rPr>
              <w:t>92-93</w:t>
            </w:r>
          </w:p>
          <w:p w:rsidR="00616465" w:rsidRPr="000746E2" w:rsidRDefault="00421A14" w:rsidP="00F153F6">
            <w:pPr>
              <w:tabs>
                <w:tab w:val="left" w:pos="5240"/>
              </w:tabs>
              <w:spacing w:after="0" w:line="240" w:lineRule="auto"/>
              <w:jc w:val="right"/>
              <w:rPr>
                <w:rFonts w:ascii="Arial" w:eastAsia="Times New Roman" w:hAnsi="Arial" w:cs="Arial"/>
                <w:b/>
                <w:sz w:val="16"/>
                <w:szCs w:val="16"/>
                <w:lang w:eastAsia="hr-HR"/>
              </w:rPr>
            </w:pPr>
            <w:r>
              <w:rPr>
                <w:rFonts w:ascii="Arial" w:eastAsia="Times New Roman" w:hAnsi="Arial" w:cs="Arial"/>
                <w:b/>
                <w:sz w:val="16"/>
                <w:szCs w:val="16"/>
                <w:lang w:eastAsia="hr-HR"/>
              </w:rPr>
              <w:t>93</w:t>
            </w:r>
          </w:p>
          <w:p w:rsidR="00616465" w:rsidRPr="000746E2" w:rsidRDefault="00421A14" w:rsidP="00F153F6">
            <w:pPr>
              <w:tabs>
                <w:tab w:val="left" w:pos="5240"/>
              </w:tabs>
              <w:spacing w:after="0" w:line="240" w:lineRule="auto"/>
              <w:jc w:val="right"/>
              <w:rPr>
                <w:rFonts w:ascii="Arial" w:eastAsia="Times New Roman" w:hAnsi="Arial" w:cs="Arial"/>
                <w:b/>
                <w:sz w:val="16"/>
                <w:szCs w:val="16"/>
                <w:lang w:eastAsia="hr-HR"/>
              </w:rPr>
            </w:pPr>
            <w:r>
              <w:rPr>
                <w:rFonts w:ascii="Arial" w:eastAsia="Times New Roman" w:hAnsi="Arial" w:cs="Arial"/>
                <w:b/>
                <w:sz w:val="16"/>
                <w:szCs w:val="16"/>
                <w:lang w:eastAsia="hr-HR"/>
              </w:rPr>
              <w:t>94</w:t>
            </w:r>
          </w:p>
          <w:p w:rsidR="00616465" w:rsidRPr="000746E2" w:rsidRDefault="00421A14" w:rsidP="00F153F6">
            <w:pPr>
              <w:tabs>
                <w:tab w:val="left" w:pos="5240"/>
              </w:tabs>
              <w:spacing w:after="0" w:line="240" w:lineRule="auto"/>
              <w:jc w:val="right"/>
              <w:rPr>
                <w:rFonts w:ascii="Arial" w:eastAsia="Times New Roman" w:hAnsi="Arial" w:cs="Arial"/>
                <w:b/>
                <w:sz w:val="16"/>
                <w:szCs w:val="16"/>
                <w:lang w:eastAsia="hr-HR"/>
              </w:rPr>
            </w:pPr>
            <w:r>
              <w:rPr>
                <w:rFonts w:ascii="Arial" w:eastAsia="Times New Roman" w:hAnsi="Arial" w:cs="Arial"/>
                <w:b/>
                <w:sz w:val="16"/>
                <w:szCs w:val="16"/>
                <w:lang w:eastAsia="hr-HR"/>
              </w:rPr>
              <w:t>95</w:t>
            </w:r>
          </w:p>
          <w:p w:rsidR="00616465" w:rsidRPr="000746E2" w:rsidRDefault="00421A14" w:rsidP="00F153F6">
            <w:pPr>
              <w:tabs>
                <w:tab w:val="left" w:pos="5240"/>
              </w:tabs>
              <w:spacing w:after="0" w:line="240" w:lineRule="auto"/>
              <w:jc w:val="right"/>
              <w:rPr>
                <w:rFonts w:ascii="Arial" w:eastAsia="Times New Roman" w:hAnsi="Arial" w:cs="Arial"/>
                <w:b/>
                <w:sz w:val="16"/>
                <w:szCs w:val="16"/>
                <w:lang w:eastAsia="hr-HR"/>
              </w:rPr>
            </w:pPr>
            <w:r>
              <w:rPr>
                <w:rFonts w:ascii="Arial" w:eastAsia="Times New Roman" w:hAnsi="Arial" w:cs="Arial"/>
                <w:b/>
                <w:sz w:val="16"/>
                <w:szCs w:val="16"/>
                <w:lang w:eastAsia="hr-HR"/>
              </w:rPr>
              <w:t>96-97</w:t>
            </w:r>
          </w:p>
          <w:p w:rsidR="00616465" w:rsidRPr="000746E2" w:rsidRDefault="00421A14" w:rsidP="00D42438">
            <w:pPr>
              <w:tabs>
                <w:tab w:val="left" w:pos="5240"/>
              </w:tabs>
              <w:spacing w:after="0" w:line="240" w:lineRule="auto"/>
              <w:jc w:val="right"/>
              <w:rPr>
                <w:rFonts w:ascii="Arial" w:eastAsia="Times New Roman" w:hAnsi="Arial" w:cs="Arial"/>
                <w:b/>
                <w:sz w:val="16"/>
                <w:szCs w:val="16"/>
                <w:lang w:eastAsia="hr-HR"/>
              </w:rPr>
            </w:pPr>
            <w:r>
              <w:rPr>
                <w:rFonts w:ascii="Arial" w:eastAsia="Times New Roman" w:hAnsi="Arial" w:cs="Arial"/>
                <w:b/>
                <w:sz w:val="16"/>
                <w:szCs w:val="16"/>
                <w:lang w:eastAsia="hr-HR"/>
              </w:rPr>
              <w:t>98-137</w:t>
            </w:r>
          </w:p>
        </w:tc>
      </w:tr>
      <w:tr w:rsidR="00447C3E" w:rsidRPr="000746E2" w:rsidTr="001545C4">
        <w:tc>
          <w:tcPr>
            <w:tcW w:w="3685" w:type="pct"/>
            <w:shd w:val="clear" w:color="auto" w:fill="auto"/>
          </w:tcPr>
          <w:p w:rsidR="006E67EA" w:rsidRPr="000746E2" w:rsidRDefault="000746E2" w:rsidP="00616465">
            <w:pPr>
              <w:tabs>
                <w:tab w:val="left" w:pos="5240"/>
              </w:tabs>
              <w:spacing w:after="0" w:line="240" w:lineRule="auto"/>
              <w:rPr>
                <w:rFonts w:ascii="Arial" w:eastAsia="Times New Roman" w:hAnsi="Arial" w:cs="Arial"/>
                <w:sz w:val="16"/>
                <w:szCs w:val="16"/>
                <w:lang w:eastAsia="hr-HR"/>
              </w:rPr>
            </w:pPr>
            <w:r>
              <w:rPr>
                <w:rFonts w:ascii="Arial" w:eastAsia="Times New Roman" w:hAnsi="Arial" w:cs="Arial"/>
                <w:sz w:val="16"/>
                <w:szCs w:val="16"/>
                <w:lang w:eastAsia="hr-HR"/>
              </w:rPr>
              <w:t>2</w:t>
            </w:r>
            <w:r w:rsidR="006E67EA" w:rsidRPr="000746E2">
              <w:rPr>
                <w:rFonts w:ascii="Arial" w:eastAsia="Times New Roman" w:hAnsi="Arial" w:cs="Arial"/>
                <w:sz w:val="16"/>
                <w:szCs w:val="16"/>
                <w:lang w:eastAsia="hr-HR"/>
              </w:rPr>
              <w:t>. Plan rada tajnika i računovođe</w:t>
            </w:r>
          </w:p>
          <w:p w:rsidR="009261CC" w:rsidRDefault="000746E2" w:rsidP="00616465">
            <w:pPr>
              <w:tabs>
                <w:tab w:val="left" w:pos="5240"/>
              </w:tabs>
              <w:spacing w:after="0" w:line="240" w:lineRule="auto"/>
              <w:rPr>
                <w:rFonts w:ascii="Arial" w:eastAsia="Times New Roman" w:hAnsi="Arial" w:cs="Arial"/>
                <w:b/>
                <w:sz w:val="16"/>
                <w:szCs w:val="16"/>
                <w:lang w:eastAsia="hr-HR"/>
              </w:rPr>
            </w:pPr>
            <w:r w:rsidRPr="000746E2">
              <w:rPr>
                <w:rFonts w:ascii="Arial" w:eastAsia="Times New Roman" w:hAnsi="Arial" w:cs="Arial"/>
                <w:b/>
                <w:sz w:val="16"/>
                <w:szCs w:val="16"/>
                <w:lang w:eastAsia="hr-HR"/>
              </w:rPr>
              <w:t>VII</w:t>
            </w:r>
            <w:r w:rsidR="009261CC" w:rsidRPr="000746E2">
              <w:rPr>
                <w:rFonts w:ascii="Arial" w:eastAsia="Times New Roman" w:hAnsi="Arial" w:cs="Arial"/>
                <w:b/>
                <w:sz w:val="16"/>
                <w:szCs w:val="16"/>
                <w:lang w:eastAsia="hr-HR"/>
              </w:rPr>
              <w:t>. Samovrednovanje u školi</w:t>
            </w:r>
          </w:p>
          <w:p w:rsidR="003149B0" w:rsidRPr="000746E2" w:rsidRDefault="003149B0" w:rsidP="00616465">
            <w:pPr>
              <w:tabs>
                <w:tab w:val="left" w:pos="5240"/>
              </w:tabs>
              <w:spacing w:after="0" w:line="240" w:lineRule="auto"/>
              <w:rPr>
                <w:rFonts w:ascii="Arial" w:eastAsia="Times New Roman" w:hAnsi="Arial" w:cs="Arial"/>
                <w:b/>
                <w:sz w:val="16"/>
                <w:szCs w:val="16"/>
                <w:lang w:eastAsia="hr-HR"/>
              </w:rPr>
            </w:pPr>
            <w:r>
              <w:rPr>
                <w:rFonts w:ascii="Arial" w:eastAsia="Times New Roman" w:hAnsi="Arial" w:cs="Arial"/>
                <w:b/>
                <w:sz w:val="16"/>
                <w:szCs w:val="16"/>
                <w:lang w:eastAsia="hr-HR"/>
              </w:rPr>
              <w:t>VIII. Godišnji plan i program građanskog odgoja</w:t>
            </w:r>
          </w:p>
        </w:tc>
        <w:tc>
          <w:tcPr>
            <w:tcW w:w="1315" w:type="pct"/>
            <w:shd w:val="clear" w:color="auto" w:fill="auto"/>
          </w:tcPr>
          <w:p w:rsidR="00D25674" w:rsidRDefault="00D25674" w:rsidP="00D25674">
            <w:pPr>
              <w:tabs>
                <w:tab w:val="left" w:pos="5240"/>
              </w:tabs>
              <w:spacing w:after="0" w:line="240" w:lineRule="auto"/>
              <w:jc w:val="right"/>
              <w:rPr>
                <w:rFonts w:ascii="Arial" w:eastAsia="Times New Roman" w:hAnsi="Arial" w:cs="Arial"/>
                <w:b/>
                <w:sz w:val="16"/>
                <w:szCs w:val="16"/>
                <w:lang w:eastAsia="hr-HR"/>
              </w:rPr>
            </w:pPr>
            <w:r>
              <w:rPr>
                <w:rFonts w:ascii="Arial" w:eastAsia="Times New Roman" w:hAnsi="Arial" w:cs="Arial"/>
                <w:b/>
                <w:sz w:val="16"/>
                <w:szCs w:val="16"/>
                <w:lang w:eastAsia="hr-HR"/>
              </w:rPr>
              <w:t>13</w:t>
            </w:r>
            <w:r w:rsidR="00421A14">
              <w:rPr>
                <w:rFonts w:ascii="Arial" w:eastAsia="Times New Roman" w:hAnsi="Arial" w:cs="Arial"/>
                <w:b/>
                <w:sz w:val="16"/>
                <w:szCs w:val="16"/>
                <w:lang w:eastAsia="hr-HR"/>
              </w:rPr>
              <w:t>7</w:t>
            </w:r>
            <w:r>
              <w:rPr>
                <w:rFonts w:ascii="Arial" w:eastAsia="Times New Roman" w:hAnsi="Arial" w:cs="Arial"/>
                <w:b/>
                <w:sz w:val="16"/>
                <w:szCs w:val="16"/>
                <w:lang w:eastAsia="hr-HR"/>
              </w:rPr>
              <w:t>-1</w:t>
            </w:r>
            <w:r w:rsidR="00421A14">
              <w:rPr>
                <w:rFonts w:ascii="Arial" w:eastAsia="Times New Roman" w:hAnsi="Arial" w:cs="Arial"/>
                <w:b/>
                <w:sz w:val="16"/>
                <w:szCs w:val="16"/>
                <w:lang w:eastAsia="hr-HR"/>
              </w:rPr>
              <w:t>40</w:t>
            </w:r>
          </w:p>
          <w:p w:rsidR="003149B0" w:rsidRDefault="00D25674" w:rsidP="00D25674">
            <w:pPr>
              <w:tabs>
                <w:tab w:val="left" w:pos="5240"/>
              </w:tabs>
              <w:spacing w:after="0" w:line="240" w:lineRule="auto"/>
              <w:jc w:val="right"/>
              <w:rPr>
                <w:rFonts w:ascii="Arial" w:eastAsia="Times New Roman" w:hAnsi="Arial" w:cs="Arial"/>
                <w:b/>
                <w:sz w:val="16"/>
                <w:szCs w:val="16"/>
                <w:lang w:eastAsia="hr-HR"/>
              </w:rPr>
            </w:pPr>
            <w:r>
              <w:rPr>
                <w:rFonts w:ascii="Arial" w:eastAsia="Times New Roman" w:hAnsi="Arial" w:cs="Arial"/>
                <w:b/>
                <w:sz w:val="16"/>
                <w:szCs w:val="16"/>
                <w:lang w:eastAsia="hr-HR"/>
              </w:rPr>
              <w:t>1</w:t>
            </w:r>
            <w:r w:rsidR="00421A14">
              <w:rPr>
                <w:rFonts w:ascii="Arial" w:eastAsia="Times New Roman" w:hAnsi="Arial" w:cs="Arial"/>
                <w:b/>
                <w:sz w:val="16"/>
                <w:szCs w:val="16"/>
                <w:lang w:eastAsia="hr-HR"/>
              </w:rPr>
              <w:t>41</w:t>
            </w:r>
            <w:r>
              <w:rPr>
                <w:rFonts w:ascii="Arial" w:eastAsia="Times New Roman" w:hAnsi="Arial" w:cs="Arial"/>
                <w:b/>
                <w:sz w:val="16"/>
                <w:szCs w:val="16"/>
                <w:lang w:eastAsia="hr-HR"/>
              </w:rPr>
              <w:t>-1</w:t>
            </w:r>
            <w:r w:rsidR="00421A14">
              <w:rPr>
                <w:rFonts w:ascii="Arial" w:eastAsia="Times New Roman" w:hAnsi="Arial" w:cs="Arial"/>
                <w:b/>
                <w:sz w:val="16"/>
                <w:szCs w:val="16"/>
                <w:lang w:eastAsia="hr-HR"/>
              </w:rPr>
              <w:t>42</w:t>
            </w:r>
          </w:p>
          <w:p w:rsidR="009261CC" w:rsidRPr="000746E2" w:rsidRDefault="003149B0" w:rsidP="00421A14">
            <w:pPr>
              <w:tabs>
                <w:tab w:val="left" w:pos="5240"/>
              </w:tabs>
              <w:spacing w:after="0" w:line="240" w:lineRule="auto"/>
              <w:jc w:val="right"/>
              <w:rPr>
                <w:rFonts w:ascii="Arial" w:eastAsia="Times New Roman" w:hAnsi="Arial" w:cs="Arial"/>
                <w:b/>
                <w:sz w:val="16"/>
                <w:szCs w:val="16"/>
                <w:lang w:eastAsia="hr-HR"/>
              </w:rPr>
            </w:pPr>
            <w:r>
              <w:rPr>
                <w:rFonts w:ascii="Arial" w:eastAsia="Times New Roman" w:hAnsi="Arial" w:cs="Arial"/>
                <w:b/>
                <w:sz w:val="16"/>
                <w:szCs w:val="16"/>
                <w:lang w:eastAsia="hr-HR"/>
              </w:rPr>
              <w:t>1</w:t>
            </w:r>
            <w:r w:rsidR="00421A14">
              <w:rPr>
                <w:rFonts w:ascii="Arial" w:eastAsia="Times New Roman" w:hAnsi="Arial" w:cs="Arial"/>
                <w:b/>
                <w:sz w:val="16"/>
                <w:szCs w:val="16"/>
                <w:lang w:eastAsia="hr-HR"/>
              </w:rPr>
              <w:t>43</w:t>
            </w:r>
            <w:r>
              <w:rPr>
                <w:rFonts w:ascii="Arial" w:eastAsia="Times New Roman" w:hAnsi="Arial" w:cs="Arial"/>
                <w:b/>
                <w:sz w:val="16"/>
                <w:szCs w:val="16"/>
                <w:lang w:eastAsia="hr-HR"/>
              </w:rPr>
              <w:t>-16</w:t>
            </w:r>
            <w:r w:rsidR="00421A14">
              <w:rPr>
                <w:rFonts w:ascii="Arial" w:eastAsia="Times New Roman" w:hAnsi="Arial" w:cs="Arial"/>
                <w:b/>
                <w:sz w:val="16"/>
                <w:szCs w:val="16"/>
                <w:lang w:eastAsia="hr-HR"/>
              </w:rPr>
              <w:t>7</w:t>
            </w:r>
            <w:r w:rsidR="00D25674">
              <w:rPr>
                <w:rFonts w:ascii="Arial" w:eastAsia="Times New Roman" w:hAnsi="Arial" w:cs="Arial"/>
                <w:b/>
                <w:sz w:val="16"/>
                <w:szCs w:val="16"/>
                <w:lang w:eastAsia="hr-HR"/>
              </w:rPr>
              <w:t xml:space="preserve"> </w:t>
            </w:r>
          </w:p>
        </w:tc>
      </w:tr>
      <w:tr w:rsidR="001545C4" w:rsidRPr="000746E2" w:rsidTr="00F153F6">
        <w:tc>
          <w:tcPr>
            <w:tcW w:w="3685" w:type="pct"/>
            <w:tcBorders>
              <w:bottom w:val="nil"/>
            </w:tcBorders>
            <w:shd w:val="clear" w:color="auto" w:fill="auto"/>
          </w:tcPr>
          <w:p w:rsidR="001545C4" w:rsidRDefault="001545C4" w:rsidP="00616465">
            <w:pPr>
              <w:tabs>
                <w:tab w:val="left" w:pos="5240"/>
              </w:tabs>
              <w:spacing w:after="0" w:line="240" w:lineRule="auto"/>
              <w:rPr>
                <w:rFonts w:ascii="Arial" w:eastAsia="Times New Roman" w:hAnsi="Arial" w:cs="Arial"/>
                <w:sz w:val="16"/>
                <w:szCs w:val="16"/>
                <w:lang w:eastAsia="hr-HR"/>
              </w:rPr>
            </w:pPr>
          </w:p>
        </w:tc>
        <w:tc>
          <w:tcPr>
            <w:tcW w:w="1315" w:type="pct"/>
            <w:tcBorders>
              <w:bottom w:val="nil"/>
            </w:tcBorders>
            <w:shd w:val="clear" w:color="auto" w:fill="auto"/>
          </w:tcPr>
          <w:p w:rsidR="001545C4" w:rsidRDefault="001545C4" w:rsidP="00D25674">
            <w:pPr>
              <w:tabs>
                <w:tab w:val="left" w:pos="5240"/>
              </w:tabs>
              <w:spacing w:after="0" w:line="240" w:lineRule="auto"/>
              <w:jc w:val="right"/>
              <w:rPr>
                <w:rFonts w:ascii="Arial" w:eastAsia="Times New Roman" w:hAnsi="Arial" w:cs="Arial"/>
                <w:b/>
                <w:sz w:val="16"/>
                <w:szCs w:val="16"/>
                <w:lang w:eastAsia="hr-HR"/>
              </w:rPr>
            </w:pPr>
          </w:p>
        </w:tc>
      </w:tr>
    </w:tbl>
    <w:p w:rsidR="00BB794A" w:rsidRPr="000746E2" w:rsidRDefault="00BB794A" w:rsidP="00BB794A">
      <w:pPr>
        <w:spacing w:after="0" w:line="360" w:lineRule="auto"/>
        <w:jc w:val="both"/>
        <w:rPr>
          <w:rFonts w:ascii="Arial" w:eastAsia="Times New Roman" w:hAnsi="Arial" w:cs="Arial"/>
          <w:sz w:val="24"/>
          <w:szCs w:val="24"/>
          <w:lang w:eastAsia="hr-HR"/>
        </w:rPr>
      </w:pPr>
      <w:r w:rsidRPr="000746E2">
        <w:rPr>
          <w:rFonts w:ascii="Arial" w:eastAsia="Times New Roman" w:hAnsi="Arial" w:cs="Arial"/>
          <w:sz w:val="24"/>
          <w:szCs w:val="24"/>
          <w:lang w:eastAsia="hr-HR"/>
        </w:rPr>
        <w:lastRenderedPageBreak/>
        <w:t xml:space="preserve">Sukladno članku </w:t>
      </w:r>
      <w:smartTag w:uri="urn:schemas-microsoft-com:office:smarttags" w:element="metricconverter">
        <w:smartTagPr>
          <w:attr w:name="ProductID" w:val="28. st"/>
        </w:smartTagPr>
        <w:r w:rsidRPr="000746E2">
          <w:rPr>
            <w:rFonts w:ascii="Arial" w:eastAsia="Times New Roman" w:hAnsi="Arial" w:cs="Arial"/>
            <w:sz w:val="24"/>
            <w:szCs w:val="24"/>
            <w:lang w:eastAsia="hr-HR"/>
          </w:rPr>
          <w:t>28. st</w:t>
        </w:r>
      </w:smartTag>
      <w:r w:rsidRPr="000746E2">
        <w:rPr>
          <w:rFonts w:ascii="Arial" w:eastAsia="Times New Roman" w:hAnsi="Arial" w:cs="Arial"/>
          <w:sz w:val="24"/>
          <w:szCs w:val="24"/>
          <w:lang w:eastAsia="hr-HR"/>
        </w:rPr>
        <w:t>.</w:t>
      </w:r>
      <w:r w:rsidR="00C5798C">
        <w:rPr>
          <w:rFonts w:ascii="Arial" w:eastAsia="Times New Roman" w:hAnsi="Arial" w:cs="Arial"/>
          <w:sz w:val="24"/>
          <w:szCs w:val="24"/>
          <w:lang w:eastAsia="hr-HR"/>
        </w:rPr>
        <w:t>8</w:t>
      </w:r>
      <w:r w:rsidRPr="000746E2">
        <w:rPr>
          <w:rFonts w:ascii="Arial" w:eastAsia="Times New Roman" w:hAnsi="Arial" w:cs="Arial"/>
          <w:sz w:val="24"/>
          <w:szCs w:val="24"/>
          <w:lang w:eastAsia="hr-HR"/>
        </w:rPr>
        <w:t xml:space="preserve">.  Zakona o odgoju i obrazovanju u osnovnoj i srednjoj školi, te članku 24. st.2. al.2 Statuta Osnovne škole Don Mihovila Pavlinovića Metković, Školski odbor donio je dana, </w:t>
      </w:r>
      <w:r w:rsidR="00C5798C">
        <w:rPr>
          <w:rFonts w:ascii="Arial" w:eastAsia="Times New Roman" w:hAnsi="Arial" w:cs="Arial"/>
          <w:sz w:val="24"/>
          <w:szCs w:val="24"/>
          <w:lang w:eastAsia="hr-HR"/>
        </w:rPr>
        <w:t>3</w:t>
      </w:r>
      <w:r w:rsidRPr="000746E2">
        <w:rPr>
          <w:rFonts w:ascii="Arial" w:eastAsia="Times New Roman" w:hAnsi="Arial" w:cs="Arial"/>
          <w:sz w:val="24"/>
          <w:szCs w:val="24"/>
          <w:lang w:eastAsia="hr-HR"/>
        </w:rPr>
        <w:t>.</w:t>
      </w:r>
      <w:r w:rsidR="00C310B7" w:rsidRPr="000746E2">
        <w:rPr>
          <w:rFonts w:ascii="Arial" w:eastAsia="Times New Roman" w:hAnsi="Arial" w:cs="Arial"/>
          <w:sz w:val="24"/>
          <w:szCs w:val="24"/>
          <w:lang w:eastAsia="hr-HR"/>
        </w:rPr>
        <w:t xml:space="preserve"> </w:t>
      </w:r>
      <w:r w:rsidR="00C5798C">
        <w:rPr>
          <w:rFonts w:ascii="Arial" w:eastAsia="Times New Roman" w:hAnsi="Arial" w:cs="Arial"/>
          <w:sz w:val="24"/>
          <w:szCs w:val="24"/>
          <w:lang w:eastAsia="hr-HR"/>
        </w:rPr>
        <w:t>listopada</w:t>
      </w:r>
      <w:r w:rsidRPr="000746E2">
        <w:rPr>
          <w:rFonts w:ascii="Arial" w:eastAsia="Times New Roman" w:hAnsi="Arial" w:cs="Arial"/>
          <w:sz w:val="24"/>
          <w:szCs w:val="24"/>
          <w:lang w:eastAsia="hr-HR"/>
        </w:rPr>
        <w:t xml:space="preserve"> 201</w:t>
      </w:r>
      <w:r w:rsidR="00C5798C">
        <w:rPr>
          <w:rFonts w:ascii="Arial" w:eastAsia="Times New Roman" w:hAnsi="Arial" w:cs="Arial"/>
          <w:sz w:val="24"/>
          <w:szCs w:val="24"/>
          <w:lang w:eastAsia="hr-HR"/>
        </w:rPr>
        <w:t>8</w:t>
      </w:r>
      <w:r w:rsidRPr="000746E2">
        <w:rPr>
          <w:rFonts w:ascii="Arial" w:eastAsia="Times New Roman" w:hAnsi="Arial" w:cs="Arial"/>
          <w:sz w:val="24"/>
          <w:szCs w:val="24"/>
          <w:lang w:eastAsia="hr-HR"/>
        </w:rPr>
        <w:t>. godine</w:t>
      </w:r>
    </w:p>
    <w:p w:rsidR="00BB794A" w:rsidRPr="000746E2" w:rsidRDefault="00BB794A" w:rsidP="00BB794A">
      <w:pPr>
        <w:spacing w:after="0" w:line="240" w:lineRule="auto"/>
        <w:jc w:val="both"/>
        <w:rPr>
          <w:rFonts w:ascii="Arial" w:eastAsia="Times New Roman" w:hAnsi="Arial" w:cs="Arial"/>
          <w:sz w:val="20"/>
          <w:szCs w:val="20"/>
          <w:lang w:eastAsia="hr-HR"/>
        </w:rPr>
      </w:pPr>
    </w:p>
    <w:p w:rsidR="00BB794A" w:rsidRPr="000746E2" w:rsidRDefault="00BB794A" w:rsidP="00BB794A">
      <w:pPr>
        <w:spacing w:after="0" w:line="240" w:lineRule="auto"/>
        <w:jc w:val="center"/>
        <w:rPr>
          <w:rFonts w:ascii="Arial" w:eastAsia="Times New Roman" w:hAnsi="Arial" w:cs="Arial"/>
          <w:b/>
          <w:sz w:val="28"/>
          <w:szCs w:val="28"/>
          <w:lang w:eastAsia="hr-HR"/>
        </w:rPr>
      </w:pPr>
      <w:r w:rsidRPr="000746E2">
        <w:rPr>
          <w:rFonts w:ascii="Arial" w:eastAsia="Times New Roman" w:hAnsi="Arial" w:cs="Arial"/>
          <w:b/>
          <w:sz w:val="28"/>
          <w:szCs w:val="28"/>
          <w:lang w:eastAsia="hr-HR"/>
        </w:rPr>
        <w:t>GODIŠNJI PLAN I PROGRAM RADA ŠKOLE</w:t>
      </w:r>
    </w:p>
    <w:p w:rsidR="00BB794A" w:rsidRPr="000746E2" w:rsidRDefault="00BB794A" w:rsidP="00BB794A">
      <w:pPr>
        <w:spacing w:after="0" w:line="240" w:lineRule="auto"/>
        <w:jc w:val="center"/>
        <w:rPr>
          <w:rFonts w:ascii="Arial" w:eastAsia="Times New Roman" w:hAnsi="Arial" w:cs="Arial"/>
          <w:b/>
          <w:sz w:val="28"/>
          <w:szCs w:val="28"/>
          <w:lang w:eastAsia="hr-HR"/>
        </w:rPr>
      </w:pPr>
      <w:r w:rsidRPr="000746E2">
        <w:rPr>
          <w:rFonts w:ascii="Arial" w:eastAsia="Times New Roman" w:hAnsi="Arial" w:cs="Arial"/>
          <w:b/>
          <w:sz w:val="28"/>
          <w:szCs w:val="28"/>
          <w:lang w:eastAsia="hr-HR"/>
        </w:rPr>
        <w:t>ZA ŠKOLSKU GODINU 201</w:t>
      </w:r>
      <w:r w:rsidR="00C5798C">
        <w:rPr>
          <w:rFonts w:ascii="Arial" w:eastAsia="Times New Roman" w:hAnsi="Arial" w:cs="Arial"/>
          <w:b/>
          <w:sz w:val="28"/>
          <w:szCs w:val="28"/>
          <w:lang w:eastAsia="hr-HR"/>
        </w:rPr>
        <w:t>8</w:t>
      </w:r>
      <w:r w:rsidRPr="000746E2">
        <w:rPr>
          <w:rFonts w:ascii="Arial" w:eastAsia="Times New Roman" w:hAnsi="Arial" w:cs="Arial"/>
          <w:b/>
          <w:sz w:val="28"/>
          <w:szCs w:val="28"/>
          <w:lang w:eastAsia="hr-HR"/>
        </w:rPr>
        <w:t>./201</w:t>
      </w:r>
      <w:r w:rsidR="00C5798C">
        <w:rPr>
          <w:rFonts w:ascii="Arial" w:eastAsia="Times New Roman" w:hAnsi="Arial" w:cs="Arial"/>
          <w:b/>
          <w:sz w:val="28"/>
          <w:szCs w:val="28"/>
          <w:lang w:eastAsia="hr-HR"/>
        </w:rPr>
        <w:t>9</w:t>
      </w:r>
      <w:r w:rsidRPr="000746E2">
        <w:rPr>
          <w:rFonts w:ascii="Arial" w:eastAsia="Times New Roman" w:hAnsi="Arial" w:cs="Arial"/>
          <w:b/>
          <w:sz w:val="28"/>
          <w:szCs w:val="28"/>
          <w:lang w:eastAsia="hr-HR"/>
        </w:rPr>
        <w:t>. godinu</w:t>
      </w:r>
    </w:p>
    <w:p w:rsidR="00BB794A" w:rsidRPr="000746E2" w:rsidRDefault="00BB794A" w:rsidP="00BB794A">
      <w:pPr>
        <w:spacing w:after="0" w:line="240" w:lineRule="auto"/>
        <w:rPr>
          <w:rFonts w:ascii="Arial" w:eastAsia="Times New Roman" w:hAnsi="Arial" w:cs="Arial"/>
          <w:b/>
          <w:sz w:val="20"/>
          <w:szCs w:val="20"/>
          <w:lang w:eastAsia="hr-HR"/>
        </w:rPr>
      </w:pPr>
    </w:p>
    <w:p w:rsidR="00BB794A" w:rsidRPr="000746E2" w:rsidRDefault="00BB794A" w:rsidP="00BB794A">
      <w:pPr>
        <w:spacing w:after="0" w:line="240" w:lineRule="auto"/>
        <w:rPr>
          <w:rFonts w:ascii="Arial" w:eastAsia="Times New Roman" w:hAnsi="Arial" w:cs="Arial"/>
          <w:b/>
          <w:sz w:val="24"/>
          <w:szCs w:val="24"/>
          <w:lang w:eastAsia="hr-HR"/>
        </w:rPr>
      </w:pPr>
      <w:r w:rsidRPr="000746E2">
        <w:rPr>
          <w:rFonts w:ascii="Arial" w:eastAsia="Times New Roman" w:hAnsi="Arial" w:cs="Arial"/>
          <w:b/>
          <w:sz w:val="24"/>
          <w:szCs w:val="24"/>
          <w:lang w:eastAsia="hr-HR"/>
        </w:rPr>
        <w:t xml:space="preserve">I. </w:t>
      </w:r>
      <w:r w:rsidRPr="000746E2">
        <w:rPr>
          <w:rFonts w:ascii="Arial" w:eastAsia="Times New Roman" w:hAnsi="Arial" w:cs="Arial"/>
          <w:b/>
          <w:sz w:val="28"/>
          <w:szCs w:val="28"/>
          <w:lang w:eastAsia="hr-HR"/>
        </w:rPr>
        <w:t>OPĆI PODACI O ŠKOLI  I UVJETIMA RADA</w:t>
      </w:r>
    </w:p>
    <w:tbl>
      <w:tblPr>
        <w:tblpPr w:leftFromText="180" w:rightFromText="180" w:vertAnchor="text" w:horzAnchor="margin" w:tblpXSpec="right" w:tblpY="122"/>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11"/>
        <w:gridCol w:w="6677"/>
      </w:tblGrid>
      <w:tr w:rsidR="00447C3E" w:rsidRPr="000746E2" w:rsidTr="00F153F6">
        <w:tc>
          <w:tcPr>
            <w:tcW w:w="0" w:type="auto"/>
            <w:shd w:val="clear" w:color="auto" w:fill="auto"/>
          </w:tcPr>
          <w:p w:rsidR="00BB794A" w:rsidRPr="000746E2" w:rsidRDefault="00BB794A" w:rsidP="00F153F6">
            <w:pPr>
              <w:spacing w:after="0" w:line="240" w:lineRule="auto"/>
              <w:rPr>
                <w:rFonts w:ascii="Arial" w:eastAsia="Times New Roman" w:hAnsi="Arial" w:cs="Arial"/>
                <w:caps/>
                <w:sz w:val="20"/>
                <w:szCs w:val="20"/>
                <w:lang w:eastAsia="hr-HR"/>
              </w:rPr>
            </w:pPr>
          </w:p>
        </w:tc>
        <w:tc>
          <w:tcPr>
            <w:tcW w:w="6677" w:type="dxa"/>
            <w:tcBorders>
              <w:top w:val="double" w:sz="6" w:space="0" w:color="000000"/>
              <w:bottom w:val="single" w:sz="6" w:space="0" w:color="000000"/>
            </w:tcBorders>
            <w:shd w:val="clear" w:color="auto" w:fill="D9D9D9"/>
          </w:tcPr>
          <w:p w:rsidR="00BB794A" w:rsidRPr="000746E2" w:rsidRDefault="00BB794A" w:rsidP="00F153F6">
            <w:pPr>
              <w:spacing w:after="0" w:line="240" w:lineRule="auto"/>
              <w:rPr>
                <w:rFonts w:ascii="Arial" w:eastAsia="Times New Roman" w:hAnsi="Arial" w:cs="Arial"/>
                <w:b/>
                <w:caps/>
                <w:sz w:val="20"/>
                <w:szCs w:val="20"/>
                <w:lang w:eastAsia="hr-HR"/>
              </w:rPr>
            </w:pPr>
            <w:r w:rsidRPr="000746E2">
              <w:rPr>
                <w:rFonts w:ascii="Arial" w:eastAsia="Times New Roman" w:hAnsi="Arial" w:cs="Arial"/>
                <w:b/>
                <w:caps/>
                <w:sz w:val="20"/>
                <w:szCs w:val="20"/>
                <w:lang w:eastAsia="hr-HR"/>
              </w:rPr>
              <w:t>OSNOVNA ŠKOLA DON MIHOVILA PAVLINOVIĆA</w:t>
            </w:r>
          </w:p>
        </w:tc>
      </w:tr>
      <w:tr w:rsidR="00447C3E" w:rsidRPr="000746E2" w:rsidTr="00F153F6">
        <w:tc>
          <w:tcPr>
            <w:tcW w:w="0" w:type="auto"/>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Adresa</w:t>
            </w:r>
          </w:p>
        </w:tc>
        <w:tc>
          <w:tcPr>
            <w:tcW w:w="6677" w:type="dxa"/>
            <w:tcBorders>
              <w:top w:val="single" w:sz="6" w:space="0" w:color="000000"/>
            </w:tcBorders>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Alojzija Stepinca 2</w:t>
            </w:r>
          </w:p>
        </w:tc>
      </w:tr>
      <w:tr w:rsidR="00447C3E" w:rsidRPr="000746E2" w:rsidTr="00F153F6">
        <w:tc>
          <w:tcPr>
            <w:tcW w:w="0" w:type="auto"/>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Broj i naziv pošte</w:t>
            </w:r>
          </w:p>
        </w:tc>
        <w:tc>
          <w:tcPr>
            <w:tcW w:w="6677" w:type="dxa"/>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20 350 Metković</w:t>
            </w:r>
          </w:p>
        </w:tc>
      </w:tr>
      <w:tr w:rsidR="00447C3E" w:rsidRPr="000746E2" w:rsidTr="00F153F6">
        <w:tc>
          <w:tcPr>
            <w:tcW w:w="0" w:type="auto"/>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Telefonski broj : tajništvo</w:t>
            </w:r>
          </w:p>
        </w:tc>
        <w:tc>
          <w:tcPr>
            <w:tcW w:w="6677" w:type="dxa"/>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020 686 098</w:t>
            </w:r>
          </w:p>
        </w:tc>
      </w:tr>
      <w:tr w:rsidR="00447C3E" w:rsidRPr="000746E2" w:rsidTr="00F153F6">
        <w:tc>
          <w:tcPr>
            <w:tcW w:w="0" w:type="auto"/>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 xml:space="preserve">Fax. </w:t>
            </w:r>
            <w:r w:rsidR="00356B9A" w:rsidRPr="000746E2">
              <w:rPr>
                <w:rFonts w:ascii="Arial" w:eastAsia="Times New Roman" w:hAnsi="Arial" w:cs="Arial"/>
                <w:sz w:val="20"/>
                <w:szCs w:val="20"/>
                <w:lang w:eastAsia="hr-HR"/>
              </w:rPr>
              <w:t>B</w:t>
            </w:r>
            <w:r w:rsidRPr="000746E2">
              <w:rPr>
                <w:rFonts w:ascii="Arial" w:eastAsia="Times New Roman" w:hAnsi="Arial" w:cs="Arial"/>
                <w:sz w:val="20"/>
                <w:szCs w:val="20"/>
                <w:lang w:eastAsia="hr-HR"/>
              </w:rPr>
              <w:t>roj</w:t>
            </w:r>
          </w:p>
        </w:tc>
        <w:tc>
          <w:tcPr>
            <w:tcW w:w="6677" w:type="dxa"/>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020/685 948</w:t>
            </w:r>
          </w:p>
        </w:tc>
      </w:tr>
      <w:tr w:rsidR="00447C3E" w:rsidRPr="000746E2" w:rsidTr="00F153F6">
        <w:tc>
          <w:tcPr>
            <w:tcW w:w="0" w:type="auto"/>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Telefonski broj : ravnatelj</w:t>
            </w:r>
          </w:p>
        </w:tc>
        <w:tc>
          <w:tcPr>
            <w:tcW w:w="6677" w:type="dxa"/>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020 686 770</w:t>
            </w:r>
          </w:p>
        </w:tc>
      </w:tr>
      <w:tr w:rsidR="00447C3E" w:rsidRPr="000746E2" w:rsidTr="00F153F6">
        <w:tc>
          <w:tcPr>
            <w:tcW w:w="0" w:type="auto"/>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e-mail adresa</w:t>
            </w:r>
          </w:p>
        </w:tc>
        <w:tc>
          <w:tcPr>
            <w:tcW w:w="6677" w:type="dxa"/>
            <w:shd w:val="clear" w:color="auto" w:fill="auto"/>
          </w:tcPr>
          <w:p w:rsidR="00BB794A" w:rsidRPr="000746E2" w:rsidRDefault="005B691D" w:rsidP="00F153F6">
            <w:pPr>
              <w:spacing w:after="0" w:line="240" w:lineRule="auto"/>
              <w:rPr>
                <w:rFonts w:ascii="Arial" w:eastAsia="Times New Roman" w:hAnsi="Arial" w:cs="Arial"/>
                <w:sz w:val="20"/>
                <w:szCs w:val="20"/>
                <w:lang w:eastAsia="hr-HR"/>
              </w:rPr>
            </w:pPr>
            <w:hyperlink r:id="rId11" w:history="1">
              <w:r w:rsidR="00600DD2" w:rsidRPr="009E26D3">
                <w:rPr>
                  <w:rStyle w:val="Hiperveza"/>
                  <w:rFonts w:ascii="Arial" w:eastAsia="Times New Roman" w:hAnsi="Arial" w:cs="Arial"/>
                  <w:sz w:val="20"/>
                  <w:szCs w:val="20"/>
                  <w:lang w:eastAsia="hr-HR"/>
                </w:rPr>
                <w:t>ured@os-mpavlinovica-metkovic.skole.hr</w:t>
              </w:r>
            </w:hyperlink>
          </w:p>
        </w:tc>
      </w:tr>
      <w:tr w:rsidR="00447C3E" w:rsidRPr="000746E2" w:rsidTr="00F153F6">
        <w:tc>
          <w:tcPr>
            <w:tcW w:w="0" w:type="auto"/>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Internetska adresa:</w:t>
            </w:r>
          </w:p>
        </w:tc>
        <w:tc>
          <w:tcPr>
            <w:tcW w:w="6677" w:type="dxa"/>
            <w:shd w:val="clear" w:color="auto" w:fill="auto"/>
          </w:tcPr>
          <w:p w:rsidR="00BB794A" w:rsidRPr="000746E2" w:rsidRDefault="005B691D" w:rsidP="00F153F6">
            <w:pPr>
              <w:spacing w:after="0" w:line="240" w:lineRule="auto"/>
              <w:rPr>
                <w:rFonts w:ascii="Arial" w:eastAsia="Times New Roman" w:hAnsi="Arial" w:cs="Arial"/>
                <w:sz w:val="20"/>
                <w:szCs w:val="20"/>
                <w:lang w:eastAsia="hr-HR"/>
              </w:rPr>
            </w:pPr>
            <w:hyperlink r:id="rId12" w:history="1">
              <w:r w:rsidR="00600DD2" w:rsidRPr="009E26D3">
                <w:rPr>
                  <w:rStyle w:val="Hiperveza"/>
                  <w:rFonts w:ascii="Arial" w:eastAsia="Times New Roman" w:hAnsi="Arial" w:cs="Arial"/>
                  <w:sz w:val="20"/>
                  <w:szCs w:val="20"/>
                  <w:lang w:eastAsia="hr-HR"/>
                </w:rPr>
                <w:t>www.os-pavlinovica-metkovic.skole.hr</w:t>
              </w:r>
            </w:hyperlink>
          </w:p>
        </w:tc>
      </w:tr>
      <w:tr w:rsidR="00447C3E" w:rsidRPr="000746E2" w:rsidTr="00F153F6">
        <w:tc>
          <w:tcPr>
            <w:tcW w:w="0" w:type="auto"/>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OIB škole:</w:t>
            </w:r>
          </w:p>
        </w:tc>
        <w:tc>
          <w:tcPr>
            <w:tcW w:w="6677" w:type="dxa"/>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29791792429</w:t>
            </w:r>
          </w:p>
        </w:tc>
      </w:tr>
      <w:tr w:rsidR="00447C3E" w:rsidRPr="000746E2" w:rsidTr="00F153F6">
        <w:tc>
          <w:tcPr>
            <w:tcW w:w="0" w:type="auto"/>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 xml:space="preserve">Šifra škole: </w:t>
            </w:r>
          </w:p>
        </w:tc>
        <w:tc>
          <w:tcPr>
            <w:tcW w:w="6677" w:type="dxa"/>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19-049-002</w:t>
            </w:r>
          </w:p>
        </w:tc>
      </w:tr>
      <w:tr w:rsidR="00447C3E" w:rsidRPr="000746E2" w:rsidTr="00F153F6">
        <w:tc>
          <w:tcPr>
            <w:tcW w:w="0" w:type="auto"/>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Županija</w:t>
            </w:r>
          </w:p>
        </w:tc>
        <w:tc>
          <w:tcPr>
            <w:tcW w:w="6677" w:type="dxa"/>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DUBROVAČKO-NERETVANSKA</w:t>
            </w:r>
          </w:p>
        </w:tc>
      </w:tr>
      <w:tr w:rsidR="00447C3E" w:rsidRPr="000746E2" w:rsidTr="00F153F6">
        <w:tc>
          <w:tcPr>
            <w:tcW w:w="0" w:type="auto"/>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Grad</w:t>
            </w:r>
          </w:p>
        </w:tc>
        <w:tc>
          <w:tcPr>
            <w:tcW w:w="6677" w:type="dxa"/>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METKOVIĆ</w:t>
            </w:r>
          </w:p>
        </w:tc>
      </w:tr>
      <w:tr w:rsidR="00447C3E" w:rsidRPr="000746E2" w:rsidTr="00F153F6">
        <w:tc>
          <w:tcPr>
            <w:tcW w:w="0" w:type="auto"/>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p>
        </w:tc>
        <w:tc>
          <w:tcPr>
            <w:tcW w:w="6677" w:type="dxa"/>
            <w:tcBorders>
              <w:top w:val="single" w:sz="6" w:space="0" w:color="000000"/>
              <w:bottom w:val="single" w:sz="6" w:space="0" w:color="000000"/>
            </w:tcBorders>
            <w:shd w:val="clear" w:color="auto" w:fill="E0E0E0"/>
          </w:tcPr>
          <w:p w:rsidR="00BB794A" w:rsidRPr="000746E2" w:rsidRDefault="00BB794A" w:rsidP="00F153F6">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BROJ UČENIKA</w:t>
            </w:r>
          </w:p>
        </w:tc>
      </w:tr>
      <w:tr w:rsidR="00447C3E" w:rsidRPr="000746E2" w:rsidTr="00F153F6">
        <w:tc>
          <w:tcPr>
            <w:tcW w:w="0" w:type="auto"/>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 xml:space="preserve">od 1. do 4. </w:t>
            </w:r>
            <w:r w:rsidR="00356B9A" w:rsidRPr="000746E2">
              <w:rPr>
                <w:rFonts w:ascii="Arial" w:eastAsia="Times New Roman" w:hAnsi="Arial" w:cs="Arial"/>
                <w:sz w:val="20"/>
                <w:szCs w:val="20"/>
                <w:lang w:eastAsia="hr-HR"/>
              </w:rPr>
              <w:t>R</w:t>
            </w:r>
            <w:r w:rsidRPr="000746E2">
              <w:rPr>
                <w:rFonts w:ascii="Arial" w:eastAsia="Times New Roman" w:hAnsi="Arial" w:cs="Arial"/>
                <w:sz w:val="20"/>
                <w:szCs w:val="20"/>
                <w:lang w:eastAsia="hr-HR"/>
              </w:rPr>
              <w:t>azreda</w:t>
            </w:r>
          </w:p>
        </w:tc>
        <w:tc>
          <w:tcPr>
            <w:tcW w:w="6677" w:type="dxa"/>
            <w:tcBorders>
              <w:top w:val="single" w:sz="6" w:space="0" w:color="000000"/>
            </w:tcBorders>
            <w:shd w:val="clear" w:color="auto" w:fill="auto"/>
          </w:tcPr>
          <w:p w:rsidR="00BB794A" w:rsidRPr="00D76CD8" w:rsidRDefault="009E6B72" w:rsidP="00CB0F19">
            <w:pPr>
              <w:spacing w:after="0" w:line="240" w:lineRule="auto"/>
              <w:jc w:val="right"/>
              <w:rPr>
                <w:rFonts w:ascii="Arial" w:eastAsia="Times New Roman" w:hAnsi="Arial" w:cs="Arial"/>
                <w:b/>
                <w:sz w:val="20"/>
                <w:szCs w:val="20"/>
                <w:lang w:eastAsia="hr-HR"/>
              </w:rPr>
            </w:pPr>
            <w:r w:rsidRPr="00D76CD8">
              <w:rPr>
                <w:rFonts w:ascii="Arial" w:eastAsia="Times New Roman" w:hAnsi="Arial" w:cs="Arial"/>
                <w:b/>
                <w:sz w:val="20"/>
                <w:szCs w:val="20"/>
                <w:lang w:eastAsia="hr-HR"/>
              </w:rPr>
              <w:t>292</w:t>
            </w:r>
          </w:p>
        </w:tc>
      </w:tr>
      <w:tr w:rsidR="00447C3E" w:rsidRPr="000746E2" w:rsidTr="00F153F6">
        <w:tc>
          <w:tcPr>
            <w:tcW w:w="0" w:type="auto"/>
            <w:tcBorders>
              <w:bottom w:val="single" w:sz="6" w:space="0" w:color="000000"/>
            </w:tcBorders>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 xml:space="preserve">od 5. do 8. </w:t>
            </w:r>
            <w:r w:rsidR="00356B9A" w:rsidRPr="000746E2">
              <w:rPr>
                <w:rFonts w:ascii="Arial" w:eastAsia="Times New Roman" w:hAnsi="Arial" w:cs="Arial"/>
                <w:sz w:val="20"/>
                <w:szCs w:val="20"/>
                <w:lang w:eastAsia="hr-HR"/>
              </w:rPr>
              <w:t>R</w:t>
            </w:r>
            <w:r w:rsidRPr="000746E2">
              <w:rPr>
                <w:rFonts w:ascii="Arial" w:eastAsia="Times New Roman" w:hAnsi="Arial" w:cs="Arial"/>
                <w:sz w:val="20"/>
                <w:szCs w:val="20"/>
                <w:lang w:eastAsia="hr-HR"/>
              </w:rPr>
              <w:t>azreda</w:t>
            </w:r>
          </w:p>
        </w:tc>
        <w:tc>
          <w:tcPr>
            <w:tcW w:w="6677" w:type="dxa"/>
            <w:tcBorders>
              <w:bottom w:val="single" w:sz="6" w:space="0" w:color="000000"/>
            </w:tcBorders>
            <w:shd w:val="clear" w:color="auto" w:fill="auto"/>
          </w:tcPr>
          <w:p w:rsidR="00BB794A" w:rsidRPr="00D76CD8" w:rsidRDefault="009E6B72" w:rsidP="00CB0F19">
            <w:pPr>
              <w:spacing w:after="0" w:line="240" w:lineRule="auto"/>
              <w:jc w:val="right"/>
              <w:rPr>
                <w:rFonts w:ascii="Arial" w:eastAsia="Times New Roman" w:hAnsi="Arial" w:cs="Arial"/>
                <w:b/>
                <w:sz w:val="20"/>
                <w:szCs w:val="20"/>
                <w:lang w:eastAsia="hr-HR"/>
              </w:rPr>
            </w:pPr>
            <w:r w:rsidRPr="00D76CD8">
              <w:rPr>
                <w:rFonts w:ascii="Arial" w:eastAsia="Times New Roman" w:hAnsi="Arial" w:cs="Arial"/>
                <w:b/>
                <w:sz w:val="20"/>
                <w:szCs w:val="20"/>
                <w:lang w:eastAsia="hr-HR"/>
              </w:rPr>
              <w:t>361</w:t>
            </w:r>
          </w:p>
        </w:tc>
      </w:tr>
      <w:tr w:rsidR="008021EF" w:rsidRPr="000746E2" w:rsidTr="00F153F6">
        <w:tc>
          <w:tcPr>
            <w:tcW w:w="0" w:type="auto"/>
            <w:tcBorders>
              <w:top w:val="single" w:sz="6" w:space="0" w:color="000000"/>
              <w:bottom w:val="single" w:sz="6" w:space="0" w:color="000000"/>
            </w:tcBorders>
            <w:shd w:val="clear" w:color="auto" w:fill="auto"/>
          </w:tcPr>
          <w:p w:rsidR="008021EF" w:rsidRPr="000746E2" w:rsidRDefault="008021EF" w:rsidP="008021EF">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Područna škola Vid</w:t>
            </w:r>
          </w:p>
        </w:tc>
        <w:tc>
          <w:tcPr>
            <w:tcW w:w="6677" w:type="dxa"/>
            <w:tcBorders>
              <w:top w:val="single" w:sz="6" w:space="0" w:color="000000"/>
              <w:bottom w:val="single" w:sz="6" w:space="0" w:color="000000"/>
            </w:tcBorders>
            <w:shd w:val="clear" w:color="auto" w:fill="auto"/>
          </w:tcPr>
          <w:p w:rsidR="008021EF" w:rsidRPr="00D76CD8" w:rsidRDefault="008021EF" w:rsidP="008021EF">
            <w:pPr>
              <w:spacing w:after="0" w:line="240" w:lineRule="auto"/>
              <w:jc w:val="right"/>
              <w:rPr>
                <w:rFonts w:ascii="Arial" w:eastAsia="Times New Roman" w:hAnsi="Arial" w:cs="Arial"/>
                <w:b/>
                <w:sz w:val="20"/>
                <w:szCs w:val="20"/>
                <w:lang w:eastAsia="hr-HR"/>
              </w:rPr>
            </w:pPr>
            <w:r w:rsidRPr="00D76CD8">
              <w:rPr>
                <w:rFonts w:ascii="Arial" w:eastAsia="Times New Roman" w:hAnsi="Arial" w:cs="Arial"/>
                <w:b/>
                <w:sz w:val="20"/>
                <w:szCs w:val="20"/>
                <w:lang w:eastAsia="hr-HR"/>
              </w:rPr>
              <w:t>25</w:t>
            </w:r>
          </w:p>
        </w:tc>
      </w:tr>
      <w:tr w:rsidR="00447C3E" w:rsidRPr="000746E2" w:rsidTr="00F153F6">
        <w:tc>
          <w:tcPr>
            <w:tcW w:w="0" w:type="auto"/>
            <w:tcBorders>
              <w:top w:val="single" w:sz="6" w:space="0" w:color="000000"/>
            </w:tcBorders>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Područna škola Prud</w:t>
            </w:r>
          </w:p>
          <w:p w:rsidR="008021EF" w:rsidRPr="000746E2" w:rsidRDefault="008021EF"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Posebni razredni odjel</w:t>
            </w:r>
          </w:p>
        </w:tc>
        <w:tc>
          <w:tcPr>
            <w:tcW w:w="6677" w:type="dxa"/>
            <w:tcBorders>
              <w:top w:val="single" w:sz="6" w:space="0" w:color="000000"/>
              <w:bottom w:val="single" w:sz="6" w:space="0" w:color="000000"/>
            </w:tcBorders>
            <w:shd w:val="clear" w:color="auto" w:fill="auto"/>
          </w:tcPr>
          <w:p w:rsidR="008021EF" w:rsidRPr="00D76CD8" w:rsidRDefault="00BB794A" w:rsidP="00F153F6">
            <w:pPr>
              <w:spacing w:after="0" w:line="240" w:lineRule="auto"/>
              <w:rPr>
                <w:rFonts w:ascii="Arial" w:eastAsia="Times New Roman" w:hAnsi="Arial" w:cs="Arial"/>
                <w:b/>
                <w:sz w:val="20"/>
                <w:szCs w:val="20"/>
                <w:lang w:eastAsia="hr-HR"/>
              </w:rPr>
            </w:pPr>
            <w:r w:rsidRPr="00D76CD8">
              <w:rPr>
                <w:rFonts w:ascii="Arial" w:eastAsia="Times New Roman" w:hAnsi="Arial" w:cs="Arial"/>
                <w:b/>
                <w:sz w:val="20"/>
                <w:szCs w:val="20"/>
                <w:lang w:eastAsia="hr-HR"/>
              </w:rPr>
              <w:t xml:space="preserve">                                                                                                                </w:t>
            </w:r>
            <w:r w:rsidR="009E6B72" w:rsidRPr="00D76CD8">
              <w:rPr>
                <w:rFonts w:ascii="Arial" w:eastAsia="Times New Roman" w:hAnsi="Arial" w:cs="Arial"/>
                <w:b/>
                <w:sz w:val="20"/>
                <w:szCs w:val="20"/>
                <w:lang w:eastAsia="hr-HR"/>
              </w:rPr>
              <w:t xml:space="preserve">  7</w:t>
            </w:r>
          </w:p>
          <w:p w:rsidR="00BB794A" w:rsidRPr="00D76CD8" w:rsidRDefault="00BB794A" w:rsidP="008021EF">
            <w:pPr>
              <w:spacing w:after="0" w:line="240" w:lineRule="auto"/>
              <w:jc w:val="right"/>
              <w:rPr>
                <w:rFonts w:ascii="Arial" w:eastAsia="Times New Roman" w:hAnsi="Arial" w:cs="Arial"/>
                <w:b/>
                <w:sz w:val="20"/>
                <w:szCs w:val="20"/>
                <w:lang w:eastAsia="hr-HR"/>
              </w:rPr>
            </w:pPr>
            <w:r w:rsidRPr="00D76CD8">
              <w:rPr>
                <w:rFonts w:ascii="Arial" w:eastAsia="Times New Roman" w:hAnsi="Arial" w:cs="Arial"/>
                <w:b/>
                <w:sz w:val="20"/>
                <w:szCs w:val="20"/>
                <w:lang w:eastAsia="hr-HR"/>
              </w:rPr>
              <w:t xml:space="preserve">                  </w:t>
            </w:r>
            <w:r w:rsidR="009E6B72" w:rsidRPr="00D76CD8">
              <w:rPr>
                <w:rFonts w:ascii="Arial" w:eastAsia="Times New Roman" w:hAnsi="Arial" w:cs="Arial"/>
                <w:b/>
                <w:sz w:val="20"/>
                <w:szCs w:val="20"/>
                <w:lang w:eastAsia="hr-HR"/>
              </w:rPr>
              <w:t>4</w:t>
            </w:r>
          </w:p>
          <w:p w:rsidR="00BB794A" w:rsidRPr="00D76CD8" w:rsidRDefault="00BB794A" w:rsidP="00CB0F19">
            <w:pPr>
              <w:spacing w:after="0" w:line="240" w:lineRule="auto"/>
              <w:rPr>
                <w:rFonts w:ascii="Arial" w:eastAsia="Times New Roman" w:hAnsi="Arial" w:cs="Arial"/>
                <w:b/>
                <w:sz w:val="20"/>
                <w:szCs w:val="20"/>
                <w:lang w:eastAsia="hr-HR"/>
              </w:rPr>
            </w:pPr>
            <w:r w:rsidRPr="00D76CD8">
              <w:rPr>
                <w:rFonts w:ascii="Arial" w:eastAsia="Times New Roman" w:hAnsi="Arial" w:cs="Arial"/>
                <w:b/>
                <w:sz w:val="20"/>
                <w:szCs w:val="20"/>
                <w:lang w:eastAsia="hr-HR"/>
              </w:rPr>
              <w:t xml:space="preserve">                                                                     </w:t>
            </w:r>
            <w:r w:rsidR="009E6B72" w:rsidRPr="00D76CD8">
              <w:rPr>
                <w:rFonts w:ascii="Arial" w:eastAsia="Times New Roman" w:hAnsi="Arial" w:cs="Arial"/>
                <w:b/>
                <w:sz w:val="20"/>
                <w:szCs w:val="20"/>
                <w:lang w:eastAsia="hr-HR"/>
              </w:rPr>
              <w:t xml:space="preserve">             UKUPNO            689</w:t>
            </w:r>
          </w:p>
        </w:tc>
      </w:tr>
      <w:tr w:rsidR="00C5798C" w:rsidRPr="00C5798C" w:rsidTr="00F153F6">
        <w:tc>
          <w:tcPr>
            <w:tcW w:w="0" w:type="auto"/>
            <w:tcBorders>
              <w:top w:val="single" w:sz="6" w:space="0" w:color="000000"/>
            </w:tcBorders>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Broj učenika putnika:</w:t>
            </w:r>
          </w:p>
        </w:tc>
        <w:tc>
          <w:tcPr>
            <w:tcW w:w="6677" w:type="dxa"/>
            <w:tcBorders>
              <w:top w:val="single" w:sz="6" w:space="0" w:color="000000"/>
              <w:bottom w:val="single" w:sz="6" w:space="0" w:color="000000"/>
            </w:tcBorders>
            <w:shd w:val="clear" w:color="auto" w:fill="auto"/>
          </w:tcPr>
          <w:p w:rsidR="00BB794A" w:rsidRPr="00D76CD8" w:rsidRDefault="00BB794A" w:rsidP="00C5798C">
            <w:pPr>
              <w:spacing w:after="0" w:line="240" w:lineRule="auto"/>
              <w:rPr>
                <w:rFonts w:ascii="Arial" w:eastAsia="Times New Roman" w:hAnsi="Arial" w:cs="Arial"/>
                <w:b/>
                <w:sz w:val="20"/>
                <w:szCs w:val="20"/>
                <w:lang w:eastAsia="hr-HR"/>
              </w:rPr>
            </w:pPr>
            <w:r w:rsidRPr="00D76CD8">
              <w:rPr>
                <w:rFonts w:ascii="Arial" w:eastAsia="Times New Roman" w:hAnsi="Arial" w:cs="Arial"/>
                <w:b/>
                <w:sz w:val="20"/>
                <w:szCs w:val="20"/>
                <w:lang w:eastAsia="hr-HR"/>
              </w:rPr>
              <w:t xml:space="preserve">                                                                                 </w:t>
            </w:r>
            <w:r w:rsidR="009E6B72" w:rsidRPr="00D76CD8">
              <w:rPr>
                <w:rFonts w:ascii="Arial" w:eastAsia="Times New Roman" w:hAnsi="Arial" w:cs="Arial"/>
                <w:b/>
                <w:sz w:val="20"/>
                <w:szCs w:val="20"/>
                <w:lang w:eastAsia="hr-HR"/>
              </w:rPr>
              <w:t xml:space="preserve">                               </w:t>
            </w:r>
            <w:r w:rsidR="00C5798C" w:rsidRPr="00D76CD8">
              <w:rPr>
                <w:rFonts w:ascii="Arial" w:eastAsia="Times New Roman" w:hAnsi="Arial" w:cs="Arial"/>
                <w:b/>
                <w:sz w:val="20"/>
                <w:szCs w:val="20"/>
                <w:lang w:eastAsia="hr-HR"/>
              </w:rPr>
              <w:t>51</w:t>
            </w:r>
            <w:r w:rsidRPr="00D76CD8">
              <w:rPr>
                <w:rFonts w:ascii="Arial" w:eastAsia="Times New Roman" w:hAnsi="Arial" w:cs="Arial"/>
                <w:b/>
                <w:sz w:val="20"/>
                <w:szCs w:val="20"/>
                <w:lang w:eastAsia="hr-HR"/>
              </w:rPr>
              <w:t xml:space="preserve"> </w:t>
            </w:r>
          </w:p>
        </w:tc>
      </w:tr>
      <w:tr w:rsidR="00447C3E" w:rsidRPr="000746E2" w:rsidTr="00F153F6">
        <w:tc>
          <w:tcPr>
            <w:tcW w:w="0" w:type="auto"/>
            <w:tcBorders>
              <w:top w:val="single" w:sz="6" w:space="0" w:color="000000"/>
            </w:tcBorders>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Broj smjena/početak i završetak</w:t>
            </w:r>
          </w:p>
        </w:tc>
        <w:tc>
          <w:tcPr>
            <w:tcW w:w="6677" w:type="dxa"/>
            <w:tcBorders>
              <w:top w:val="single" w:sz="6" w:space="0" w:color="000000"/>
              <w:bottom w:val="single" w:sz="6" w:space="0" w:color="000000"/>
            </w:tcBorders>
            <w:shd w:val="clear" w:color="auto" w:fill="auto"/>
          </w:tcPr>
          <w:p w:rsidR="00BB794A" w:rsidRPr="00D76CD8" w:rsidRDefault="00BB794A" w:rsidP="00F153F6">
            <w:pPr>
              <w:spacing w:after="0" w:line="240" w:lineRule="auto"/>
              <w:rPr>
                <w:rFonts w:ascii="Arial" w:eastAsia="Times New Roman" w:hAnsi="Arial" w:cs="Arial"/>
                <w:b/>
                <w:sz w:val="20"/>
                <w:szCs w:val="20"/>
                <w:lang w:eastAsia="hr-HR"/>
              </w:rPr>
            </w:pPr>
            <w:r w:rsidRPr="00D76CD8">
              <w:rPr>
                <w:rFonts w:ascii="Arial" w:eastAsia="Times New Roman" w:hAnsi="Arial" w:cs="Arial"/>
                <w:b/>
                <w:sz w:val="20"/>
                <w:szCs w:val="20"/>
                <w:lang w:eastAsia="hr-HR"/>
              </w:rPr>
              <w:t xml:space="preserve">                                                  2 / početak u 7,30- 12,40 i  13,00- 18,10</w:t>
            </w:r>
          </w:p>
        </w:tc>
      </w:tr>
      <w:tr w:rsidR="00447C3E" w:rsidRPr="000746E2" w:rsidTr="00F153F6">
        <w:tc>
          <w:tcPr>
            <w:tcW w:w="0" w:type="auto"/>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p>
        </w:tc>
        <w:tc>
          <w:tcPr>
            <w:tcW w:w="6677" w:type="dxa"/>
            <w:tcBorders>
              <w:top w:val="single" w:sz="6" w:space="0" w:color="000000"/>
              <w:bottom w:val="single" w:sz="6" w:space="0" w:color="000000"/>
            </w:tcBorders>
            <w:shd w:val="clear" w:color="auto" w:fill="D9D9D9"/>
          </w:tcPr>
          <w:p w:rsidR="00BB794A" w:rsidRPr="00D76CD8" w:rsidRDefault="00BB794A" w:rsidP="00F153F6">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BROJ RAZREDNIH ODJELA</w:t>
            </w:r>
          </w:p>
        </w:tc>
      </w:tr>
      <w:tr w:rsidR="00447C3E" w:rsidRPr="000746E2" w:rsidTr="00F153F6">
        <w:tc>
          <w:tcPr>
            <w:tcW w:w="0" w:type="auto"/>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razredne nastave</w:t>
            </w:r>
          </w:p>
        </w:tc>
        <w:tc>
          <w:tcPr>
            <w:tcW w:w="6677" w:type="dxa"/>
            <w:tcBorders>
              <w:top w:val="single" w:sz="6" w:space="0" w:color="000000"/>
            </w:tcBorders>
            <w:shd w:val="clear" w:color="auto" w:fill="auto"/>
          </w:tcPr>
          <w:p w:rsidR="00BB794A" w:rsidRPr="00D76CD8" w:rsidRDefault="009E6B72" w:rsidP="00F153F6">
            <w:pPr>
              <w:spacing w:after="0" w:line="240" w:lineRule="auto"/>
              <w:jc w:val="right"/>
              <w:rPr>
                <w:rFonts w:ascii="Arial" w:eastAsia="Times New Roman" w:hAnsi="Arial" w:cs="Arial"/>
                <w:b/>
                <w:sz w:val="20"/>
                <w:szCs w:val="20"/>
                <w:lang w:eastAsia="hr-HR"/>
              </w:rPr>
            </w:pPr>
            <w:r w:rsidRPr="00D76CD8">
              <w:rPr>
                <w:rFonts w:ascii="Arial" w:eastAsia="Times New Roman" w:hAnsi="Arial" w:cs="Arial"/>
                <w:b/>
                <w:sz w:val="20"/>
                <w:szCs w:val="20"/>
                <w:lang w:eastAsia="hr-HR"/>
              </w:rPr>
              <w:t>17</w:t>
            </w:r>
          </w:p>
        </w:tc>
      </w:tr>
      <w:tr w:rsidR="00447C3E" w:rsidRPr="000746E2" w:rsidTr="00F153F6">
        <w:tc>
          <w:tcPr>
            <w:tcW w:w="0" w:type="auto"/>
            <w:shd w:val="clear" w:color="auto" w:fill="auto"/>
          </w:tcPr>
          <w:p w:rsidR="00BB794A" w:rsidRPr="000746E2" w:rsidRDefault="00356B9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K</w:t>
            </w:r>
            <w:r w:rsidR="00BB794A" w:rsidRPr="000746E2">
              <w:rPr>
                <w:rFonts w:ascii="Arial" w:eastAsia="Times New Roman" w:hAnsi="Arial" w:cs="Arial"/>
                <w:sz w:val="20"/>
                <w:szCs w:val="20"/>
                <w:lang w:eastAsia="hr-HR"/>
              </w:rPr>
              <w:t>ombinacija</w:t>
            </w:r>
          </w:p>
        </w:tc>
        <w:tc>
          <w:tcPr>
            <w:tcW w:w="6677" w:type="dxa"/>
            <w:shd w:val="clear" w:color="auto" w:fill="auto"/>
          </w:tcPr>
          <w:p w:rsidR="00BB794A" w:rsidRPr="00D76CD8" w:rsidRDefault="009E6B72" w:rsidP="00F153F6">
            <w:pPr>
              <w:spacing w:after="0" w:line="240" w:lineRule="auto"/>
              <w:jc w:val="right"/>
              <w:rPr>
                <w:rFonts w:ascii="Arial" w:eastAsia="Times New Roman" w:hAnsi="Arial" w:cs="Arial"/>
                <w:b/>
                <w:sz w:val="20"/>
                <w:szCs w:val="20"/>
                <w:lang w:eastAsia="hr-HR"/>
              </w:rPr>
            </w:pPr>
            <w:r w:rsidRPr="00D76CD8">
              <w:rPr>
                <w:rFonts w:ascii="Arial" w:eastAsia="Times New Roman" w:hAnsi="Arial" w:cs="Arial"/>
                <w:b/>
                <w:sz w:val="20"/>
                <w:szCs w:val="20"/>
                <w:lang w:eastAsia="hr-HR"/>
              </w:rPr>
              <w:t>2</w:t>
            </w:r>
          </w:p>
        </w:tc>
      </w:tr>
      <w:tr w:rsidR="00447C3E" w:rsidRPr="000746E2" w:rsidTr="00F153F6">
        <w:tc>
          <w:tcPr>
            <w:tcW w:w="0" w:type="auto"/>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predmetne nastave</w:t>
            </w:r>
          </w:p>
        </w:tc>
        <w:tc>
          <w:tcPr>
            <w:tcW w:w="6677" w:type="dxa"/>
            <w:shd w:val="clear" w:color="auto" w:fill="auto"/>
          </w:tcPr>
          <w:p w:rsidR="00BB794A" w:rsidRPr="00D76CD8" w:rsidRDefault="00BB794A" w:rsidP="00F153F6">
            <w:pPr>
              <w:spacing w:after="0" w:line="240" w:lineRule="auto"/>
              <w:jc w:val="right"/>
              <w:rPr>
                <w:rFonts w:ascii="Arial" w:eastAsia="Times New Roman" w:hAnsi="Arial" w:cs="Arial"/>
                <w:b/>
                <w:sz w:val="20"/>
                <w:szCs w:val="20"/>
                <w:lang w:eastAsia="hr-HR"/>
              </w:rPr>
            </w:pPr>
            <w:r w:rsidRPr="00D76CD8">
              <w:rPr>
                <w:rFonts w:ascii="Arial" w:eastAsia="Times New Roman" w:hAnsi="Arial" w:cs="Arial"/>
                <w:b/>
                <w:sz w:val="20"/>
                <w:szCs w:val="20"/>
                <w:lang w:eastAsia="hr-HR"/>
              </w:rPr>
              <w:t>18</w:t>
            </w:r>
          </w:p>
        </w:tc>
      </w:tr>
      <w:tr w:rsidR="00447C3E" w:rsidRPr="000746E2" w:rsidTr="00F153F6">
        <w:tc>
          <w:tcPr>
            <w:tcW w:w="0" w:type="auto"/>
            <w:shd w:val="clear" w:color="auto" w:fill="auto"/>
          </w:tcPr>
          <w:p w:rsidR="000A30C7" w:rsidRPr="000746E2" w:rsidRDefault="000A30C7"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Posebni razredni odjel</w:t>
            </w:r>
          </w:p>
        </w:tc>
        <w:tc>
          <w:tcPr>
            <w:tcW w:w="6677" w:type="dxa"/>
            <w:shd w:val="clear" w:color="auto" w:fill="auto"/>
          </w:tcPr>
          <w:p w:rsidR="000A30C7" w:rsidRPr="00D76CD8" w:rsidRDefault="000A30C7" w:rsidP="00F153F6">
            <w:pPr>
              <w:spacing w:after="0" w:line="240" w:lineRule="auto"/>
              <w:jc w:val="right"/>
              <w:rPr>
                <w:rFonts w:ascii="Arial" w:eastAsia="Times New Roman" w:hAnsi="Arial" w:cs="Arial"/>
                <w:b/>
                <w:sz w:val="20"/>
                <w:szCs w:val="20"/>
                <w:lang w:eastAsia="hr-HR"/>
              </w:rPr>
            </w:pPr>
            <w:r w:rsidRPr="00D76CD8">
              <w:rPr>
                <w:rFonts w:ascii="Arial" w:eastAsia="Times New Roman" w:hAnsi="Arial" w:cs="Arial"/>
                <w:b/>
                <w:sz w:val="20"/>
                <w:szCs w:val="20"/>
                <w:lang w:eastAsia="hr-HR"/>
              </w:rPr>
              <w:t>1</w:t>
            </w:r>
          </w:p>
        </w:tc>
      </w:tr>
      <w:tr w:rsidR="00447C3E" w:rsidRPr="000746E2" w:rsidTr="00F153F6">
        <w:tc>
          <w:tcPr>
            <w:tcW w:w="0" w:type="auto"/>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UKUPNO</w:t>
            </w:r>
          </w:p>
        </w:tc>
        <w:tc>
          <w:tcPr>
            <w:tcW w:w="6677" w:type="dxa"/>
            <w:shd w:val="clear" w:color="auto" w:fill="auto"/>
          </w:tcPr>
          <w:p w:rsidR="00BB794A" w:rsidRPr="00D76CD8" w:rsidRDefault="00BB794A" w:rsidP="00CB0F19">
            <w:pPr>
              <w:spacing w:after="0" w:line="240" w:lineRule="auto"/>
              <w:jc w:val="right"/>
              <w:rPr>
                <w:rFonts w:ascii="Arial" w:eastAsia="Times New Roman" w:hAnsi="Arial" w:cs="Arial"/>
                <w:b/>
                <w:sz w:val="20"/>
                <w:szCs w:val="20"/>
                <w:lang w:eastAsia="hr-HR"/>
              </w:rPr>
            </w:pPr>
            <w:r w:rsidRPr="00D76CD8">
              <w:rPr>
                <w:rFonts w:ascii="Arial" w:eastAsia="Times New Roman" w:hAnsi="Arial" w:cs="Arial"/>
                <w:b/>
                <w:sz w:val="20"/>
                <w:szCs w:val="20"/>
                <w:lang w:eastAsia="hr-HR"/>
              </w:rPr>
              <w:t>3</w:t>
            </w:r>
            <w:r w:rsidR="00CB0F19" w:rsidRPr="00D76CD8">
              <w:rPr>
                <w:rFonts w:ascii="Arial" w:eastAsia="Times New Roman" w:hAnsi="Arial" w:cs="Arial"/>
                <w:b/>
                <w:sz w:val="20"/>
                <w:szCs w:val="20"/>
                <w:lang w:eastAsia="hr-HR"/>
              </w:rPr>
              <w:t>8</w:t>
            </w:r>
          </w:p>
        </w:tc>
      </w:tr>
      <w:tr w:rsidR="00447C3E" w:rsidRPr="000746E2" w:rsidTr="00F153F6">
        <w:tc>
          <w:tcPr>
            <w:tcW w:w="0" w:type="auto"/>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p>
        </w:tc>
        <w:tc>
          <w:tcPr>
            <w:tcW w:w="6677" w:type="dxa"/>
            <w:tcBorders>
              <w:top w:val="single" w:sz="6" w:space="0" w:color="000000"/>
              <w:bottom w:val="single" w:sz="6" w:space="0" w:color="000000"/>
            </w:tcBorders>
            <w:shd w:val="clear" w:color="auto" w:fill="E0E0E0"/>
          </w:tcPr>
          <w:p w:rsidR="00BB794A" w:rsidRPr="00D76CD8" w:rsidRDefault="00BB794A" w:rsidP="00F153F6">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BROJ DJELATNIKA</w:t>
            </w:r>
          </w:p>
        </w:tc>
      </w:tr>
      <w:tr w:rsidR="00447C3E" w:rsidRPr="00266178" w:rsidTr="00F153F6">
        <w:tc>
          <w:tcPr>
            <w:tcW w:w="0" w:type="auto"/>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učitelja razredne nastave</w:t>
            </w:r>
          </w:p>
        </w:tc>
        <w:tc>
          <w:tcPr>
            <w:tcW w:w="6677" w:type="dxa"/>
            <w:tcBorders>
              <w:top w:val="single" w:sz="6" w:space="0" w:color="000000"/>
            </w:tcBorders>
            <w:shd w:val="clear" w:color="auto" w:fill="auto"/>
          </w:tcPr>
          <w:p w:rsidR="00BB794A" w:rsidRPr="00D76CD8" w:rsidRDefault="00CB0F19" w:rsidP="00F153F6">
            <w:pPr>
              <w:spacing w:after="0" w:line="240" w:lineRule="auto"/>
              <w:jc w:val="right"/>
              <w:rPr>
                <w:rFonts w:ascii="Arial" w:eastAsia="Times New Roman" w:hAnsi="Arial" w:cs="Arial"/>
                <w:b/>
                <w:sz w:val="20"/>
                <w:szCs w:val="20"/>
                <w:lang w:eastAsia="hr-HR"/>
              </w:rPr>
            </w:pPr>
            <w:r w:rsidRPr="00D76CD8">
              <w:rPr>
                <w:rFonts w:ascii="Arial" w:eastAsia="Times New Roman" w:hAnsi="Arial" w:cs="Arial"/>
                <w:b/>
                <w:sz w:val="20"/>
                <w:szCs w:val="20"/>
                <w:lang w:eastAsia="hr-HR"/>
              </w:rPr>
              <w:t>19</w:t>
            </w:r>
          </w:p>
        </w:tc>
      </w:tr>
      <w:tr w:rsidR="00447C3E" w:rsidRPr="000746E2" w:rsidTr="00F153F6">
        <w:tc>
          <w:tcPr>
            <w:tcW w:w="0" w:type="auto"/>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učitelja predmetne nastave</w:t>
            </w:r>
          </w:p>
        </w:tc>
        <w:tc>
          <w:tcPr>
            <w:tcW w:w="6677" w:type="dxa"/>
            <w:shd w:val="clear" w:color="auto" w:fill="auto"/>
          </w:tcPr>
          <w:p w:rsidR="00BB794A" w:rsidRPr="00D76CD8" w:rsidRDefault="00455638" w:rsidP="00F153F6">
            <w:pPr>
              <w:spacing w:after="0" w:line="240" w:lineRule="auto"/>
              <w:jc w:val="right"/>
              <w:rPr>
                <w:rFonts w:ascii="Arial" w:eastAsia="Times New Roman" w:hAnsi="Arial" w:cs="Arial"/>
                <w:b/>
                <w:sz w:val="20"/>
                <w:szCs w:val="20"/>
                <w:lang w:eastAsia="hr-HR"/>
              </w:rPr>
            </w:pPr>
            <w:r w:rsidRPr="00D76CD8">
              <w:rPr>
                <w:rFonts w:ascii="Arial" w:eastAsia="Times New Roman" w:hAnsi="Arial" w:cs="Arial"/>
                <w:b/>
                <w:sz w:val="20"/>
                <w:szCs w:val="20"/>
                <w:lang w:eastAsia="hr-HR"/>
              </w:rPr>
              <w:t>35</w:t>
            </w:r>
          </w:p>
        </w:tc>
      </w:tr>
      <w:tr w:rsidR="00447C3E" w:rsidRPr="000746E2" w:rsidTr="00F153F6">
        <w:tc>
          <w:tcPr>
            <w:tcW w:w="0" w:type="auto"/>
            <w:shd w:val="clear" w:color="auto" w:fill="auto"/>
          </w:tcPr>
          <w:p w:rsidR="00112498" w:rsidRPr="000746E2" w:rsidRDefault="00112498" w:rsidP="00112498">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Učitelja u pos. raz. odjelu</w:t>
            </w:r>
          </w:p>
        </w:tc>
        <w:tc>
          <w:tcPr>
            <w:tcW w:w="6677" w:type="dxa"/>
            <w:shd w:val="clear" w:color="auto" w:fill="auto"/>
          </w:tcPr>
          <w:p w:rsidR="00112498" w:rsidRPr="00D76CD8" w:rsidRDefault="00112498" w:rsidP="00F153F6">
            <w:pPr>
              <w:spacing w:after="0" w:line="240" w:lineRule="auto"/>
              <w:jc w:val="right"/>
              <w:rPr>
                <w:rFonts w:ascii="Arial" w:eastAsia="Times New Roman" w:hAnsi="Arial" w:cs="Arial"/>
                <w:b/>
                <w:sz w:val="20"/>
                <w:szCs w:val="20"/>
                <w:lang w:eastAsia="hr-HR"/>
              </w:rPr>
            </w:pPr>
            <w:r w:rsidRPr="00D76CD8">
              <w:rPr>
                <w:rFonts w:ascii="Arial" w:eastAsia="Times New Roman" w:hAnsi="Arial" w:cs="Arial"/>
                <w:b/>
                <w:sz w:val="20"/>
                <w:szCs w:val="20"/>
                <w:lang w:eastAsia="hr-HR"/>
              </w:rPr>
              <w:t>1</w:t>
            </w:r>
          </w:p>
        </w:tc>
      </w:tr>
      <w:tr w:rsidR="00447C3E" w:rsidRPr="00266178" w:rsidTr="00F153F6">
        <w:tc>
          <w:tcPr>
            <w:tcW w:w="0" w:type="auto"/>
            <w:shd w:val="clear" w:color="auto" w:fill="auto"/>
          </w:tcPr>
          <w:p w:rsidR="00BB794A" w:rsidRPr="000746E2" w:rsidRDefault="00356B9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V</w:t>
            </w:r>
            <w:r w:rsidR="00BB794A" w:rsidRPr="000746E2">
              <w:rPr>
                <w:rFonts w:ascii="Arial" w:eastAsia="Times New Roman" w:hAnsi="Arial" w:cs="Arial"/>
                <w:sz w:val="20"/>
                <w:szCs w:val="20"/>
                <w:lang w:eastAsia="hr-HR"/>
              </w:rPr>
              <w:t>jeroučitelja</w:t>
            </w:r>
          </w:p>
        </w:tc>
        <w:tc>
          <w:tcPr>
            <w:tcW w:w="6677" w:type="dxa"/>
            <w:shd w:val="clear" w:color="auto" w:fill="auto"/>
          </w:tcPr>
          <w:p w:rsidR="00BB794A" w:rsidRPr="00D76CD8" w:rsidRDefault="00266178" w:rsidP="00F153F6">
            <w:pPr>
              <w:spacing w:after="0" w:line="240" w:lineRule="auto"/>
              <w:jc w:val="right"/>
              <w:rPr>
                <w:rFonts w:ascii="Arial" w:eastAsia="Times New Roman" w:hAnsi="Arial" w:cs="Arial"/>
                <w:b/>
                <w:sz w:val="20"/>
                <w:szCs w:val="20"/>
                <w:lang w:eastAsia="hr-HR"/>
              </w:rPr>
            </w:pPr>
            <w:r w:rsidRPr="00D76CD8">
              <w:rPr>
                <w:rFonts w:ascii="Arial" w:eastAsia="Times New Roman" w:hAnsi="Arial" w:cs="Arial"/>
                <w:b/>
                <w:sz w:val="20"/>
                <w:szCs w:val="20"/>
                <w:lang w:eastAsia="hr-HR"/>
              </w:rPr>
              <w:t>6</w:t>
            </w:r>
          </w:p>
        </w:tc>
      </w:tr>
      <w:tr w:rsidR="00447C3E" w:rsidRPr="000746E2" w:rsidTr="00F153F6">
        <w:tc>
          <w:tcPr>
            <w:tcW w:w="0" w:type="auto"/>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stručnih suradnika</w:t>
            </w:r>
          </w:p>
        </w:tc>
        <w:tc>
          <w:tcPr>
            <w:tcW w:w="6677" w:type="dxa"/>
            <w:shd w:val="clear" w:color="auto" w:fill="auto"/>
          </w:tcPr>
          <w:p w:rsidR="00BB794A" w:rsidRPr="00D76CD8" w:rsidRDefault="00266178" w:rsidP="00F153F6">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4</w:t>
            </w:r>
          </w:p>
        </w:tc>
      </w:tr>
      <w:tr w:rsidR="00447C3E" w:rsidRPr="000746E2" w:rsidTr="00F153F6">
        <w:tc>
          <w:tcPr>
            <w:tcW w:w="0" w:type="auto"/>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učitelj u produženom stručnom postupku</w:t>
            </w:r>
          </w:p>
        </w:tc>
        <w:tc>
          <w:tcPr>
            <w:tcW w:w="6677" w:type="dxa"/>
            <w:shd w:val="clear" w:color="auto" w:fill="auto"/>
          </w:tcPr>
          <w:p w:rsidR="00BB794A" w:rsidRPr="00D76CD8" w:rsidRDefault="009F72CD" w:rsidP="00F153F6">
            <w:pPr>
              <w:spacing w:after="0" w:line="240" w:lineRule="auto"/>
              <w:jc w:val="right"/>
              <w:rPr>
                <w:rFonts w:ascii="Arial" w:eastAsia="Times New Roman" w:hAnsi="Arial" w:cs="Arial"/>
                <w:b/>
                <w:sz w:val="20"/>
                <w:szCs w:val="20"/>
                <w:lang w:eastAsia="hr-HR"/>
              </w:rPr>
            </w:pPr>
            <w:r w:rsidRPr="00D76CD8">
              <w:rPr>
                <w:rFonts w:ascii="Arial" w:eastAsia="Times New Roman" w:hAnsi="Arial" w:cs="Arial"/>
                <w:b/>
                <w:sz w:val="20"/>
                <w:szCs w:val="20"/>
                <w:lang w:eastAsia="hr-HR"/>
              </w:rPr>
              <w:t>1</w:t>
            </w:r>
          </w:p>
        </w:tc>
      </w:tr>
      <w:tr w:rsidR="00447C3E" w:rsidRPr="000746E2" w:rsidTr="00F153F6">
        <w:tc>
          <w:tcPr>
            <w:tcW w:w="0" w:type="auto"/>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administrativno i tehničko osoblje</w:t>
            </w:r>
          </w:p>
        </w:tc>
        <w:tc>
          <w:tcPr>
            <w:tcW w:w="6677" w:type="dxa"/>
            <w:shd w:val="clear" w:color="auto" w:fill="auto"/>
          </w:tcPr>
          <w:p w:rsidR="00BB794A" w:rsidRPr="00D76CD8" w:rsidRDefault="00BB794A" w:rsidP="00266178">
            <w:pPr>
              <w:spacing w:after="0" w:line="240" w:lineRule="auto"/>
              <w:jc w:val="right"/>
              <w:rPr>
                <w:rFonts w:ascii="Arial" w:eastAsia="Times New Roman" w:hAnsi="Arial" w:cs="Arial"/>
                <w:b/>
                <w:sz w:val="20"/>
                <w:szCs w:val="20"/>
                <w:lang w:eastAsia="hr-HR"/>
              </w:rPr>
            </w:pPr>
            <w:r w:rsidRPr="00D76CD8">
              <w:rPr>
                <w:rFonts w:ascii="Arial" w:eastAsia="Times New Roman" w:hAnsi="Arial" w:cs="Arial"/>
                <w:b/>
                <w:sz w:val="20"/>
                <w:szCs w:val="20"/>
                <w:lang w:eastAsia="hr-HR"/>
              </w:rPr>
              <w:t>1</w:t>
            </w:r>
            <w:r w:rsidR="00266178" w:rsidRPr="00D76CD8">
              <w:rPr>
                <w:rFonts w:ascii="Arial" w:eastAsia="Times New Roman" w:hAnsi="Arial" w:cs="Arial"/>
                <w:b/>
                <w:sz w:val="20"/>
                <w:szCs w:val="20"/>
                <w:lang w:eastAsia="hr-HR"/>
              </w:rPr>
              <w:t>3</w:t>
            </w:r>
          </w:p>
        </w:tc>
      </w:tr>
      <w:tr w:rsidR="00447C3E" w:rsidRPr="000746E2" w:rsidTr="00F153F6">
        <w:tc>
          <w:tcPr>
            <w:tcW w:w="0" w:type="auto"/>
            <w:shd w:val="clear" w:color="auto" w:fill="auto"/>
          </w:tcPr>
          <w:p w:rsidR="00BB794A" w:rsidRPr="000746E2" w:rsidRDefault="00356B9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R</w:t>
            </w:r>
            <w:r w:rsidR="00BB794A" w:rsidRPr="000746E2">
              <w:rPr>
                <w:rFonts w:ascii="Arial" w:eastAsia="Times New Roman" w:hAnsi="Arial" w:cs="Arial"/>
                <w:sz w:val="20"/>
                <w:szCs w:val="20"/>
                <w:lang w:eastAsia="hr-HR"/>
              </w:rPr>
              <w:t>avnatelj</w:t>
            </w:r>
          </w:p>
        </w:tc>
        <w:tc>
          <w:tcPr>
            <w:tcW w:w="6677" w:type="dxa"/>
            <w:shd w:val="clear" w:color="auto" w:fill="auto"/>
          </w:tcPr>
          <w:p w:rsidR="00BB794A" w:rsidRPr="00D76CD8" w:rsidRDefault="00BB794A" w:rsidP="00F153F6">
            <w:pPr>
              <w:spacing w:after="0" w:line="240" w:lineRule="auto"/>
              <w:jc w:val="right"/>
              <w:rPr>
                <w:rFonts w:ascii="Arial" w:eastAsia="Times New Roman" w:hAnsi="Arial" w:cs="Arial"/>
                <w:b/>
                <w:sz w:val="20"/>
                <w:szCs w:val="20"/>
                <w:lang w:eastAsia="hr-HR"/>
              </w:rPr>
            </w:pPr>
            <w:r w:rsidRPr="00D76CD8">
              <w:rPr>
                <w:rFonts w:ascii="Arial" w:eastAsia="Times New Roman" w:hAnsi="Arial" w:cs="Arial"/>
                <w:b/>
                <w:sz w:val="20"/>
                <w:szCs w:val="20"/>
                <w:lang w:eastAsia="hr-HR"/>
              </w:rPr>
              <w:t xml:space="preserve">  1</w:t>
            </w:r>
          </w:p>
        </w:tc>
      </w:tr>
      <w:tr w:rsidR="00447C3E" w:rsidRPr="000746E2" w:rsidTr="003E225D">
        <w:trPr>
          <w:trHeight w:val="80"/>
        </w:trPr>
        <w:tc>
          <w:tcPr>
            <w:tcW w:w="0" w:type="auto"/>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UKUPNO</w:t>
            </w:r>
          </w:p>
        </w:tc>
        <w:tc>
          <w:tcPr>
            <w:tcW w:w="6677" w:type="dxa"/>
            <w:shd w:val="clear" w:color="auto" w:fill="auto"/>
          </w:tcPr>
          <w:p w:rsidR="00BB794A" w:rsidRPr="00D76CD8" w:rsidRDefault="00D702C7" w:rsidP="00112498">
            <w:pPr>
              <w:spacing w:after="0" w:line="240" w:lineRule="auto"/>
              <w:jc w:val="right"/>
              <w:rPr>
                <w:rFonts w:ascii="Arial" w:eastAsia="Times New Roman" w:hAnsi="Arial" w:cs="Arial"/>
                <w:b/>
                <w:sz w:val="20"/>
                <w:szCs w:val="20"/>
                <w:lang w:eastAsia="hr-HR"/>
              </w:rPr>
            </w:pPr>
            <w:r w:rsidRPr="00D76CD8">
              <w:rPr>
                <w:rFonts w:ascii="Arial" w:eastAsia="Times New Roman" w:hAnsi="Arial" w:cs="Arial"/>
                <w:b/>
                <w:sz w:val="20"/>
                <w:szCs w:val="20"/>
                <w:lang w:eastAsia="hr-HR"/>
              </w:rPr>
              <w:t>80</w:t>
            </w:r>
          </w:p>
        </w:tc>
      </w:tr>
      <w:tr w:rsidR="00447C3E" w:rsidRPr="000746E2" w:rsidTr="00F153F6">
        <w:tc>
          <w:tcPr>
            <w:tcW w:w="0" w:type="auto"/>
            <w:shd w:val="clear" w:color="auto" w:fill="auto"/>
          </w:tcPr>
          <w:p w:rsidR="00BB794A" w:rsidRPr="000746E2" w:rsidRDefault="006F18FA" w:rsidP="00F153F6">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Broj mentora/</w:t>
            </w:r>
            <w:r w:rsidR="00BB794A" w:rsidRPr="000746E2">
              <w:rPr>
                <w:rFonts w:ascii="Arial" w:eastAsia="Times New Roman" w:hAnsi="Arial" w:cs="Arial"/>
                <w:sz w:val="20"/>
                <w:szCs w:val="20"/>
                <w:lang w:eastAsia="hr-HR"/>
              </w:rPr>
              <w:t>savjetnika</w:t>
            </w:r>
          </w:p>
        </w:tc>
        <w:tc>
          <w:tcPr>
            <w:tcW w:w="6677" w:type="dxa"/>
            <w:shd w:val="clear" w:color="auto" w:fill="auto"/>
          </w:tcPr>
          <w:p w:rsidR="00BB794A" w:rsidRPr="00D76CD8" w:rsidRDefault="00D702C7" w:rsidP="000842DF">
            <w:pPr>
              <w:spacing w:after="0" w:line="240" w:lineRule="auto"/>
              <w:jc w:val="right"/>
              <w:rPr>
                <w:rFonts w:ascii="Arial" w:eastAsia="Times New Roman" w:hAnsi="Arial" w:cs="Arial"/>
                <w:b/>
                <w:sz w:val="20"/>
                <w:szCs w:val="20"/>
                <w:lang w:eastAsia="hr-HR"/>
              </w:rPr>
            </w:pPr>
            <w:r w:rsidRPr="00D76CD8">
              <w:rPr>
                <w:rFonts w:ascii="Arial" w:eastAsia="Times New Roman" w:hAnsi="Arial" w:cs="Arial"/>
                <w:b/>
                <w:sz w:val="20"/>
                <w:szCs w:val="20"/>
                <w:lang w:eastAsia="hr-HR"/>
              </w:rPr>
              <w:t>7</w:t>
            </w:r>
            <w:r w:rsidR="00BB794A" w:rsidRPr="00D76CD8">
              <w:rPr>
                <w:rFonts w:ascii="Arial" w:eastAsia="Times New Roman" w:hAnsi="Arial" w:cs="Arial"/>
                <w:b/>
                <w:sz w:val="20"/>
                <w:szCs w:val="20"/>
                <w:lang w:eastAsia="hr-HR"/>
              </w:rPr>
              <w:t>/</w:t>
            </w:r>
            <w:r w:rsidR="000842DF" w:rsidRPr="00D76CD8">
              <w:rPr>
                <w:rFonts w:ascii="Arial" w:eastAsia="Times New Roman" w:hAnsi="Arial" w:cs="Arial"/>
                <w:b/>
                <w:sz w:val="20"/>
                <w:szCs w:val="20"/>
                <w:lang w:eastAsia="hr-HR"/>
              </w:rPr>
              <w:t>2</w:t>
            </w:r>
          </w:p>
        </w:tc>
      </w:tr>
      <w:tr w:rsidR="00447C3E" w:rsidRPr="000746E2" w:rsidTr="00F153F6">
        <w:tc>
          <w:tcPr>
            <w:tcW w:w="0" w:type="auto"/>
            <w:shd w:val="clear" w:color="auto" w:fill="auto"/>
          </w:tcPr>
          <w:p w:rsidR="00BB794A" w:rsidRPr="000746E2" w:rsidRDefault="00BB794A" w:rsidP="00F153F6">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Broj voditelja ŽSV-a:</w:t>
            </w:r>
          </w:p>
        </w:tc>
        <w:tc>
          <w:tcPr>
            <w:tcW w:w="6677" w:type="dxa"/>
            <w:shd w:val="clear" w:color="auto" w:fill="auto"/>
          </w:tcPr>
          <w:p w:rsidR="00BB794A" w:rsidRPr="00D76CD8" w:rsidRDefault="003B5BEA" w:rsidP="00F153F6">
            <w:pPr>
              <w:spacing w:after="0" w:line="240" w:lineRule="auto"/>
              <w:jc w:val="right"/>
              <w:rPr>
                <w:rFonts w:ascii="Arial" w:eastAsia="Times New Roman" w:hAnsi="Arial" w:cs="Arial"/>
                <w:b/>
                <w:sz w:val="20"/>
                <w:szCs w:val="20"/>
                <w:lang w:eastAsia="hr-HR"/>
              </w:rPr>
            </w:pPr>
            <w:r w:rsidRPr="00D76CD8">
              <w:rPr>
                <w:rFonts w:ascii="Arial" w:eastAsia="Times New Roman" w:hAnsi="Arial" w:cs="Arial"/>
                <w:b/>
                <w:sz w:val="20"/>
                <w:szCs w:val="20"/>
                <w:lang w:eastAsia="hr-HR"/>
              </w:rPr>
              <w:t>3</w:t>
            </w:r>
          </w:p>
        </w:tc>
      </w:tr>
      <w:tr w:rsidR="00447C3E" w:rsidRPr="000746E2" w:rsidTr="00F153F6">
        <w:tc>
          <w:tcPr>
            <w:tcW w:w="0" w:type="auto"/>
            <w:shd w:val="clear" w:color="auto" w:fill="auto"/>
          </w:tcPr>
          <w:p w:rsidR="00BB794A" w:rsidRPr="000746E2" w:rsidRDefault="00BB794A" w:rsidP="00F153F6">
            <w:pPr>
              <w:spacing w:after="0" w:line="240" w:lineRule="auto"/>
              <w:rPr>
                <w:rFonts w:ascii="Arial" w:eastAsia="Times New Roman" w:hAnsi="Arial" w:cs="Arial"/>
                <w:b/>
                <w:sz w:val="20"/>
                <w:szCs w:val="20"/>
                <w:lang w:eastAsia="hr-HR"/>
              </w:rPr>
            </w:pPr>
            <w:r w:rsidRPr="000746E2">
              <w:rPr>
                <w:rFonts w:ascii="Arial" w:eastAsia="Times New Roman" w:hAnsi="Arial" w:cs="Arial"/>
                <w:b/>
                <w:sz w:val="20"/>
                <w:szCs w:val="20"/>
                <w:lang w:eastAsia="hr-HR"/>
              </w:rPr>
              <w:t>Ravnatelj</w:t>
            </w:r>
          </w:p>
        </w:tc>
        <w:tc>
          <w:tcPr>
            <w:tcW w:w="6677" w:type="dxa"/>
            <w:shd w:val="clear" w:color="auto" w:fill="auto"/>
          </w:tcPr>
          <w:p w:rsidR="00BB794A" w:rsidRPr="00D76CD8" w:rsidRDefault="00BB794A" w:rsidP="00F153F6">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xml:space="preserve">                                                                                             ŽANA DODIG</w:t>
            </w:r>
          </w:p>
        </w:tc>
      </w:tr>
      <w:tr w:rsidR="00447C3E" w:rsidRPr="000746E2" w:rsidTr="008021EF">
        <w:trPr>
          <w:trHeight w:val="408"/>
        </w:trPr>
        <w:tc>
          <w:tcPr>
            <w:tcW w:w="0" w:type="auto"/>
            <w:shd w:val="clear" w:color="auto" w:fill="auto"/>
          </w:tcPr>
          <w:p w:rsidR="00BB794A" w:rsidRPr="000746E2" w:rsidRDefault="00BB794A" w:rsidP="008021EF">
            <w:pPr>
              <w:spacing w:after="0" w:line="240" w:lineRule="auto"/>
              <w:rPr>
                <w:rFonts w:ascii="Arial" w:eastAsia="Times New Roman" w:hAnsi="Arial" w:cs="Arial"/>
                <w:b/>
                <w:sz w:val="20"/>
                <w:szCs w:val="20"/>
                <w:lang w:eastAsia="hr-HR"/>
              </w:rPr>
            </w:pPr>
            <w:r w:rsidRPr="000746E2">
              <w:rPr>
                <w:rFonts w:ascii="Arial" w:eastAsia="Times New Roman" w:hAnsi="Arial" w:cs="Arial"/>
                <w:b/>
                <w:sz w:val="20"/>
                <w:szCs w:val="20"/>
                <w:lang w:eastAsia="hr-HR"/>
              </w:rPr>
              <w:t>Predsjednik školskog</w:t>
            </w:r>
            <w:r w:rsidR="008021EF" w:rsidRPr="000746E2">
              <w:rPr>
                <w:rFonts w:ascii="Arial" w:eastAsia="Times New Roman" w:hAnsi="Arial" w:cs="Arial"/>
                <w:b/>
                <w:sz w:val="20"/>
                <w:szCs w:val="20"/>
                <w:lang w:eastAsia="hr-HR"/>
              </w:rPr>
              <w:t xml:space="preserve"> </w:t>
            </w:r>
            <w:r w:rsidRPr="000746E2">
              <w:rPr>
                <w:rFonts w:ascii="Arial" w:eastAsia="Times New Roman" w:hAnsi="Arial" w:cs="Arial"/>
                <w:b/>
                <w:sz w:val="20"/>
                <w:szCs w:val="20"/>
                <w:lang w:eastAsia="hr-HR"/>
              </w:rPr>
              <w:t>odbora</w:t>
            </w:r>
          </w:p>
        </w:tc>
        <w:tc>
          <w:tcPr>
            <w:tcW w:w="6677" w:type="dxa"/>
            <w:shd w:val="clear" w:color="auto" w:fill="auto"/>
          </w:tcPr>
          <w:p w:rsidR="00BB794A" w:rsidRPr="00D76CD8" w:rsidRDefault="00BB794A" w:rsidP="00F153F6">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xml:space="preserve">                                                                                            NINO ŠEŠELJ</w:t>
            </w:r>
          </w:p>
        </w:tc>
      </w:tr>
    </w:tbl>
    <w:p w:rsidR="00BB794A" w:rsidRPr="000746E2" w:rsidRDefault="00BB794A" w:rsidP="00BB794A">
      <w:pPr>
        <w:spacing w:after="0" w:line="240" w:lineRule="auto"/>
        <w:rPr>
          <w:rFonts w:ascii="Arial" w:eastAsia="Times New Roman" w:hAnsi="Arial" w:cs="Arial"/>
          <w:b/>
          <w:sz w:val="24"/>
          <w:szCs w:val="24"/>
          <w:u w:val="single"/>
          <w:lang w:eastAsia="hr-HR"/>
        </w:rPr>
      </w:pPr>
      <w:r w:rsidRPr="000746E2">
        <w:rPr>
          <w:rFonts w:ascii="Arial" w:eastAsia="Times New Roman" w:hAnsi="Arial" w:cs="Arial"/>
          <w:b/>
          <w:sz w:val="24"/>
          <w:szCs w:val="24"/>
          <w:u w:val="single"/>
          <w:lang w:eastAsia="hr-HR"/>
        </w:rPr>
        <w:lastRenderedPageBreak/>
        <w:t xml:space="preserve">1. </w:t>
      </w:r>
      <w:r w:rsidRPr="000746E2">
        <w:rPr>
          <w:rFonts w:ascii="Arial" w:eastAsia="Times New Roman" w:hAnsi="Arial" w:cs="Arial"/>
          <w:b/>
          <w:sz w:val="28"/>
          <w:szCs w:val="28"/>
          <w:u w:val="single"/>
          <w:lang w:eastAsia="hr-HR"/>
        </w:rPr>
        <w:t>OBILJEŽJA ŠKOLSKOG PODRUČJA</w:t>
      </w:r>
    </w:p>
    <w:p w:rsidR="00BB794A" w:rsidRPr="000746E2" w:rsidRDefault="00BB794A" w:rsidP="00BB794A">
      <w:pPr>
        <w:spacing w:after="0" w:line="240" w:lineRule="auto"/>
        <w:rPr>
          <w:rFonts w:ascii="Arial" w:eastAsia="Times New Roman" w:hAnsi="Arial" w:cs="Arial"/>
          <w:sz w:val="24"/>
          <w:szCs w:val="24"/>
          <w:lang w:eastAsia="hr-HR"/>
        </w:rPr>
      </w:pPr>
    </w:p>
    <w:p w:rsidR="00BB794A" w:rsidRPr="000746E2" w:rsidRDefault="00BB794A" w:rsidP="00BB794A">
      <w:pPr>
        <w:spacing w:after="0" w:line="360" w:lineRule="auto"/>
        <w:ind w:firstLine="360"/>
        <w:jc w:val="both"/>
        <w:rPr>
          <w:rFonts w:ascii="Arial" w:eastAsia="Times New Roman" w:hAnsi="Arial" w:cs="Arial"/>
          <w:sz w:val="24"/>
          <w:szCs w:val="24"/>
          <w:lang w:eastAsia="hr-HR"/>
        </w:rPr>
      </w:pPr>
    </w:p>
    <w:p w:rsidR="00597562" w:rsidRPr="00D76CD8" w:rsidRDefault="00597562" w:rsidP="00597562">
      <w:pPr>
        <w:spacing w:after="0" w:line="360" w:lineRule="auto"/>
        <w:ind w:firstLine="360"/>
        <w:jc w:val="both"/>
        <w:rPr>
          <w:rFonts w:ascii="Arial" w:eastAsia="Times New Roman" w:hAnsi="Arial" w:cs="Arial"/>
          <w:sz w:val="24"/>
          <w:szCs w:val="24"/>
          <w:lang w:eastAsia="hr-HR"/>
        </w:rPr>
      </w:pPr>
      <w:r w:rsidRPr="00D76CD8">
        <w:rPr>
          <w:rFonts w:ascii="Arial" w:eastAsia="Times New Roman" w:hAnsi="Arial" w:cs="Arial"/>
          <w:sz w:val="24"/>
          <w:szCs w:val="24"/>
          <w:lang w:eastAsia="hr-HR"/>
        </w:rPr>
        <w:t>Osnovna škola Don Mihovila Pavlinovića Metković, kao matična škola, smještena je na desnoj obali rijeke Neretve i pokriva upisno područje prema postojećoj mreži škola grada Metkovića. Škola ima i dvije područne škole, u Vidu i u Prudu.</w:t>
      </w:r>
    </w:p>
    <w:p w:rsidR="00597562" w:rsidRPr="00D76CD8" w:rsidRDefault="00597562" w:rsidP="00597562">
      <w:pPr>
        <w:spacing w:after="0" w:line="360" w:lineRule="auto"/>
        <w:jc w:val="both"/>
        <w:rPr>
          <w:rFonts w:ascii="Arial" w:eastAsia="Times New Roman" w:hAnsi="Arial" w:cs="Arial"/>
          <w:sz w:val="24"/>
          <w:szCs w:val="24"/>
          <w:lang w:eastAsia="hr-HR"/>
        </w:rPr>
      </w:pPr>
      <w:r w:rsidRPr="00D76CD8">
        <w:rPr>
          <w:rFonts w:ascii="Arial" w:eastAsia="Times New Roman" w:hAnsi="Arial" w:cs="Arial"/>
          <w:sz w:val="24"/>
          <w:szCs w:val="24"/>
          <w:lang w:eastAsia="hr-HR"/>
        </w:rPr>
        <w:t>Školu pohađaju i učenici iz Vida i Pruda , naselja koja prostorno pripadaju gradu Metkoviću i udaljena su 5 odnosno 7  kilometara od grada i to samo učenici od 5. do 8. razreda, kojima je organiziran besplatan prijevoz. Učenicima  od 1. do 4. razreda nastava je organizirana u područnim školama u Vidu i Prudu tri čista i 2 kombinirana razredna odjela. Ove školske godine nije bilo upisane djece u 1. razred u područnoj školi Prud.</w:t>
      </w:r>
    </w:p>
    <w:p w:rsidR="00BB794A" w:rsidRPr="000746E2" w:rsidRDefault="00BB794A" w:rsidP="00BB794A">
      <w:pPr>
        <w:spacing w:after="0" w:line="360" w:lineRule="auto"/>
        <w:ind w:firstLine="360"/>
        <w:jc w:val="both"/>
        <w:rPr>
          <w:rFonts w:ascii="Arial" w:eastAsia="Times New Roman" w:hAnsi="Arial" w:cs="Arial"/>
          <w:sz w:val="24"/>
          <w:szCs w:val="24"/>
          <w:lang w:eastAsia="hr-HR"/>
        </w:rPr>
      </w:pPr>
    </w:p>
    <w:p w:rsidR="00BB794A" w:rsidRPr="000746E2" w:rsidRDefault="00BB794A" w:rsidP="00BB794A">
      <w:pPr>
        <w:keepNext/>
        <w:spacing w:before="240" w:after="60" w:line="240" w:lineRule="auto"/>
        <w:outlineLvl w:val="0"/>
        <w:rPr>
          <w:rFonts w:ascii="Arial" w:eastAsia="Times New Roman" w:hAnsi="Arial" w:cs="Arial"/>
          <w:b/>
          <w:bCs/>
          <w:kern w:val="32"/>
          <w:sz w:val="24"/>
          <w:szCs w:val="24"/>
          <w:u w:val="single"/>
          <w:lang w:eastAsia="hr-HR"/>
        </w:rPr>
      </w:pPr>
      <w:r w:rsidRPr="000746E2">
        <w:rPr>
          <w:rFonts w:ascii="Arial" w:eastAsia="Times New Roman" w:hAnsi="Arial" w:cs="Arial"/>
          <w:b/>
          <w:bCs/>
          <w:kern w:val="32"/>
          <w:sz w:val="24"/>
          <w:szCs w:val="24"/>
          <w:u w:val="single"/>
          <w:lang w:eastAsia="hr-HR"/>
        </w:rPr>
        <w:t xml:space="preserve">2. </w:t>
      </w:r>
      <w:r w:rsidRPr="000746E2">
        <w:rPr>
          <w:rFonts w:ascii="Arial" w:eastAsia="Times New Roman" w:hAnsi="Arial" w:cs="Arial"/>
          <w:b/>
          <w:bCs/>
          <w:kern w:val="32"/>
          <w:sz w:val="28"/>
          <w:szCs w:val="28"/>
          <w:u w:val="single"/>
          <w:lang w:eastAsia="hr-HR"/>
        </w:rPr>
        <w:t>PROSTORNI  UVJETI</w:t>
      </w:r>
    </w:p>
    <w:p w:rsidR="00BB794A" w:rsidRPr="000746E2" w:rsidRDefault="00BB794A" w:rsidP="00BB794A">
      <w:pPr>
        <w:spacing w:after="0" w:line="240" w:lineRule="auto"/>
        <w:rPr>
          <w:rFonts w:ascii="Times New Roman" w:eastAsia="Times New Roman" w:hAnsi="Times New Roman" w:cs="Times New Roman"/>
          <w:sz w:val="24"/>
          <w:szCs w:val="24"/>
          <w:lang w:eastAsia="hr-HR"/>
        </w:rPr>
      </w:pPr>
    </w:p>
    <w:p w:rsidR="00BB794A" w:rsidRPr="000746E2" w:rsidRDefault="00BB794A" w:rsidP="00BB794A">
      <w:pPr>
        <w:spacing w:after="0" w:line="240" w:lineRule="auto"/>
        <w:rPr>
          <w:rFonts w:ascii="Arial" w:eastAsia="Times New Roman" w:hAnsi="Arial" w:cs="Arial"/>
          <w:b/>
          <w:sz w:val="24"/>
          <w:szCs w:val="24"/>
          <w:lang w:eastAsia="hr-HR"/>
        </w:rPr>
      </w:pPr>
      <w:r w:rsidRPr="000746E2">
        <w:rPr>
          <w:rFonts w:ascii="Arial" w:eastAsia="Times New Roman" w:hAnsi="Arial" w:cs="Arial"/>
          <w:b/>
          <w:sz w:val="24"/>
          <w:szCs w:val="24"/>
          <w:lang w:eastAsia="hr-HR"/>
        </w:rPr>
        <w:t>2.1  UNUTRAŠNJI ŠKOLSKI PROSTOR</w:t>
      </w:r>
    </w:p>
    <w:p w:rsidR="00BB794A" w:rsidRPr="000746E2" w:rsidRDefault="00BB794A" w:rsidP="00BB794A">
      <w:pPr>
        <w:spacing w:after="0" w:line="240" w:lineRule="auto"/>
        <w:rPr>
          <w:rFonts w:ascii="Arial" w:eastAsia="Times New Roman" w:hAnsi="Arial" w:cs="Arial"/>
          <w:sz w:val="24"/>
          <w:szCs w:val="24"/>
          <w:lang w:eastAsia="hr-HR"/>
        </w:rPr>
      </w:pPr>
    </w:p>
    <w:p w:rsidR="00BB794A" w:rsidRPr="000746E2" w:rsidRDefault="00BB794A" w:rsidP="00BB794A">
      <w:pPr>
        <w:spacing w:after="0" w:line="360" w:lineRule="auto"/>
        <w:ind w:firstLine="360"/>
        <w:jc w:val="both"/>
        <w:rPr>
          <w:rFonts w:ascii="Arial" w:eastAsia="Times New Roman" w:hAnsi="Arial" w:cs="Arial"/>
          <w:sz w:val="24"/>
          <w:szCs w:val="24"/>
          <w:lang w:eastAsia="hr-HR"/>
        </w:rPr>
      </w:pPr>
      <w:r w:rsidRPr="000746E2">
        <w:rPr>
          <w:rFonts w:ascii="Arial" w:eastAsia="Times New Roman" w:hAnsi="Arial" w:cs="Arial"/>
          <w:sz w:val="24"/>
          <w:szCs w:val="24"/>
          <w:lang w:eastAsia="hr-HR"/>
        </w:rPr>
        <w:t xml:space="preserve">Nastava se odvija u školskoj zgradi površine </w:t>
      </w:r>
      <w:smartTag w:uri="urn:schemas-microsoft-com:office:smarttags" w:element="metricconverter">
        <w:smartTagPr>
          <w:attr w:name="ProductID" w:val="3600 m2"/>
        </w:smartTagPr>
        <w:r w:rsidRPr="000746E2">
          <w:rPr>
            <w:rFonts w:ascii="Arial" w:eastAsia="Times New Roman" w:hAnsi="Arial" w:cs="Arial"/>
            <w:sz w:val="24"/>
            <w:szCs w:val="24"/>
            <w:lang w:eastAsia="hr-HR"/>
          </w:rPr>
          <w:t>3600 m</w:t>
        </w:r>
        <w:r w:rsidRPr="000746E2">
          <w:rPr>
            <w:rFonts w:ascii="Arial" w:eastAsia="Times New Roman" w:hAnsi="Arial" w:cs="Arial"/>
            <w:sz w:val="24"/>
            <w:szCs w:val="24"/>
            <w:vertAlign w:val="superscript"/>
            <w:lang w:eastAsia="hr-HR"/>
          </w:rPr>
          <w:t>2</w:t>
        </w:r>
      </w:smartTag>
      <w:r w:rsidRPr="000746E2">
        <w:rPr>
          <w:rFonts w:ascii="Arial" w:eastAsia="Times New Roman" w:hAnsi="Arial" w:cs="Arial"/>
          <w:sz w:val="24"/>
          <w:szCs w:val="24"/>
          <w:lang w:eastAsia="hr-HR"/>
        </w:rPr>
        <w:t xml:space="preserve">  koja je otvorena za školsku godinu 1979/1980. Prostor  škole  sada nije dostatan za odvijanje svih planiranih programa  rada s djecom u isto vrijeme. Izgradnjom nove škole (pored postojeće) i prijelaz na jednosmjenski rad,  riješili bi se svi problemi vezani uz prostor škole.</w:t>
      </w:r>
    </w:p>
    <w:p w:rsidR="00BB794A" w:rsidRPr="000746E2" w:rsidRDefault="00BB794A" w:rsidP="00BB794A">
      <w:pPr>
        <w:spacing w:after="0" w:line="360" w:lineRule="auto"/>
        <w:jc w:val="both"/>
        <w:rPr>
          <w:rFonts w:ascii="Arial" w:eastAsia="Times New Roman" w:hAnsi="Arial" w:cs="Arial"/>
          <w:sz w:val="24"/>
          <w:szCs w:val="24"/>
          <w:lang w:eastAsia="hr-HR"/>
        </w:rPr>
      </w:pPr>
      <w:r w:rsidRPr="000746E2">
        <w:rPr>
          <w:rFonts w:ascii="Arial" w:eastAsia="Times New Roman" w:hAnsi="Arial" w:cs="Arial"/>
          <w:sz w:val="24"/>
          <w:szCs w:val="24"/>
          <w:lang w:eastAsia="hr-HR"/>
        </w:rPr>
        <w:t xml:space="preserve">      Razredna nastava se izvodi u 8 učionica razredne nastave, dok se predmetna nastava izvodi u specijaliziranim učionicama : </w:t>
      </w:r>
    </w:p>
    <w:p w:rsidR="00BB794A" w:rsidRPr="000746E2" w:rsidRDefault="00BB794A" w:rsidP="00BB794A">
      <w:pPr>
        <w:numPr>
          <w:ilvl w:val="0"/>
          <w:numId w:val="2"/>
        </w:numPr>
        <w:spacing w:after="0" w:line="360" w:lineRule="auto"/>
        <w:jc w:val="both"/>
        <w:rPr>
          <w:rFonts w:ascii="Arial" w:eastAsia="Times New Roman" w:hAnsi="Arial" w:cs="Arial"/>
          <w:sz w:val="24"/>
          <w:szCs w:val="24"/>
          <w:lang w:eastAsia="hr-HR"/>
        </w:rPr>
      </w:pPr>
      <w:r w:rsidRPr="000746E2">
        <w:rPr>
          <w:rFonts w:ascii="Arial" w:eastAsia="Times New Roman" w:hAnsi="Arial" w:cs="Arial"/>
          <w:sz w:val="24"/>
          <w:szCs w:val="24"/>
          <w:lang w:eastAsia="hr-HR"/>
        </w:rPr>
        <w:t>2  za hrvatski jezik</w:t>
      </w:r>
    </w:p>
    <w:p w:rsidR="00BB794A" w:rsidRPr="000746E2" w:rsidRDefault="00BB794A" w:rsidP="00BB794A">
      <w:pPr>
        <w:numPr>
          <w:ilvl w:val="0"/>
          <w:numId w:val="2"/>
        </w:numPr>
        <w:spacing w:after="0" w:line="360" w:lineRule="auto"/>
        <w:jc w:val="both"/>
        <w:rPr>
          <w:rFonts w:ascii="Arial" w:eastAsia="Times New Roman" w:hAnsi="Arial" w:cs="Arial"/>
          <w:sz w:val="24"/>
          <w:szCs w:val="24"/>
          <w:lang w:eastAsia="hr-HR"/>
        </w:rPr>
      </w:pPr>
      <w:r w:rsidRPr="000746E2">
        <w:rPr>
          <w:rFonts w:ascii="Arial" w:eastAsia="Times New Roman" w:hAnsi="Arial" w:cs="Arial"/>
          <w:sz w:val="24"/>
          <w:szCs w:val="24"/>
          <w:lang w:eastAsia="hr-HR"/>
        </w:rPr>
        <w:t>2 za engleski jezik</w:t>
      </w:r>
    </w:p>
    <w:p w:rsidR="00BB794A" w:rsidRPr="000746E2" w:rsidRDefault="00BB794A" w:rsidP="00BB794A">
      <w:pPr>
        <w:numPr>
          <w:ilvl w:val="0"/>
          <w:numId w:val="2"/>
        </w:numPr>
        <w:spacing w:after="0" w:line="360" w:lineRule="auto"/>
        <w:jc w:val="both"/>
        <w:rPr>
          <w:rFonts w:ascii="Arial" w:eastAsia="Times New Roman" w:hAnsi="Arial" w:cs="Arial"/>
          <w:sz w:val="24"/>
          <w:szCs w:val="24"/>
          <w:lang w:eastAsia="hr-HR"/>
        </w:rPr>
      </w:pPr>
      <w:r w:rsidRPr="000746E2">
        <w:rPr>
          <w:rFonts w:ascii="Arial" w:eastAsia="Times New Roman" w:hAnsi="Arial" w:cs="Arial"/>
          <w:sz w:val="24"/>
          <w:szCs w:val="24"/>
          <w:lang w:eastAsia="hr-HR"/>
        </w:rPr>
        <w:t>2 za matematiku</w:t>
      </w:r>
    </w:p>
    <w:p w:rsidR="00BB794A" w:rsidRPr="000746E2" w:rsidRDefault="00BB794A" w:rsidP="00BB794A">
      <w:pPr>
        <w:numPr>
          <w:ilvl w:val="0"/>
          <w:numId w:val="2"/>
        </w:numPr>
        <w:spacing w:after="0" w:line="360" w:lineRule="auto"/>
        <w:jc w:val="both"/>
        <w:rPr>
          <w:rFonts w:ascii="Arial" w:eastAsia="Times New Roman" w:hAnsi="Arial" w:cs="Arial"/>
          <w:sz w:val="24"/>
          <w:szCs w:val="24"/>
          <w:lang w:eastAsia="hr-HR"/>
        </w:rPr>
      </w:pPr>
      <w:r w:rsidRPr="000746E2">
        <w:rPr>
          <w:rFonts w:ascii="Arial" w:eastAsia="Times New Roman" w:hAnsi="Arial" w:cs="Arial"/>
          <w:sz w:val="24"/>
          <w:szCs w:val="24"/>
          <w:lang w:eastAsia="hr-HR"/>
        </w:rPr>
        <w:t>1 za povijest</w:t>
      </w:r>
    </w:p>
    <w:p w:rsidR="00BB794A" w:rsidRPr="000746E2" w:rsidRDefault="00BB794A" w:rsidP="00BB794A">
      <w:pPr>
        <w:numPr>
          <w:ilvl w:val="0"/>
          <w:numId w:val="2"/>
        </w:numPr>
        <w:spacing w:after="0" w:line="360" w:lineRule="auto"/>
        <w:jc w:val="both"/>
        <w:rPr>
          <w:rFonts w:ascii="Arial" w:eastAsia="Times New Roman" w:hAnsi="Arial" w:cs="Arial"/>
          <w:sz w:val="24"/>
          <w:szCs w:val="24"/>
          <w:lang w:eastAsia="hr-HR"/>
        </w:rPr>
      </w:pPr>
      <w:r w:rsidRPr="000746E2">
        <w:rPr>
          <w:rFonts w:ascii="Arial" w:eastAsia="Times New Roman" w:hAnsi="Arial" w:cs="Arial"/>
          <w:sz w:val="24"/>
          <w:szCs w:val="24"/>
          <w:lang w:eastAsia="hr-HR"/>
        </w:rPr>
        <w:t>1 za zemljopis</w:t>
      </w:r>
    </w:p>
    <w:p w:rsidR="00BB794A" w:rsidRPr="000746E2" w:rsidRDefault="00BB794A" w:rsidP="00BB794A">
      <w:pPr>
        <w:numPr>
          <w:ilvl w:val="0"/>
          <w:numId w:val="2"/>
        </w:numPr>
        <w:spacing w:after="0" w:line="360" w:lineRule="auto"/>
        <w:jc w:val="both"/>
        <w:rPr>
          <w:rFonts w:ascii="Arial" w:eastAsia="Times New Roman" w:hAnsi="Arial" w:cs="Arial"/>
          <w:sz w:val="24"/>
          <w:szCs w:val="24"/>
          <w:lang w:eastAsia="hr-HR"/>
        </w:rPr>
      </w:pPr>
      <w:r w:rsidRPr="000746E2">
        <w:rPr>
          <w:rFonts w:ascii="Arial" w:eastAsia="Times New Roman" w:hAnsi="Arial" w:cs="Arial"/>
          <w:sz w:val="24"/>
          <w:szCs w:val="24"/>
          <w:lang w:eastAsia="hr-HR"/>
        </w:rPr>
        <w:t>1 za kemiju</w:t>
      </w:r>
    </w:p>
    <w:p w:rsidR="00BB794A" w:rsidRPr="000746E2" w:rsidRDefault="00BB794A" w:rsidP="00BB794A">
      <w:pPr>
        <w:numPr>
          <w:ilvl w:val="0"/>
          <w:numId w:val="2"/>
        </w:numPr>
        <w:spacing w:after="0" w:line="360" w:lineRule="auto"/>
        <w:jc w:val="both"/>
        <w:rPr>
          <w:rFonts w:ascii="Arial" w:eastAsia="Times New Roman" w:hAnsi="Arial" w:cs="Arial"/>
          <w:sz w:val="24"/>
          <w:szCs w:val="24"/>
          <w:lang w:eastAsia="hr-HR"/>
        </w:rPr>
      </w:pPr>
      <w:r w:rsidRPr="000746E2">
        <w:rPr>
          <w:rFonts w:ascii="Arial" w:eastAsia="Times New Roman" w:hAnsi="Arial" w:cs="Arial"/>
          <w:sz w:val="24"/>
          <w:szCs w:val="24"/>
          <w:lang w:eastAsia="hr-HR"/>
        </w:rPr>
        <w:t>1 za biologiju</w:t>
      </w:r>
    </w:p>
    <w:p w:rsidR="00BB794A" w:rsidRPr="000746E2" w:rsidRDefault="00BB794A" w:rsidP="00BB794A">
      <w:pPr>
        <w:numPr>
          <w:ilvl w:val="0"/>
          <w:numId w:val="2"/>
        </w:numPr>
        <w:spacing w:after="0" w:line="360" w:lineRule="auto"/>
        <w:jc w:val="both"/>
        <w:rPr>
          <w:rFonts w:ascii="Arial" w:eastAsia="Times New Roman" w:hAnsi="Arial" w:cs="Arial"/>
          <w:sz w:val="24"/>
          <w:szCs w:val="24"/>
          <w:lang w:eastAsia="hr-HR"/>
        </w:rPr>
      </w:pPr>
      <w:r w:rsidRPr="000746E2">
        <w:rPr>
          <w:rFonts w:ascii="Arial" w:eastAsia="Times New Roman" w:hAnsi="Arial" w:cs="Arial"/>
          <w:sz w:val="24"/>
          <w:szCs w:val="24"/>
          <w:lang w:eastAsia="hr-HR"/>
        </w:rPr>
        <w:t>1 za tehničku kulturu</w:t>
      </w:r>
    </w:p>
    <w:p w:rsidR="00BB794A" w:rsidRPr="000746E2" w:rsidRDefault="00BB794A" w:rsidP="00BB794A">
      <w:pPr>
        <w:numPr>
          <w:ilvl w:val="0"/>
          <w:numId w:val="2"/>
        </w:numPr>
        <w:spacing w:after="0" w:line="360" w:lineRule="auto"/>
        <w:jc w:val="both"/>
        <w:rPr>
          <w:rFonts w:ascii="Arial" w:eastAsia="Times New Roman" w:hAnsi="Arial" w:cs="Arial"/>
          <w:sz w:val="24"/>
          <w:szCs w:val="24"/>
          <w:lang w:eastAsia="hr-HR"/>
        </w:rPr>
      </w:pPr>
      <w:r w:rsidRPr="000746E2">
        <w:rPr>
          <w:rFonts w:ascii="Arial" w:eastAsia="Times New Roman" w:hAnsi="Arial" w:cs="Arial"/>
          <w:sz w:val="24"/>
          <w:szCs w:val="24"/>
          <w:lang w:eastAsia="hr-HR"/>
        </w:rPr>
        <w:t>1 za glazbenu kulturu</w:t>
      </w:r>
    </w:p>
    <w:p w:rsidR="00BB794A" w:rsidRPr="000746E2" w:rsidRDefault="00BB794A" w:rsidP="00BB794A">
      <w:pPr>
        <w:numPr>
          <w:ilvl w:val="0"/>
          <w:numId w:val="2"/>
        </w:numPr>
        <w:spacing w:after="0" w:line="360" w:lineRule="auto"/>
        <w:jc w:val="both"/>
        <w:rPr>
          <w:rFonts w:ascii="Arial" w:eastAsia="Times New Roman" w:hAnsi="Arial" w:cs="Arial"/>
          <w:sz w:val="24"/>
          <w:szCs w:val="24"/>
          <w:lang w:eastAsia="hr-HR"/>
        </w:rPr>
      </w:pPr>
      <w:r w:rsidRPr="000746E2">
        <w:rPr>
          <w:rFonts w:ascii="Arial" w:eastAsia="Times New Roman" w:hAnsi="Arial" w:cs="Arial"/>
          <w:sz w:val="24"/>
          <w:szCs w:val="24"/>
          <w:lang w:eastAsia="hr-HR"/>
        </w:rPr>
        <w:t>1 za likovnu kulturu</w:t>
      </w:r>
    </w:p>
    <w:p w:rsidR="00BB794A" w:rsidRPr="000746E2" w:rsidRDefault="00BB794A" w:rsidP="00BB794A">
      <w:pPr>
        <w:numPr>
          <w:ilvl w:val="0"/>
          <w:numId w:val="2"/>
        </w:numPr>
        <w:spacing w:after="0" w:line="360" w:lineRule="auto"/>
        <w:jc w:val="both"/>
        <w:rPr>
          <w:rFonts w:ascii="Arial" w:eastAsia="Times New Roman" w:hAnsi="Arial" w:cs="Arial"/>
          <w:sz w:val="24"/>
          <w:szCs w:val="24"/>
          <w:lang w:eastAsia="hr-HR"/>
        </w:rPr>
      </w:pPr>
      <w:r w:rsidRPr="000746E2">
        <w:rPr>
          <w:rFonts w:ascii="Arial" w:eastAsia="Times New Roman" w:hAnsi="Arial" w:cs="Arial"/>
          <w:sz w:val="24"/>
          <w:szCs w:val="24"/>
          <w:lang w:eastAsia="hr-HR"/>
        </w:rPr>
        <w:t>1 za fiziku</w:t>
      </w:r>
    </w:p>
    <w:p w:rsidR="00BB794A" w:rsidRPr="000746E2" w:rsidRDefault="00BB794A" w:rsidP="00BB794A">
      <w:pPr>
        <w:numPr>
          <w:ilvl w:val="0"/>
          <w:numId w:val="2"/>
        </w:numPr>
        <w:spacing w:after="0" w:line="360" w:lineRule="auto"/>
        <w:jc w:val="both"/>
        <w:rPr>
          <w:rFonts w:ascii="Arial" w:eastAsia="Times New Roman" w:hAnsi="Arial" w:cs="Arial"/>
          <w:sz w:val="24"/>
          <w:szCs w:val="24"/>
          <w:lang w:eastAsia="hr-HR"/>
        </w:rPr>
      </w:pPr>
      <w:r w:rsidRPr="000746E2">
        <w:rPr>
          <w:rFonts w:ascii="Arial" w:eastAsia="Times New Roman" w:hAnsi="Arial" w:cs="Arial"/>
          <w:sz w:val="24"/>
          <w:szCs w:val="24"/>
          <w:lang w:eastAsia="hr-HR"/>
        </w:rPr>
        <w:t>1 za vjeronauk</w:t>
      </w:r>
    </w:p>
    <w:p w:rsidR="00223DB5" w:rsidRDefault="00BB794A" w:rsidP="00223DB5">
      <w:pPr>
        <w:numPr>
          <w:ilvl w:val="0"/>
          <w:numId w:val="2"/>
        </w:numPr>
        <w:spacing w:after="0" w:line="360" w:lineRule="auto"/>
        <w:jc w:val="both"/>
        <w:rPr>
          <w:rFonts w:ascii="Arial" w:eastAsia="Times New Roman" w:hAnsi="Arial" w:cs="Arial"/>
          <w:sz w:val="24"/>
          <w:szCs w:val="24"/>
          <w:lang w:eastAsia="hr-HR"/>
        </w:rPr>
      </w:pPr>
      <w:r w:rsidRPr="000746E2">
        <w:rPr>
          <w:rFonts w:ascii="Arial" w:eastAsia="Times New Roman" w:hAnsi="Arial" w:cs="Arial"/>
          <w:sz w:val="24"/>
          <w:szCs w:val="24"/>
          <w:lang w:eastAsia="hr-HR"/>
        </w:rPr>
        <w:lastRenderedPageBreak/>
        <w:t>1 za informatiku.</w:t>
      </w:r>
    </w:p>
    <w:p w:rsidR="00D76CD8" w:rsidRPr="000746E2" w:rsidRDefault="00D76CD8" w:rsidP="00D76CD8">
      <w:pPr>
        <w:spacing w:after="0" w:line="360" w:lineRule="auto"/>
        <w:ind w:left="720"/>
        <w:jc w:val="both"/>
        <w:rPr>
          <w:rFonts w:ascii="Arial" w:eastAsia="Times New Roman" w:hAnsi="Arial" w:cs="Arial"/>
          <w:sz w:val="24"/>
          <w:szCs w:val="24"/>
          <w:lang w:eastAsia="hr-HR"/>
        </w:rPr>
      </w:pPr>
    </w:p>
    <w:p w:rsidR="00223DB5" w:rsidRPr="00D76CD8" w:rsidRDefault="00223DB5" w:rsidP="006E615E">
      <w:pPr>
        <w:spacing w:after="0" w:line="360" w:lineRule="auto"/>
        <w:jc w:val="both"/>
        <w:rPr>
          <w:rFonts w:ascii="Arial" w:eastAsia="Times New Roman" w:hAnsi="Arial" w:cs="Arial"/>
          <w:sz w:val="24"/>
          <w:szCs w:val="24"/>
          <w:lang w:eastAsia="hr-HR"/>
        </w:rPr>
      </w:pPr>
      <w:r w:rsidRPr="00D76CD8">
        <w:rPr>
          <w:rFonts w:ascii="Arial" w:hAnsi="Arial" w:cs="Arial"/>
          <w:b/>
          <w:sz w:val="24"/>
          <w:szCs w:val="24"/>
        </w:rPr>
        <w:t xml:space="preserve">2.2. </w:t>
      </w:r>
      <w:r w:rsidR="006E615E" w:rsidRPr="00D76CD8">
        <w:rPr>
          <w:rFonts w:ascii="Arial" w:hAnsi="Arial" w:cs="Arial"/>
          <w:b/>
          <w:sz w:val="24"/>
          <w:szCs w:val="24"/>
        </w:rPr>
        <w:t>KNJIŽNICA I KNJIŽNA GRAĐA</w:t>
      </w:r>
    </w:p>
    <w:p w:rsidR="00BB794A" w:rsidRPr="00D76CD8" w:rsidRDefault="00223DB5" w:rsidP="006E615E">
      <w:pPr>
        <w:spacing w:after="0" w:line="360" w:lineRule="auto"/>
        <w:jc w:val="both"/>
        <w:rPr>
          <w:rFonts w:ascii="Arial" w:eastAsia="Times New Roman" w:hAnsi="Arial" w:cs="Arial"/>
          <w:sz w:val="24"/>
          <w:szCs w:val="24"/>
          <w:lang w:eastAsia="hr-HR"/>
        </w:rPr>
      </w:pPr>
      <w:r w:rsidRPr="00D76CD8">
        <w:rPr>
          <w:rFonts w:ascii="Arial" w:eastAsia="Times New Roman" w:hAnsi="Arial" w:cs="Arial"/>
          <w:sz w:val="24"/>
          <w:szCs w:val="24"/>
          <w:lang w:eastAsia="hr-HR"/>
        </w:rPr>
        <w:tab/>
      </w:r>
    </w:p>
    <w:p w:rsidR="006E615E" w:rsidRPr="00D76CD8" w:rsidRDefault="006E615E" w:rsidP="006E615E">
      <w:pPr>
        <w:spacing w:line="360" w:lineRule="auto"/>
        <w:rPr>
          <w:rFonts w:ascii="Arial" w:hAnsi="Arial" w:cs="Arial"/>
          <w:b/>
          <w:sz w:val="24"/>
          <w:szCs w:val="24"/>
        </w:rPr>
      </w:pPr>
      <w:r w:rsidRPr="00D76CD8">
        <w:rPr>
          <w:rFonts w:ascii="Arial" w:hAnsi="Arial" w:cs="Arial"/>
          <w:b/>
          <w:sz w:val="24"/>
          <w:szCs w:val="24"/>
        </w:rPr>
        <w:t>Knjižnica i knjižna građa</w:t>
      </w:r>
    </w:p>
    <w:p w:rsidR="006E615E" w:rsidRPr="00D76CD8" w:rsidRDefault="006E615E" w:rsidP="00401958">
      <w:pPr>
        <w:spacing w:line="360" w:lineRule="auto"/>
        <w:jc w:val="both"/>
        <w:rPr>
          <w:rFonts w:ascii="Arial" w:hAnsi="Arial" w:cs="Arial"/>
          <w:sz w:val="24"/>
          <w:szCs w:val="24"/>
        </w:rPr>
      </w:pPr>
      <w:r w:rsidRPr="00D76CD8">
        <w:rPr>
          <w:rFonts w:ascii="Arial" w:hAnsi="Arial" w:cs="Arial"/>
          <w:sz w:val="24"/>
          <w:szCs w:val="24"/>
        </w:rPr>
        <w:t>Knjižnica je izvor znanja, od knjige i časopisa do Interneta. I ovaj Godišnji plan i program ima za zadaću knjižnicu predstaviti kao obavijesno, poticajno, obrazovno, kulturno i stvaralačko središte. Isto tako nastaviti i njegovanje prijateljstva između knjiga/ knjižnice i djece, odnosno korisnika.</w:t>
      </w:r>
    </w:p>
    <w:p w:rsidR="006E615E" w:rsidRPr="00D76CD8" w:rsidRDefault="006E615E" w:rsidP="00401958">
      <w:pPr>
        <w:spacing w:line="360" w:lineRule="auto"/>
        <w:jc w:val="both"/>
        <w:rPr>
          <w:rFonts w:ascii="Arial" w:hAnsi="Arial" w:cs="Arial"/>
          <w:sz w:val="24"/>
          <w:szCs w:val="24"/>
        </w:rPr>
      </w:pPr>
      <w:r w:rsidRPr="00D76CD8">
        <w:rPr>
          <w:rFonts w:ascii="Arial" w:hAnsi="Arial" w:cs="Arial"/>
          <w:sz w:val="24"/>
          <w:szCs w:val="24"/>
        </w:rPr>
        <w:t>Knjižničar u svom odgojno-obrazovnom radu, informacijskom, referentnom, kulturnom i javnom djelatnošću nastoji da knjižnica ostane informacijsko središte škole.  Svaki razred provodi obvezno jedan do dva sata godišnje u knjižnici.</w:t>
      </w:r>
    </w:p>
    <w:p w:rsidR="006E615E" w:rsidRPr="00D76CD8" w:rsidRDefault="006E615E" w:rsidP="00401958">
      <w:pPr>
        <w:spacing w:line="360" w:lineRule="auto"/>
        <w:jc w:val="both"/>
        <w:rPr>
          <w:rFonts w:ascii="Arial" w:hAnsi="Arial" w:cs="Arial"/>
          <w:sz w:val="24"/>
          <w:szCs w:val="24"/>
        </w:rPr>
      </w:pPr>
      <w:r w:rsidRPr="00D76CD8">
        <w:rPr>
          <w:rFonts w:ascii="Arial" w:hAnsi="Arial" w:cs="Arial"/>
          <w:sz w:val="24"/>
          <w:szCs w:val="24"/>
        </w:rPr>
        <w:t xml:space="preserve">Knjižnica zauzima prostor površine 70 m2 u prizemlju školske zgrade i podijeljena je u dvije prostorije. Veći dio pripada knjižnici – čitaonici gdje je korisnicima na raspolaganju knjižnična građa, audio-vizualna građa i oprema te informacijski stol. U sklopu iste je i manji izložbeni prostor, a mali kabinet pruža i mogućnost individualnog rada. Knjižnica je kvalitetno i moderno opremljena. Knjižnica raspolaže s velikim brojem knjiga koje su u dobrom stanju. </w:t>
      </w:r>
    </w:p>
    <w:p w:rsidR="006E615E" w:rsidRPr="00D76CD8" w:rsidRDefault="006E615E" w:rsidP="006E615E">
      <w:pPr>
        <w:spacing w:line="360" w:lineRule="auto"/>
        <w:rPr>
          <w:rFonts w:ascii="Arial" w:hAnsi="Arial" w:cs="Arial"/>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655"/>
      </w:tblGrid>
      <w:tr w:rsidR="00D76CD8" w:rsidRPr="00D76CD8" w:rsidTr="006E615E">
        <w:trPr>
          <w:trHeight w:val="249"/>
        </w:trPr>
        <w:tc>
          <w:tcPr>
            <w:tcW w:w="1878" w:type="dxa"/>
            <w:tcBorders>
              <w:top w:val="single" w:sz="4" w:space="0" w:color="auto"/>
              <w:left w:val="single" w:sz="4" w:space="0" w:color="auto"/>
              <w:bottom w:val="single" w:sz="4" w:space="0" w:color="auto"/>
              <w:right w:val="single" w:sz="4" w:space="0" w:color="auto"/>
            </w:tcBorders>
            <w:hideMark/>
          </w:tcPr>
          <w:p w:rsidR="006E615E" w:rsidRPr="00D76CD8" w:rsidRDefault="006E615E" w:rsidP="006E615E">
            <w:pPr>
              <w:spacing w:after="200" w:line="360" w:lineRule="auto"/>
              <w:rPr>
                <w:rFonts w:ascii="Arial" w:hAnsi="Arial" w:cs="Arial"/>
                <w:b/>
                <w:sz w:val="24"/>
                <w:szCs w:val="24"/>
              </w:rPr>
            </w:pPr>
            <w:r w:rsidRPr="00D76CD8">
              <w:rPr>
                <w:rFonts w:ascii="Arial" w:hAnsi="Arial" w:cs="Arial"/>
                <w:b/>
                <w:sz w:val="24"/>
                <w:szCs w:val="24"/>
              </w:rPr>
              <w:t>KNJIŽNA GRAĐA</w:t>
            </w:r>
          </w:p>
        </w:tc>
        <w:tc>
          <w:tcPr>
            <w:tcW w:w="1655" w:type="dxa"/>
            <w:tcBorders>
              <w:top w:val="single" w:sz="4" w:space="0" w:color="auto"/>
              <w:left w:val="single" w:sz="4" w:space="0" w:color="auto"/>
              <w:bottom w:val="single" w:sz="4" w:space="0" w:color="auto"/>
              <w:right w:val="single" w:sz="4" w:space="0" w:color="auto"/>
            </w:tcBorders>
            <w:hideMark/>
          </w:tcPr>
          <w:p w:rsidR="006E615E" w:rsidRPr="00D76CD8" w:rsidRDefault="006E615E" w:rsidP="006E615E">
            <w:pPr>
              <w:spacing w:after="200" w:line="360" w:lineRule="auto"/>
              <w:rPr>
                <w:rFonts w:ascii="Arial" w:hAnsi="Arial" w:cs="Arial"/>
                <w:b/>
                <w:sz w:val="24"/>
                <w:szCs w:val="24"/>
              </w:rPr>
            </w:pPr>
            <w:r w:rsidRPr="00D76CD8">
              <w:rPr>
                <w:rFonts w:ascii="Arial" w:hAnsi="Arial" w:cs="Arial"/>
                <w:b/>
                <w:sz w:val="24"/>
                <w:szCs w:val="24"/>
              </w:rPr>
              <w:t>STANJE</w:t>
            </w:r>
          </w:p>
        </w:tc>
      </w:tr>
      <w:tr w:rsidR="00D76CD8" w:rsidRPr="00D76CD8" w:rsidTr="006E615E">
        <w:trPr>
          <w:trHeight w:val="280"/>
        </w:trPr>
        <w:tc>
          <w:tcPr>
            <w:tcW w:w="1878" w:type="dxa"/>
            <w:tcBorders>
              <w:top w:val="single" w:sz="4" w:space="0" w:color="auto"/>
              <w:left w:val="single" w:sz="4" w:space="0" w:color="auto"/>
              <w:bottom w:val="single" w:sz="4" w:space="0" w:color="auto"/>
              <w:right w:val="single" w:sz="4" w:space="0" w:color="auto"/>
            </w:tcBorders>
            <w:hideMark/>
          </w:tcPr>
          <w:p w:rsidR="006E615E" w:rsidRPr="00D76CD8" w:rsidRDefault="006E615E" w:rsidP="006E615E">
            <w:pPr>
              <w:spacing w:after="200" w:line="360" w:lineRule="auto"/>
              <w:rPr>
                <w:rFonts w:ascii="Arial" w:hAnsi="Arial" w:cs="Arial"/>
                <w:sz w:val="24"/>
                <w:szCs w:val="24"/>
              </w:rPr>
            </w:pPr>
            <w:r w:rsidRPr="00D76CD8">
              <w:rPr>
                <w:rFonts w:ascii="Arial" w:hAnsi="Arial" w:cs="Arial"/>
                <w:sz w:val="24"/>
                <w:szCs w:val="24"/>
              </w:rPr>
              <w:t>Učenički fond</w:t>
            </w:r>
          </w:p>
        </w:tc>
        <w:tc>
          <w:tcPr>
            <w:tcW w:w="1655" w:type="dxa"/>
            <w:tcBorders>
              <w:top w:val="single" w:sz="4" w:space="0" w:color="auto"/>
              <w:left w:val="single" w:sz="4" w:space="0" w:color="auto"/>
              <w:bottom w:val="single" w:sz="4" w:space="0" w:color="auto"/>
              <w:right w:val="single" w:sz="4" w:space="0" w:color="auto"/>
            </w:tcBorders>
            <w:hideMark/>
          </w:tcPr>
          <w:p w:rsidR="006E615E" w:rsidRPr="00D76CD8" w:rsidRDefault="006E615E" w:rsidP="006E615E">
            <w:pPr>
              <w:spacing w:after="200" w:line="360" w:lineRule="auto"/>
              <w:jc w:val="center"/>
              <w:rPr>
                <w:rFonts w:ascii="Arial" w:hAnsi="Arial" w:cs="Arial"/>
                <w:sz w:val="24"/>
                <w:szCs w:val="24"/>
              </w:rPr>
            </w:pPr>
            <w:r w:rsidRPr="00D76CD8">
              <w:rPr>
                <w:rFonts w:ascii="Arial" w:hAnsi="Arial" w:cs="Arial"/>
                <w:sz w:val="24"/>
                <w:szCs w:val="24"/>
              </w:rPr>
              <w:t>3690</w:t>
            </w:r>
          </w:p>
        </w:tc>
      </w:tr>
      <w:tr w:rsidR="00D76CD8" w:rsidRPr="00D76CD8" w:rsidTr="006E615E">
        <w:trPr>
          <w:trHeight w:val="249"/>
        </w:trPr>
        <w:tc>
          <w:tcPr>
            <w:tcW w:w="1878" w:type="dxa"/>
            <w:tcBorders>
              <w:top w:val="single" w:sz="4" w:space="0" w:color="auto"/>
              <w:left w:val="single" w:sz="4" w:space="0" w:color="auto"/>
              <w:bottom w:val="single" w:sz="4" w:space="0" w:color="auto"/>
              <w:right w:val="single" w:sz="4" w:space="0" w:color="auto"/>
            </w:tcBorders>
            <w:hideMark/>
          </w:tcPr>
          <w:p w:rsidR="006E615E" w:rsidRPr="00D76CD8" w:rsidRDefault="006E615E" w:rsidP="006E615E">
            <w:pPr>
              <w:spacing w:after="200" w:line="360" w:lineRule="auto"/>
              <w:rPr>
                <w:rFonts w:ascii="Arial" w:hAnsi="Arial" w:cs="Arial"/>
                <w:sz w:val="24"/>
                <w:szCs w:val="24"/>
              </w:rPr>
            </w:pPr>
            <w:r w:rsidRPr="00D76CD8">
              <w:rPr>
                <w:rFonts w:ascii="Arial" w:hAnsi="Arial" w:cs="Arial"/>
                <w:sz w:val="24"/>
                <w:szCs w:val="24"/>
              </w:rPr>
              <w:t>Učiteljski fond</w:t>
            </w:r>
          </w:p>
        </w:tc>
        <w:tc>
          <w:tcPr>
            <w:tcW w:w="1655" w:type="dxa"/>
            <w:tcBorders>
              <w:top w:val="single" w:sz="4" w:space="0" w:color="auto"/>
              <w:left w:val="single" w:sz="4" w:space="0" w:color="auto"/>
              <w:bottom w:val="single" w:sz="4" w:space="0" w:color="auto"/>
              <w:right w:val="single" w:sz="4" w:space="0" w:color="auto"/>
            </w:tcBorders>
            <w:hideMark/>
          </w:tcPr>
          <w:p w:rsidR="006E615E" w:rsidRPr="00D76CD8" w:rsidRDefault="006E615E" w:rsidP="006E615E">
            <w:pPr>
              <w:spacing w:after="200" w:line="360" w:lineRule="auto"/>
              <w:jc w:val="center"/>
              <w:rPr>
                <w:rFonts w:ascii="Arial" w:hAnsi="Arial" w:cs="Arial"/>
                <w:sz w:val="24"/>
                <w:szCs w:val="24"/>
              </w:rPr>
            </w:pPr>
            <w:r w:rsidRPr="00D76CD8">
              <w:rPr>
                <w:rFonts w:ascii="Arial" w:hAnsi="Arial" w:cs="Arial"/>
                <w:sz w:val="24"/>
                <w:szCs w:val="24"/>
              </w:rPr>
              <w:t>3167</w:t>
            </w:r>
          </w:p>
        </w:tc>
      </w:tr>
      <w:tr w:rsidR="00D76CD8" w:rsidRPr="00D76CD8" w:rsidTr="006E615E">
        <w:trPr>
          <w:trHeight w:val="249"/>
        </w:trPr>
        <w:tc>
          <w:tcPr>
            <w:tcW w:w="1878" w:type="dxa"/>
            <w:tcBorders>
              <w:top w:val="single" w:sz="4" w:space="0" w:color="auto"/>
              <w:left w:val="single" w:sz="4" w:space="0" w:color="auto"/>
              <w:bottom w:val="single" w:sz="4" w:space="0" w:color="auto"/>
              <w:right w:val="single" w:sz="4" w:space="0" w:color="auto"/>
            </w:tcBorders>
            <w:hideMark/>
          </w:tcPr>
          <w:p w:rsidR="006E615E" w:rsidRPr="00D76CD8" w:rsidRDefault="006E615E" w:rsidP="006E615E">
            <w:pPr>
              <w:spacing w:after="200" w:line="360" w:lineRule="auto"/>
              <w:rPr>
                <w:rFonts w:ascii="Arial" w:hAnsi="Arial" w:cs="Arial"/>
                <w:b/>
                <w:sz w:val="24"/>
                <w:szCs w:val="24"/>
              </w:rPr>
            </w:pPr>
            <w:r w:rsidRPr="00D76CD8">
              <w:rPr>
                <w:rFonts w:ascii="Arial" w:hAnsi="Arial" w:cs="Arial"/>
                <w:b/>
                <w:sz w:val="24"/>
                <w:szCs w:val="24"/>
              </w:rPr>
              <w:t>UKUPNO</w:t>
            </w:r>
          </w:p>
        </w:tc>
        <w:tc>
          <w:tcPr>
            <w:tcW w:w="1655" w:type="dxa"/>
            <w:tcBorders>
              <w:top w:val="single" w:sz="4" w:space="0" w:color="auto"/>
              <w:left w:val="single" w:sz="4" w:space="0" w:color="auto"/>
              <w:bottom w:val="single" w:sz="4" w:space="0" w:color="auto"/>
              <w:right w:val="single" w:sz="4" w:space="0" w:color="auto"/>
            </w:tcBorders>
            <w:hideMark/>
          </w:tcPr>
          <w:p w:rsidR="006E615E" w:rsidRPr="00D76CD8" w:rsidRDefault="006E615E" w:rsidP="006E615E">
            <w:pPr>
              <w:spacing w:after="200" w:line="360" w:lineRule="auto"/>
              <w:jc w:val="center"/>
              <w:rPr>
                <w:rFonts w:ascii="Arial" w:hAnsi="Arial" w:cs="Arial"/>
                <w:b/>
                <w:sz w:val="24"/>
                <w:szCs w:val="24"/>
              </w:rPr>
            </w:pPr>
            <w:r w:rsidRPr="00D76CD8">
              <w:rPr>
                <w:rFonts w:ascii="Arial" w:hAnsi="Arial" w:cs="Arial"/>
                <w:b/>
                <w:sz w:val="24"/>
                <w:szCs w:val="24"/>
              </w:rPr>
              <w:t>6857</w:t>
            </w:r>
          </w:p>
        </w:tc>
      </w:tr>
    </w:tbl>
    <w:p w:rsidR="006E615E" w:rsidRPr="00D76CD8" w:rsidRDefault="006E615E" w:rsidP="006E615E">
      <w:pPr>
        <w:spacing w:after="0" w:line="360" w:lineRule="auto"/>
        <w:rPr>
          <w:rFonts w:ascii="Arial" w:hAnsi="Arial" w:cs="Arial"/>
          <w:vanish/>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63"/>
      </w:tblGrid>
      <w:tr w:rsidR="00D76CD8" w:rsidRPr="00D76CD8" w:rsidTr="006E615E">
        <w:tc>
          <w:tcPr>
            <w:tcW w:w="2268" w:type="dxa"/>
            <w:tcBorders>
              <w:top w:val="single" w:sz="4" w:space="0" w:color="auto"/>
              <w:left w:val="single" w:sz="4" w:space="0" w:color="auto"/>
              <w:bottom w:val="single" w:sz="4" w:space="0" w:color="auto"/>
              <w:right w:val="single" w:sz="4" w:space="0" w:color="auto"/>
            </w:tcBorders>
            <w:hideMark/>
          </w:tcPr>
          <w:p w:rsidR="006E615E" w:rsidRPr="00D76CD8" w:rsidRDefault="006E615E" w:rsidP="006E615E">
            <w:pPr>
              <w:spacing w:after="200" w:line="360" w:lineRule="auto"/>
              <w:rPr>
                <w:rFonts w:ascii="Arial" w:hAnsi="Arial" w:cs="Arial"/>
                <w:b/>
                <w:sz w:val="24"/>
                <w:szCs w:val="24"/>
              </w:rPr>
            </w:pPr>
            <w:r w:rsidRPr="00D76CD8">
              <w:rPr>
                <w:rFonts w:ascii="Arial" w:hAnsi="Arial" w:cs="Arial"/>
                <w:b/>
                <w:sz w:val="24"/>
                <w:szCs w:val="24"/>
              </w:rPr>
              <w:t>NEKNJIŽNA GRAĐA</w:t>
            </w:r>
          </w:p>
        </w:tc>
        <w:tc>
          <w:tcPr>
            <w:tcW w:w="1134" w:type="dxa"/>
            <w:tcBorders>
              <w:top w:val="single" w:sz="4" w:space="0" w:color="auto"/>
              <w:left w:val="single" w:sz="4" w:space="0" w:color="auto"/>
              <w:bottom w:val="single" w:sz="4" w:space="0" w:color="auto"/>
              <w:right w:val="single" w:sz="4" w:space="0" w:color="auto"/>
            </w:tcBorders>
            <w:hideMark/>
          </w:tcPr>
          <w:p w:rsidR="006E615E" w:rsidRPr="00D76CD8" w:rsidRDefault="006E615E" w:rsidP="006E615E">
            <w:pPr>
              <w:spacing w:after="200" w:line="360" w:lineRule="auto"/>
              <w:rPr>
                <w:rFonts w:ascii="Arial" w:hAnsi="Arial" w:cs="Arial"/>
                <w:b/>
                <w:sz w:val="24"/>
                <w:szCs w:val="24"/>
              </w:rPr>
            </w:pPr>
            <w:r w:rsidRPr="00D76CD8">
              <w:rPr>
                <w:rFonts w:ascii="Arial" w:hAnsi="Arial" w:cs="Arial"/>
                <w:sz w:val="24"/>
                <w:szCs w:val="24"/>
              </w:rPr>
              <w:t xml:space="preserve"> </w:t>
            </w:r>
            <w:r w:rsidRPr="00D76CD8">
              <w:rPr>
                <w:rFonts w:ascii="Arial" w:hAnsi="Arial" w:cs="Arial"/>
                <w:b/>
                <w:sz w:val="24"/>
                <w:szCs w:val="24"/>
              </w:rPr>
              <w:t>STANJE</w:t>
            </w:r>
          </w:p>
        </w:tc>
      </w:tr>
      <w:tr w:rsidR="00D76CD8" w:rsidRPr="00D76CD8" w:rsidTr="006E615E">
        <w:tc>
          <w:tcPr>
            <w:tcW w:w="2268" w:type="dxa"/>
            <w:tcBorders>
              <w:top w:val="single" w:sz="4" w:space="0" w:color="auto"/>
              <w:left w:val="single" w:sz="4" w:space="0" w:color="auto"/>
              <w:bottom w:val="single" w:sz="4" w:space="0" w:color="auto"/>
              <w:right w:val="single" w:sz="4" w:space="0" w:color="auto"/>
            </w:tcBorders>
            <w:hideMark/>
          </w:tcPr>
          <w:p w:rsidR="006E615E" w:rsidRPr="00D76CD8" w:rsidRDefault="006E615E" w:rsidP="006E615E">
            <w:pPr>
              <w:spacing w:after="200" w:line="360" w:lineRule="auto"/>
              <w:rPr>
                <w:rFonts w:ascii="Arial" w:hAnsi="Arial" w:cs="Arial"/>
                <w:sz w:val="24"/>
                <w:szCs w:val="24"/>
              </w:rPr>
            </w:pPr>
            <w:r w:rsidRPr="00D76CD8">
              <w:rPr>
                <w:rFonts w:ascii="Arial" w:hAnsi="Arial" w:cs="Arial"/>
                <w:sz w:val="24"/>
                <w:szCs w:val="24"/>
              </w:rPr>
              <w:t>VHS</w:t>
            </w:r>
          </w:p>
        </w:tc>
        <w:tc>
          <w:tcPr>
            <w:tcW w:w="1134" w:type="dxa"/>
            <w:tcBorders>
              <w:top w:val="single" w:sz="4" w:space="0" w:color="auto"/>
              <w:left w:val="single" w:sz="4" w:space="0" w:color="auto"/>
              <w:bottom w:val="single" w:sz="4" w:space="0" w:color="auto"/>
              <w:right w:val="single" w:sz="4" w:space="0" w:color="auto"/>
            </w:tcBorders>
            <w:hideMark/>
          </w:tcPr>
          <w:p w:rsidR="006E615E" w:rsidRPr="00D76CD8" w:rsidRDefault="006E615E" w:rsidP="006E615E">
            <w:pPr>
              <w:spacing w:after="200" w:line="360" w:lineRule="auto"/>
              <w:jc w:val="center"/>
              <w:rPr>
                <w:rFonts w:ascii="Arial" w:hAnsi="Arial" w:cs="Arial"/>
                <w:sz w:val="24"/>
                <w:szCs w:val="24"/>
              </w:rPr>
            </w:pPr>
            <w:r w:rsidRPr="00D76CD8">
              <w:rPr>
                <w:rFonts w:ascii="Arial" w:hAnsi="Arial" w:cs="Arial"/>
                <w:sz w:val="24"/>
                <w:szCs w:val="24"/>
              </w:rPr>
              <w:t>120</w:t>
            </w:r>
          </w:p>
        </w:tc>
      </w:tr>
      <w:tr w:rsidR="00D76CD8" w:rsidRPr="00D76CD8" w:rsidTr="006E615E">
        <w:tc>
          <w:tcPr>
            <w:tcW w:w="2268" w:type="dxa"/>
            <w:tcBorders>
              <w:top w:val="single" w:sz="4" w:space="0" w:color="auto"/>
              <w:left w:val="single" w:sz="4" w:space="0" w:color="auto"/>
              <w:bottom w:val="single" w:sz="4" w:space="0" w:color="auto"/>
              <w:right w:val="single" w:sz="4" w:space="0" w:color="auto"/>
            </w:tcBorders>
            <w:hideMark/>
          </w:tcPr>
          <w:p w:rsidR="006E615E" w:rsidRPr="00D76CD8" w:rsidRDefault="006E615E" w:rsidP="006E615E">
            <w:pPr>
              <w:spacing w:after="200" w:line="360" w:lineRule="auto"/>
              <w:rPr>
                <w:rFonts w:ascii="Arial" w:hAnsi="Arial" w:cs="Arial"/>
                <w:sz w:val="24"/>
                <w:szCs w:val="24"/>
              </w:rPr>
            </w:pPr>
            <w:r w:rsidRPr="00D76CD8">
              <w:rPr>
                <w:rFonts w:ascii="Arial" w:hAnsi="Arial" w:cs="Arial"/>
                <w:sz w:val="24"/>
                <w:szCs w:val="24"/>
              </w:rPr>
              <w:t>Audio kazeta</w:t>
            </w:r>
          </w:p>
        </w:tc>
        <w:tc>
          <w:tcPr>
            <w:tcW w:w="1134" w:type="dxa"/>
            <w:tcBorders>
              <w:top w:val="single" w:sz="4" w:space="0" w:color="auto"/>
              <w:left w:val="single" w:sz="4" w:space="0" w:color="auto"/>
              <w:bottom w:val="single" w:sz="4" w:space="0" w:color="auto"/>
              <w:right w:val="single" w:sz="4" w:space="0" w:color="auto"/>
            </w:tcBorders>
            <w:hideMark/>
          </w:tcPr>
          <w:p w:rsidR="006E615E" w:rsidRPr="00D76CD8" w:rsidRDefault="006E615E" w:rsidP="006E615E">
            <w:pPr>
              <w:spacing w:after="200" w:line="360" w:lineRule="auto"/>
              <w:jc w:val="center"/>
              <w:rPr>
                <w:rFonts w:ascii="Arial" w:hAnsi="Arial" w:cs="Arial"/>
                <w:sz w:val="24"/>
                <w:szCs w:val="24"/>
              </w:rPr>
            </w:pPr>
            <w:r w:rsidRPr="00D76CD8">
              <w:rPr>
                <w:rFonts w:ascii="Arial" w:hAnsi="Arial" w:cs="Arial"/>
                <w:sz w:val="24"/>
                <w:szCs w:val="24"/>
              </w:rPr>
              <w:t>49</w:t>
            </w:r>
          </w:p>
        </w:tc>
      </w:tr>
      <w:tr w:rsidR="00D76CD8" w:rsidRPr="00D76CD8" w:rsidTr="006E615E">
        <w:tc>
          <w:tcPr>
            <w:tcW w:w="2268" w:type="dxa"/>
            <w:tcBorders>
              <w:top w:val="single" w:sz="4" w:space="0" w:color="auto"/>
              <w:left w:val="single" w:sz="4" w:space="0" w:color="auto"/>
              <w:bottom w:val="single" w:sz="4" w:space="0" w:color="auto"/>
              <w:right w:val="single" w:sz="4" w:space="0" w:color="auto"/>
            </w:tcBorders>
            <w:hideMark/>
          </w:tcPr>
          <w:p w:rsidR="006E615E" w:rsidRPr="00D76CD8" w:rsidRDefault="006E615E" w:rsidP="006E615E">
            <w:pPr>
              <w:spacing w:after="200" w:line="360" w:lineRule="auto"/>
              <w:rPr>
                <w:rFonts w:ascii="Arial" w:hAnsi="Arial" w:cs="Arial"/>
                <w:sz w:val="24"/>
                <w:szCs w:val="24"/>
              </w:rPr>
            </w:pPr>
            <w:r w:rsidRPr="00D76CD8">
              <w:rPr>
                <w:rFonts w:ascii="Arial" w:hAnsi="Arial" w:cs="Arial"/>
                <w:sz w:val="24"/>
                <w:szCs w:val="24"/>
              </w:rPr>
              <w:t>CD</w:t>
            </w:r>
          </w:p>
        </w:tc>
        <w:tc>
          <w:tcPr>
            <w:tcW w:w="1134" w:type="dxa"/>
            <w:tcBorders>
              <w:top w:val="single" w:sz="4" w:space="0" w:color="auto"/>
              <w:left w:val="single" w:sz="4" w:space="0" w:color="auto"/>
              <w:bottom w:val="single" w:sz="4" w:space="0" w:color="auto"/>
              <w:right w:val="single" w:sz="4" w:space="0" w:color="auto"/>
            </w:tcBorders>
            <w:hideMark/>
          </w:tcPr>
          <w:p w:rsidR="006E615E" w:rsidRPr="00D76CD8" w:rsidRDefault="006E615E" w:rsidP="006E615E">
            <w:pPr>
              <w:spacing w:after="200" w:line="360" w:lineRule="auto"/>
              <w:jc w:val="center"/>
              <w:rPr>
                <w:rFonts w:ascii="Arial" w:hAnsi="Arial" w:cs="Arial"/>
                <w:sz w:val="24"/>
                <w:szCs w:val="24"/>
              </w:rPr>
            </w:pPr>
            <w:r w:rsidRPr="00D76CD8">
              <w:rPr>
                <w:rFonts w:ascii="Arial" w:hAnsi="Arial" w:cs="Arial"/>
                <w:sz w:val="24"/>
                <w:szCs w:val="24"/>
              </w:rPr>
              <w:t>65</w:t>
            </w:r>
          </w:p>
        </w:tc>
      </w:tr>
      <w:tr w:rsidR="00D76CD8" w:rsidRPr="00D76CD8" w:rsidTr="006E615E">
        <w:tc>
          <w:tcPr>
            <w:tcW w:w="2268" w:type="dxa"/>
            <w:tcBorders>
              <w:top w:val="single" w:sz="4" w:space="0" w:color="auto"/>
              <w:left w:val="single" w:sz="4" w:space="0" w:color="auto"/>
              <w:bottom w:val="single" w:sz="4" w:space="0" w:color="auto"/>
              <w:right w:val="single" w:sz="4" w:space="0" w:color="auto"/>
            </w:tcBorders>
            <w:hideMark/>
          </w:tcPr>
          <w:p w:rsidR="006E615E" w:rsidRPr="00D76CD8" w:rsidRDefault="006E615E" w:rsidP="006E615E">
            <w:pPr>
              <w:spacing w:after="200" w:line="360" w:lineRule="auto"/>
              <w:rPr>
                <w:rFonts w:ascii="Arial" w:hAnsi="Arial" w:cs="Arial"/>
                <w:sz w:val="24"/>
                <w:szCs w:val="24"/>
              </w:rPr>
            </w:pPr>
            <w:r w:rsidRPr="00D76CD8">
              <w:rPr>
                <w:rFonts w:ascii="Arial" w:hAnsi="Arial" w:cs="Arial"/>
                <w:sz w:val="24"/>
                <w:szCs w:val="24"/>
              </w:rPr>
              <w:t>DVD</w:t>
            </w:r>
          </w:p>
        </w:tc>
        <w:tc>
          <w:tcPr>
            <w:tcW w:w="1134" w:type="dxa"/>
            <w:tcBorders>
              <w:top w:val="single" w:sz="4" w:space="0" w:color="auto"/>
              <w:left w:val="single" w:sz="4" w:space="0" w:color="auto"/>
              <w:bottom w:val="single" w:sz="4" w:space="0" w:color="auto"/>
              <w:right w:val="single" w:sz="4" w:space="0" w:color="auto"/>
            </w:tcBorders>
            <w:hideMark/>
          </w:tcPr>
          <w:p w:rsidR="006E615E" w:rsidRPr="00D76CD8" w:rsidRDefault="006E615E" w:rsidP="006E615E">
            <w:pPr>
              <w:spacing w:after="200" w:line="360" w:lineRule="auto"/>
              <w:jc w:val="center"/>
              <w:rPr>
                <w:rFonts w:ascii="Arial" w:hAnsi="Arial" w:cs="Arial"/>
                <w:sz w:val="24"/>
                <w:szCs w:val="24"/>
              </w:rPr>
            </w:pPr>
            <w:r w:rsidRPr="00D76CD8">
              <w:rPr>
                <w:rFonts w:ascii="Arial" w:hAnsi="Arial" w:cs="Arial"/>
                <w:sz w:val="24"/>
                <w:szCs w:val="24"/>
              </w:rPr>
              <w:t>4</w:t>
            </w:r>
          </w:p>
        </w:tc>
      </w:tr>
      <w:tr w:rsidR="006E615E" w:rsidRPr="00D76CD8" w:rsidTr="006E615E">
        <w:tc>
          <w:tcPr>
            <w:tcW w:w="2268" w:type="dxa"/>
            <w:tcBorders>
              <w:top w:val="single" w:sz="4" w:space="0" w:color="auto"/>
              <w:left w:val="single" w:sz="4" w:space="0" w:color="auto"/>
              <w:bottom w:val="single" w:sz="4" w:space="0" w:color="auto"/>
              <w:right w:val="single" w:sz="4" w:space="0" w:color="auto"/>
            </w:tcBorders>
            <w:hideMark/>
          </w:tcPr>
          <w:p w:rsidR="006E615E" w:rsidRPr="00D76CD8" w:rsidRDefault="006E615E" w:rsidP="006E615E">
            <w:pPr>
              <w:spacing w:after="200" w:line="360" w:lineRule="auto"/>
              <w:rPr>
                <w:rFonts w:ascii="Arial" w:hAnsi="Arial" w:cs="Arial"/>
                <w:b/>
                <w:sz w:val="24"/>
                <w:szCs w:val="24"/>
              </w:rPr>
            </w:pPr>
            <w:r w:rsidRPr="00D76CD8">
              <w:rPr>
                <w:rFonts w:ascii="Arial" w:hAnsi="Arial" w:cs="Arial"/>
                <w:b/>
                <w:sz w:val="24"/>
                <w:szCs w:val="24"/>
              </w:rPr>
              <w:t>UKUPNO</w:t>
            </w:r>
          </w:p>
        </w:tc>
        <w:tc>
          <w:tcPr>
            <w:tcW w:w="1134" w:type="dxa"/>
            <w:tcBorders>
              <w:top w:val="single" w:sz="4" w:space="0" w:color="auto"/>
              <w:left w:val="single" w:sz="4" w:space="0" w:color="auto"/>
              <w:bottom w:val="single" w:sz="4" w:space="0" w:color="auto"/>
              <w:right w:val="single" w:sz="4" w:space="0" w:color="auto"/>
            </w:tcBorders>
            <w:hideMark/>
          </w:tcPr>
          <w:p w:rsidR="006E615E" w:rsidRPr="00D76CD8" w:rsidRDefault="006E615E" w:rsidP="006E615E">
            <w:pPr>
              <w:spacing w:after="200" w:line="360" w:lineRule="auto"/>
              <w:jc w:val="center"/>
              <w:rPr>
                <w:rFonts w:ascii="Arial" w:hAnsi="Arial" w:cs="Arial"/>
                <w:b/>
                <w:sz w:val="24"/>
                <w:szCs w:val="24"/>
              </w:rPr>
            </w:pPr>
            <w:r w:rsidRPr="00D76CD8">
              <w:rPr>
                <w:rFonts w:ascii="Arial" w:hAnsi="Arial" w:cs="Arial"/>
                <w:b/>
                <w:sz w:val="24"/>
                <w:szCs w:val="24"/>
              </w:rPr>
              <w:t>238</w:t>
            </w:r>
          </w:p>
        </w:tc>
      </w:tr>
    </w:tbl>
    <w:p w:rsidR="006E615E" w:rsidRDefault="006E615E" w:rsidP="006E615E">
      <w:pPr>
        <w:rPr>
          <w:rFonts w:ascii="Arial Rounded MT Bold" w:hAnsi="Arial Rounded MT Bold"/>
        </w:rPr>
      </w:pPr>
    </w:p>
    <w:p w:rsidR="006E615E" w:rsidRDefault="006E615E" w:rsidP="006E615E">
      <w:pPr>
        <w:rPr>
          <w:rFonts w:ascii="Arial Rounded MT Bold" w:hAnsi="Arial Rounded MT Bold"/>
        </w:rPr>
      </w:pPr>
    </w:p>
    <w:p w:rsidR="00BB794A" w:rsidRPr="000746E2" w:rsidRDefault="00BB794A" w:rsidP="00DD20DF">
      <w:pPr>
        <w:pStyle w:val="Odlomakpopisa"/>
        <w:numPr>
          <w:ilvl w:val="1"/>
          <w:numId w:val="63"/>
        </w:numPr>
        <w:spacing w:line="360" w:lineRule="auto"/>
        <w:jc w:val="both"/>
        <w:rPr>
          <w:rFonts w:ascii="Arial" w:hAnsi="Arial" w:cs="Arial"/>
          <w:b/>
          <w:sz w:val="28"/>
          <w:szCs w:val="28"/>
        </w:rPr>
      </w:pPr>
      <w:r w:rsidRPr="000746E2">
        <w:rPr>
          <w:rFonts w:ascii="Arial" w:hAnsi="Arial" w:cs="Arial"/>
          <w:b/>
          <w:sz w:val="28"/>
          <w:szCs w:val="28"/>
        </w:rPr>
        <w:lastRenderedPageBreak/>
        <w:t>OSTALI UNUTARNJI PROSTORI:</w:t>
      </w:r>
    </w:p>
    <w:p w:rsidR="00BB794A" w:rsidRPr="000746E2" w:rsidRDefault="00BB794A" w:rsidP="00BB794A">
      <w:pPr>
        <w:pStyle w:val="Odlomakpopisa"/>
        <w:spacing w:line="360" w:lineRule="auto"/>
        <w:ind w:left="720"/>
        <w:jc w:val="both"/>
        <w:rPr>
          <w:rFonts w:ascii="Arial" w:hAnsi="Arial" w:cs="Arial"/>
          <w:b/>
        </w:rPr>
      </w:pPr>
    </w:p>
    <w:p w:rsidR="00BB794A" w:rsidRPr="000746E2" w:rsidRDefault="00BB794A" w:rsidP="00BB794A">
      <w:pPr>
        <w:spacing w:after="0" w:line="360" w:lineRule="auto"/>
        <w:jc w:val="both"/>
        <w:rPr>
          <w:rFonts w:ascii="Arial" w:eastAsia="Times New Roman" w:hAnsi="Arial" w:cs="Arial"/>
          <w:b/>
          <w:sz w:val="24"/>
          <w:szCs w:val="24"/>
          <w:lang w:eastAsia="hr-HR"/>
        </w:rPr>
      </w:pPr>
      <w:r w:rsidRPr="000746E2">
        <w:rPr>
          <w:rFonts w:ascii="Arial" w:hAnsi="Arial" w:cs="Arial"/>
          <w:b/>
          <w:sz w:val="24"/>
          <w:szCs w:val="24"/>
        </w:rPr>
        <w:t xml:space="preserve">2.3.1. </w:t>
      </w:r>
      <w:r w:rsidRPr="000746E2">
        <w:rPr>
          <w:rFonts w:ascii="Arial" w:eastAsia="Times New Roman" w:hAnsi="Arial" w:cs="Arial"/>
          <w:b/>
          <w:sz w:val="24"/>
          <w:szCs w:val="24"/>
          <w:lang w:eastAsia="hr-HR"/>
        </w:rPr>
        <w:t>MATIČNA ŠKOLA</w:t>
      </w:r>
    </w:p>
    <w:p w:rsidR="00BB794A" w:rsidRPr="000746E2" w:rsidRDefault="00BB794A" w:rsidP="00BB794A">
      <w:pPr>
        <w:spacing w:after="0" w:line="360" w:lineRule="auto"/>
        <w:ind w:firstLine="426"/>
        <w:jc w:val="both"/>
        <w:rPr>
          <w:rFonts w:ascii="Arial" w:eastAsia="Times New Roman" w:hAnsi="Arial" w:cs="Arial"/>
          <w:sz w:val="24"/>
          <w:szCs w:val="24"/>
          <w:lang w:eastAsia="hr-HR"/>
        </w:rPr>
      </w:pPr>
      <w:r w:rsidRPr="000746E2">
        <w:rPr>
          <w:rFonts w:ascii="Arial" w:eastAsia="Times New Roman" w:hAnsi="Arial" w:cs="Arial"/>
          <w:sz w:val="24"/>
          <w:szCs w:val="24"/>
          <w:lang w:eastAsia="hr-HR"/>
        </w:rPr>
        <w:t>Škola ima radionicu za potrebe kućnih majstora, specijaliziranu prostoriju za rad kuhinje i pripremu učeničkih marendi. Raspolaže prostorima za rad ravnatelja, pedagoga-psihologa-defektologa, taj</w:t>
      </w:r>
      <w:r w:rsidR="00BD2718" w:rsidRPr="000746E2">
        <w:rPr>
          <w:rFonts w:ascii="Arial" w:eastAsia="Times New Roman" w:hAnsi="Arial" w:cs="Arial"/>
          <w:sz w:val="24"/>
          <w:szCs w:val="24"/>
          <w:lang w:eastAsia="hr-HR"/>
        </w:rPr>
        <w:t>nika i računovođe, te zbornicu.</w:t>
      </w:r>
    </w:p>
    <w:p w:rsidR="00BB794A" w:rsidRPr="000746E2" w:rsidRDefault="00BB794A" w:rsidP="00BB794A">
      <w:pPr>
        <w:spacing w:line="360" w:lineRule="auto"/>
        <w:jc w:val="both"/>
        <w:rPr>
          <w:rFonts w:ascii="Arial" w:eastAsia="Times New Roman" w:hAnsi="Arial" w:cs="Arial"/>
          <w:sz w:val="24"/>
          <w:szCs w:val="24"/>
          <w:lang w:eastAsia="hr-HR"/>
        </w:rPr>
      </w:pPr>
      <w:r w:rsidRPr="000746E2">
        <w:rPr>
          <w:rFonts w:ascii="Arial" w:eastAsia="Times New Roman" w:hAnsi="Arial" w:cs="Arial"/>
          <w:sz w:val="24"/>
          <w:szCs w:val="24"/>
          <w:lang w:eastAsia="hr-HR"/>
        </w:rPr>
        <w:t>U školi su i 6 sanitarnih čvorova koji pokrivaju sve potrebe učenika i zaposlenika.</w:t>
      </w:r>
      <w:r w:rsidRPr="000746E2">
        <w:rPr>
          <w:rFonts w:ascii="Arial" w:hAnsi="Arial" w:cs="Arial"/>
          <w:b/>
          <w:sz w:val="24"/>
          <w:szCs w:val="24"/>
        </w:rPr>
        <w:t xml:space="preserve"> </w:t>
      </w:r>
    </w:p>
    <w:p w:rsidR="00BB794A" w:rsidRPr="000746E2" w:rsidRDefault="00BB794A" w:rsidP="00BB794A">
      <w:pPr>
        <w:spacing w:after="0" w:line="360" w:lineRule="auto"/>
        <w:jc w:val="both"/>
        <w:rPr>
          <w:rFonts w:ascii="Arial" w:eastAsia="Times New Roman" w:hAnsi="Arial" w:cs="Arial"/>
          <w:sz w:val="24"/>
          <w:szCs w:val="24"/>
          <w:lang w:eastAsia="hr-HR"/>
        </w:rPr>
      </w:pPr>
    </w:p>
    <w:p w:rsidR="00BB794A" w:rsidRPr="000746E2" w:rsidRDefault="00BB794A" w:rsidP="00BB794A">
      <w:pPr>
        <w:spacing w:line="360" w:lineRule="auto"/>
        <w:jc w:val="both"/>
        <w:rPr>
          <w:rFonts w:ascii="Arial" w:hAnsi="Arial" w:cs="Arial"/>
          <w:b/>
          <w:sz w:val="24"/>
          <w:szCs w:val="24"/>
        </w:rPr>
      </w:pPr>
      <w:r w:rsidRPr="000746E2">
        <w:rPr>
          <w:rFonts w:ascii="Arial" w:eastAsia="Times New Roman" w:hAnsi="Arial" w:cs="Arial"/>
          <w:b/>
          <w:sz w:val="24"/>
          <w:szCs w:val="24"/>
          <w:lang w:eastAsia="hr-HR"/>
        </w:rPr>
        <w:t xml:space="preserve">2.3.2. </w:t>
      </w:r>
      <w:r w:rsidRPr="000746E2">
        <w:rPr>
          <w:rFonts w:ascii="Arial" w:hAnsi="Arial" w:cs="Arial"/>
          <w:b/>
          <w:sz w:val="24"/>
          <w:szCs w:val="24"/>
        </w:rPr>
        <w:t>DVORANA</w:t>
      </w:r>
      <w:r w:rsidRPr="000746E2">
        <w:rPr>
          <w:rFonts w:ascii="Arial" w:eastAsia="Times New Roman" w:hAnsi="Arial" w:cs="Arial"/>
          <w:b/>
          <w:sz w:val="24"/>
          <w:szCs w:val="24"/>
          <w:lang w:eastAsia="hr-HR"/>
        </w:rPr>
        <w:t xml:space="preserve"> </w:t>
      </w:r>
      <w:r w:rsidRPr="000746E2">
        <w:rPr>
          <w:rFonts w:ascii="Arial" w:hAnsi="Arial" w:cs="Arial"/>
          <w:b/>
          <w:sz w:val="24"/>
          <w:szCs w:val="24"/>
        </w:rPr>
        <w:t>ZA ZDRAVSTVENU I TJELESNU KULTURU</w:t>
      </w:r>
    </w:p>
    <w:p w:rsidR="00597562" w:rsidRPr="00D76CD8" w:rsidRDefault="00597562" w:rsidP="00597562">
      <w:pPr>
        <w:spacing w:after="0" w:line="360" w:lineRule="auto"/>
        <w:ind w:firstLine="426"/>
        <w:jc w:val="both"/>
        <w:rPr>
          <w:rFonts w:ascii="Arial" w:eastAsia="Times New Roman" w:hAnsi="Arial" w:cs="Arial"/>
          <w:sz w:val="24"/>
          <w:szCs w:val="24"/>
          <w:lang w:eastAsia="hr-HR"/>
        </w:rPr>
      </w:pPr>
      <w:r w:rsidRPr="00D76CD8">
        <w:rPr>
          <w:rFonts w:ascii="Arial" w:eastAsia="Times New Roman" w:hAnsi="Arial" w:cs="Arial"/>
          <w:sz w:val="24"/>
          <w:szCs w:val="24"/>
          <w:lang w:eastAsia="hr-HR"/>
        </w:rPr>
        <w:t xml:space="preserve">U sklopu škole je tjelesna dvorana koja zadovoljava potrebe za realizaciju programa TZK i drugih športskih aktivnosti. Prošle školske godine DNŽ je financirala zamjenu parketa u dvorani. </w:t>
      </w:r>
    </w:p>
    <w:p w:rsidR="00597562" w:rsidRPr="000746E2" w:rsidRDefault="00597562" w:rsidP="00597562">
      <w:pPr>
        <w:spacing w:after="0" w:line="360" w:lineRule="auto"/>
        <w:ind w:firstLine="426"/>
        <w:jc w:val="both"/>
        <w:rPr>
          <w:rFonts w:ascii="Arial" w:eastAsia="Times New Roman" w:hAnsi="Arial" w:cs="Arial"/>
          <w:sz w:val="24"/>
          <w:szCs w:val="24"/>
          <w:lang w:eastAsia="hr-HR"/>
        </w:rPr>
      </w:pPr>
      <w:r w:rsidRPr="00D76CD8">
        <w:rPr>
          <w:rFonts w:ascii="Arial" w:eastAsia="Times New Roman" w:hAnsi="Arial" w:cs="Arial"/>
          <w:sz w:val="24"/>
          <w:szCs w:val="24"/>
          <w:lang w:eastAsia="hr-HR"/>
        </w:rPr>
        <w:t>Planiramo osigurati sredstva da se zamijeni i postojeća, stara, dotrajala oprema za izvođenje nastave TZK u dvorani.</w:t>
      </w:r>
    </w:p>
    <w:p w:rsidR="00BB794A" w:rsidRPr="000746E2" w:rsidRDefault="00BB794A" w:rsidP="00BB794A">
      <w:pPr>
        <w:spacing w:after="0" w:line="360" w:lineRule="auto"/>
        <w:jc w:val="both"/>
        <w:rPr>
          <w:rFonts w:ascii="Arial" w:eastAsia="Times New Roman" w:hAnsi="Arial" w:cs="Arial"/>
          <w:sz w:val="24"/>
          <w:szCs w:val="24"/>
          <w:lang w:eastAsia="hr-HR"/>
        </w:rPr>
      </w:pPr>
    </w:p>
    <w:p w:rsidR="00BB794A" w:rsidRPr="000746E2" w:rsidRDefault="00BB794A" w:rsidP="00BB794A">
      <w:pPr>
        <w:spacing w:after="0" w:line="360" w:lineRule="auto"/>
        <w:jc w:val="both"/>
        <w:rPr>
          <w:rFonts w:ascii="Arial" w:eastAsia="Times New Roman" w:hAnsi="Arial" w:cs="Arial"/>
          <w:b/>
          <w:sz w:val="24"/>
          <w:szCs w:val="24"/>
          <w:lang w:eastAsia="hr-HR"/>
        </w:rPr>
      </w:pPr>
      <w:r w:rsidRPr="000746E2">
        <w:rPr>
          <w:rFonts w:ascii="Arial" w:eastAsia="Times New Roman" w:hAnsi="Arial" w:cs="Arial"/>
          <w:b/>
          <w:sz w:val="24"/>
          <w:szCs w:val="24"/>
          <w:lang w:eastAsia="hr-HR"/>
        </w:rPr>
        <w:t>2.3.3. PODRUČNA ŠKOLA PRUD</w:t>
      </w:r>
    </w:p>
    <w:p w:rsidR="00BB794A" w:rsidRPr="000746E2" w:rsidRDefault="00BB794A" w:rsidP="00BB794A">
      <w:pPr>
        <w:spacing w:after="0" w:line="360" w:lineRule="auto"/>
        <w:ind w:firstLine="426"/>
        <w:jc w:val="both"/>
        <w:rPr>
          <w:rFonts w:ascii="Arial" w:eastAsia="Times New Roman" w:hAnsi="Arial" w:cs="Arial"/>
          <w:sz w:val="24"/>
          <w:szCs w:val="24"/>
          <w:lang w:eastAsia="hr-HR"/>
        </w:rPr>
      </w:pPr>
      <w:r w:rsidRPr="000746E2">
        <w:rPr>
          <w:rFonts w:ascii="Arial" w:eastAsia="Times New Roman" w:hAnsi="Arial" w:cs="Arial"/>
          <w:sz w:val="24"/>
          <w:szCs w:val="24"/>
          <w:lang w:eastAsia="hr-HR"/>
        </w:rPr>
        <w:t xml:space="preserve">Područna škola u Prudu ima dvije veće i jednu manju učionicu razredne nastave, čajnu kuhinju, zbornicu, hodnik, sanitarni čvor, kotlovnicu centralnog grijanja.    </w:t>
      </w:r>
    </w:p>
    <w:p w:rsidR="00BB794A" w:rsidRPr="000746E2" w:rsidRDefault="00BB794A" w:rsidP="00BB794A">
      <w:pPr>
        <w:spacing w:after="0" w:line="360" w:lineRule="auto"/>
        <w:jc w:val="both"/>
        <w:rPr>
          <w:rFonts w:ascii="Arial" w:eastAsia="Times New Roman" w:hAnsi="Arial" w:cs="Arial"/>
          <w:b/>
          <w:sz w:val="24"/>
          <w:szCs w:val="24"/>
          <w:lang w:eastAsia="hr-HR"/>
        </w:rPr>
      </w:pPr>
    </w:p>
    <w:p w:rsidR="00BB794A" w:rsidRPr="000746E2" w:rsidRDefault="00BB794A" w:rsidP="00BB794A">
      <w:pPr>
        <w:spacing w:after="0" w:line="360" w:lineRule="auto"/>
        <w:jc w:val="both"/>
        <w:rPr>
          <w:rFonts w:ascii="Arial" w:eastAsia="Times New Roman" w:hAnsi="Arial" w:cs="Arial"/>
          <w:b/>
          <w:sz w:val="20"/>
          <w:szCs w:val="20"/>
          <w:lang w:eastAsia="hr-HR"/>
        </w:rPr>
      </w:pPr>
      <w:r w:rsidRPr="000746E2">
        <w:rPr>
          <w:rFonts w:ascii="Arial" w:eastAsia="Times New Roman" w:hAnsi="Arial" w:cs="Arial"/>
          <w:b/>
          <w:sz w:val="24"/>
          <w:szCs w:val="24"/>
          <w:lang w:eastAsia="hr-HR"/>
        </w:rPr>
        <w:t>2.3.4. PODRUČNA ŠKOLA VID</w:t>
      </w:r>
    </w:p>
    <w:p w:rsidR="00BB794A" w:rsidRPr="000746E2" w:rsidRDefault="00BB794A" w:rsidP="00BB794A">
      <w:pPr>
        <w:spacing w:after="0" w:line="360" w:lineRule="auto"/>
        <w:ind w:firstLine="426"/>
        <w:jc w:val="both"/>
        <w:rPr>
          <w:rFonts w:ascii="Arial" w:eastAsia="Times New Roman" w:hAnsi="Arial" w:cs="Arial"/>
          <w:sz w:val="24"/>
          <w:szCs w:val="24"/>
          <w:lang w:eastAsia="hr-HR"/>
        </w:rPr>
      </w:pPr>
      <w:r w:rsidRPr="000746E2">
        <w:rPr>
          <w:rFonts w:ascii="Arial" w:eastAsia="Times New Roman" w:hAnsi="Arial" w:cs="Arial"/>
          <w:sz w:val="24"/>
          <w:szCs w:val="24"/>
          <w:lang w:eastAsia="hr-HR"/>
        </w:rPr>
        <w:t xml:space="preserve">Područna škola u Vidu ima 4 učionice razredne nastave, zbornicu, hodnik, sanitarni čvor i dva stana za učitelje, te kotlovnicu centralnog grijanja. </w:t>
      </w:r>
    </w:p>
    <w:p w:rsidR="00BB794A" w:rsidRPr="000746E2" w:rsidRDefault="00BB794A" w:rsidP="00BB794A">
      <w:pPr>
        <w:spacing w:after="0" w:line="360" w:lineRule="auto"/>
        <w:jc w:val="both"/>
        <w:rPr>
          <w:rFonts w:ascii="Arial" w:eastAsia="Times New Roman" w:hAnsi="Arial" w:cs="Arial"/>
          <w:sz w:val="24"/>
          <w:szCs w:val="24"/>
          <w:lang w:eastAsia="hr-HR"/>
        </w:rPr>
      </w:pPr>
      <w:r w:rsidRPr="000746E2">
        <w:rPr>
          <w:rFonts w:ascii="Arial" w:eastAsia="Times New Roman" w:hAnsi="Arial" w:cs="Arial"/>
          <w:sz w:val="24"/>
          <w:szCs w:val="24"/>
          <w:lang w:eastAsia="hr-HR"/>
        </w:rPr>
        <w:t xml:space="preserve">   </w:t>
      </w:r>
      <w:r w:rsidRPr="000746E2">
        <w:rPr>
          <w:rFonts w:ascii="Times New Roman" w:eastAsia="Times New Roman" w:hAnsi="Times New Roman" w:cs="Times New Roman"/>
          <w:sz w:val="24"/>
          <w:szCs w:val="24"/>
          <w:lang w:eastAsia="hr-HR"/>
        </w:rPr>
        <w:t xml:space="preserve">                 </w:t>
      </w:r>
      <w:r w:rsidRPr="000746E2">
        <w:rPr>
          <w:rFonts w:ascii="Times New Roman" w:eastAsia="Times New Roman" w:hAnsi="Times New Roman" w:cs="Times New Roman"/>
          <w:sz w:val="24"/>
          <w:szCs w:val="24"/>
          <w:lang w:eastAsia="hr-HR"/>
        </w:rPr>
        <w:tab/>
      </w:r>
      <w:r w:rsidRPr="000746E2">
        <w:rPr>
          <w:rFonts w:ascii="Times New Roman" w:eastAsia="Times New Roman" w:hAnsi="Times New Roman" w:cs="Times New Roman"/>
          <w:sz w:val="24"/>
          <w:szCs w:val="24"/>
          <w:lang w:eastAsia="hr-HR"/>
        </w:rPr>
        <w:tab/>
        <w:t xml:space="preserve">                                       </w:t>
      </w:r>
    </w:p>
    <w:p w:rsidR="00BB794A" w:rsidRPr="000746E2" w:rsidRDefault="00BB794A" w:rsidP="00BB794A">
      <w:pPr>
        <w:spacing w:after="0" w:line="360" w:lineRule="auto"/>
        <w:jc w:val="both"/>
        <w:rPr>
          <w:rFonts w:ascii="Arial" w:eastAsia="Times New Roman" w:hAnsi="Arial" w:cs="Arial"/>
          <w:b/>
          <w:sz w:val="24"/>
          <w:szCs w:val="24"/>
          <w:lang w:eastAsia="hr-HR"/>
        </w:rPr>
      </w:pPr>
      <w:r w:rsidRPr="000746E2">
        <w:rPr>
          <w:rFonts w:ascii="Arial" w:eastAsia="Times New Roman" w:hAnsi="Arial" w:cs="Arial"/>
          <w:b/>
          <w:sz w:val="24"/>
          <w:szCs w:val="24"/>
          <w:lang w:eastAsia="hr-HR"/>
        </w:rPr>
        <w:t xml:space="preserve">2.4.  </w:t>
      </w:r>
      <w:r w:rsidRPr="000746E2">
        <w:rPr>
          <w:rFonts w:ascii="Arial" w:eastAsia="Times New Roman" w:hAnsi="Arial" w:cs="Arial"/>
          <w:b/>
          <w:sz w:val="28"/>
          <w:szCs w:val="28"/>
          <w:lang w:eastAsia="hr-HR"/>
        </w:rPr>
        <w:t>PLAN OBNOVE I ADAPTACIJE</w:t>
      </w:r>
    </w:p>
    <w:p w:rsidR="00BB794A" w:rsidRPr="000746E2" w:rsidRDefault="00BB794A" w:rsidP="00BB794A">
      <w:pPr>
        <w:spacing w:after="0" w:line="240" w:lineRule="auto"/>
        <w:jc w:val="both"/>
        <w:rPr>
          <w:rFonts w:ascii="Arial" w:eastAsia="Times New Roman" w:hAnsi="Arial" w:cs="Arial"/>
          <w:b/>
          <w:sz w:val="20"/>
          <w:szCs w:val="20"/>
          <w:lang w:eastAsia="hr-HR"/>
        </w:rPr>
      </w:pPr>
    </w:p>
    <w:p w:rsidR="00597562" w:rsidRPr="00D76CD8" w:rsidRDefault="00597562" w:rsidP="00597562">
      <w:pPr>
        <w:spacing w:after="0" w:line="360" w:lineRule="auto"/>
        <w:ind w:firstLine="708"/>
        <w:jc w:val="both"/>
        <w:rPr>
          <w:rFonts w:ascii="Arial" w:eastAsia="Times New Roman" w:hAnsi="Arial" w:cs="Arial"/>
          <w:sz w:val="24"/>
          <w:szCs w:val="24"/>
          <w:lang w:eastAsia="hr-HR"/>
        </w:rPr>
      </w:pPr>
      <w:r w:rsidRPr="00D76CD8">
        <w:rPr>
          <w:rFonts w:ascii="Arial" w:eastAsia="Times New Roman" w:hAnsi="Arial" w:cs="Arial"/>
          <w:sz w:val="24"/>
          <w:szCs w:val="24"/>
          <w:lang w:eastAsia="hr-HR"/>
        </w:rPr>
        <w:t xml:space="preserve">U protekloj školskoj godini obavljena je promjena parketa u sportskoj dvorani, zamjena parketa u tri učionice: matematika, fizika i engleski jezik, te brušenje i lakiranje postojećih parketa u 14 učionica,  te sanacija dijela ravne ploče ( jedno školsko krilo ) . Troškove za navedene radove financirala je Dubrovačko-neretvanska županija. </w:t>
      </w:r>
    </w:p>
    <w:p w:rsidR="00597562" w:rsidRPr="00D76CD8" w:rsidRDefault="00597562" w:rsidP="00597562">
      <w:pPr>
        <w:spacing w:after="0" w:line="360" w:lineRule="auto"/>
        <w:ind w:firstLine="708"/>
        <w:jc w:val="both"/>
        <w:rPr>
          <w:rFonts w:ascii="Arial" w:eastAsia="Times New Roman" w:hAnsi="Arial" w:cs="Arial"/>
          <w:sz w:val="24"/>
          <w:szCs w:val="24"/>
          <w:lang w:eastAsia="hr-HR"/>
        </w:rPr>
      </w:pPr>
      <w:r w:rsidRPr="00D76CD8">
        <w:rPr>
          <w:rFonts w:ascii="Arial" w:eastAsia="Times New Roman" w:hAnsi="Arial" w:cs="Arial"/>
          <w:sz w:val="24"/>
          <w:szCs w:val="24"/>
          <w:lang w:eastAsia="hr-HR"/>
        </w:rPr>
        <w:t>Saniran je, odnosno izgrađen novi potporni zid uz p.š. Vid te postavljena rasvjeta na velikom školskom parkingu, što je doprinijelo sigurnosti naših učenika. Radove su financirali Grad Metković i DNŽ.</w:t>
      </w:r>
    </w:p>
    <w:p w:rsidR="00597562" w:rsidRPr="00D76CD8" w:rsidRDefault="00597562" w:rsidP="00597562">
      <w:pPr>
        <w:spacing w:after="0" w:line="360" w:lineRule="auto"/>
        <w:ind w:firstLine="708"/>
        <w:jc w:val="both"/>
        <w:rPr>
          <w:rFonts w:ascii="Arial" w:eastAsia="Times New Roman" w:hAnsi="Arial" w:cs="Arial"/>
          <w:sz w:val="24"/>
          <w:szCs w:val="24"/>
          <w:lang w:eastAsia="hr-HR"/>
        </w:rPr>
      </w:pPr>
      <w:r w:rsidRPr="00D76CD8">
        <w:rPr>
          <w:rFonts w:ascii="Arial" w:eastAsia="Times New Roman" w:hAnsi="Arial" w:cs="Arial"/>
          <w:sz w:val="24"/>
          <w:szCs w:val="24"/>
          <w:lang w:eastAsia="hr-HR"/>
        </w:rPr>
        <w:lastRenderedPageBreak/>
        <w:t>U planu je projekt izmjene vodovodnih cijevi ( mreža od sata do škole ), saniranje kosog krova  na zgradi Područne škole u Vidu, nastavak izmjene rasvjetnih tijela u učionicama ,opremanje školske sportske dvorane, bojanje fasade škole i učionica, nabava novih računala za izvođenje nastave i dvije pametne ploče te zamjena dotrajalog namještaja u učionicama.</w:t>
      </w:r>
    </w:p>
    <w:p w:rsidR="00597562" w:rsidRPr="000746E2" w:rsidRDefault="00597562" w:rsidP="00597562">
      <w:pPr>
        <w:spacing w:after="0" w:line="360" w:lineRule="auto"/>
        <w:jc w:val="both"/>
        <w:rPr>
          <w:rFonts w:ascii="Arial" w:eastAsia="Times New Roman" w:hAnsi="Arial" w:cs="Arial"/>
          <w:sz w:val="24"/>
          <w:szCs w:val="24"/>
          <w:lang w:eastAsia="hr-HR"/>
        </w:rPr>
      </w:pPr>
      <w:r w:rsidRPr="00D76CD8">
        <w:rPr>
          <w:rFonts w:ascii="Arial" w:eastAsia="Times New Roman" w:hAnsi="Arial" w:cs="Arial"/>
          <w:sz w:val="24"/>
          <w:szCs w:val="24"/>
          <w:lang w:eastAsia="hr-HR"/>
        </w:rPr>
        <w:tab/>
        <w:t>U školskoj godini 2018./2019. e-dnevnici su implementirani u svih 38 razrednih odjela.</w:t>
      </w:r>
    </w:p>
    <w:p w:rsidR="00BB794A" w:rsidRPr="000746E2" w:rsidRDefault="00E64271" w:rsidP="00BB794A">
      <w:pPr>
        <w:spacing w:after="0" w:line="360" w:lineRule="auto"/>
        <w:jc w:val="both"/>
        <w:rPr>
          <w:rFonts w:ascii="Arial" w:eastAsia="Times New Roman" w:hAnsi="Arial" w:cs="Arial"/>
          <w:b/>
          <w:sz w:val="20"/>
          <w:szCs w:val="20"/>
          <w:lang w:eastAsia="hr-HR"/>
        </w:rPr>
      </w:pPr>
      <w:r w:rsidRPr="000746E2">
        <w:rPr>
          <w:rFonts w:ascii="Arial" w:eastAsia="Times New Roman" w:hAnsi="Arial" w:cs="Arial"/>
          <w:sz w:val="24"/>
          <w:szCs w:val="24"/>
          <w:lang w:eastAsia="hr-HR"/>
        </w:rPr>
        <w:tab/>
      </w:r>
    </w:p>
    <w:p w:rsidR="00BB794A" w:rsidRPr="000746E2" w:rsidRDefault="00BB794A" w:rsidP="00BB794A">
      <w:pPr>
        <w:spacing w:after="0" w:line="360" w:lineRule="auto"/>
        <w:jc w:val="both"/>
        <w:rPr>
          <w:rFonts w:ascii="Arial" w:eastAsia="Times New Roman" w:hAnsi="Arial" w:cs="Arial"/>
          <w:sz w:val="24"/>
          <w:szCs w:val="24"/>
          <w:lang w:eastAsia="hr-HR"/>
        </w:rPr>
      </w:pPr>
      <w:r w:rsidRPr="000746E2">
        <w:rPr>
          <w:rFonts w:ascii="Arial" w:eastAsia="Times New Roman" w:hAnsi="Arial" w:cs="Arial"/>
          <w:b/>
          <w:sz w:val="24"/>
          <w:szCs w:val="24"/>
          <w:lang w:eastAsia="hr-HR"/>
        </w:rPr>
        <w:t xml:space="preserve">2.5.  </w:t>
      </w:r>
      <w:r w:rsidRPr="000746E2">
        <w:rPr>
          <w:rFonts w:ascii="Arial" w:eastAsia="Times New Roman" w:hAnsi="Arial" w:cs="Arial"/>
          <w:b/>
          <w:sz w:val="28"/>
          <w:szCs w:val="28"/>
          <w:lang w:eastAsia="hr-HR"/>
        </w:rPr>
        <w:t>NASTAVNA SREDSTVA I POMAGALA</w:t>
      </w:r>
      <w:r w:rsidRPr="000746E2">
        <w:rPr>
          <w:rFonts w:ascii="Arial" w:eastAsia="Times New Roman" w:hAnsi="Arial" w:cs="Arial"/>
          <w:sz w:val="24"/>
          <w:szCs w:val="24"/>
          <w:lang w:eastAsia="hr-HR"/>
        </w:rPr>
        <w:t xml:space="preserve"> </w:t>
      </w:r>
    </w:p>
    <w:p w:rsidR="00BB794A" w:rsidRPr="000746E2" w:rsidRDefault="00BB794A" w:rsidP="00BB794A">
      <w:pPr>
        <w:spacing w:after="0" w:line="360" w:lineRule="auto"/>
        <w:jc w:val="both"/>
        <w:rPr>
          <w:rFonts w:ascii="Arial" w:eastAsia="Times New Roman" w:hAnsi="Arial" w:cs="Arial"/>
          <w:sz w:val="24"/>
          <w:szCs w:val="24"/>
          <w:lang w:eastAsia="hr-HR"/>
        </w:rPr>
      </w:pPr>
    </w:p>
    <w:p w:rsidR="00597562" w:rsidRPr="00D76CD8" w:rsidRDefault="00597562" w:rsidP="00597562">
      <w:pPr>
        <w:spacing w:after="0" w:line="360" w:lineRule="auto"/>
        <w:ind w:firstLine="708"/>
        <w:jc w:val="both"/>
        <w:rPr>
          <w:rFonts w:ascii="Arial" w:eastAsia="Times New Roman" w:hAnsi="Arial" w:cs="Arial"/>
          <w:sz w:val="24"/>
          <w:szCs w:val="24"/>
          <w:lang w:eastAsia="hr-HR"/>
        </w:rPr>
      </w:pPr>
      <w:r w:rsidRPr="00D76CD8">
        <w:rPr>
          <w:rFonts w:ascii="Arial" w:eastAsia="Times New Roman" w:hAnsi="Arial" w:cs="Arial"/>
          <w:sz w:val="24"/>
          <w:szCs w:val="24"/>
          <w:lang w:eastAsia="hr-HR"/>
        </w:rPr>
        <w:t>Škola je, sukladno financijskim prilikama, adekvatno opremljena nastavnim sredstvima i pomagalima / audio oprema, video, Informatička oprema/.</w:t>
      </w:r>
    </w:p>
    <w:p w:rsidR="00597562" w:rsidRPr="00D76CD8" w:rsidRDefault="00597562" w:rsidP="00597562">
      <w:pPr>
        <w:spacing w:after="0" w:line="360" w:lineRule="auto"/>
        <w:ind w:firstLine="708"/>
        <w:jc w:val="both"/>
        <w:rPr>
          <w:rFonts w:ascii="Arial" w:eastAsia="Times New Roman" w:hAnsi="Arial" w:cs="Arial"/>
          <w:sz w:val="24"/>
          <w:szCs w:val="24"/>
          <w:lang w:eastAsia="hr-HR"/>
        </w:rPr>
      </w:pPr>
      <w:r w:rsidRPr="00D76CD8">
        <w:rPr>
          <w:rFonts w:ascii="Arial" w:eastAsia="Times New Roman" w:hAnsi="Arial" w:cs="Arial"/>
          <w:sz w:val="24"/>
          <w:szCs w:val="24"/>
          <w:lang w:eastAsia="hr-HR"/>
        </w:rPr>
        <w:t>Škola raspolaže sa sljedećim: 21 fiksnih računala, 19 prijenosnih računala, 6 grafoskopa, 15 TV prijamnika, 11 projektora, tri uređaja za umnožavanje, printerima, skenerima i drugom opremom.</w:t>
      </w:r>
    </w:p>
    <w:p w:rsidR="00597562" w:rsidRPr="000746E2" w:rsidRDefault="00597562" w:rsidP="00597562">
      <w:pPr>
        <w:spacing w:after="0" w:line="360" w:lineRule="auto"/>
        <w:ind w:firstLine="708"/>
        <w:jc w:val="both"/>
        <w:rPr>
          <w:rFonts w:ascii="Arial" w:eastAsia="Times New Roman" w:hAnsi="Arial" w:cs="Arial"/>
          <w:sz w:val="24"/>
          <w:szCs w:val="24"/>
          <w:lang w:eastAsia="hr-HR"/>
        </w:rPr>
      </w:pPr>
      <w:r w:rsidRPr="00D76CD8">
        <w:rPr>
          <w:rFonts w:ascii="Arial" w:eastAsia="Times New Roman" w:hAnsi="Arial" w:cs="Arial"/>
          <w:sz w:val="24"/>
          <w:szCs w:val="24"/>
          <w:lang w:eastAsia="hr-HR"/>
        </w:rPr>
        <w:t>U tijeku je nabava informatičke opreme ( računala ) za kabinet informatike o okviru Kurikularne reforme i uvođenja informatike kao obveznog predmeta u školskoj 2018./19. u V. i VI. Razredu OŠ. Sredstva je osiguralo Ministarstvo znanosti i obrazovanja.</w:t>
      </w:r>
    </w:p>
    <w:p w:rsidR="00597562" w:rsidRPr="000746E2" w:rsidRDefault="00597562" w:rsidP="00597562">
      <w:pPr>
        <w:spacing w:after="0" w:line="360" w:lineRule="auto"/>
        <w:jc w:val="both"/>
        <w:rPr>
          <w:rFonts w:ascii="Arial" w:eastAsia="Times New Roman" w:hAnsi="Arial" w:cs="Arial"/>
          <w:b/>
          <w:sz w:val="20"/>
          <w:szCs w:val="20"/>
          <w:lang w:eastAsia="hr-HR"/>
        </w:rPr>
      </w:pPr>
    </w:p>
    <w:p w:rsidR="00BB794A" w:rsidRPr="00455638" w:rsidRDefault="00BB794A" w:rsidP="00BB794A">
      <w:pPr>
        <w:spacing w:after="0" w:line="360" w:lineRule="auto"/>
        <w:jc w:val="both"/>
        <w:rPr>
          <w:rFonts w:ascii="Arial" w:eastAsia="Times New Roman" w:hAnsi="Arial" w:cs="Arial"/>
          <w:b/>
          <w:color w:val="FF0000"/>
          <w:sz w:val="20"/>
          <w:szCs w:val="20"/>
          <w:lang w:eastAsia="hr-HR"/>
        </w:rPr>
      </w:pPr>
    </w:p>
    <w:p w:rsidR="00BB794A" w:rsidRPr="000746E2" w:rsidRDefault="00BB794A" w:rsidP="00BB794A">
      <w:pPr>
        <w:spacing w:after="0" w:line="240" w:lineRule="auto"/>
        <w:jc w:val="both"/>
        <w:rPr>
          <w:rFonts w:ascii="Arial" w:eastAsia="Times New Roman" w:hAnsi="Arial" w:cs="Arial"/>
          <w:b/>
          <w:sz w:val="28"/>
          <w:szCs w:val="28"/>
          <w:lang w:eastAsia="hr-HR"/>
        </w:rPr>
      </w:pPr>
      <w:r w:rsidRPr="000746E2">
        <w:rPr>
          <w:rFonts w:ascii="Arial" w:eastAsia="Times New Roman" w:hAnsi="Arial" w:cs="Arial"/>
          <w:b/>
          <w:sz w:val="28"/>
          <w:szCs w:val="28"/>
          <w:lang w:eastAsia="hr-HR"/>
        </w:rPr>
        <w:t>2.6.  VANJSKI ŠKOLSKI PROSTOR</w:t>
      </w:r>
    </w:p>
    <w:p w:rsidR="00BB794A" w:rsidRPr="000746E2" w:rsidRDefault="00BB794A" w:rsidP="00BB794A">
      <w:pPr>
        <w:spacing w:after="0" w:line="240" w:lineRule="auto"/>
        <w:jc w:val="both"/>
        <w:rPr>
          <w:rFonts w:ascii="Arial" w:eastAsia="Times New Roman" w:hAnsi="Arial" w:cs="Arial"/>
          <w:b/>
          <w:sz w:val="24"/>
          <w:szCs w:val="24"/>
          <w:lang w:eastAsia="hr-HR"/>
        </w:rPr>
      </w:pPr>
    </w:p>
    <w:p w:rsidR="00597562" w:rsidRPr="00597562" w:rsidRDefault="00BB794A" w:rsidP="00597562">
      <w:pPr>
        <w:spacing w:after="0" w:line="360" w:lineRule="auto"/>
        <w:jc w:val="both"/>
        <w:rPr>
          <w:rFonts w:ascii="Arial" w:eastAsia="Times New Roman" w:hAnsi="Arial" w:cs="Arial"/>
          <w:color w:val="FF0000"/>
          <w:sz w:val="24"/>
          <w:szCs w:val="24"/>
          <w:lang w:eastAsia="hr-HR"/>
        </w:rPr>
      </w:pPr>
      <w:r w:rsidRPr="000746E2">
        <w:rPr>
          <w:rFonts w:ascii="Arial" w:eastAsia="Times New Roman" w:hAnsi="Arial" w:cs="Arial"/>
          <w:sz w:val="24"/>
          <w:szCs w:val="24"/>
          <w:lang w:eastAsia="hr-HR"/>
        </w:rPr>
        <w:t xml:space="preserve">      </w:t>
      </w:r>
      <w:r w:rsidR="00597562" w:rsidRPr="00D76CD8">
        <w:rPr>
          <w:rFonts w:ascii="Arial" w:eastAsia="Times New Roman" w:hAnsi="Arial" w:cs="Arial"/>
          <w:sz w:val="24"/>
          <w:szCs w:val="24"/>
          <w:lang w:eastAsia="hr-HR"/>
        </w:rPr>
        <w:t>Uz samu školsku zgradu matične škole, izgrađeni su športski tereni za potrebe realizacije programa tjelesne i zdravstvene kulture, te za ostale izvannastavne športske aktivnosti:  igralište za mali nogomet,  atletska staza, asfaltirano igralište za rukomet, košarku, odbojku, tenis, skakalište za skok udalj i uvis, bacalište za kuglu. Uz školska športska igrališta nalazi se i veliko nogometno igralište. Škola ima tri ulaza , glavni gdje se nalazi  školski trg i veliki travnjak sa zasađenim trajnicama najrazličitije vrste, te ulaz za učenike nižih razreda i ulaz</w:t>
      </w:r>
      <w:r w:rsidR="00597562" w:rsidRPr="006B70DF">
        <w:rPr>
          <w:rFonts w:ascii="Arial" w:eastAsia="Times New Roman" w:hAnsi="Arial" w:cs="Arial"/>
          <w:sz w:val="24"/>
          <w:szCs w:val="24"/>
          <w:lang w:eastAsia="hr-HR"/>
        </w:rPr>
        <w:t xml:space="preserve"> (natkriven) za učenike viših razreda</w:t>
      </w:r>
      <w:r w:rsidR="00597562" w:rsidRPr="000746E2">
        <w:rPr>
          <w:rFonts w:ascii="Arial" w:eastAsia="Times New Roman" w:hAnsi="Arial" w:cs="Arial"/>
          <w:sz w:val="24"/>
          <w:szCs w:val="24"/>
          <w:lang w:eastAsia="hr-HR"/>
        </w:rPr>
        <w:t>. Školsko dvorište je prostrano i uređeno. Škola je okružena  velikim vrtom ( 5400 m</w:t>
      </w:r>
      <w:r w:rsidR="00597562" w:rsidRPr="000746E2">
        <w:rPr>
          <w:rFonts w:ascii="Arial" w:eastAsia="Times New Roman" w:hAnsi="Arial" w:cs="Arial"/>
          <w:sz w:val="24"/>
          <w:szCs w:val="24"/>
          <w:vertAlign w:val="superscript"/>
          <w:lang w:eastAsia="hr-HR"/>
        </w:rPr>
        <w:t>2</w:t>
      </w:r>
      <w:r w:rsidR="00597562" w:rsidRPr="000746E2">
        <w:rPr>
          <w:rFonts w:ascii="Arial" w:eastAsia="Times New Roman" w:hAnsi="Arial" w:cs="Arial"/>
          <w:sz w:val="24"/>
          <w:szCs w:val="24"/>
          <w:lang w:eastAsia="hr-HR"/>
        </w:rPr>
        <w:t xml:space="preserve">), koji je zasađen brojnim sadnicama (cvijeća, drveća, grmova), trava se redovito kosi, tako da je zahvaljujući svojoj ljepoti proglašavan najljepšim vrtom u Županiji. Pored škole se nalazi parking površine </w:t>
      </w:r>
      <w:smartTag w:uri="urn:schemas-microsoft-com:office:smarttags" w:element="metricconverter">
        <w:smartTagPr>
          <w:attr w:name="ProductID" w:val="780 m2"/>
        </w:smartTagPr>
        <w:r w:rsidR="00597562" w:rsidRPr="000746E2">
          <w:rPr>
            <w:rFonts w:ascii="Arial" w:eastAsia="Times New Roman" w:hAnsi="Arial" w:cs="Arial"/>
            <w:sz w:val="24"/>
            <w:szCs w:val="24"/>
            <w:lang w:eastAsia="hr-HR"/>
          </w:rPr>
          <w:t>780 m2</w:t>
        </w:r>
      </w:smartTag>
      <w:r w:rsidR="00597562" w:rsidRPr="000746E2">
        <w:rPr>
          <w:rFonts w:ascii="Arial" w:eastAsia="Times New Roman" w:hAnsi="Arial" w:cs="Arial"/>
          <w:sz w:val="24"/>
          <w:szCs w:val="24"/>
          <w:lang w:eastAsia="hr-HR"/>
        </w:rPr>
        <w:t xml:space="preserve">, a uz parking se nalazi nasad. Vanjski školski prostori u potpunosti zadovoljavaju potrebe škole.   </w:t>
      </w:r>
    </w:p>
    <w:p w:rsidR="00597562" w:rsidRPr="00D76CD8" w:rsidRDefault="00597562" w:rsidP="00597562">
      <w:pPr>
        <w:spacing w:after="0" w:line="360" w:lineRule="auto"/>
        <w:jc w:val="both"/>
        <w:rPr>
          <w:rFonts w:ascii="Arial" w:eastAsia="Times New Roman" w:hAnsi="Arial" w:cs="Arial"/>
          <w:sz w:val="24"/>
          <w:szCs w:val="24"/>
          <w:lang w:eastAsia="hr-HR"/>
        </w:rPr>
      </w:pPr>
      <w:r w:rsidRPr="000746E2">
        <w:rPr>
          <w:rFonts w:ascii="Arial" w:eastAsia="Times New Roman" w:hAnsi="Arial" w:cs="Arial"/>
          <w:sz w:val="24"/>
          <w:szCs w:val="24"/>
          <w:lang w:eastAsia="hr-HR"/>
        </w:rPr>
        <w:lastRenderedPageBreak/>
        <w:t xml:space="preserve">       </w:t>
      </w:r>
      <w:r w:rsidRPr="00D76CD8">
        <w:rPr>
          <w:rFonts w:ascii="Arial" w:eastAsia="Times New Roman" w:hAnsi="Arial" w:cs="Arial"/>
          <w:sz w:val="24"/>
          <w:szCs w:val="24"/>
          <w:lang w:eastAsia="hr-HR"/>
        </w:rPr>
        <w:t>U planu je urediti prostor oko parkinga (sadašnje igralište za djecu predškolskog uzrasta), prostor oko maslina (ograda-zid), te proširiti sustav za natapanje zelenih površina. Realizacija planiranog ovisit će o raspoloživim sredstvima.</w:t>
      </w:r>
    </w:p>
    <w:p w:rsidR="00597562" w:rsidRPr="00D76CD8" w:rsidRDefault="00597562" w:rsidP="00597562">
      <w:pPr>
        <w:spacing w:after="0" w:line="360" w:lineRule="auto"/>
        <w:jc w:val="both"/>
        <w:rPr>
          <w:rFonts w:ascii="Arial" w:eastAsia="Times New Roman" w:hAnsi="Arial" w:cs="Arial"/>
          <w:color w:val="FF0000"/>
          <w:sz w:val="24"/>
          <w:szCs w:val="24"/>
          <w:lang w:eastAsia="hr-HR"/>
        </w:rPr>
      </w:pPr>
      <w:r w:rsidRPr="00D76CD8">
        <w:rPr>
          <w:rFonts w:ascii="Arial" w:eastAsia="Times New Roman" w:hAnsi="Arial" w:cs="Arial"/>
          <w:sz w:val="24"/>
          <w:szCs w:val="24"/>
          <w:lang w:eastAsia="hr-HR"/>
        </w:rPr>
        <w:t xml:space="preserve">      Škola je kroz realizacije projekta „Unaprijedimo kakvoću okoliša grada Metkovića“ (Upravni odjel za zaštitu okoliša i prirode Dubrovačko-neretvanske županije) u protekloj školskoj godini dodatno oplemenila svoj vrt. Za</w:t>
      </w:r>
      <w:r w:rsidR="00811632" w:rsidRPr="00D76CD8">
        <w:rPr>
          <w:rFonts w:ascii="Arial" w:eastAsia="Times New Roman" w:hAnsi="Arial" w:cs="Arial"/>
          <w:sz w:val="24"/>
          <w:szCs w:val="24"/>
          <w:lang w:eastAsia="hr-HR"/>
        </w:rPr>
        <w:t>sađ</w:t>
      </w:r>
      <w:r w:rsidRPr="00D76CD8">
        <w:rPr>
          <w:rFonts w:ascii="Arial" w:eastAsia="Times New Roman" w:hAnsi="Arial" w:cs="Arial"/>
          <w:sz w:val="24"/>
          <w:szCs w:val="24"/>
          <w:lang w:eastAsia="hr-HR"/>
        </w:rPr>
        <w:t>ene su različite mediteranske biljke. Stvoren je mali mediteranski vrt koji i dalje planiramo širiti zajedno s učenicima i njihovim učiteljima</w:t>
      </w:r>
      <w:r w:rsidRPr="00D76CD8">
        <w:rPr>
          <w:rFonts w:ascii="Arial" w:eastAsia="Times New Roman" w:hAnsi="Arial" w:cs="Arial"/>
          <w:color w:val="FFFF00"/>
          <w:sz w:val="24"/>
          <w:szCs w:val="24"/>
          <w:lang w:eastAsia="hr-HR"/>
        </w:rPr>
        <w:t>.</w:t>
      </w:r>
    </w:p>
    <w:p w:rsidR="00597562" w:rsidRPr="00A306D2" w:rsidRDefault="00597562" w:rsidP="00597562">
      <w:pPr>
        <w:spacing w:after="0" w:line="240" w:lineRule="auto"/>
        <w:jc w:val="both"/>
        <w:rPr>
          <w:rFonts w:ascii="Arial" w:eastAsia="Times New Roman" w:hAnsi="Arial" w:cs="Arial"/>
          <w:color w:val="FFFF00"/>
          <w:sz w:val="24"/>
          <w:szCs w:val="24"/>
          <w:lang w:eastAsia="hr-HR"/>
        </w:rPr>
      </w:pPr>
      <w:r w:rsidRPr="00D76CD8">
        <w:rPr>
          <w:rFonts w:ascii="Arial" w:eastAsia="Times New Roman" w:hAnsi="Arial" w:cs="Arial"/>
          <w:color w:val="FFFF00"/>
          <w:sz w:val="24"/>
          <w:szCs w:val="24"/>
          <w:lang w:eastAsia="hr-HR"/>
        </w:rPr>
        <w:t>.</w:t>
      </w:r>
      <w:r w:rsidRPr="00A306D2">
        <w:rPr>
          <w:rFonts w:ascii="Arial" w:eastAsia="Times New Roman" w:hAnsi="Arial" w:cs="Arial"/>
          <w:color w:val="FFFF00"/>
          <w:sz w:val="24"/>
          <w:szCs w:val="24"/>
          <w:lang w:eastAsia="hr-HR"/>
        </w:rPr>
        <w:t xml:space="preserve"> </w:t>
      </w:r>
    </w:p>
    <w:p w:rsidR="00D525E9" w:rsidRPr="000746E2" w:rsidRDefault="00D525E9" w:rsidP="00597562">
      <w:pPr>
        <w:spacing w:after="0" w:line="360" w:lineRule="auto"/>
        <w:jc w:val="both"/>
        <w:rPr>
          <w:rFonts w:ascii="Arial" w:eastAsia="Times New Roman" w:hAnsi="Arial" w:cs="Arial"/>
          <w:sz w:val="24"/>
          <w:szCs w:val="24"/>
          <w:lang w:eastAsia="hr-HR"/>
        </w:rPr>
      </w:pPr>
    </w:p>
    <w:p w:rsidR="00D525E9" w:rsidRPr="000746E2" w:rsidRDefault="00D525E9" w:rsidP="00401958">
      <w:pPr>
        <w:spacing w:after="0" w:line="360" w:lineRule="auto"/>
        <w:jc w:val="both"/>
        <w:rPr>
          <w:rFonts w:ascii="Arial" w:eastAsia="Times New Roman" w:hAnsi="Arial" w:cs="Arial"/>
          <w:sz w:val="24"/>
          <w:szCs w:val="24"/>
          <w:lang w:eastAsia="hr-HR"/>
        </w:rPr>
      </w:pPr>
    </w:p>
    <w:p w:rsidR="00BB794A" w:rsidRPr="000746E2" w:rsidRDefault="00BB794A" w:rsidP="00BB794A">
      <w:pPr>
        <w:spacing w:after="0" w:line="240" w:lineRule="auto"/>
        <w:jc w:val="both"/>
        <w:rPr>
          <w:rFonts w:ascii="Arial" w:eastAsia="Times New Roman" w:hAnsi="Arial" w:cs="Arial"/>
          <w:b/>
          <w:sz w:val="28"/>
          <w:szCs w:val="28"/>
          <w:lang w:eastAsia="hr-HR"/>
        </w:rPr>
      </w:pPr>
      <w:r w:rsidRPr="000746E2">
        <w:rPr>
          <w:rFonts w:ascii="Arial" w:eastAsia="Times New Roman" w:hAnsi="Arial" w:cs="Arial"/>
          <w:b/>
          <w:sz w:val="28"/>
          <w:szCs w:val="28"/>
          <w:lang w:eastAsia="hr-HR"/>
        </w:rPr>
        <w:t>II. IZVRŠITELJI POSLOVA - KADROVSKI UVJETI</w:t>
      </w:r>
    </w:p>
    <w:p w:rsidR="00BB794A" w:rsidRPr="000746E2" w:rsidRDefault="00BB794A" w:rsidP="00BB794A">
      <w:pPr>
        <w:spacing w:after="0" w:line="240" w:lineRule="auto"/>
        <w:jc w:val="both"/>
        <w:rPr>
          <w:rFonts w:ascii="Arial" w:eastAsia="Times New Roman" w:hAnsi="Arial" w:cs="Arial"/>
          <w:b/>
          <w:sz w:val="24"/>
          <w:szCs w:val="24"/>
          <w:lang w:eastAsia="hr-HR"/>
        </w:rPr>
      </w:pPr>
    </w:p>
    <w:p w:rsidR="00811632" w:rsidRPr="000746E2" w:rsidRDefault="00BB794A" w:rsidP="00811632">
      <w:pPr>
        <w:spacing w:after="0" w:line="360" w:lineRule="auto"/>
        <w:ind w:firstLine="567"/>
        <w:jc w:val="both"/>
        <w:rPr>
          <w:rFonts w:ascii="Arial" w:eastAsia="Times New Roman" w:hAnsi="Arial" w:cs="Arial"/>
          <w:sz w:val="24"/>
          <w:szCs w:val="24"/>
          <w:lang w:eastAsia="hr-HR"/>
        </w:rPr>
      </w:pPr>
      <w:r w:rsidRPr="000746E2">
        <w:rPr>
          <w:rFonts w:ascii="Times New Roman" w:eastAsia="Times New Roman" w:hAnsi="Times New Roman" w:cs="Times New Roman"/>
          <w:sz w:val="24"/>
          <w:szCs w:val="24"/>
          <w:lang w:eastAsia="hr-HR"/>
        </w:rPr>
        <w:t xml:space="preserve"> </w:t>
      </w:r>
      <w:r w:rsidR="00811632" w:rsidRPr="00D76CD8">
        <w:rPr>
          <w:rFonts w:ascii="Arial" w:eastAsia="Times New Roman" w:hAnsi="Arial" w:cs="Arial"/>
          <w:sz w:val="24"/>
          <w:szCs w:val="24"/>
          <w:lang w:eastAsia="hr-HR"/>
        </w:rPr>
        <w:t>U školskoj godini 2018./2019. imamo isti broj razrednih odjela ( 38 ) kao i u  prethodnoj školskoj godini. Preraspodjelom satnica zaposlenika u radnom odnosu, pokrivene su sve potrebe, sukladno odredbama Kolektivnog ugovora te uputnica od županije. Nastava je u cijelosti stručno zastupljena.</w:t>
      </w:r>
      <w:r w:rsidR="00811632" w:rsidRPr="000746E2">
        <w:rPr>
          <w:rFonts w:ascii="Arial" w:eastAsia="Times New Roman" w:hAnsi="Arial" w:cs="Arial"/>
          <w:sz w:val="24"/>
          <w:szCs w:val="24"/>
          <w:lang w:eastAsia="hr-HR"/>
        </w:rPr>
        <w:t xml:space="preserve">  </w:t>
      </w:r>
    </w:p>
    <w:p w:rsidR="00BB794A" w:rsidRPr="000746E2" w:rsidRDefault="00BB794A" w:rsidP="00BB794A">
      <w:pPr>
        <w:spacing w:after="0" w:line="360" w:lineRule="auto"/>
        <w:ind w:firstLine="567"/>
        <w:jc w:val="both"/>
        <w:rPr>
          <w:rFonts w:ascii="Arial" w:eastAsia="Times New Roman" w:hAnsi="Arial" w:cs="Arial"/>
          <w:sz w:val="24"/>
          <w:szCs w:val="24"/>
          <w:lang w:eastAsia="hr-HR"/>
        </w:rPr>
      </w:pPr>
    </w:p>
    <w:p w:rsidR="00071EE2" w:rsidRPr="000746E2" w:rsidRDefault="00071EE2" w:rsidP="00DD20DF">
      <w:pPr>
        <w:pStyle w:val="Odlomakpopisa"/>
        <w:numPr>
          <w:ilvl w:val="0"/>
          <w:numId w:val="50"/>
        </w:numPr>
        <w:ind w:right="-110"/>
        <w:rPr>
          <w:rFonts w:ascii="Arial" w:hAnsi="Arial" w:cs="Arial"/>
          <w:b/>
          <w:sz w:val="28"/>
          <w:szCs w:val="28"/>
        </w:rPr>
      </w:pPr>
      <w:r w:rsidRPr="000746E2">
        <w:rPr>
          <w:rFonts w:ascii="Arial" w:hAnsi="Arial" w:cs="Arial"/>
          <w:b/>
          <w:sz w:val="28"/>
          <w:szCs w:val="28"/>
        </w:rPr>
        <w:t>PODACI O UČITELJIMA I  STRUČNOJ ZASTUPLJENOSTI</w:t>
      </w:r>
    </w:p>
    <w:p w:rsidR="00071EE2" w:rsidRPr="000746E2" w:rsidRDefault="00071EE2" w:rsidP="00071EE2">
      <w:pPr>
        <w:pStyle w:val="Odlomakpopisa"/>
        <w:ind w:left="720" w:right="-110"/>
        <w:rPr>
          <w:rFonts w:ascii="Arial" w:hAnsi="Arial" w:cs="Arial"/>
          <w:b/>
        </w:rPr>
      </w:pPr>
    </w:p>
    <w:p w:rsidR="00AB2FFF" w:rsidRPr="00AB2FFF" w:rsidRDefault="00AB2FFF" w:rsidP="00AB2FFF">
      <w:pPr>
        <w:spacing w:after="0" w:line="240" w:lineRule="auto"/>
        <w:ind w:right="-110"/>
        <w:rPr>
          <w:rFonts w:ascii="Arial" w:eastAsia="Times New Roman" w:hAnsi="Arial" w:cs="Arial"/>
          <w:b/>
          <w:sz w:val="20"/>
          <w:szCs w:val="20"/>
          <w:lang w:eastAsia="hr-HR"/>
        </w:rPr>
      </w:pPr>
    </w:p>
    <w:tbl>
      <w:tblPr>
        <w:tblW w:w="966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0"/>
        <w:gridCol w:w="960"/>
        <w:gridCol w:w="600"/>
        <w:gridCol w:w="1700"/>
        <w:gridCol w:w="1353"/>
        <w:gridCol w:w="2288"/>
      </w:tblGrid>
      <w:tr w:rsidR="00AB2FFF" w:rsidRPr="00AB2FFF" w:rsidTr="00AB2FFF">
        <w:trPr>
          <w:trHeight w:val="218"/>
        </w:trPr>
        <w:tc>
          <w:tcPr>
            <w:tcW w:w="2760" w:type="dxa"/>
            <w:shd w:val="clear" w:color="auto" w:fill="D9D9D9" w:themeFill="background1" w:themeFillShade="D9"/>
            <w:vAlign w:val="bottom"/>
          </w:tcPr>
          <w:p w:rsidR="00AB2FFF" w:rsidRPr="00AB2FFF" w:rsidRDefault="00AB2FFF" w:rsidP="00AB2FFF">
            <w:pPr>
              <w:spacing w:after="0" w:line="240" w:lineRule="auto"/>
              <w:rPr>
                <w:rFonts w:ascii="Arial" w:eastAsia="Times New Roman" w:hAnsi="Arial" w:cs="Arial"/>
                <w:sz w:val="10"/>
                <w:szCs w:val="10"/>
                <w:lang w:eastAsia="hr-HR"/>
              </w:rPr>
            </w:pPr>
          </w:p>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Ime i prezime</w:t>
            </w:r>
          </w:p>
        </w:tc>
        <w:tc>
          <w:tcPr>
            <w:tcW w:w="960" w:type="dxa"/>
            <w:shd w:val="clear" w:color="auto" w:fill="D9D9D9" w:themeFill="background1" w:themeFillShade="D9"/>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god. rođenja</w:t>
            </w:r>
          </w:p>
        </w:tc>
        <w:tc>
          <w:tcPr>
            <w:tcW w:w="600" w:type="dxa"/>
            <w:shd w:val="clear" w:color="auto" w:fill="D9D9D9" w:themeFill="background1" w:themeFillShade="D9"/>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 xml:space="preserve"> staž</w:t>
            </w:r>
          </w:p>
        </w:tc>
        <w:tc>
          <w:tcPr>
            <w:tcW w:w="1700" w:type="dxa"/>
            <w:shd w:val="clear" w:color="auto" w:fill="D9D9D9" w:themeFill="background1" w:themeFillShade="D9"/>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struka</w:t>
            </w:r>
          </w:p>
        </w:tc>
        <w:tc>
          <w:tcPr>
            <w:tcW w:w="1353" w:type="dxa"/>
            <w:shd w:val="clear" w:color="auto" w:fill="D9D9D9" w:themeFill="background1" w:themeFillShade="D9"/>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školska sprema</w:t>
            </w:r>
          </w:p>
        </w:tc>
        <w:tc>
          <w:tcPr>
            <w:tcW w:w="2288" w:type="dxa"/>
            <w:shd w:val="clear" w:color="auto" w:fill="D9D9D9" w:themeFill="background1" w:themeFillShade="D9"/>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predmet</w:t>
            </w:r>
          </w:p>
        </w:tc>
      </w:tr>
      <w:tr w:rsidR="00AB2FFF" w:rsidRPr="00AB2FFF" w:rsidTr="00AB2FFF">
        <w:trPr>
          <w:trHeight w:val="301"/>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ELENA BAFFO</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1975.</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16</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RN</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razredna nastava</w:t>
            </w:r>
          </w:p>
        </w:tc>
      </w:tr>
      <w:tr w:rsidR="00AB2FFF" w:rsidRPr="00AB2FFF" w:rsidTr="00AB2FFF">
        <w:trPr>
          <w:trHeight w:val="218"/>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10"/>
                <w:szCs w:val="10"/>
                <w:lang w:eastAsia="hr-HR"/>
              </w:rPr>
            </w:pPr>
          </w:p>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IVAN BARBARIĆ</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10"/>
                <w:szCs w:val="10"/>
                <w:lang w:eastAsia="hr-HR"/>
              </w:rPr>
            </w:pPr>
          </w:p>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1965.</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10"/>
                <w:szCs w:val="10"/>
                <w:lang w:eastAsia="hr-HR"/>
              </w:rPr>
            </w:pPr>
          </w:p>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40</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10"/>
                <w:szCs w:val="10"/>
                <w:lang w:eastAsia="hr-HR"/>
              </w:rPr>
            </w:pPr>
          </w:p>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 xml:space="preserve">RN </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10"/>
                <w:szCs w:val="10"/>
                <w:lang w:eastAsia="hr-HR"/>
              </w:rPr>
            </w:pPr>
          </w:p>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VŠS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10"/>
                <w:szCs w:val="10"/>
                <w:lang w:eastAsia="hr-HR"/>
              </w:rPr>
            </w:pPr>
          </w:p>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razredna nastava</w:t>
            </w:r>
          </w:p>
        </w:tc>
      </w:tr>
      <w:tr w:rsidR="00AB2FFF" w:rsidRPr="00AB2FFF" w:rsidTr="00AB2FFF">
        <w:trPr>
          <w:trHeight w:val="272"/>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ŽELJAN BRLJEVIĆ</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1960.</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35</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RN</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VŠS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 xml:space="preserve">razredna nastava </w:t>
            </w:r>
          </w:p>
        </w:tc>
      </w:tr>
      <w:tr w:rsidR="00AB2FFF" w:rsidRPr="00AB2FFF" w:rsidTr="00AB2FFF">
        <w:trPr>
          <w:trHeight w:val="262"/>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NATALI BUBALO</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1968.</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25</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RN</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VŠS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razredna nastava</w:t>
            </w:r>
          </w:p>
        </w:tc>
      </w:tr>
      <w:tr w:rsidR="00AB2FFF" w:rsidRPr="00AB2FFF" w:rsidTr="00AB2FFF">
        <w:trPr>
          <w:trHeight w:val="280"/>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SUZANA BUBALO</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1967.</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30</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RN</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VŠS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razredna nastava</w:t>
            </w:r>
          </w:p>
        </w:tc>
      </w:tr>
      <w:tr w:rsidR="00AB2FFF" w:rsidRPr="00AB2FFF" w:rsidTr="00AB2FFF">
        <w:trPr>
          <w:trHeight w:val="270"/>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MARIJA DODIG</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1957.</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35</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RN</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VŠS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razredna nastava</w:t>
            </w:r>
          </w:p>
        </w:tc>
      </w:tr>
      <w:tr w:rsidR="00AB2FFF" w:rsidRPr="00AB2FFF" w:rsidTr="00AB2FFF">
        <w:trPr>
          <w:trHeight w:val="274"/>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NIKOLINA DOKO</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1976.</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22</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RN</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razredna nastava</w:t>
            </w:r>
          </w:p>
        </w:tc>
      </w:tr>
      <w:tr w:rsidR="00AB2FFF" w:rsidRPr="00AB2FFF" w:rsidTr="00AB2FFF">
        <w:trPr>
          <w:trHeight w:val="218"/>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MAJA DUJMOVIĆ MUSTAPIĆ</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1960.</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24</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RN</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VŠS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 xml:space="preserve">razredna nastava </w:t>
            </w:r>
          </w:p>
        </w:tc>
      </w:tr>
      <w:tr w:rsidR="00AB2FFF" w:rsidRPr="00AB2FFF" w:rsidTr="00AB2FFF">
        <w:trPr>
          <w:trHeight w:val="218"/>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DAVORKA GOVORKO</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1956.</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40</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RN</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VŠS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 xml:space="preserve">razredna nastava </w:t>
            </w:r>
          </w:p>
        </w:tc>
      </w:tr>
      <w:tr w:rsidR="00AB2FFF" w:rsidRPr="00AB2FFF" w:rsidTr="00AB2FFF">
        <w:trPr>
          <w:trHeight w:val="260"/>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ANKICA JAKIĆ</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1959.</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34</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 xml:space="preserve">RN </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VŠS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 xml:space="preserve">razredna nastava </w:t>
            </w:r>
          </w:p>
        </w:tc>
      </w:tr>
      <w:tr w:rsidR="00AB2FFF" w:rsidRPr="00AB2FFF" w:rsidTr="00AB2FFF">
        <w:trPr>
          <w:trHeight w:val="278"/>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VERA JELČIĆ</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1958.</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39</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RN</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VŠS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 xml:space="preserve">razredna nastava </w:t>
            </w:r>
          </w:p>
        </w:tc>
      </w:tr>
      <w:tr w:rsidR="00AB2FFF" w:rsidRPr="00AB2FFF" w:rsidTr="00AB2FFF">
        <w:trPr>
          <w:trHeight w:val="282"/>
        </w:trPr>
        <w:tc>
          <w:tcPr>
            <w:tcW w:w="2760" w:type="dxa"/>
            <w:shd w:val="clear" w:color="auto" w:fill="auto"/>
            <w:vAlign w:val="bottom"/>
          </w:tcPr>
          <w:p w:rsidR="00AB2FFF" w:rsidRPr="00AB2FFF" w:rsidRDefault="00AB2FFF" w:rsidP="00AB2FFF">
            <w:pPr>
              <w:spacing w:after="0" w:line="240" w:lineRule="auto"/>
              <w:ind w:right="-110"/>
              <w:rPr>
                <w:rFonts w:ascii="Arial" w:eastAsia="Times New Roman" w:hAnsi="Arial" w:cs="Arial"/>
                <w:sz w:val="20"/>
                <w:szCs w:val="20"/>
                <w:lang w:eastAsia="hr-HR"/>
              </w:rPr>
            </w:pPr>
            <w:r w:rsidRPr="00AB2FFF">
              <w:rPr>
                <w:rFonts w:ascii="Arial" w:eastAsia="Times New Roman" w:hAnsi="Arial" w:cs="Arial"/>
                <w:sz w:val="20"/>
                <w:szCs w:val="20"/>
                <w:lang w:eastAsia="hr-HR"/>
              </w:rPr>
              <w:t>DRAGICA JERKOVIĆ</w:t>
            </w:r>
          </w:p>
        </w:tc>
        <w:tc>
          <w:tcPr>
            <w:tcW w:w="960" w:type="dxa"/>
            <w:shd w:val="clear" w:color="auto" w:fill="auto"/>
            <w:vAlign w:val="bottom"/>
          </w:tcPr>
          <w:p w:rsidR="00AB2FFF" w:rsidRPr="00AB2FFF" w:rsidRDefault="00AB2FFF" w:rsidP="00AB2FFF">
            <w:pPr>
              <w:spacing w:after="0" w:line="240" w:lineRule="auto"/>
              <w:ind w:right="-110"/>
              <w:rPr>
                <w:rFonts w:ascii="Arial" w:eastAsia="Times New Roman" w:hAnsi="Arial" w:cs="Arial"/>
                <w:sz w:val="20"/>
                <w:szCs w:val="20"/>
                <w:lang w:eastAsia="hr-HR"/>
              </w:rPr>
            </w:pPr>
            <w:r w:rsidRPr="00AB2FFF">
              <w:rPr>
                <w:rFonts w:ascii="Arial" w:eastAsia="Times New Roman" w:hAnsi="Arial" w:cs="Arial"/>
                <w:sz w:val="20"/>
                <w:szCs w:val="20"/>
                <w:lang w:eastAsia="hr-HR"/>
              </w:rPr>
              <w:t>1957.</w:t>
            </w:r>
          </w:p>
        </w:tc>
        <w:tc>
          <w:tcPr>
            <w:tcW w:w="600" w:type="dxa"/>
            <w:shd w:val="clear" w:color="auto" w:fill="auto"/>
            <w:vAlign w:val="bottom"/>
          </w:tcPr>
          <w:p w:rsidR="00AB2FFF" w:rsidRPr="00AB2FFF" w:rsidRDefault="00AB2FFF" w:rsidP="00AB2FFF">
            <w:pPr>
              <w:spacing w:after="0" w:line="240" w:lineRule="auto"/>
              <w:ind w:right="-110"/>
              <w:rPr>
                <w:rFonts w:ascii="Arial" w:eastAsia="Times New Roman" w:hAnsi="Arial" w:cs="Arial"/>
                <w:sz w:val="20"/>
                <w:szCs w:val="20"/>
                <w:lang w:eastAsia="hr-HR"/>
              </w:rPr>
            </w:pPr>
            <w:r w:rsidRPr="00AB2FFF">
              <w:rPr>
                <w:rFonts w:ascii="Arial" w:eastAsia="Times New Roman" w:hAnsi="Arial" w:cs="Arial"/>
                <w:sz w:val="20"/>
                <w:szCs w:val="20"/>
                <w:lang w:eastAsia="hr-HR"/>
              </w:rPr>
              <w:t>39</w:t>
            </w:r>
          </w:p>
        </w:tc>
        <w:tc>
          <w:tcPr>
            <w:tcW w:w="1700" w:type="dxa"/>
            <w:shd w:val="clear" w:color="auto" w:fill="auto"/>
            <w:vAlign w:val="bottom"/>
          </w:tcPr>
          <w:p w:rsidR="00AB2FFF" w:rsidRPr="00AB2FFF" w:rsidRDefault="00AB2FFF" w:rsidP="00AB2FFF">
            <w:pPr>
              <w:spacing w:after="0" w:line="240" w:lineRule="auto"/>
              <w:ind w:right="-110"/>
              <w:rPr>
                <w:rFonts w:ascii="Arial" w:eastAsia="Times New Roman" w:hAnsi="Arial" w:cs="Arial"/>
                <w:sz w:val="20"/>
                <w:szCs w:val="20"/>
                <w:lang w:eastAsia="hr-HR"/>
              </w:rPr>
            </w:pPr>
            <w:r w:rsidRPr="00AB2FFF">
              <w:rPr>
                <w:rFonts w:ascii="Arial" w:eastAsia="Times New Roman" w:hAnsi="Arial" w:cs="Arial"/>
                <w:sz w:val="20"/>
                <w:szCs w:val="20"/>
                <w:lang w:eastAsia="hr-HR"/>
              </w:rPr>
              <w:t>RN</w:t>
            </w:r>
          </w:p>
        </w:tc>
        <w:tc>
          <w:tcPr>
            <w:tcW w:w="1353" w:type="dxa"/>
            <w:shd w:val="clear" w:color="auto" w:fill="auto"/>
            <w:vAlign w:val="bottom"/>
          </w:tcPr>
          <w:p w:rsidR="00AB2FFF" w:rsidRPr="00AB2FFF" w:rsidRDefault="00AB2FFF" w:rsidP="00AB2FFF">
            <w:pPr>
              <w:spacing w:after="0" w:line="240" w:lineRule="auto"/>
              <w:ind w:right="-110"/>
              <w:rPr>
                <w:rFonts w:ascii="Arial" w:eastAsia="Times New Roman" w:hAnsi="Arial" w:cs="Arial"/>
                <w:sz w:val="20"/>
                <w:szCs w:val="20"/>
                <w:lang w:eastAsia="hr-HR"/>
              </w:rPr>
            </w:pPr>
            <w:r w:rsidRPr="00AB2FFF">
              <w:rPr>
                <w:rFonts w:ascii="Arial" w:eastAsia="Times New Roman" w:hAnsi="Arial" w:cs="Arial"/>
                <w:sz w:val="20"/>
                <w:szCs w:val="20"/>
                <w:lang w:eastAsia="hr-HR"/>
              </w:rPr>
              <w:t>VŠS</w:t>
            </w:r>
          </w:p>
        </w:tc>
        <w:tc>
          <w:tcPr>
            <w:tcW w:w="2288" w:type="dxa"/>
            <w:shd w:val="clear" w:color="auto" w:fill="auto"/>
            <w:vAlign w:val="bottom"/>
          </w:tcPr>
          <w:p w:rsidR="00AB2FFF" w:rsidRPr="00AB2FFF" w:rsidRDefault="00AB2FFF" w:rsidP="00AB2FFF">
            <w:pPr>
              <w:spacing w:after="0" w:line="240" w:lineRule="auto"/>
              <w:ind w:right="-110"/>
              <w:rPr>
                <w:rFonts w:ascii="Arial" w:eastAsia="Times New Roman" w:hAnsi="Arial" w:cs="Arial"/>
                <w:sz w:val="20"/>
                <w:szCs w:val="20"/>
                <w:lang w:eastAsia="hr-HR"/>
              </w:rPr>
            </w:pPr>
            <w:r w:rsidRPr="00AB2FFF">
              <w:rPr>
                <w:rFonts w:ascii="Arial" w:eastAsia="Times New Roman" w:hAnsi="Arial" w:cs="Arial"/>
                <w:sz w:val="20"/>
                <w:szCs w:val="20"/>
                <w:lang w:eastAsia="hr-HR"/>
              </w:rPr>
              <w:t>razredna nastava</w:t>
            </w:r>
          </w:p>
        </w:tc>
      </w:tr>
      <w:tr w:rsidR="00AB2FFF" w:rsidRPr="00AB2FFF" w:rsidTr="00AB2FFF">
        <w:trPr>
          <w:trHeight w:val="272"/>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NIKOLINA JERKOVIĆ</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1977.</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21</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RN</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VŠS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razredna nastava</w:t>
            </w:r>
          </w:p>
        </w:tc>
      </w:tr>
      <w:tr w:rsidR="00AB2FFF" w:rsidRPr="00AB2FFF" w:rsidTr="00AB2FFF">
        <w:trPr>
          <w:trHeight w:val="276"/>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SANDRA KRSTIČEVIĆ</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1980.</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8</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RN</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razredna nastava</w:t>
            </w:r>
          </w:p>
        </w:tc>
      </w:tr>
      <w:tr w:rsidR="00AB2FFF" w:rsidRPr="00AB2FFF" w:rsidTr="00AB2FFF">
        <w:trPr>
          <w:trHeight w:val="266"/>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NEVENA MATAGA</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1978.</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16</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RN</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razredna nastava</w:t>
            </w:r>
          </w:p>
        </w:tc>
      </w:tr>
      <w:tr w:rsidR="00AB2FFF" w:rsidRPr="00AB2FFF" w:rsidTr="00AB2FFF">
        <w:trPr>
          <w:trHeight w:val="270"/>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TONĆIKA POPOVIĆ</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1966.</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27</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RN</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VŠS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razredna nastava</w:t>
            </w:r>
          </w:p>
        </w:tc>
      </w:tr>
      <w:tr w:rsidR="00AB2FFF" w:rsidRPr="00AB2FFF" w:rsidTr="00AB2FFF">
        <w:trPr>
          <w:trHeight w:val="270"/>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LINDA PERLETA BARIŠIĆ</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1988.</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2</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RN</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Razredna nastava</w:t>
            </w:r>
          </w:p>
        </w:tc>
      </w:tr>
      <w:tr w:rsidR="00AB2FFF" w:rsidRPr="00AB2FFF" w:rsidTr="00AB2FFF">
        <w:trPr>
          <w:trHeight w:val="288"/>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DANIJELA TUTAVAC</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1980.</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11</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RN</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razredna nastava</w:t>
            </w:r>
          </w:p>
        </w:tc>
      </w:tr>
      <w:tr w:rsidR="00AB2FFF" w:rsidRPr="00AB2FFF" w:rsidTr="00AB2FFF">
        <w:trPr>
          <w:trHeight w:val="264"/>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KATICA VLADIMIR (V)</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1958.</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35</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RN</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VŠS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razredna nastava</w:t>
            </w:r>
          </w:p>
        </w:tc>
      </w:tr>
      <w:tr w:rsidR="00AB2FFF" w:rsidRPr="00AB2FFF" w:rsidTr="00AB2FFF">
        <w:trPr>
          <w:trHeight w:val="282"/>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lastRenderedPageBreak/>
              <w:t>ZRINKA BAĆE</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1977.</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11</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prof.biol.k</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priroda.biol.kemija</w:t>
            </w:r>
          </w:p>
        </w:tc>
      </w:tr>
      <w:tr w:rsidR="00AB2FFF" w:rsidRPr="00AB2FFF" w:rsidTr="00AB2FFF">
        <w:trPr>
          <w:trHeight w:val="282"/>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DE52B5">
              <w:rPr>
                <w:rFonts w:ascii="Arial" w:eastAsia="Times New Roman" w:hAnsi="Arial" w:cs="Arial"/>
                <w:sz w:val="20"/>
                <w:szCs w:val="20"/>
                <w:lang w:eastAsia="hr-HR"/>
              </w:rPr>
              <w:t>ANTE BATINOVIĆ</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1991.</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0</w:t>
            </w:r>
          </w:p>
        </w:tc>
        <w:tc>
          <w:tcPr>
            <w:tcW w:w="1700" w:type="dxa"/>
            <w:shd w:val="clear" w:color="auto" w:fill="auto"/>
            <w:vAlign w:val="bottom"/>
          </w:tcPr>
          <w:p w:rsidR="00AB2FFF" w:rsidRPr="00AB2FFF" w:rsidRDefault="00DE52B5" w:rsidP="00AB2FF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magistar teologije</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vjeronauk</w:t>
            </w:r>
          </w:p>
        </w:tc>
      </w:tr>
      <w:tr w:rsidR="00AB2FFF" w:rsidRPr="00AB2FFF" w:rsidTr="00AB2FFF">
        <w:trPr>
          <w:trHeight w:val="258"/>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HELENA BJELIŠ</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 xml:space="preserve">1975. </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13</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prof. hrv. jezika</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 xml:space="preserve">VSS </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hrvatski jezik</w:t>
            </w:r>
          </w:p>
        </w:tc>
      </w:tr>
      <w:tr w:rsidR="00AB2FFF" w:rsidRPr="00AB2FFF" w:rsidTr="00AB2FFF">
        <w:trPr>
          <w:trHeight w:val="276"/>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ZRINKA BORAS</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1978.</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12</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prof. glaz. k.</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glazbena kultura</w:t>
            </w:r>
          </w:p>
        </w:tc>
      </w:tr>
      <w:tr w:rsidR="00AB2FFF" w:rsidRPr="00AB2FFF" w:rsidTr="00AB2FFF">
        <w:trPr>
          <w:trHeight w:val="280"/>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MARIJA BUBALO</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1970</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21</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Nas.matematike</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matematika</w:t>
            </w:r>
          </w:p>
        </w:tc>
      </w:tr>
      <w:tr w:rsidR="00AB2FFF" w:rsidRPr="00AB2FFF" w:rsidTr="00AB2FFF">
        <w:trPr>
          <w:trHeight w:val="270"/>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 xml:space="preserve">ANTE BULJUBAŠIĆ </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1984.</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7</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prof.geo. i povij.</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geografija</w:t>
            </w:r>
          </w:p>
        </w:tc>
      </w:tr>
      <w:tr w:rsidR="00AB2FFF" w:rsidRPr="00AB2FFF" w:rsidTr="00AB2FFF">
        <w:trPr>
          <w:trHeight w:val="274"/>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č.s.MARIJA CVITANOVIĆ</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1958.</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39</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vjeroučiteljica</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VŠS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vjeronauk</w:t>
            </w:r>
          </w:p>
        </w:tc>
      </w:tr>
      <w:tr w:rsidR="00AB2FFF" w:rsidRPr="00AB2FFF" w:rsidTr="00AB2FFF">
        <w:trPr>
          <w:trHeight w:val="274"/>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MILIVOJ ČALO</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1970.</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7</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vjeroučitelj</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vjeronauk</w:t>
            </w:r>
          </w:p>
        </w:tc>
      </w:tr>
      <w:tr w:rsidR="00AB2FFF" w:rsidRPr="00AB2FFF" w:rsidTr="00AB2FFF">
        <w:trPr>
          <w:trHeight w:val="278"/>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JELENA GALOV</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1981.</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10</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Prof. TZK</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 xml:space="preserve">tjel. i zdrav.kultura </w:t>
            </w:r>
          </w:p>
        </w:tc>
      </w:tr>
      <w:tr w:rsidR="00AB2FFF" w:rsidRPr="00AB2FFF" w:rsidTr="00AB2FFF">
        <w:trPr>
          <w:trHeight w:val="268"/>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ANA GUŠA</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1982.</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11</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prof.eng.j</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engleski jezik</w:t>
            </w:r>
          </w:p>
        </w:tc>
      </w:tr>
      <w:tr w:rsidR="00AB2FFF" w:rsidRPr="00AB2FFF" w:rsidTr="00AB2FFF">
        <w:trPr>
          <w:trHeight w:val="262"/>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TOMISLAVA IVANKOVIĆ</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1979.</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11</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dipl. ing</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informatika</w:t>
            </w:r>
          </w:p>
        </w:tc>
      </w:tr>
      <w:tr w:rsidR="00AB2FFF" w:rsidRPr="00AB2FFF" w:rsidTr="00AB2FFF">
        <w:trPr>
          <w:trHeight w:val="270"/>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IVANA JERKOVIĆ</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1980.</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9</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prof.biol.k</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priroda, biol.kemija</w:t>
            </w:r>
          </w:p>
        </w:tc>
      </w:tr>
      <w:tr w:rsidR="00AB2FFF" w:rsidRPr="00AB2FFF" w:rsidTr="00AB2FFF">
        <w:trPr>
          <w:trHeight w:val="274"/>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VERA JERKOVIĆ</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1960.</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33</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nastavnik.mat.</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VŠS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matematika</w:t>
            </w:r>
          </w:p>
        </w:tc>
      </w:tr>
      <w:tr w:rsidR="00AB2FFF" w:rsidRPr="00AB2FFF" w:rsidTr="00AB2FFF">
        <w:trPr>
          <w:trHeight w:val="278"/>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ANA JOGUNICA</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1985.</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7</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prof.hrv. jezika</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hrvatski jezik</w:t>
            </w:r>
          </w:p>
        </w:tc>
      </w:tr>
      <w:tr w:rsidR="00AB2FFF" w:rsidRPr="00AB2FFF" w:rsidTr="00AB2FFF">
        <w:trPr>
          <w:trHeight w:val="282"/>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MARINKA JURKOVIĆ</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1963.</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30</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prof.hrv.jez</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hrvatski jezik</w:t>
            </w:r>
          </w:p>
        </w:tc>
      </w:tr>
      <w:tr w:rsidR="00AB2FFF" w:rsidRPr="00AB2FFF" w:rsidTr="00AB2FFF">
        <w:trPr>
          <w:trHeight w:val="282"/>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color w:val="0070C0"/>
                <w:sz w:val="20"/>
                <w:szCs w:val="20"/>
                <w:lang w:eastAsia="hr-HR"/>
              </w:rPr>
            </w:pPr>
            <w:r w:rsidRPr="007830BF">
              <w:rPr>
                <w:rFonts w:ascii="Arial" w:eastAsia="Times New Roman" w:hAnsi="Arial" w:cs="Arial"/>
                <w:sz w:val="20"/>
                <w:szCs w:val="20"/>
                <w:lang w:eastAsia="hr-HR"/>
              </w:rPr>
              <w:t>TENA KOZINA</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1993.</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w:t>
            </w:r>
          </w:p>
        </w:tc>
        <w:tc>
          <w:tcPr>
            <w:tcW w:w="1700" w:type="dxa"/>
            <w:shd w:val="clear" w:color="auto" w:fill="auto"/>
            <w:vAlign w:val="bottom"/>
          </w:tcPr>
          <w:p w:rsidR="00AB2FFF" w:rsidRPr="00AB2FFF" w:rsidRDefault="007830BF" w:rsidP="00AB2FF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magistra edukacije informatike i tehnike</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tehnička kultura</w:t>
            </w:r>
          </w:p>
        </w:tc>
      </w:tr>
      <w:tr w:rsidR="00AB2FFF" w:rsidRPr="00AB2FFF" w:rsidTr="00AB2FFF">
        <w:trPr>
          <w:trHeight w:val="258"/>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KRISTINA LAURA</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1978.</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10</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prof.njem.j</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njemački jezik</w:t>
            </w:r>
          </w:p>
        </w:tc>
      </w:tr>
      <w:tr w:rsidR="00AB2FFF" w:rsidRPr="00AB2FFF" w:rsidTr="00AB2FFF">
        <w:trPr>
          <w:trHeight w:val="276"/>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JELICA LAZAREVIĆ</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1975.</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w:t>
            </w:r>
            <w:r>
              <w:rPr>
                <w:rFonts w:ascii="Arial" w:eastAsia="Times New Roman" w:hAnsi="Arial" w:cs="Arial"/>
                <w:sz w:val="20"/>
                <w:szCs w:val="20"/>
                <w:lang w:eastAsia="hr-HR"/>
              </w:rPr>
              <w:t>5</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dipl.ing.stroj.</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teh.kultura i informatika</w:t>
            </w:r>
          </w:p>
        </w:tc>
      </w:tr>
      <w:tr w:rsidR="00AB2FFF" w:rsidRPr="00AB2FFF" w:rsidTr="00AB2FFF">
        <w:trPr>
          <w:trHeight w:val="266"/>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BOŽIDAR LOVRIĆ</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1954.</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3</w:t>
            </w:r>
            <w:r>
              <w:rPr>
                <w:rFonts w:ascii="Arial" w:eastAsia="Times New Roman" w:hAnsi="Arial" w:cs="Arial"/>
                <w:sz w:val="20"/>
                <w:szCs w:val="20"/>
                <w:lang w:eastAsia="hr-HR"/>
              </w:rPr>
              <w:t>5</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prof.pov. i c.</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Povijest</w:t>
            </w:r>
          </w:p>
        </w:tc>
      </w:tr>
      <w:tr w:rsidR="00AB2FFF" w:rsidRPr="00AB2FFF" w:rsidTr="00AB2FFF">
        <w:trPr>
          <w:trHeight w:val="284"/>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IVANKA MANENICA</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1969.</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21</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prof.engl.j</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engleski jezik</w:t>
            </w:r>
          </w:p>
        </w:tc>
      </w:tr>
      <w:tr w:rsidR="00AB2FFF" w:rsidRPr="00AB2FFF" w:rsidTr="00AB2FFF">
        <w:trPr>
          <w:trHeight w:val="274"/>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DRAŽENKA MAREVIĆ</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1963.</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w:t>
            </w:r>
            <w:r>
              <w:rPr>
                <w:rFonts w:ascii="Arial" w:eastAsia="Times New Roman" w:hAnsi="Arial" w:cs="Arial"/>
                <w:sz w:val="20"/>
                <w:szCs w:val="20"/>
                <w:lang w:eastAsia="hr-HR"/>
              </w:rPr>
              <w:t>2</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nast. mat i fiz.</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VŠS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matematika</w:t>
            </w:r>
          </w:p>
        </w:tc>
      </w:tr>
      <w:tr w:rsidR="00AB2FFF" w:rsidRPr="00AB2FFF" w:rsidTr="00AB2FFF">
        <w:trPr>
          <w:trHeight w:val="406"/>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IVONA MARTINOVIĆ</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1979.</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w:t>
            </w:r>
            <w:r>
              <w:rPr>
                <w:rFonts w:ascii="Arial" w:eastAsia="Times New Roman" w:hAnsi="Arial" w:cs="Arial"/>
                <w:sz w:val="20"/>
                <w:szCs w:val="20"/>
                <w:lang w:eastAsia="hr-HR"/>
              </w:rPr>
              <w:t>5</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prof.hrv.jez</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hrvatski jezik</w:t>
            </w:r>
          </w:p>
        </w:tc>
      </w:tr>
      <w:tr w:rsidR="00AB2FFF" w:rsidRPr="00AB2FFF" w:rsidTr="00AB2FFF">
        <w:trPr>
          <w:trHeight w:val="284"/>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KATICA  MATIN</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1965.</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2</w:t>
            </w:r>
            <w:r>
              <w:rPr>
                <w:rFonts w:ascii="Arial" w:eastAsia="Times New Roman" w:hAnsi="Arial" w:cs="Arial"/>
                <w:sz w:val="20"/>
                <w:szCs w:val="20"/>
                <w:lang w:eastAsia="hr-HR"/>
              </w:rPr>
              <w:t>8</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nast. bio.kemije</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VŠS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 xml:space="preserve">priroda i biologija                              </w:t>
            </w:r>
          </w:p>
        </w:tc>
      </w:tr>
      <w:tr w:rsidR="00AB2FFF" w:rsidRPr="00AB2FFF" w:rsidTr="00AB2FFF">
        <w:trPr>
          <w:trHeight w:val="274"/>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FILIP  MEDAK</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1984.</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6</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prof.kineziolog.</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tjelesna i zdr.kult.</w:t>
            </w:r>
          </w:p>
        </w:tc>
      </w:tr>
      <w:tr w:rsidR="00AB2FFF" w:rsidRPr="00AB2FFF" w:rsidTr="00AB2FFF">
        <w:trPr>
          <w:trHeight w:val="122"/>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TOMISLAV MEDAK</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1974.</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w:t>
            </w:r>
            <w:r>
              <w:rPr>
                <w:rFonts w:ascii="Arial" w:eastAsia="Times New Roman" w:hAnsi="Arial" w:cs="Arial"/>
                <w:sz w:val="20"/>
                <w:szCs w:val="20"/>
                <w:lang w:eastAsia="hr-HR"/>
              </w:rPr>
              <w:t>7</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dipl.teolog</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vjeronauk</w:t>
            </w:r>
          </w:p>
        </w:tc>
      </w:tr>
      <w:tr w:rsidR="00AB2FFF" w:rsidRPr="00AB2FFF" w:rsidTr="00AB2FFF">
        <w:trPr>
          <w:trHeight w:val="283"/>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DIANA MILIĆ</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1982.</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w:t>
            </w:r>
            <w:r>
              <w:rPr>
                <w:rFonts w:ascii="Arial" w:eastAsia="Times New Roman" w:hAnsi="Arial" w:cs="Arial"/>
                <w:sz w:val="20"/>
                <w:szCs w:val="20"/>
                <w:lang w:eastAsia="hr-HR"/>
              </w:rPr>
              <w:t>2</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prof.eng.j. i geo.</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geografija</w:t>
            </w:r>
          </w:p>
        </w:tc>
      </w:tr>
      <w:tr w:rsidR="00AB2FFF" w:rsidRPr="00AB2FFF" w:rsidTr="00AB2FFF">
        <w:trPr>
          <w:trHeight w:val="259"/>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SENAD NOVAKOVIĆ</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1957.</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3</w:t>
            </w:r>
            <w:r>
              <w:rPr>
                <w:rFonts w:ascii="Arial" w:eastAsia="Times New Roman" w:hAnsi="Arial" w:cs="Arial"/>
                <w:sz w:val="20"/>
                <w:szCs w:val="20"/>
                <w:lang w:eastAsia="hr-HR"/>
              </w:rPr>
              <w:t>3</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prof.teh.k. i fiz.</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fizika</w:t>
            </w:r>
          </w:p>
        </w:tc>
      </w:tr>
      <w:tr w:rsidR="00AB2FFF" w:rsidRPr="00AB2FFF" w:rsidTr="00AB2FFF">
        <w:trPr>
          <w:trHeight w:val="291"/>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KETI PETROVIĆ</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1966.</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2</w:t>
            </w:r>
            <w:r>
              <w:rPr>
                <w:rFonts w:ascii="Arial" w:eastAsia="Times New Roman" w:hAnsi="Arial" w:cs="Arial"/>
                <w:sz w:val="20"/>
                <w:szCs w:val="20"/>
                <w:lang w:eastAsia="hr-HR"/>
              </w:rPr>
              <w:t>7</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nastavnik. pov</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VŠS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povijest</w:t>
            </w:r>
          </w:p>
        </w:tc>
      </w:tr>
      <w:tr w:rsidR="00AB2FFF" w:rsidRPr="00AB2FFF" w:rsidTr="00AB2FFF">
        <w:trPr>
          <w:trHeight w:val="267"/>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MARIJA RAIČ RAGUŽ</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1981.</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12</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prof.matem.</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matematika</w:t>
            </w:r>
          </w:p>
        </w:tc>
      </w:tr>
      <w:tr w:rsidR="00AB2FFF" w:rsidRPr="00AB2FFF" w:rsidTr="00AB2FFF">
        <w:trPr>
          <w:trHeight w:val="271"/>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MIROSLAV RUBIĆ</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1990.</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mag. teologije</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vjeronauk</w:t>
            </w:r>
          </w:p>
        </w:tc>
      </w:tr>
      <w:tr w:rsidR="00AB2FFF" w:rsidRPr="00AB2FFF" w:rsidTr="00AB2FFF">
        <w:trPr>
          <w:trHeight w:val="274"/>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 xml:space="preserve">LJUPKA SRŠEN GUTIĆ </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1971.</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21</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prof.glaz.kulture</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 xml:space="preserve">VSS     </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glazbena kultura</w:t>
            </w:r>
          </w:p>
        </w:tc>
      </w:tr>
      <w:tr w:rsidR="00AB2FFF" w:rsidRPr="00AB2FFF" w:rsidTr="00AB2FFF">
        <w:trPr>
          <w:trHeight w:val="278"/>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DUBRAVKA ŠEŠELJ</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1954.</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4</w:t>
            </w:r>
            <w:r>
              <w:rPr>
                <w:rFonts w:ascii="Arial" w:eastAsia="Times New Roman" w:hAnsi="Arial" w:cs="Arial"/>
                <w:sz w:val="20"/>
                <w:szCs w:val="20"/>
                <w:lang w:eastAsia="hr-HR"/>
              </w:rPr>
              <w:t>3</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nast.lik.kult</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VŠS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likovna kultura</w:t>
            </w:r>
          </w:p>
        </w:tc>
      </w:tr>
      <w:tr w:rsidR="00AB2FFF" w:rsidRPr="00AB2FFF" w:rsidTr="00AB2FFF">
        <w:trPr>
          <w:trHeight w:val="268"/>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NINO ŠEŠELJ</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1974.</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w:t>
            </w:r>
            <w:r>
              <w:rPr>
                <w:rFonts w:ascii="Arial" w:eastAsia="Times New Roman" w:hAnsi="Arial" w:cs="Arial"/>
                <w:sz w:val="20"/>
                <w:szCs w:val="20"/>
                <w:lang w:eastAsia="hr-HR"/>
              </w:rPr>
              <w:t>6</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prof.TZK</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tjelesna i zdr.kult.</w:t>
            </w:r>
          </w:p>
        </w:tc>
      </w:tr>
      <w:tr w:rsidR="00AB2FFF" w:rsidRPr="00AB2FFF" w:rsidTr="00AB2FFF">
        <w:trPr>
          <w:trHeight w:val="286"/>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ANA ŠIMOVIĆ</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1981.</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w:t>
            </w:r>
            <w:r>
              <w:rPr>
                <w:rFonts w:ascii="Arial" w:eastAsia="Times New Roman" w:hAnsi="Arial" w:cs="Arial"/>
                <w:sz w:val="20"/>
                <w:szCs w:val="20"/>
                <w:lang w:eastAsia="hr-HR"/>
              </w:rPr>
              <w:t>2</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prof.njem, jezika</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njemački jezik</w:t>
            </w:r>
          </w:p>
        </w:tc>
      </w:tr>
      <w:tr w:rsidR="00AB2FFF" w:rsidRPr="00AB2FFF" w:rsidTr="00AB2FFF">
        <w:trPr>
          <w:trHeight w:val="280"/>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MARINKO TOŠIĆ</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1969.</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21</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dipl.teolog</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vjeronauk</w:t>
            </w:r>
          </w:p>
        </w:tc>
      </w:tr>
      <w:tr w:rsidR="00AB2FFF" w:rsidRPr="00AB2FFF" w:rsidTr="00AB2FFF">
        <w:trPr>
          <w:trHeight w:val="270"/>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ANA  TOT</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1974.</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16</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prof.eng.j</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engleski jezik</w:t>
            </w:r>
          </w:p>
        </w:tc>
      </w:tr>
      <w:tr w:rsidR="00AB2FFF" w:rsidRPr="00AB2FFF" w:rsidTr="00AB2FFF">
        <w:trPr>
          <w:trHeight w:val="274"/>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IVANA VATOVIĆ</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1986.</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3</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mag.eduk. hrv. jezika i knjiž.</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hrvatski jezik</w:t>
            </w:r>
          </w:p>
        </w:tc>
      </w:tr>
      <w:tr w:rsidR="00AB2FFF" w:rsidRPr="00AB2FFF" w:rsidTr="00AB2FFF">
        <w:trPr>
          <w:trHeight w:val="277"/>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KATICA VLADIMIR (N)</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1956.</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3</w:t>
            </w:r>
            <w:r>
              <w:rPr>
                <w:rFonts w:ascii="Arial" w:eastAsia="Times New Roman" w:hAnsi="Arial" w:cs="Arial"/>
                <w:sz w:val="20"/>
                <w:szCs w:val="20"/>
                <w:lang w:eastAsia="hr-HR"/>
              </w:rPr>
              <w:t>6</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prof.engl.j</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engleski jezik</w:t>
            </w:r>
          </w:p>
        </w:tc>
      </w:tr>
      <w:tr w:rsidR="00AB2FFF" w:rsidRPr="00AB2FFF" w:rsidTr="00AB2FFF">
        <w:trPr>
          <w:trHeight w:val="268"/>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JOSIP VULETIĆ</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1980.</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w:t>
            </w:r>
            <w:r>
              <w:rPr>
                <w:rFonts w:ascii="Arial" w:eastAsia="Times New Roman" w:hAnsi="Arial" w:cs="Arial"/>
                <w:sz w:val="20"/>
                <w:szCs w:val="20"/>
                <w:lang w:eastAsia="hr-HR"/>
              </w:rPr>
              <w:t>4</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prof.engl.i njem.jezika</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 xml:space="preserve">engleski i njemački </w:t>
            </w:r>
          </w:p>
        </w:tc>
      </w:tr>
      <w:tr w:rsidR="00AB2FFF" w:rsidRPr="00AB2FFF" w:rsidTr="00AB2FFF">
        <w:trPr>
          <w:trHeight w:val="268"/>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ANA ZMIJAREVIĆ</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1985.</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7</w:t>
            </w:r>
          </w:p>
        </w:tc>
        <w:tc>
          <w:tcPr>
            <w:tcW w:w="1700" w:type="dxa"/>
            <w:shd w:val="clear" w:color="auto" w:fill="auto"/>
            <w:vAlign w:val="bottom"/>
          </w:tcPr>
          <w:p w:rsidR="00AB2FFF" w:rsidRPr="00AB2FFF" w:rsidRDefault="007830BF" w:rsidP="00AB2FF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prof. hrv. jezika i književnosti. </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hrvatski jezik</w:t>
            </w:r>
          </w:p>
        </w:tc>
      </w:tr>
      <w:tr w:rsidR="00AB2FFF" w:rsidRPr="00AB2FFF" w:rsidTr="00AB2FFF">
        <w:trPr>
          <w:trHeight w:val="137"/>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ŽELJKA ĆELIĆ</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1981.</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w:t>
            </w:r>
            <w:r>
              <w:rPr>
                <w:rFonts w:ascii="Arial" w:eastAsia="Times New Roman" w:hAnsi="Arial" w:cs="Arial"/>
                <w:sz w:val="20"/>
                <w:szCs w:val="20"/>
                <w:lang w:eastAsia="hr-HR"/>
              </w:rPr>
              <w:t>2</w:t>
            </w:r>
          </w:p>
        </w:tc>
        <w:tc>
          <w:tcPr>
            <w:tcW w:w="17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prof.rehabilitator</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 xml:space="preserve">VSS </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rehabilitacija</w:t>
            </w:r>
          </w:p>
        </w:tc>
      </w:tr>
      <w:tr w:rsidR="00AB2FFF" w:rsidRPr="00AB2FFF" w:rsidTr="00AB2FFF">
        <w:trPr>
          <w:trHeight w:val="256"/>
        </w:trPr>
        <w:tc>
          <w:tcPr>
            <w:tcW w:w="2760" w:type="dxa"/>
            <w:shd w:val="clear" w:color="auto" w:fill="auto"/>
            <w:vAlign w:val="bottom"/>
          </w:tcPr>
          <w:p w:rsidR="00AB2FFF" w:rsidRPr="00AB2FFF" w:rsidRDefault="00AB2FFF" w:rsidP="00AB2FFF">
            <w:pPr>
              <w:spacing w:after="0" w:line="240" w:lineRule="auto"/>
              <w:rPr>
                <w:rFonts w:ascii="Arial" w:eastAsia="Times New Roman" w:hAnsi="Arial" w:cs="Arial"/>
                <w:color w:val="0070C0"/>
                <w:sz w:val="20"/>
                <w:szCs w:val="20"/>
                <w:lang w:eastAsia="hr-HR"/>
              </w:rPr>
            </w:pPr>
            <w:r w:rsidRPr="007830BF">
              <w:rPr>
                <w:rFonts w:ascii="Arial" w:eastAsia="Times New Roman" w:hAnsi="Arial" w:cs="Arial"/>
                <w:sz w:val="20"/>
                <w:szCs w:val="20"/>
                <w:lang w:eastAsia="hr-HR"/>
              </w:rPr>
              <w:t>LUCIJA VLADIMIR</w:t>
            </w:r>
          </w:p>
        </w:tc>
        <w:tc>
          <w:tcPr>
            <w:tcW w:w="96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198</w:t>
            </w:r>
            <w:r>
              <w:rPr>
                <w:rFonts w:ascii="Arial" w:eastAsia="Times New Roman" w:hAnsi="Arial" w:cs="Arial"/>
                <w:sz w:val="20"/>
                <w:szCs w:val="20"/>
                <w:lang w:eastAsia="hr-HR"/>
              </w:rPr>
              <w:t>9</w:t>
            </w:r>
            <w:r w:rsidRPr="00AB2FFF">
              <w:rPr>
                <w:rFonts w:ascii="Arial" w:eastAsia="Times New Roman" w:hAnsi="Arial" w:cs="Arial"/>
                <w:sz w:val="20"/>
                <w:szCs w:val="20"/>
                <w:lang w:eastAsia="hr-HR"/>
              </w:rPr>
              <w:t>.</w:t>
            </w:r>
          </w:p>
        </w:tc>
        <w:tc>
          <w:tcPr>
            <w:tcW w:w="600"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2</w:t>
            </w:r>
          </w:p>
        </w:tc>
        <w:tc>
          <w:tcPr>
            <w:tcW w:w="1700" w:type="dxa"/>
            <w:shd w:val="clear" w:color="auto" w:fill="auto"/>
            <w:vAlign w:val="bottom"/>
          </w:tcPr>
          <w:p w:rsidR="00AB2FFF" w:rsidRPr="00AB2FFF" w:rsidRDefault="007830BF" w:rsidP="00AB2FF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magistra edukacijeske rehabilitacije</w:t>
            </w:r>
          </w:p>
        </w:tc>
        <w:tc>
          <w:tcPr>
            <w:tcW w:w="1353"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VSS</w:t>
            </w:r>
          </w:p>
        </w:tc>
        <w:tc>
          <w:tcPr>
            <w:tcW w:w="2288" w:type="dxa"/>
            <w:shd w:val="clear" w:color="auto" w:fill="auto"/>
            <w:vAlign w:val="bottom"/>
          </w:tcPr>
          <w:p w:rsidR="00AB2FFF" w:rsidRPr="00AB2FFF" w:rsidRDefault="00AB2FFF" w:rsidP="00AB2FFF">
            <w:pPr>
              <w:spacing w:after="0" w:line="240" w:lineRule="auto"/>
              <w:rPr>
                <w:rFonts w:ascii="Arial" w:eastAsia="Times New Roman" w:hAnsi="Arial" w:cs="Arial"/>
                <w:sz w:val="20"/>
                <w:szCs w:val="20"/>
                <w:lang w:eastAsia="hr-HR"/>
              </w:rPr>
            </w:pPr>
            <w:r w:rsidRPr="00AB2FFF">
              <w:rPr>
                <w:rFonts w:ascii="Arial" w:eastAsia="Times New Roman" w:hAnsi="Arial" w:cs="Arial"/>
                <w:sz w:val="20"/>
                <w:szCs w:val="20"/>
                <w:lang w:eastAsia="hr-HR"/>
              </w:rPr>
              <w:t>PO raz. odjel</w:t>
            </w:r>
          </w:p>
        </w:tc>
      </w:tr>
    </w:tbl>
    <w:p w:rsidR="00BB794A" w:rsidRPr="000746E2" w:rsidRDefault="00BB794A">
      <w:pPr>
        <w:sectPr w:rsidR="00BB794A" w:rsidRPr="000746E2" w:rsidSect="00B651FD">
          <w:footerReference w:type="default" r:id="rId13"/>
          <w:pgSz w:w="11906" w:h="16838"/>
          <w:pgMar w:top="1417" w:right="1417" w:bottom="1417" w:left="1417" w:header="708" w:footer="708" w:gutter="0"/>
          <w:cols w:space="708"/>
          <w:docGrid w:linePitch="360"/>
        </w:sectPr>
      </w:pPr>
    </w:p>
    <w:p w:rsidR="00BB794A" w:rsidRDefault="002418E0" w:rsidP="00E968CD">
      <w:pPr>
        <w:spacing w:before="120"/>
        <w:ind w:left="340"/>
      </w:pPr>
      <w:r w:rsidRPr="002418E0">
        <w:rPr>
          <w:noProof/>
          <w:lang w:eastAsia="hr-HR"/>
        </w:rPr>
        <w:lastRenderedPageBreak/>
        <w:drawing>
          <wp:inline distT="0" distB="0" distL="0" distR="0" wp14:anchorId="7E73F372" wp14:editId="414F6708">
            <wp:extent cx="8372475" cy="4972050"/>
            <wp:effectExtent l="0" t="0" r="952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72475" cy="4972050"/>
                    </a:xfrm>
                    <a:prstGeom prst="rect">
                      <a:avLst/>
                    </a:prstGeom>
                    <a:noFill/>
                    <a:ln>
                      <a:noFill/>
                    </a:ln>
                  </pic:spPr>
                </pic:pic>
              </a:graphicData>
            </a:graphic>
          </wp:inline>
        </w:drawing>
      </w:r>
    </w:p>
    <w:p w:rsidR="002418E0" w:rsidRDefault="002418E0" w:rsidP="00E968CD">
      <w:pPr>
        <w:spacing w:before="120"/>
        <w:ind w:left="340"/>
      </w:pPr>
    </w:p>
    <w:p w:rsidR="002418E0" w:rsidRDefault="002418E0" w:rsidP="00E968CD">
      <w:pPr>
        <w:spacing w:before="120"/>
        <w:ind w:left="340"/>
      </w:pPr>
    </w:p>
    <w:p w:rsidR="002418E0" w:rsidRDefault="002418E0" w:rsidP="00E968CD">
      <w:pPr>
        <w:spacing w:before="120"/>
        <w:ind w:left="340"/>
      </w:pPr>
    </w:p>
    <w:p w:rsidR="002418E0" w:rsidRDefault="009C4EDA" w:rsidP="00E968CD">
      <w:pPr>
        <w:spacing w:before="120"/>
        <w:ind w:left="340"/>
      </w:pPr>
      <w:r w:rsidRPr="00687671">
        <w:rPr>
          <w:noProof/>
          <w:lang w:eastAsia="hr-HR"/>
        </w:rPr>
        <w:lastRenderedPageBreak/>
        <w:drawing>
          <wp:inline distT="0" distB="0" distL="0" distR="0" wp14:anchorId="68EDD55F" wp14:editId="071F8691">
            <wp:extent cx="9100519" cy="5238750"/>
            <wp:effectExtent l="0" t="0" r="571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12945" cy="5245903"/>
                    </a:xfrm>
                    <a:prstGeom prst="rect">
                      <a:avLst/>
                    </a:prstGeom>
                    <a:noFill/>
                    <a:ln>
                      <a:noFill/>
                    </a:ln>
                  </pic:spPr>
                </pic:pic>
              </a:graphicData>
            </a:graphic>
          </wp:inline>
        </w:drawing>
      </w:r>
    </w:p>
    <w:p w:rsidR="002418E0" w:rsidRDefault="002418E0" w:rsidP="009C4EDA">
      <w:pPr>
        <w:spacing w:before="120"/>
      </w:pPr>
    </w:p>
    <w:p w:rsidR="002418E0" w:rsidRDefault="002418E0" w:rsidP="002418E0">
      <w:pPr>
        <w:spacing w:before="120"/>
        <w:ind w:left="340"/>
      </w:pPr>
      <w:r w:rsidRPr="002418E0">
        <w:rPr>
          <w:noProof/>
          <w:lang w:eastAsia="hr-HR"/>
        </w:rPr>
        <w:lastRenderedPageBreak/>
        <w:drawing>
          <wp:inline distT="0" distB="0" distL="0" distR="0" wp14:anchorId="024BDAA8" wp14:editId="33100E63">
            <wp:extent cx="9048750" cy="563880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59056" cy="5645222"/>
                    </a:xfrm>
                    <a:prstGeom prst="rect">
                      <a:avLst/>
                    </a:prstGeom>
                    <a:noFill/>
                    <a:ln>
                      <a:noFill/>
                    </a:ln>
                  </pic:spPr>
                </pic:pic>
              </a:graphicData>
            </a:graphic>
          </wp:inline>
        </w:drawing>
      </w:r>
    </w:p>
    <w:p w:rsidR="002418E0" w:rsidRDefault="00AB3C10" w:rsidP="003F799C">
      <w:pPr>
        <w:spacing w:before="120"/>
      </w:pPr>
      <w:r w:rsidRPr="00AB3C10">
        <w:rPr>
          <w:noProof/>
          <w:lang w:eastAsia="hr-HR"/>
        </w:rPr>
        <w:lastRenderedPageBreak/>
        <w:drawing>
          <wp:inline distT="0" distB="0" distL="0" distR="0">
            <wp:extent cx="9163050" cy="569595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63050" cy="5695950"/>
                    </a:xfrm>
                    <a:prstGeom prst="rect">
                      <a:avLst/>
                    </a:prstGeom>
                    <a:noFill/>
                    <a:ln>
                      <a:noFill/>
                    </a:ln>
                  </pic:spPr>
                </pic:pic>
              </a:graphicData>
            </a:graphic>
          </wp:inline>
        </w:drawing>
      </w:r>
    </w:p>
    <w:p w:rsidR="002418E0" w:rsidRDefault="00AB3C10">
      <w:pPr>
        <w:spacing w:after="200" w:line="276" w:lineRule="auto"/>
      </w:pPr>
      <w:r w:rsidRPr="00AB3C10">
        <w:rPr>
          <w:noProof/>
          <w:lang w:eastAsia="hr-HR"/>
        </w:rPr>
        <w:lastRenderedPageBreak/>
        <w:drawing>
          <wp:inline distT="0" distB="0" distL="0" distR="0">
            <wp:extent cx="8372475" cy="4905375"/>
            <wp:effectExtent l="0" t="0" r="9525" b="952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72475" cy="4905375"/>
                    </a:xfrm>
                    <a:prstGeom prst="rect">
                      <a:avLst/>
                    </a:prstGeom>
                    <a:noFill/>
                    <a:ln>
                      <a:noFill/>
                    </a:ln>
                  </pic:spPr>
                </pic:pic>
              </a:graphicData>
            </a:graphic>
          </wp:inline>
        </w:drawing>
      </w:r>
      <w:r w:rsidR="002418E0">
        <w:br w:type="page"/>
      </w:r>
    </w:p>
    <w:p w:rsidR="002418E0" w:rsidRDefault="00AB3C10" w:rsidP="00E968CD">
      <w:pPr>
        <w:spacing w:before="120"/>
        <w:ind w:left="340"/>
      </w:pPr>
      <w:r w:rsidRPr="00AB3C10">
        <w:rPr>
          <w:noProof/>
          <w:lang w:eastAsia="hr-HR"/>
        </w:rPr>
        <w:lastRenderedPageBreak/>
        <w:drawing>
          <wp:inline distT="0" distB="0" distL="0" distR="0">
            <wp:extent cx="8372475" cy="4495800"/>
            <wp:effectExtent l="0" t="0" r="952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72475" cy="4495800"/>
                    </a:xfrm>
                    <a:prstGeom prst="rect">
                      <a:avLst/>
                    </a:prstGeom>
                    <a:noFill/>
                    <a:ln>
                      <a:noFill/>
                    </a:ln>
                  </pic:spPr>
                </pic:pic>
              </a:graphicData>
            </a:graphic>
          </wp:inline>
        </w:drawing>
      </w:r>
    </w:p>
    <w:p w:rsidR="00E968CD" w:rsidRPr="000746E2" w:rsidRDefault="002418E0" w:rsidP="00D76CD8">
      <w:pPr>
        <w:spacing w:after="200" w:line="276" w:lineRule="auto"/>
        <w:sectPr w:rsidR="00E968CD" w:rsidRPr="000746E2" w:rsidSect="00E436D8">
          <w:pgSz w:w="16838" w:h="11906" w:orient="landscape"/>
          <w:pgMar w:top="1304" w:right="1843" w:bottom="1304" w:left="567" w:header="709" w:footer="709" w:gutter="0"/>
          <w:cols w:space="708"/>
          <w:docGrid w:linePitch="360"/>
        </w:sectPr>
      </w:pPr>
      <w:r>
        <w:br w:type="page"/>
      </w:r>
    </w:p>
    <w:p w:rsidR="002418E0" w:rsidRDefault="002418E0" w:rsidP="00071EE2">
      <w:pPr>
        <w:spacing w:after="0" w:line="240" w:lineRule="auto"/>
        <w:rPr>
          <w:rFonts w:ascii="Arial" w:eastAsia="Times New Roman" w:hAnsi="Arial" w:cs="Arial"/>
          <w:b/>
          <w:sz w:val="28"/>
          <w:szCs w:val="28"/>
          <w:lang w:eastAsia="hr-HR"/>
        </w:rPr>
      </w:pPr>
    </w:p>
    <w:p w:rsidR="00071EE2" w:rsidRPr="000746E2" w:rsidRDefault="00071EE2" w:rsidP="00071EE2">
      <w:pPr>
        <w:spacing w:after="0" w:line="240" w:lineRule="auto"/>
        <w:rPr>
          <w:rFonts w:ascii="Arial" w:eastAsia="Times New Roman" w:hAnsi="Arial" w:cs="Arial"/>
          <w:b/>
          <w:sz w:val="28"/>
          <w:szCs w:val="28"/>
          <w:lang w:eastAsia="hr-HR"/>
        </w:rPr>
      </w:pPr>
      <w:r w:rsidRPr="000746E2">
        <w:rPr>
          <w:rFonts w:ascii="Arial" w:eastAsia="Times New Roman" w:hAnsi="Arial" w:cs="Arial"/>
          <w:b/>
          <w:sz w:val="28"/>
          <w:szCs w:val="28"/>
          <w:lang w:eastAsia="hr-HR"/>
        </w:rPr>
        <w:t>1.2.  PODA</w:t>
      </w:r>
      <w:r w:rsidR="0063107C" w:rsidRPr="000746E2">
        <w:rPr>
          <w:rFonts w:ascii="Arial" w:eastAsia="Times New Roman" w:hAnsi="Arial" w:cs="Arial"/>
          <w:b/>
          <w:sz w:val="28"/>
          <w:szCs w:val="28"/>
          <w:lang w:eastAsia="hr-HR"/>
        </w:rPr>
        <w:t>T</w:t>
      </w:r>
      <w:r w:rsidRPr="000746E2">
        <w:rPr>
          <w:rFonts w:ascii="Arial" w:eastAsia="Times New Roman" w:hAnsi="Arial" w:cs="Arial"/>
          <w:b/>
          <w:sz w:val="28"/>
          <w:szCs w:val="28"/>
          <w:lang w:eastAsia="hr-HR"/>
        </w:rPr>
        <w:t xml:space="preserve">CI O  PRIPRAVNICIMA </w:t>
      </w:r>
    </w:p>
    <w:p w:rsidR="00071EE2" w:rsidRPr="000746E2" w:rsidRDefault="00071EE2" w:rsidP="00071EE2">
      <w:pPr>
        <w:spacing w:after="120" w:line="240" w:lineRule="auto"/>
        <w:rPr>
          <w:rFonts w:ascii="Arial" w:eastAsia="Times New Roman" w:hAnsi="Arial" w:cs="Arial"/>
          <w:sz w:val="20"/>
          <w:szCs w:val="20"/>
          <w:lang w:eastAsia="hr-HR"/>
        </w:rPr>
      </w:pPr>
    </w:p>
    <w:p w:rsidR="00071EE2" w:rsidRPr="000746E2" w:rsidRDefault="00071EE2" w:rsidP="00071EE2">
      <w:pPr>
        <w:spacing w:after="120" w:line="240" w:lineRule="auto"/>
        <w:rPr>
          <w:rFonts w:ascii="Arial" w:eastAsia="Times New Roman" w:hAnsi="Arial" w:cs="Arial"/>
          <w:sz w:val="24"/>
          <w:szCs w:val="24"/>
          <w:lang w:eastAsia="hr-HR"/>
        </w:rPr>
      </w:pPr>
      <w:r w:rsidRPr="000746E2">
        <w:rPr>
          <w:rFonts w:ascii="Arial" w:eastAsia="Times New Roman" w:hAnsi="Arial" w:cs="Arial"/>
          <w:sz w:val="24"/>
          <w:szCs w:val="24"/>
          <w:lang w:eastAsia="hr-HR"/>
        </w:rPr>
        <w:t>Status pripravnika ima:</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5"/>
        <w:gridCol w:w="2691"/>
        <w:gridCol w:w="2679"/>
        <w:gridCol w:w="1651"/>
      </w:tblGrid>
      <w:tr w:rsidR="00813FB4" w:rsidRPr="000746E2" w:rsidTr="00071EE2">
        <w:trPr>
          <w:trHeight w:val="501"/>
        </w:trPr>
        <w:tc>
          <w:tcPr>
            <w:tcW w:w="2465" w:type="dxa"/>
            <w:shd w:val="clear" w:color="auto" w:fill="E6E6E6"/>
            <w:vAlign w:val="center"/>
          </w:tcPr>
          <w:p w:rsidR="00071EE2" w:rsidRPr="000746E2" w:rsidRDefault="00071EE2" w:rsidP="00071EE2">
            <w:pPr>
              <w:spacing w:after="0" w:line="240" w:lineRule="auto"/>
              <w:rPr>
                <w:rFonts w:ascii="Arial" w:eastAsia="Times New Roman" w:hAnsi="Arial" w:cs="Arial"/>
                <w:bCs/>
                <w:sz w:val="20"/>
                <w:szCs w:val="20"/>
                <w:lang w:eastAsia="hr-HR"/>
              </w:rPr>
            </w:pPr>
            <w:r w:rsidRPr="000746E2">
              <w:rPr>
                <w:rFonts w:ascii="Arial" w:eastAsia="Times New Roman" w:hAnsi="Arial" w:cs="Arial"/>
                <w:bCs/>
                <w:sz w:val="20"/>
                <w:szCs w:val="20"/>
                <w:lang w:eastAsia="hr-HR"/>
              </w:rPr>
              <w:t>Ime i prezime</w:t>
            </w:r>
          </w:p>
        </w:tc>
        <w:tc>
          <w:tcPr>
            <w:tcW w:w="2691" w:type="dxa"/>
            <w:shd w:val="clear" w:color="auto" w:fill="E6E6E6"/>
            <w:vAlign w:val="center"/>
          </w:tcPr>
          <w:p w:rsidR="00071EE2" w:rsidRPr="000746E2" w:rsidRDefault="00071EE2" w:rsidP="00071EE2">
            <w:pPr>
              <w:spacing w:after="0" w:line="240" w:lineRule="auto"/>
              <w:rPr>
                <w:rFonts w:ascii="Arial" w:eastAsia="Times New Roman" w:hAnsi="Arial" w:cs="Arial"/>
                <w:bCs/>
                <w:sz w:val="20"/>
                <w:szCs w:val="20"/>
                <w:lang w:eastAsia="hr-HR"/>
              </w:rPr>
            </w:pPr>
            <w:r w:rsidRPr="000746E2">
              <w:rPr>
                <w:rFonts w:ascii="Arial" w:eastAsia="Times New Roman" w:hAnsi="Arial" w:cs="Arial"/>
                <w:bCs/>
                <w:sz w:val="20"/>
                <w:szCs w:val="20"/>
                <w:lang w:eastAsia="hr-HR"/>
              </w:rPr>
              <w:t>Struka</w:t>
            </w:r>
          </w:p>
        </w:tc>
        <w:tc>
          <w:tcPr>
            <w:tcW w:w="2679" w:type="dxa"/>
            <w:shd w:val="clear" w:color="auto" w:fill="E6E6E6"/>
            <w:vAlign w:val="center"/>
          </w:tcPr>
          <w:p w:rsidR="00071EE2" w:rsidRPr="000746E2" w:rsidRDefault="00071EE2" w:rsidP="00071EE2">
            <w:pPr>
              <w:spacing w:after="0" w:line="240" w:lineRule="auto"/>
              <w:rPr>
                <w:rFonts w:ascii="Arial" w:eastAsia="Times New Roman" w:hAnsi="Arial" w:cs="Arial"/>
                <w:bCs/>
                <w:sz w:val="20"/>
                <w:szCs w:val="20"/>
                <w:lang w:eastAsia="hr-HR"/>
              </w:rPr>
            </w:pPr>
            <w:r w:rsidRPr="000746E2">
              <w:rPr>
                <w:rFonts w:ascii="Arial" w:eastAsia="Times New Roman" w:hAnsi="Arial" w:cs="Arial"/>
                <w:bCs/>
                <w:sz w:val="20"/>
                <w:szCs w:val="20"/>
                <w:lang w:eastAsia="hr-HR"/>
              </w:rPr>
              <w:t>Mentor</w:t>
            </w:r>
          </w:p>
        </w:tc>
        <w:tc>
          <w:tcPr>
            <w:tcW w:w="1651" w:type="dxa"/>
            <w:shd w:val="clear" w:color="auto" w:fill="E6E6E6"/>
            <w:vAlign w:val="center"/>
          </w:tcPr>
          <w:p w:rsidR="00071EE2" w:rsidRPr="000746E2" w:rsidRDefault="00071EE2" w:rsidP="00071EE2">
            <w:pPr>
              <w:spacing w:after="0" w:line="240" w:lineRule="auto"/>
              <w:rPr>
                <w:rFonts w:ascii="Arial" w:eastAsia="Times New Roman" w:hAnsi="Arial" w:cs="Arial"/>
                <w:bCs/>
                <w:sz w:val="20"/>
                <w:szCs w:val="20"/>
                <w:lang w:eastAsia="hr-HR"/>
              </w:rPr>
            </w:pPr>
            <w:r w:rsidRPr="000746E2">
              <w:rPr>
                <w:rFonts w:ascii="Arial" w:eastAsia="Times New Roman" w:hAnsi="Arial" w:cs="Arial"/>
                <w:bCs/>
                <w:sz w:val="20"/>
                <w:szCs w:val="20"/>
                <w:lang w:eastAsia="hr-HR"/>
              </w:rPr>
              <w:t>Napomena</w:t>
            </w:r>
          </w:p>
        </w:tc>
      </w:tr>
      <w:tr w:rsidR="00813FB4" w:rsidRPr="000746E2" w:rsidTr="00071EE2">
        <w:trPr>
          <w:trHeight w:val="286"/>
        </w:trPr>
        <w:tc>
          <w:tcPr>
            <w:tcW w:w="2465" w:type="dxa"/>
            <w:shd w:val="clear" w:color="auto" w:fill="auto"/>
            <w:vAlign w:val="center"/>
          </w:tcPr>
          <w:p w:rsidR="00071EE2" w:rsidRPr="000746E2" w:rsidRDefault="00ED652D" w:rsidP="00071EE2">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Hrvoje Crnčević</w:t>
            </w:r>
          </w:p>
        </w:tc>
        <w:tc>
          <w:tcPr>
            <w:tcW w:w="2691" w:type="dxa"/>
            <w:shd w:val="clear" w:color="auto" w:fill="auto"/>
            <w:vAlign w:val="center"/>
          </w:tcPr>
          <w:p w:rsidR="00071EE2" w:rsidRPr="000746E2" w:rsidRDefault="00F01E7C" w:rsidP="00071EE2">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Magistar kineziologije</w:t>
            </w:r>
          </w:p>
        </w:tc>
        <w:tc>
          <w:tcPr>
            <w:tcW w:w="2679" w:type="dxa"/>
            <w:shd w:val="clear" w:color="auto" w:fill="auto"/>
            <w:vAlign w:val="center"/>
          </w:tcPr>
          <w:p w:rsidR="00071EE2" w:rsidRPr="000746E2" w:rsidRDefault="00ED652D" w:rsidP="00071EE2">
            <w:pPr>
              <w:spacing w:after="0" w:line="240" w:lineRule="auto"/>
              <w:ind w:right="-626"/>
              <w:rPr>
                <w:rFonts w:ascii="Arial" w:eastAsia="Times New Roman" w:hAnsi="Arial" w:cs="Arial"/>
                <w:sz w:val="20"/>
                <w:szCs w:val="20"/>
                <w:lang w:eastAsia="hr-HR"/>
              </w:rPr>
            </w:pPr>
            <w:r>
              <w:rPr>
                <w:rFonts w:ascii="Arial" w:eastAsia="Times New Roman" w:hAnsi="Arial" w:cs="Arial"/>
                <w:sz w:val="20"/>
                <w:szCs w:val="20"/>
                <w:lang w:eastAsia="hr-HR"/>
              </w:rPr>
              <w:t>NINO ŠEŠELJ, uč.tzk</w:t>
            </w:r>
          </w:p>
        </w:tc>
        <w:tc>
          <w:tcPr>
            <w:tcW w:w="1651" w:type="dxa"/>
            <w:shd w:val="clear" w:color="auto" w:fill="auto"/>
            <w:vAlign w:val="center"/>
          </w:tcPr>
          <w:p w:rsidR="00071EE2" w:rsidRPr="000746E2" w:rsidRDefault="00071EE2" w:rsidP="00071EE2">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Bez zasnivanja</w:t>
            </w:r>
          </w:p>
          <w:p w:rsidR="00071EE2" w:rsidRPr="000746E2" w:rsidRDefault="00071EE2" w:rsidP="00071EE2">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radnog odnosa</w:t>
            </w:r>
          </w:p>
        </w:tc>
      </w:tr>
      <w:tr w:rsidR="00813FB4" w:rsidRPr="000746E2" w:rsidTr="00071EE2">
        <w:trPr>
          <w:trHeight w:val="286"/>
        </w:trPr>
        <w:tc>
          <w:tcPr>
            <w:tcW w:w="2465" w:type="dxa"/>
            <w:shd w:val="clear" w:color="auto" w:fill="auto"/>
            <w:vAlign w:val="center"/>
          </w:tcPr>
          <w:p w:rsidR="00071EE2" w:rsidRPr="000746E2" w:rsidRDefault="00ED652D" w:rsidP="00071EE2">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Klara Dominikovć</w:t>
            </w:r>
          </w:p>
        </w:tc>
        <w:tc>
          <w:tcPr>
            <w:tcW w:w="2691" w:type="dxa"/>
            <w:shd w:val="clear" w:color="auto" w:fill="auto"/>
            <w:vAlign w:val="center"/>
          </w:tcPr>
          <w:p w:rsidR="00071EE2" w:rsidRPr="000746E2" w:rsidRDefault="00F01E7C" w:rsidP="00071EE2">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Magistra hrvatskog jezika i književnosti i pedagogije</w:t>
            </w:r>
          </w:p>
        </w:tc>
        <w:tc>
          <w:tcPr>
            <w:tcW w:w="2679" w:type="dxa"/>
            <w:shd w:val="clear" w:color="auto" w:fill="auto"/>
            <w:vAlign w:val="center"/>
          </w:tcPr>
          <w:p w:rsidR="00071EE2" w:rsidRPr="000746E2" w:rsidRDefault="00ED652D" w:rsidP="00071EE2">
            <w:pPr>
              <w:spacing w:after="0" w:line="240" w:lineRule="auto"/>
              <w:ind w:right="-626"/>
              <w:rPr>
                <w:rFonts w:ascii="Arial" w:eastAsia="Times New Roman" w:hAnsi="Arial" w:cs="Arial"/>
                <w:sz w:val="20"/>
                <w:szCs w:val="20"/>
                <w:lang w:eastAsia="hr-HR"/>
              </w:rPr>
            </w:pPr>
            <w:r>
              <w:rPr>
                <w:rFonts w:ascii="Arial" w:eastAsia="Times New Roman" w:hAnsi="Arial" w:cs="Arial"/>
                <w:sz w:val="20"/>
                <w:szCs w:val="20"/>
                <w:lang w:eastAsia="hr-HR"/>
              </w:rPr>
              <w:t>MARINKA JURKOVIĆ</w:t>
            </w:r>
            <w:r w:rsidR="00071EE2" w:rsidRPr="000746E2">
              <w:rPr>
                <w:rFonts w:ascii="Arial" w:eastAsia="Times New Roman" w:hAnsi="Arial" w:cs="Arial"/>
                <w:sz w:val="20"/>
                <w:szCs w:val="20"/>
                <w:lang w:eastAsia="hr-HR"/>
              </w:rPr>
              <w:t xml:space="preserve"> </w:t>
            </w:r>
          </w:p>
          <w:p w:rsidR="00071EE2" w:rsidRPr="000746E2" w:rsidRDefault="00ED652D" w:rsidP="00ED652D">
            <w:pPr>
              <w:spacing w:after="0" w:line="240" w:lineRule="auto"/>
              <w:ind w:right="-626"/>
              <w:rPr>
                <w:rFonts w:ascii="Arial" w:eastAsia="Times New Roman" w:hAnsi="Arial" w:cs="Arial"/>
                <w:sz w:val="20"/>
                <w:szCs w:val="20"/>
                <w:lang w:eastAsia="hr-HR"/>
              </w:rPr>
            </w:pPr>
            <w:r>
              <w:rPr>
                <w:rFonts w:ascii="Arial" w:eastAsia="Times New Roman" w:hAnsi="Arial" w:cs="Arial"/>
                <w:sz w:val="20"/>
                <w:szCs w:val="20"/>
                <w:lang w:eastAsia="hr-HR"/>
              </w:rPr>
              <w:t>uč</w:t>
            </w:r>
            <w:r w:rsidR="0063107C" w:rsidRPr="000746E2">
              <w:rPr>
                <w:rFonts w:ascii="Arial" w:eastAsia="Times New Roman" w:hAnsi="Arial" w:cs="Arial"/>
                <w:sz w:val="20"/>
                <w:szCs w:val="20"/>
                <w:lang w:eastAsia="hr-HR"/>
              </w:rPr>
              <w:t>.</w:t>
            </w:r>
            <w:r>
              <w:rPr>
                <w:rFonts w:ascii="Arial" w:eastAsia="Times New Roman" w:hAnsi="Arial" w:cs="Arial"/>
                <w:sz w:val="20"/>
                <w:szCs w:val="20"/>
                <w:lang w:eastAsia="hr-HR"/>
              </w:rPr>
              <w:t>hr.j.</w:t>
            </w:r>
          </w:p>
        </w:tc>
        <w:tc>
          <w:tcPr>
            <w:tcW w:w="1651" w:type="dxa"/>
            <w:shd w:val="clear" w:color="auto" w:fill="auto"/>
            <w:vAlign w:val="center"/>
          </w:tcPr>
          <w:p w:rsidR="00071EE2" w:rsidRPr="000746E2" w:rsidRDefault="00071EE2" w:rsidP="00071EE2">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Bez zasnivanja</w:t>
            </w:r>
          </w:p>
          <w:p w:rsidR="00071EE2" w:rsidRPr="000746E2" w:rsidRDefault="00071EE2" w:rsidP="00071EE2">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radnog odnosa</w:t>
            </w:r>
          </w:p>
        </w:tc>
      </w:tr>
      <w:tr w:rsidR="00813FB4" w:rsidRPr="000746E2" w:rsidTr="00071EE2">
        <w:trPr>
          <w:trHeight w:val="286"/>
        </w:trPr>
        <w:tc>
          <w:tcPr>
            <w:tcW w:w="2465" w:type="dxa"/>
            <w:shd w:val="clear" w:color="auto" w:fill="auto"/>
            <w:vAlign w:val="center"/>
          </w:tcPr>
          <w:p w:rsidR="00071EE2" w:rsidRPr="000746E2" w:rsidRDefault="006229C2" w:rsidP="00BB070F">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S</w:t>
            </w:r>
            <w:r w:rsidR="00BB070F">
              <w:rPr>
                <w:rFonts w:ascii="Arial" w:eastAsia="Times New Roman" w:hAnsi="Arial" w:cs="Arial"/>
                <w:sz w:val="20"/>
                <w:szCs w:val="20"/>
                <w:lang w:eastAsia="hr-HR"/>
              </w:rPr>
              <w:t>lavica</w:t>
            </w:r>
            <w:r w:rsidRPr="000746E2">
              <w:rPr>
                <w:rFonts w:ascii="Arial" w:eastAsia="Times New Roman" w:hAnsi="Arial" w:cs="Arial"/>
                <w:sz w:val="20"/>
                <w:szCs w:val="20"/>
                <w:lang w:eastAsia="hr-HR"/>
              </w:rPr>
              <w:t xml:space="preserve"> Perojević</w:t>
            </w:r>
          </w:p>
        </w:tc>
        <w:tc>
          <w:tcPr>
            <w:tcW w:w="2691" w:type="dxa"/>
            <w:shd w:val="clear" w:color="auto" w:fill="auto"/>
            <w:vAlign w:val="center"/>
          </w:tcPr>
          <w:p w:rsidR="00071EE2" w:rsidRPr="000746E2" w:rsidRDefault="006229C2" w:rsidP="006229C2">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Magistar ekonomije</w:t>
            </w:r>
          </w:p>
        </w:tc>
        <w:tc>
          <w:tcPr>
            <w:tcW w:w="2679" w:type="dxa"/>
            <w:shd w:val="clear" w:color="auto" w:fill="auto"/>
            <w:vAlign w:val="center"/>
          </w:tcPr>
          <w:p w:rsidR="0063107C" w:rsidRPr="000746E2" w:rsidRDefault="006229C2" w:rsidP="0063107C">
            <w:pPr>
              <w:spacing w:after="0" w:line="240" w:lineRule="auto"/>
              <w:ind w:right="-626"/>
              <w:rPr>
                <w:rFonts w:ascii="Arial" w:eastAsia="Times New Roman" w:hAnsi="Arial" w:cs="Arial"/>
                <w:sz w:val="20"/>
                <w:szCs w:val="20"/>
                <w:lang w:eastAsia="hr-HR"/>
              </w:rPr>
            </w:pPr>
            <w:r w:rsidRPr="000746E2">
              <w:rPr>
                <w:rFonts w:ascii="Arial" w:eastAsia="Times New Roman" w:hAnsi="Arial" w:cs="Arial"/>
                <w:sz w:val="20"/>
                <w:szCs w:val="20"/>
                <w:lang w:eastAsia="hr-HR"/>
              </w:rPr>
              <w:t>ANKA MATIĆ</w:t>
            </w:r>
            <w:r w:rsidR="00071EE2" w:rsidRPr="000746E2">
              <w:rPr>
                <w:rFonts w:ascii="Arial" w:eastAsia="Times New Roman" w:hAnsi="Arial" w:cs="Arial"/>
                <w:sz w:val="20"/>
                <w:szCs w:val="20"/>
                <w:lang w:eastAsia="hr-HR"/>
              </w:rPr>
              <w:t>,</w:t>
            </w:r>
            <w:r w:rsidR="0063107C" w:rsidRPr="000746E2">
              <w:rPr>
                <w:rFonts w:ascii="Arial" w:eastAsia="Times New Roman" w:hAnsi="Arial" w:cs="Arial"/>
                <w:sz w:val="20"/>
                <w:szCs w:val="20"/>
                <w:lang w:eastAsia="hr-HR"/>
              </w:rPr>
              <w:t xml:space="preserve"> </w:t>
            </w:r>
          </w:p>
          <w:p w:rsidR="00071EE2" w:rsidRPr="000746E2" w:rsidRDefault="006229C2" w:rsidP="0063107C">
            <w:pPr>
              <w:spacing w:after="0" w:line="240" w:lineRule="auto"/>
              <w:ind w:right="-626"/>
              <w:rPr>
                <w:rFonts w:ascii="Arial" w:eastAsia="Times New Roman" w:hAnsi="Arial" w:cs="Arial"/>
                <w:sz w:val="20"/>
                <w:szCs w:val="20"/>
                <w:lang w:eastAsia="hr-HR"/>
              </w:rPr>
            </w:pPr>
            <w:r w:rsidRPr="000746E2">
              <w:rPr>
                <w:rFonts w:ascii="Arial" w:eastAsia="Times New Roman" w:hAnsi="Arial" w:cs="Arial"/>
                <w:sz w:val="20"/>
                <w:szCs w:val="20"/>
                <w:lang w:eastAsia="hr-HR"/>
              </w:rPr>
              <w:t>voditelj računovodstva</w:t>
            </w:r>
          </w:p>
        </w:tc>
        <w:tc>
          <w:tcPr>
            <w:tcW w:w="1651" w:type="dxa"/>
            <w:shd w:val="clear" w:color="auto" w:fill="auto"/>
            <w:vAlign w:val="center"/>
          </w:tcPr>
          <w:p w:rsidR="00071EE2" w:rsidRPr="000746E2" w:rsidRDefault="00071EE2" w:rsidP="00071EE2">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Bez zasnivanja</w:t>
            </w:r>
          </w:p>
          <w:p w:rsidR="00071EE2" w:rsidRPr="000746E2" w:rsidRDefault="00071EE2" w:rsidP="00071EE2">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radnog odnosa</w:t>
            </w:r>
          </w:p>
        </w:tc>
      </w:tr>
      <w:tr w:rsidR="006229C2" w:rsidRPr="000746E2" w:rsidTr="00071EE2">
        <w:trPr>
          <w:trHeight w:val="286"/>
        </w:trPr>
        <w:tc>
          <w:tcPr>
            <w:tcW w:w="2465" w:type="dxa"/>
            <w:shd w:val="clear" w:color="auto" w:fill="auto"/>
            <w:vAlign w:val="center"/>
          </w:tcPr>
          <w:p w:rsidR="006229C2" w:rsidRPr="000746E2" w:rsidRDefault="00ED652D" w:rsidP="006229C2">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Mario Marević</w:t>
            </w:r>
          </w:p>
        </w:tc>
        <w:tc>
          <w:tcPr>
            <w:tcW w:w="2691" w:type="dxa"/>
            <w:shd w:val="clear" w:color="auto" w:fill="auto"/>
            <w:vAlign w:val="center"/>
          </w:tcPr>
          <w:p w:rsidR="006229C2" w:rsidRPr="000746E2" w:rsidRDefault="00F01E7C" w:rsidP="00454477">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Magistar geografije</w:t>
            </w:r>
          </w:p>
        </w:tc>
        <w:tc>
          <w:tcPr>
            <w:tcW w:w="2679" w:type="dxa"/>
            <w:shd w:val="clear" w:color="auto" w:fill="auto"/>
            <w:vAlign w:val="center"/>
          </w:tcPr>
          <w:p w:rsidR="006229C2" w:rsidRPr="000746E2" w:rsidRDefault="00ED652D" w:rsidP="006229C2">
            <w:pPr>
              <w:spacing w:after="0" w:line="240" w:lineRule="auto"/>
              <w:ind w:right="-626"/>
              <w:rPr>
                <w:rFonts w:ascii="Arial" w:eastAsia="Times New Roman" w:hAnsi="Arial" w:cs="Arial"/>
                <w:sz w:val="20"/>
                <w:szCs w:val="20"/>
                <w:lang w:eastAsia="hr-HR"/>
              </w:rPr>
            </w:pPr>
            <w:r>
              <w:rPr>
                <w:rFonts w:ascii="Arial" w:eastAsia="Times New Roman" w:hAnsi="Arial" w:cs="Arial"/>
                <w:sz w:val="20"/>
                <w:szCs w:val="20"/>
                <w:lang w:eastAsia="hr-HR"/>
              </w:rPr>
              <w:t>ANTE BULJUBAŠIĆ</w:t>
            </w:r>
            <w:r w:rsidR="006229C2" w:rsidRPr="000746E2">
              <w:rPr>
                <w:rFonts w:ascii="Arial" w:eastAsia="Times New Roman" w:hAnsi="Arial" w:cs="Arial"/>
                <w:sz w:val="20"/>
                <w:szCs w:val="20"/>
                <w:lang w:eastAsia="hr-HR"/>
              </w:rPr>
              <w:t xml:space="preserve">, </w:t>
            </w:r>
          </w:p>
          <w:p w:rsidR="006229C2" w:rsidRPr="000746E2" w:rsidRDefault="00ED652D" w:rsidP="006229C2">
            <w:pPr>
              <w:spacing w:after="0" w:line="240" w:lineRule="auto"/>
              <w:ind w:right="-626"/>
              <w:rPr>
                <w:rFonts w:ascii="Arial" w:eastAsia="Times New Roman" w:hAnsi="Arial" w:cs="Arial"/>
                <w:sz w:val="20"/>
                <w:szCs w:val="20"/>
                <w:lang w:eastAsia="hr-HR"/>
              </w:rPr>
            </w:pPr>
            <w:r>
              <w:rPr>
                <w:rFonts w:ascii="Arial" w:eastAsia="Times New Roman" w:hAnsi="Arial" w:cs="Arial"/>
                <w:sz w:val="20"/>
                <w:szCs w:val="20"/>
                <w:lang w:eastAsia="hr-HR"/>
              </w:rPr>
              <w:t>uč. geografije</w:t>
            </w:r>
          </w:p>
        </w:tc>
        <w:tc>
          <w:tcPr>
            <w:tcW w:w="1651" w:type="dxa"/>
            <w:shd w:val="clear" w:color="auto" w:fill="auto"/>
            <w:vAlign w:val="center"/>
          </w:tcPr>
          <w:p w:rsidR="006229C2" w:rsidRPr="000746E2" w:rsidRDefault="006229C2" w:rsidP="006229C2">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Bez zasnivanja</w:t>
            </w:r>
          </w:p>
          <w:p w:rsidR="006229C2" w:rsidRPr="000746E2" w:rsidRDefault="006229C2" w:rsidP="006229C2">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radnog odnosa</w:t>
            </w:r>
          </w:p>
        </w:tc>
      </w:tr>
      <w:tr w:rsidR="006229C2" w:rsidRPr="000746E2" w:rsidTr="00071EE2">
        <w:trPr>
          <w:trHeight w:val="694"/>
        </w:trPr>
        <w:tc>
          <w:tcPr>
            <w:tcW w:w="2465" w:type="dxa"/>
            <w:shd w:val="clear" w:color="auto" w:fill="auto"/>
            <w:vAlign w:val="center"/>
          </w:tcPr>
          <w:p w:rsidR="006229C2" w:rsidRPr="000746E2" w:rsidRDefault="00ED652D" w:rsidP="006229C2">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Hatidža Zaklan</w:t>
            </w:r>
          </w:p>
        </w:tc>
        <w:tc>
          <w:tcPr>
            <w:tcW w:w="2691" w:type="dxa"/>
            <w:shd w:val="clear" w:color="auto" w:fill="auto"/>
            <w:vAlign w:val="center"/>
          </w:tcPr>
          <w:p w:rsidR="006229C2" w:rsidRPr="000746E2" w:rsidRDefault="00F01E7C" w:rsidP="006229C2">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Profesor biologije</w:t>
            </w:r>
          </w:p>
        </w:tc>
        <w:tc>
          <w:tcPr>
            <w:tcW w:w="2679" w:type="dxa"/>
            <w:shd w:val="clear" w:color="auto" w:fill="auto"/>
            <w:vAlign w:val="center"/>
          </w:tcPr>
          <w:p w:rsidR="006229C2" w:rsidRDefault="00ED652D" w:rsidP="00ED652D">
            <w:pPr>
              <w:spacing w:after="0" w:line="240" w:lineRule="auto"/>
              <w:ind w:right="-626"/>
              <w:rPr>
                <w:rFonts w:ascii="Arial" w:eastAsia="Times New Roman" w:hAnsi="Arial" w:cs="Arial"/>
                <w:sz w:val="20"/>
                <w:szCs w:val="20"/>
                <w:lang w:eastAsia="hr-HR"/>
              </w:rPr>
            </w:pPr>
            <w:r>
              <w:rPr>
                <w:rFonts w:ascii="Arial" w:eastAsia="Times New Roman" w:hAnsi="Arial" w:cs="Arial"/>
                <w:sz w:val="20"/>
                <w:szCs w:val="20"/>
                <w:lang w:eastAsia="hr-HR"/>
              </w:rPr>
              <w:t>IVANA JERKOVIĆ</w:t>
            </w:r>
            <w:r w:rsidR="006229C2" w:rsidRPr="000746E2">
              <w:rPr>
                <w:rFonts w:ascii="Arial" w:eastAsia="Times New Roman" w:hAnsi="Arial" w:cs="Arial"/>
                <w:sz w:val="20"/>
                <w:szCs w:val="20"/>
                <w:lang w:eastAsia="hr-HR"/>
              </w:rPr>
              <w:t>, uč.</w:t>
            </w:r>
            <w:r>
              <w:rPr>
                <w:rFonts w:ascii="Arial" w:eastAsia="Times New Roman" w:hAnsi="Arial" w:cs="Arial"/>
                <w:sz w:val="20"/>
                <w:szCs w:val="20"/>
                <w:lang w:eastAsia="hr-HR"/>
              </w:rPr>
              <w:t xml:space="preserve">bio. i </w:t>
            </w:r>
          </w:p>
          <w:p w:rsidR="00ED652D" w:rsidRPr="000746E2" w:rsidRDefault="00ED652D" w:rsidP="00ED652D">
            <w:pPr>
              <w:spacing w:after="0" w:line="240" w:lineRule="auto"/>
              <w:ind w:right="-626"/>
              <w:rPr>
                <w:rFonts w:ascii="Arial" w:eastAsia="Times New Roman" w:hAnsi="Arial" w:cs="Arial"/>
                <w:sz w:val="20"/>
                <w:szCs w:val="20"/>
                <w:lang w:eastAsia="hr-HR"/>
              </w:rPr>
            </w:pPr>
            <w:r>
              <w:rPr>
                <w:rFonts w:ascii="Arial" w:eastAsia="Times New Roman" w:hAnsi="Arial" w:cs="Arial"/>
                <w:sz w:val="20"/>
                <w:szCs w:val="20"/>
                <w:lang w:eastAsia="hr-HR"/>
              </w:rPr>
              <w:t>kem.</w:t>
            </w:r>
          </w:p>
        </w:tc>
        <w:tc>
          <w:tcPr>
            <w:tcW w:w="1651" w:type="dxa"/>
            <w:shd w:val="clear" w:color="auto" w:fill="auto"/>
            <w:vAlign w:val="center"/>
          </w:tcPr>
          <w:p w:rsidR="006229C2" w:rsidRPr="000746E2" w:rsidRDefault="006229C2" w:rsidP="006229C2">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Bez zasnivanja</w:t>
            </w:r>
          </w:p>
          <w:p w:rsidR="006229C2" w:rsidRPr="000746E2" w:rsidRDefault="006229C2" w:rsidP="006229C2">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radnog odnosa</w:t>
            </w:r>
          </w:p>
        </w:tc>
      </w:tr>
    </w:tbl>
    <w:p w:rsidR="00071EE2" w:rsidRPr="000746E2" w:rsidRDefault="00071EE2" w:rsidP="00071EE2">
      <w:pPr>
        <w:spacing w:after="0" w:line="240" w:lineRule="auto"/>
        <w:rPr>
          <w:rFonts w:ascii="Arial" w:eastAsia="Times New Roman" w:hAnsi="Arial" w:cs="Arial"/>
          <w:sz w:val="20"/>
          <w:szCs w:val="20"/>
          <w:lang w:eastAsia="hr-HR"/>
        </w:rPr>
      </w:pPr>
    </w:p>
    <w:p w:rsidR="005D11D8" w:rsidRPr="000746E2" w:rsidRDefault="005D11D8" w:rsidP="00071EE2">
      <w:pPr>
        <w:spacing w:after="0" w:line="360" w:lineRule="auto"/>
        <w:jc w:val="both"/>
        <w:rPr>
          <w:rFonts w:ascii="Arial" w:eastAsia="Times New Roman" w:hAnsi="Arial" w:cs="Arial"/>
          <w:sz w:val="20"/>
          <w:szCs w:val="20"/>
          <w:lang w:eastAsia="hr-HR"/>
        </w:rPr>
      </w:pPr>
    </w:p>
    <w:p w:rsidR="00071EE2" w:rsidRPr="000746E2" w:rsidRDefault="00071EE2" w:rsidP="00071EE2">
      <w:pPr>
        <w:spacing w:after="0" w:line="360" w:lineRule="auto"/>
        <w:jc w:val="both"/>
        <w:rPr>
          <w:rFonts w:ascii="Arial" w:eastAsia="Times New Roman" w:hAnsi="Arial" w:cs="Arial"/>
          <w:b/>
          <w:sz w:val="28"/>
          <w:szCs w:val="28"/>
          <w:lang w:eastAsia="hr-HR"/>
        </w:rPr>
      </w:pPr>
      <w:r w:rsidRPr="000746E2">
        <w:rPr>
          <w:rFonts w:ascii="Arial" w:eastAsia="Times New Roman" w:hAnsi="Arial" w:cs="Arial"/>
          <w:b/>
          <w:sz w:val="28"/>
          <w:szCs w:val="28"/>
          <w:lang w:eastAsia="hr-HR"/>
        </w:rPr>
        <w:t>1.3.  PODA</w:t>
      </w:r>
      <w:r w:rsidR="00470C08" w:rsidRPr="000746E2">
        <w:rPr>
          <w:rFonts w:ascii="Arial" w:eastAsia="Times New Roman" w:hAnsi="Arial" w:cs="Arial"/>
          <w:b/>
          <w:sz w:val="28"/>
          <w:szCs w:val="28"/>
          <w:lang w:eastAsia="hr-HR"/>
        </w:rPr>
        <w:t>T</w:t>
      </w:r>
      <w:r w:rsidRPr="000746E2">
        <w:rPr>
          <w:rFonts w:ascii="Arial" w:eastAsia="Times New Roman" w:hAnsi="Arial" w:cs="Arial"/>
          <w:b/>
          <w:sz w:val="28"/>
          <w:szCs w:val="28"/>
          <w:lang w:eastAsia="hr-HR"/>
        </w:rPr>
        <w:t>CI O RAVNATELJU I STRUČNIM SURADNICIMA</w:t>
      </w:r>
    </w:p>
    <w:tbl>
      <w:tblPr>
        <w:tblpPr w:leftFromText="180" w:rightFromText="180" w:vertAnchor="text" w:horzAnchor="margin" w:tblpXSpec="center" w:tblpY="294"/>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1252"/>
        <w:gridCol w:w="678"/>
        <w:gridCol w:w="689"/>
        <w:gridCol w:w="1657"/>
        <w:gridCol w:w="968"/>
        <w:gridCol w:w="1795"/>
        <w:gridCol w:w="2275"/>
      </w:tblGrid>
      <w:tr w:rsidR="007C07DF" w:rsidRPr="000746E2" w:rsidTr="004132F9">
        <w:trPr>
          <w:trHeight w:val="502"/>
        </w:trPr>
        <w:tc>
          <w:tcPr>
            <w:tcW w:w="557" w:type="dxa"/>
            <w:shd w:val="clear" w:color="auto" w:fill="E6E6E6"/>
            <w:vAlign w:val="bottom"/>
          </w:tcPr>
          <w:p w:rsidR="007C07DF" w:rsidRPr="000746E2" w:rsidRDefault="007C07DF" w:rsidP="007C07D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Red</w:t>
            </w:r>
            <w:r w:rsidRPr="000746E2">
              <w:rPr>
                <w:rFonts w:ascii="Arial" w:eastAsia="Times New Roman" w:hAnsi="Arial" w:cs="Arial"/>
                <w:sz w:val="20"/>
                <w:szCs w:val="20"/>
                <w:lang w:eastAsia="hr-HR"/>
              </w:rPr>
              <w:t>br</w:t>
            </w:r>
            <w:r>
              <w:rPr>
                <w:rFonts w:ascii="Arial" w:eastAsia="Times New Roman" w:hAnsi="Arial" w:cs="Arial"/>
                <w:sz w:val="20"/>
                <w:szCs w:val="20"/>
                <w:lang w:eastAsia="hr-HR"/>
              </w:rPr>
              <w:t>.</w:t>
            </w:r>
          </w:p>
        </w:tc>
        <w:tc>
          <w:tcPr>
            <w:tcW w:w="1252" w:type="dxa"/>
            <w:shd w:val="clear" w:color="auto" w:fill="E6E6E6"/>
            <w:vAlign w:val="bottom"/>
          </w:tcPr>
          <w:p w:rsidR="007C07DF" w:rsidRPr="000746E2" w:rsidRDefault="007C07DF" w:rsidP="007C07DF">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Ime i prezime</w:t>
            </w:r>
          </w:p>
        </w:tc>
        <w:tc>
          <w:tcPr>
            <w:tcW w:w="678" w:type="dxa"/>
            <w:shd w:val="clear" w:color="auto" w:fill="E6E6E6"/>
            <w:vAlign w:val="bottom"/>
          </w:tcPr>
          <w:p w:rsidR="007C07DF" w:rsidRPr="000746E2" w:rsidRDefault="007C07DF" w:rsidP="007C07DF">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God.rođ.</w:t>
            </w:r>
          </w:p>
        </w:tc>
        <w:tc>
          <w:tcPr>
            <w:tcW w:w="689" w:type="dxa"/>
            <w:shd w:val="clear" w:color="auto" w:fill="E6E6E6"/>
            <w:vAlign w:val="bottom"/>
          </w:tcPr>
          <w:p w:rsidR="007C07DF" w:rsidRPr="000746E2" w:rsidRDefault="007C07DF" w:rsidP="007C07DF">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staž</w:t>
            </w:r>
          </w:p>
        </w:tc>
        <w:tc>
          <w:tcPr>
            <w:tcW w:w="1657" w:type="dxa"/>
            <w:shd w:val="clear" w:color="auto" w:fill="E6E6E6"/>
            <w:vAlign w:val="bottom"/>
          </w:tcPr>
          <w:p w:rsidR="007C07DF" w:rsidRPr="000746E2" w:rsidRDefault="007C07DF" w:rsidP="007C07DF">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Struka</w:t>
            </w:r>
          </w:p>
        </w:tc>
        <w:tc>
          <w:tcPr>
            <w:tcW w:w="968" w:type="dxa"/>
            <w:shd w:val="clear" w:color="auto" w:fill="E6E6E6"/>
            <w:vAlign w:val="bottom"/>
          </w:tcPr>
          <w:p w:rsidR="007C07DF" w:rsidRPr="000746E2" w:rsidRDefault="007C07DF" w:rsidP="007C07DF">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Stupanj stručne spreme</w:t>
            </w:r>
          </w:p>
        </w:tc>
        <w:tc>
          <w:tcPr>
            <w:tcW w:w="1795" w:type="dxa"/>
            <w:shd w:val="clear" w:color="auto" w:fill="E6E6E6"/>
            <w:vAlign w:val="bottom"/>
          </w:tcPr>
          <w:p w:rsidR="007C07DF" w:rsidRPr="000746E2" w:rsidRDefault="007C07DF" w:rsidP="007C07DF">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Radno mjesto</w:t>
            </w:r>
          </w:p>
        </w:tc>
        <w:tc>
          <w:tcPr>
            <w:tcW w:w="2275" w:type="dxa"/>
            <w:shd w:val="clear" w:color="auto" w:fill="E6E6E6"/>
            <w:vAlign w:val="bottom"/>
          </w:tcPr>
          <w:p w:rsidR="007C07DF" w:rsidRPr="000746E2" w:rsidRDefault="007C07DF" w:rsidP="007C07DF">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 xml:space="preserve">Radno </w:t>
            </w:r>
            <w:r>
              <w:rPr>
                <w:rFonts w:ascii="Arial" w:eastAsia="Times New Roman" w:hAnsi="Arial" w:cs="Arial"/>
                <w:sz w:val="20"/>
                <w:szCs w:val="20"/>
                <w:lang w:eastAsia="hr-HR"/>
              </w:rPr>
              <w:t>vrijeme</w:t>
            </w:r>
          </w:p>
        </w:tc>
      </w:tr>
      <w:tr w:rsidR="007C07DF" w:rsidRPr="000746E2" w:rsidTr="004132F9">
        <w:trPr>
          <w:trHeight w:val="502"/>
        </w:trPr>
        <w:tc>
          <w:tcPr>
            <w:tcW w:w="557" w:type="dxa"/>
            <w:shd w:val="clear" w:color="auto" w:fill="auto"/>
            <w:vAlign w:val="bottom"/>
          </w:tcPr>
          <w:p w:rsidR="007C07DF" w:rsidRPr="000746E2" w:rsidRDefault="007C07DF" w:rsidP="007C07DF">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1.</w:t>
            </w:r>
          </w:p>
        </w:tc>
        <w:tc>
          <w:tcPr>
            <w:tcW w:w="1252" w:type="dxa"/>
            <w:shd w:val="clear" w:color="auto" w:fill="auto"/>
            <w:vAlign w:val="bottom"/>
          </w:tcPr>
          <w:p w:rsidR="007C07DF" w:rsidRPr="000746E2" w:rsidRDefault="007C07DF" w:rsidP="007C07DF">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ŽANA DODIG</w:t>
            </w:r>
          </w:p>
        </w:tc>
        <w:tc>
          <w:tcPr>
            <w:tcW w:w="678" w:type="dxa"/>
            <w:shd w:val="clear" w:color="auto" w:fill="auto"/>
            <w:vAlign w:val="bottom"/>
          </w:tcPr>
          <w:p w:rsidR="007C07DF" w:rsidRPr="000746E2" w:rsidRDefault="007C07DF" w:rsidP="007C07DF">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1964.</w:t>
            </w:r>
          </w:p>
        </w:tc>
        <w:tc>
          <w:tcPr>
            <w:tcW w:w="689" w:type="dxa"/>
            <w:shd w:val="clear" w:color="auto" w:fill="auto"/>
            <w:vAlign w:val="bottom"/>
          </w:tcPr>
          <w:p w:rsidR="007C07DF" w:rsidRPr="000746E2" w:rsidRDefault="00F6249C" w:rsidP="007C07D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29</w:t>
            </w:r>
          </w:p>
        </w:tc>
        <w:tc>
          <w:tcPr>
            <w:tcW w:w="1657" w:type="dxa"/>
            <w:shd w:val="clear" w:color="auto" w:fill="auto"/>
            <w:vAlign w:val="bottom"/>
          </w:tcPr>
          <w:p w:rsidR="007C07DF" w:rsidRPr="000746E2" w:rsidRDefault="007C07DF" w:rsidP="007C07DF">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pedagog-psiholog</w:t>
            </w:r>
          </w:p>
        </w:tc>
        <w:tc>
          <w:tcPr>
            <w:tcW w:w="968" w:type="dxa"/>
            <w:shd w:val="clear" w:color="auto" w:fill="auto"/>
            <w:vAlign w:val="bottom"/>
          </w:tcPr>
          <w:p w:rsidR="007C07DF" w:rsidRPr="000746E2" w:rsidRDefault="007C07DF" w:rsidP="007C07DF">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VSS</w:t>
            </w:r>
          </w:p>
        </w:tc>
        <w:tc>
          <w:tcPr>
            <w:tcW w:w="1795" w:type="dxa"/>
            <w:shd w:val="clear" w:color="auto" w:fill="auto"/>
            <w:vAlign w:val="bottom"/>
          </w:tcPr>
          <w:p w:rsidR="007C07DF" w:rsidRPr="000746E2" w:rsidRDefault="007C07DF" w:rsidP="007C07DF">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RAVNATELJICA</w:t>
            </w:r>
          </w:p>
        </w:tc>
        <w:tc>
          <w:tcPr>
            <w:tcW w:w="2275" w:type="dxa"/>
            <w:vAlign w:val="bottom"/>
          </w:tcPr>
          <w:p w:rsidR="007C07DF" w:rsidRDefault="007C07DF" w:rsidP="007C07DF">
            <w:pPr>
              <w:spacing w:after="0" w:line="240" w:lineRule="auto"/>
              <w:rPr>
                <w:rFonts w:ascii="Arial" w:eastAsia="Times New Roman" w:hAnsi="Arial" w:cs="Arial"/>
                <w:sz w:val="16"/>
                <w:szCs w:val="16"/>
                <w:lang w:eastAsia="hr-HR"/>
              </w:rPr>
            </w:pPr>
            <w:r w:rsidRPr="00AD1BAE">
              <w:rPr>
                <w:rFonts w:ascii="Arial" w:eastAsia="Times New Roman" w:hAnsi="Arial" w:cs="Arial"/>
                <w:sz w:val="16"/>
                <w:szCs w:val="16"/>
                <w:lang w:eastAsia="hr-HR"/>
              </w:rPr>
              <w:t xml:space="preserve">uto, sri, petak </w:t>
            </w:r>
          </w:p>
          <w:p w:rsidR="007C07DF" w:rsidRPr="00AD1BAE" w:rsidRDefault="007C07DF" w:rsidP="007C07DF">
            <w:pPr>
              <w:spacing w:after="0" w:line="240" w:lineRule="auto"/>
              <w:rPr>
                <w:rFonts w:ascii="Arial" w:eastAsia="Times New Roman" w:hAnsi="Arial" w:cs="Arial"/>
                <w:sz w:val="16"/>
                <w:szCs w:val="16"/>
                <w:lang w:eastAsia="hr-HR"/>
              </w:rPr>
            </w:pPr>
            <w:r w:rsidRPr="00AD1BAE">
              <w:rPr>
                <w:rFonts w:ascii="Arial" w:eastAsia="Times New Roman" w:hAnsi="Arial" w:cs="Arial"/>
                <w:sz w:val="16"/>
                <w:szCs w:val="16"/>
                <w:lang w:eastAsia="hr-HR"/>
              </w:rPr>
              <w:t>7 h – 15 h</w:t>
            </w:r>
            <w:r w:rsidRPr="00AD1BAE">
              <w:rPr>
                <w:rFonts w:ascii="Arial" w:eastAsia="Times New Roman" w:hAnsi="Arial" w:cs="Arial"/>
                <w:sz w:val="16"/>
                <w:szCs w:val="16"/>
                <w:lang w:eastAsia="hr-HR"/>
              </w:rPr>
              <w:br/>
              <w:t>pon, čet</w:t>
            </w:r>
            <w:r w:rsidRPr="00AD1BAE">
              <w:rPr>
                <w:rFonts w:ascii="Arial" w:eastAsia="Times New Roman" w:hAnsi="Arial" w:cs="Arial"/>
                <w:sz w:val="16"/>
                <w:szCs w:val="16"/>
                <w:lang w:eastAsia="hr-HR"/>
              </w:rPr>
              <w:br/>
              <w:t>11 h – 19 h</w:t>
            </w:r>
          </w:p>
        </w:tc>
      </w:tr>
      <w:tr w:rsidR="007C07DF" w:rsidRPr="000746E2" w:rsidTr="004132F9">
        <w:trPr>
          <w:trHeight w:val="502"/>
        </w:trPr>
        <w:tc>
          <w:tcPr>
            <w:tcW w:w="557" w:type="dxa"/>
            <w:shd w:val="clear" w:color="auto" w:fill="auto"/>
            <w:vAlign w:val="bottom"/>
          </w:tcPr>
          <w:p w:rsidR="007C07DF" w:rsidRPr="000746E2" w:rsidRDefault="007C07DF" w:rsidP="007C07DF">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2.</w:t>
            </w:r>
          </w:p>
        </w:tc>
        <w:tc>
          <w:tcPr>
            <w:tcW w:w="1252" w:type="dxa"/>
            <w:shd w:val="clear" w:color="auto" w:fill="auto"/>
            <w:vAlign w:val="bottom"/>
          </w:tcPr>
          <w:p w:rsidR="007C07DF" w:rsidRPr="000746E2" w:rsidRDefault="007C07DF" w:rsidP="007C07DF">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ANĐELA NIKOLIĆ</w:t>
            </w:r>
          </w:p>
        </w:tc>
        <w:tc>
          <w:tcPr>
            <w:tcW w:w="678" w:type="dxa"/>
            <w:shd w:val="clear" w:color="auto" w:fill="auto"/>
            <w:vAlign w:val="bottom"/>
          </w:tcPr>
          <w:p w:rsidR="007C07DF" w:rsidRPr="000746E2" w:rsidRDefault="007C07DF" w:rsidP="007C07DF">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1991.</w:t>
            </w:r>
          </w:p>
        </w:tc>
        <w:tc>
          <w:tcPr>
            <w:tcW w:w="689" w:type="dxa"/>
            <w:shd w:val="clear" w:color="auto" w:fill="auto"/>
            <w:vAlign w:val="bottom"/>
          </w:tcPr>
          <w:p w:rsidR="007C07DF" w:rsidRPr="000746E2" w:rsidRDefault="00F6249C" w:rsidP="007C07D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w:t>
            </w:r>
          </w:p>
        </w:tc>
        <w:tc>
          <w:tcPr>
            <w:tcW w:w="1657" w:type="dxa"/>
            <w:shd w:val="clear" w:color="auto" w:fill="auto"/>
            <w:vAlign w:val="bottom"/>
          </w:tcPr>
          <w:p w:rsidR="007C07DF" w:rsidRPr="000746E2" w:rsidRDefault="002D2930" w:rsidP="007C07DF">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P</w:t>
            </w:r>
            <w:r w:rsidR="007C07DF" w:rsidRPr="000746E2">
              <w:rPr>
                <w:rFonts w:ascii="Arial" w:eastAsia="Times New Roman" w:hAnsi="Arial" w:cs="Arial"/>
                <w:sz w:val="20"/>
                <w:szCs w:val="20"/>
                <w:lang w:eastAsia="hr-HR"/>
              </w:rPr>
              <w:t>edagog</w:t>
            </w:r>
          </w:p>
        </w:tc>
        <w:tc>
          <w:tcPr>
            <w:tcW w:w="968" w:type="dxa"/>
            <w:shd w:val="clear" w:color="auto" w:fill="auto"/>
            <w:vAlign w:val="bottom"/>
          </w:tcPr>
          <w:p w:rsidR="007C07DF" w:rsidRPr="000746E2" w:rsidRDefault="007C07DF" w:rsidP="007C07DF">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VSS</w:t>
            </w:r>
          </w:p>
        </w:tc>
        <w:tc>
          <w:tcPr>
            <w:tcW w:w="1795" w:type="dxa"/>
            <w:shd w:val="clear" w:color="auto" w:fill="auto"/>
            <w:vAlign w:val="bottom"/>
          </w:tcPr>
          <w:p w:rsidR="007C07DF" w:rsidRPr="000746E2" w:rsidRDefault="007C07DF" w:rsidP="007C07DF">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PEDAGOG</w:t>
            </w:r>
          </w:p>
        </w:tc>
        <w:tc>
          <w:tcPr>
            <w:tcW w:w="2275" w:type="dxa"/>
            <w:vAlign w:val="bottom"/>
          </w:tcPr>
          <w:p w:rsidR="007C07DF" w:rsidRPr="00914282" w:rsidRDefault="007C07DF" w:rsidP="007C07DF">
            <w:pPr>
              <w:spacing w:after="0" w:line="240" w:lineRule="auto"/>
              <w:rPr>
                <w:rFonts w:ascii="Arial" w:eastAsia="Times New Roman" w:hAnsi="Arial" w:cs="Arial"/>
                <w:color w:val="000000" w:themeColor="text1"/>
                <w:sz w:val="16"/>
                <w:szCs w:val="16"/>
                <w:lang w:eastAsia="hr-HR"/>
              </w:rPr>
            </w:pPr>
            <w:r w:rsidRPr="00914282">
              <w:rPr>
                <w:rFonts w:ascii="Arial" w:eastAsia="Times New Roman" w:hAnsi="Arial" w:cs="Arial"/>
                <w:color w:val="000000" w:themeColor="text1"/>
                <w:sz w:val="16"/>
                <w:szCs w:val="16"/>
                <w:lang w:eastAsia="hr-HR"/>
              </w:rPr>
              <w:t>Pon, uto, čet</w:t>
            </w:r>
          </w:p>
          <w:p w:rsidR="007C07DF" w:rsidRPr="00914282" w:rsidRDefault="007C07DF" w:rsidP="007C07DF">
            <w:pPr>
              <w:spacing w:after="0" w:line="240" w:lineRule="auto"/>
              <w:rPr>
                <w:rFonts w:ascii="Arial" w:eastAsia="Times New Roman" w:hAnsi="Arial" w:cs="Arial"/>
                <w:color w:val="000000" w:themeColor="text1"/>
                <w:sz w:val="16"/>
                <w:szCs w:val="16"/>
                <w:lang w:eastAsia="hr-HR"/>
              </w:rPr>
            </w:pPr>
            <w:r w:rsidRPr="00914282">
              <w:rPr>
                <w:rFonts w:ascii="Arial" w:eastAsia="Times New Roman" w:hAnsi="Arial" w:cs="Arial"/>
                <w:color w:val="000000" w:themeColor="text1"/>
                <w:sz w:val="16"/>
                <w:szCs w:val="16"/>
                <w:lang w:eastAsia="hr-HR"/>
              </w:rPr>
              <w:t>7h – 13 h</w:t>
            </w:r>
          </w:p>
          <w:p w:rsidR="007C07DF" w:rsidRPr="00914282" w:rsidRDefault="007C07DF" w:rsidP="007C07DF">
            <w:pPr>
              <w:spacing w:after="0" w:line="240" w:lineRule="auto"/>
              <w:rPr>
                <w:rFonts w:ascii="Arial" w:eastAsia="Times New Roman" w:hAnsi="Arial" w:cs="Arial"/>
                <w:color w:val="000000" w:themeColor="text1"/>
                <w:sz w:val="16"/>
                <w:szCs w:val="16"/>
                <w:lang w:eastAsia="hr-HR"/>
              </w:rPr>
            </w:pPr>
            <w:r w:rsidRPr="00914282">
              <w:rPr>
                <w:rFonts w:ascii="Arial" w:eastAsia="Times New Roman" w:hAnsi="Arial" w:cs="Arial"/>
                <w:color w:val="000000" w:themeColor="text1"/>
                <w:sz w:val="16"/>
                <w:szCs w:val="16"/>
                <w:lang w:eastAsia="hr-HR"/>
              </w:rPr>
              <w:t>Srijeda, petak (b smjena)</w:t>
            </w:r>
          </w:p>
          <w:p w:rsidR="007C07DF" w:rsidRPr="00914282" w:rsidRDefault="007C07DF" w:rsidP="007C07DF">
            <w:pPr>
              <w:spacing w:after="0" w:line="240" w:lineRule="auto"/>
              <w:rPr>
                <w:rFonts w:ascii="Arial" w:eastAsia="Times New Roman" w:hAnsi="Arial" w:cs="Arial"/>
                <w:color w:val="000000" w:themeColor="text1"/>
                <w:sz w:val="16"/>
                <w:szCs w:val="16"/>
                <w:lang w:eastAsia="hr-HR"/>
              </w:rPr>
            </w:pPr>
            <w:r w:rsidRPr="00914282">
              <w:rPr>
                <w:rFonts w:ascii="Arial" w:eastAsia="Times New Roman" w:hAnsi="Arial" w:cs="Arial"/>
                <w:color w:val="000000" w:themeColor="text1"/>
                <w:sz w:val="16"/>
                <w:szCs w:val="16"/>
                <w:lang w:eastAsia="hr-HR"/>
              </w:rPr>
              <w:t>12,30 h – 18,30 h</w:t>
            </w:r>
          </w:p>
        </w:tc>
      </w:tr>
      <w:tr w:rsidR="007C07DF" w:rsidRPr="000746E2" w:rsidTr="004132F9">
        <w:trPr>
          <w:trHeight w:val="502"/>
        </w:trPr>
        <w:tc>
          <w:tcPr>
            <w:tcW w:w="557" w:type="dxa"/>
            <w:shd w:val="clear" w:color="auto" w:fill="auto"/>
            <w:vAlign w:val="bottom"/>
          </w:tcPr>
          <w:p w:rsidR="007C07DF" w:rsidRPr="000746E2" w:rsidRDefault="007C07DF" w:rsidP="007C07DF">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3.</w:t>
            </w:r>
          </w:p>
        </w:tc>
        <w:tc>
          <w:tcPr>
            <w:tcW w:w="1252" w:type="dxa"/>
            <w:shd w:val="clear" w:color="auto" w:fill="auto"/>
            <w:vAlign w:val="bottom"/>
          </w:tcPr>
          <w:p w:rsidR="007C07DF" w:rsidRPr="000746E2" w:rsidRDefault="007C07DF" w:rsidP="007C07DF">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ANTEA MAREVIĆ</w:t>
            </w:r>
          </w:p>
        </w:tc>
        <w:tc>
          <w:tcPr>
            <w:tcW w:w="678" w:type="dxa"/>
            <w:shd w:val="clear" w:color="auto" w:fill="auto"/>
            <w:vAlign w:val="bottom"/>
          </w:tcPr>
          <w:p w:rsidR="007C07DF" w:rsidRPr="000746E2" w:rsidRDefault="007C07DF" w:rsidP="00F6249C">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19</w:t>
            </w:r>
            <w:r w:rsidR="00F6249C">
              <w:rPr>
                <w:rFonts w:ascii="Arial" w:eastAsia="Times New Roman" w:hAnsi="Arial" w:cs="Arial"/>
                <w:sz w:val="20"/>
                <w:szCs w:val="20"/>
                <w:lang w:eastAsia="hr-HR"/>
              </w:rPr>
              <w:t>89</w:t>
            </w:r>
            <w:r w:rsidRPr="000746E2">
              <w:rPr>
                <w:rFonts w:ascii="Arial" w:eastAsia="Times New Roman" w:hAnsi="Arial" w:cs="Arial"/>
                <w:sz w:val="20"/>
                <w:szCs w:val="20"/>
                <w:lang w:eastAsia="hr-HR"/>
              </w:rPr>
              <w:t>.</w:t>
            </w:r>
          </w:p>
        </w:tc>
        <w:tc>
          <w:tcPr>
            <w:tcW w:w="689" w:type="dxa"/>
            <w:shd w:val="clear" w:color="auto" w:fill="auto"/>
            <w:vAlign w:val="bottom"/>
          </w:tcPr>
          <w:p w:rsidR="007C07DF" w:rsidRPr="000746E2" w:rsidRDefault="00F6249C" w:rsidP="007C07D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3</w:t>
            </w:r>
          </w:p>
        </w:tc>
        <w:tc>
          <w:tcPr>
            <w:tcW w:w="1657" w:type="dxa"/>
            <w:shd w:val="clear" w:color="auto" w:fill="auto"/>
            <w:vAlign w:val="bottom"/>
          </w:tcPr>
          <w:p w:rsidR="007C07DF" w:rsidRDefault="007C07DF" w:rsidP="007C07DF">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Soc.ped.</w:t>
            </w:r>
          </w:p>
          <w:p w:rsidR="007C07DF" w:rsidRPr="000746E2" w:rsidRDefault="002D2930" w:rsidP="007C07DF">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D</w:t>
            </w:r>
            <w:r w:rsidR="007C07DF" w:rsidRPr="000746E2">
              <w:rPr>
                <w:rFonts w:ascii="Arial" w:eastAsia="Times New Roman" w:hAnsi="Arial" w:cs="Arial"/>
                <w:sz w:val="20"/>
                <w:szCs w:val="20"/>
                <w:lang w:eastAsia="hr-HR"/>
              </w:rPr>
              <w:t>efektolog</w:t>
            </w:r>
          </w:p>
        </w:tc>
        <w:tc>
          <w:tcPr>
            <w:tcW w:w="968" w:type="dxa"/>
            <w:shd w:val="clear" w:color="auto" w:fill="auto"/>
            <w:vAlign w:val="bottom"/>
          </w:tcPr>
          <w:p w:rsidR="007C07DF" w:rsidRPr="000746E2" w:rsidRDefault="007C07DF" w:rsidP="007C07DF">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VSS</w:t>
            </w:r>
          </w:p>
        </w:tc>
        <w:tc>
          <w:tcPr>
            <w:tcW w:w="1795" w:type="dxa"/>
            <w:shd w:val="clear" w:color="auto" w:fill="auto"/>
            <w:vAlign w:val="bottom"/>
          </w:tcPr>
          <w:p w:rsidR="007C07DF" w:rsidRPr="000746E2" w:rsidRDefault="007C07DF" w:rsidP="007C07DF">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DEFEKTOLOG</w:t>
            </w:r>
          </w:p>
        </w:tc>
        <w:tc>
          <w:tcPr>
            <w:tcW w:w="2275" w:type="dxa"/>
            <w:vAlign w:val="bottom"/>
          </w:tcPr>
          <w:p w:rsidR="007C07DF" w:rsidRPr="00914282" w:rsidRDefault="007C07DF" w:rsidP="007C07DF">
            <w:pPr>
              <w:spacing w:after="0" w:line="240" w:lineRule="auto"/>
              <w:rPr>
                <w:rFonts w:ascii="Arial" w:eastAsia="Times New Roman" w:hAnsi="Arial" w:cs="Arial"/>
                <w:color w:val="000000" w:themeColor="text1"/>
                <w:sz w:val="16"/>
                <w:szCs w:val="16"/>
                <w:lang w:eastAsia="hr-HR"/>
              </w:rPr>
            </w:pPr>
            <w:r w:rsidRPr="00914282">
              <w:rPr>
                <w:rFonts w:ascii="Arial" w:eastAsia="Times New Roman" w:hAnsi="Arial" w:cs="Arial"/>
                <w:color w:val="000000" w:themeColor="text1"/>
                <w:sz w:val="16"/>
                <w:szCs w:val="16"/>
                <w:lang w:eastAsia="hr-HR"/>
              </w:rPr>
              <w:t>Pon, sri, 7h – 13 h</w:t>
            </w:r>
          </w:p>
          <w:p w:rsidR="007C07DF" w:rsidRPr="00914282" w:rsidRDefault="007C07DF" w:rsidP="007C07DF">
            <w:pPr>
              <w:spacing w:after="0" w:line="240" w:lineRule="auto"/>
              <w:rPr>
                <w:rFonts w:ascii="Arial" w:eastAsia="Times New Roman" w:hAnsi="Arial" w:cs="Arial"/>
                <w:color w:val="000000" w:themeColor="text1"/>
                <w:sz w:val="20"/>
                <w:szCs w:val="20"/>
                <w:lang w:eastAsia="hr-HR"/>
              </w:rPr>
            </w:pPr>
            <w:r w:rsidRPr="00914282">
              <w:rPr>
                <w:rFonts w:ascii="Arial" w:eastAsia="Times New Roman" w:hAnsi="Arial" w:cs="Arial"/>
                <w:color w:val="000000" w:themeColor="text1"/>
                <w:sz w:val="16"/>
                <w:szCs w:val="16"/>
                <w:lang w:eastAsia="hr-HR"/>
              </w:rPr>
              <w:t>utorak, četvrtak 12,30 h – 18,30 h</w:t>
            </w:r>
            <w:r w:rsidRPr="00914282">
              <w:rPr>
                <w:rFonts w:ascii="Arial" w:eastAsia="Times New Roman" w:hAnsi="Arial" w:cs="Arial"/>
                <w:color w:val="000000" w:themeColor="text1"/>
                <w:sz w:val="16"/>
                <w:szCs w:val="16"/>
                <w:lang w:eastAsia="hr-HR"/>
              </w:rPr>
              <w:br/>
              <w:t>petak (A smjena)</w:t>
            </w:r>
          </w:p>
        </w:tc>
      </w:tr>
      <w:tr w:rsidR="007C07DF" w:rsidRPr="000746E2" w:rsidTr="004132F9">
        <w:trPr>
          <w:trHeight w:val="502"/>
        </w:trPr>
        <w:tc>
          <w:tcPr>
            <w:tcW w:w="557" w:type="dxa"/>
            <w:shd w:val="clear" w:color="auto" w:fill="auto"/>
            <w:vAlign w:val="bottom"/>
          </w:tcPr>
          <w:p w:rsidR="007C07DF" w:rsidRPr="000746E2" w:rsidRDefault="007C07DF" w:rsidP="007C07DF">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4.</w:t>
            </w:r>
          </w:p>
        </w:tc>
        <w:tc>
          <w:tcPr>
            <w:tcW w:w="1252" w:type="dxa"/>
            <w:shd w:val="clear" w:color="auto" w:fill="auto"/>
            <w:vAlign w:val="bottom"/>
          </w:tcPr>
          <w:p w:rsidR="007C07DF" w:rsidRPr="000746E2" w:rsidRDefault="007C07DF" w:rsidP="007C07DF">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KATICA SALACAN</w:t>
            </w:r>
          </w:p>
        </w:tc>
        <w:tc>
          <w:tcPr>
            <w:tcW w:w="678" w:type="dxa"/>
            <w:shd w:val="clear" w:color="auto" w:fill="auto"/>
            <w:vAlign w:val="bottom"/>
          </w:tcPr>
          <w:p w:rsidR="007C07DF" w:rsidRPr="000746E2" w:rsidRDefault="007C07DF" w:rsidP="007C07DF">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1976.</w:t>
            </w:r>
          </w:p>
        </w:tc>
        <w:tc>
          <w:tcPr>
            <w:tcW w:w="689" w:type="dxa"/>
            <w:shd w:val="clear" w:color="auto" w:fill="auto"/>
            <w:vAlign w:val="bottom"/>
          </w:tcPr>
          <w:p w:rsidR="007C07DF" w:rsidRPr="000746E2" w:rsidRDefault="007C07DF" w:rsidP="007C07DF">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18</w:t>
            </w:r>
          </w:p>
        </w:tc>
        <w:tc>
          <w:tcPr>
            <w:tcW w:w="1657" w:type="dxa"/>
            <w:shd w:val="clear" w:color="auto" w:fill="auto"/>
            <w:vAlign w:val="bottom"/>
          </w:tcPr>
          <w:p w:rsidR="007C07DF" w:rsidRPr="000746E2" w:rsidRDefault="007C07DF" w:rsidP="007C07DF">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Mag.bibliot.</w:t>
            </w:r>
          </w:p>
        </w:tc>
        <w:tc>
          <w:tcPr>
            <w:tcW w:w="968" w:type="dxa"/>
            <w:shd w:val="clear" w:color="auto" w:fill="auto"/>
            <w:vAlign w:val="bottom"/>
          </w:tcPr>
          <w:p w:rsidR="007C07DF" w:rsidRPr="000746E2" w:rsidRDefault="007C07DF" w:rsidP="007C07DF">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VSS</w:t>
            </w:r>
          </w:p>
        </w:tc>
        <w:tc>
          <w:tcPr>
            <w:tcW w:w="1795" w:type="dxa"/>
            <w:shd w:val="clear" w:color="auto" w:fill="auto"/>
            <w:vAlign w:val="bottom"/>
          </w:tcPr>
          <w:p w:rsidR="007C07DF" w:rsidRPr="000746E2" w:rsidRDefault="007C07DF" w:rsidP="007C07DF">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KNJIŽNIČAR</w:t>
            </w:r>
          </w:p>
        </w:tc>
        <w:tc>
          <w:tcPr>
            <w:tcW w:w="2275" w:type="dxa"/>
            <w:vAlign w:val="bottom"/>
          </w:tcPr>
          <w:p w:rsidR="007C07DF" w:rsidRPr="00914282" w:rsidRDefault="007C07DF" w:rsidP="007C07DF">
            <w:pPr>
              <w:spacing w:after="0" w:line="240" w:lineRule="auto"/>
              <w:rPr>
                <w:rFonts w:ascii="Arial" w:eastAsia="Times New Roman" w:hAnsi="Arial" w:cs="Arial"/>
                <w:color w:val="000000" w:themeColor="text1"/>
                <w:sz w:val="20"/>
                <w:szCs w:val="20"/>
                <w:lang w:eastAsia="hr-HR"/>
              </w:rPr>
            </w:pPr>
            <w:r w:rsidRPr="00914282">
              <w:rPr>
                <w:rFonts w:ascii="Arial" w:eastAsia="Times New Roman" w:hAnsi="Arial" w:cs="Arial"/>
                <w:color w:val="000000" w:themeColor="text1"/>
                <w:sz w:val="20"/>
                <w:szCs w:val="20"/>
                <w:lang w:eastAsia="hr-HR"/>
              </w:rPr>
              <w:t>Uto, sri, pet</w:t>
            </w:r>
          </w:p>
          <w:p w:rsidR="007C07DF" w:rsidRPr="00914282" w:rsidRDefault="007C07DF" w:rsidP="007C07DF">
            <w:pPr>
              <w:spacing w:after="0" w:line="240" w:lineRule="auto"/>
              <w:rPr>
                <w:rFonts w:ascii="Arial" w:eastAsia="Times New Roman" w:hAnsi="Arial" w:cs="Arial"/>
                <w:color w:val="000000" w:themeColor="text1"/>
                <w:sz w:val="20"/>
                <w:szCs w:val="20"/>
                <w:lang w:eastAsia="hr-HR"/>
              </w:rPr>
            </w:pPr>
            <w:r w:rsidRPr="00914282">
              <w:rPr>
                <w:rFonts w:ascii="Arial" w:eastAsia="Times New Roman" w:hAnsi="Arial" w:cs="Arial"/>
                <w:color w:val="000000" w:themeColor="text1"/>
                <w:sz w:val="20"/>
                <w:szCs w:val="20"/>
                <w:lang w:eastAsia="hr-HR"/>
              </w:rPr>
              <w:t xml:space="preserve">8 h – 14 h </w:t>
            </w:r>
          </w:p>
          <w:p w:rsidR="007C07DF" w:rsidRPr="00914282" w:rsidRDefault="007C07DF" w:rsidP="007C07DF">
            <w:pPr>
              <w:spacing w:after="0" w:line="240" w:lineRule="auto"/>
              <w:rPr>
                <w:rFonts w:ascii="Arial" w:eastAsia="Times New Roman" w:hAnsi="Arial" w:cs="Arial"/>
                <w:color w:val="000000" w:themeColor="text1"/>
                <w:sz w:val="20"/>
                <w:szCs w:val="20"/>
                <w:lang w:eastAsia="hr-HR"/>
              </w:rPr>
            </w:pPr>
            <w:r w:rsidRPr="00914282">
              <w:rPr>
                <w:rFonts w:ascii="Arial" w:eastAsia="Times New Roman" w:hAnsi="Arial" w:cs="Arial"/>
                <w:color w:val="000000" w:themeColor="text1"/>
                <w:sz w:val="20"/>
                <w:szCs w:val="20"/>
                <w:lang w:eastAsia="hr-HR"/>
              </w:rPr>
              <w:t>Pon, čet</w:t>
            </w:r>
          </w:p>
          <w:p w:rsidR="007C07DF" w:rsidRPr="00914282" w:rsidRDefault="007C07DF" w:rsidP="007C07DF">
            <w:pPr>
              <w:spacing w:after="0" w:line="240" w:lineRule="auto"/>
              <w:rPr>
                <w:rFonts w:ascii="Arial" w:eastAsia="Times New Roman" w:hAnsi="Arial" w:cs="Arial"/>
                <w:color w:val="000000" w:themeColor="text1"/>
                <w:sz w:val="20"/>
                <w:szCs w:val="20"/>
                <w:lang w:eastAsia="hr-HR"/>
              </w:rPr>
            </w:pPr>
            <w:r w:rsidRPr="00914282">
              <w:rPr>
                <w:rFonts w:ascii="Arial" w:eastAsia="Times New Roman" w:hAnsi="Arial" w:cs="Arial"/>
                <w:color w:val="000000" w:themeColor="text1"/>
                <w:sz w:val="20"/>
                <w:szCs w:val="20"/>
                <w:lang w:eastAsia="hr-HR"/>
              </w:rPr>
              <w:t>12 h – 18 h</w:t>
            </w:r>
          </w:p>
        </w:tc>
      </w:tr>
      <w:tr w:rsidR="007C07DF" w:rsidRPr="000746E2" w:rsidTr="004132F9">
        <w:trPr>
          <w:trHeight w:val="502"/>
        </w:trPr>
        <w:tc>
          <w:tcPr>
            <w:tcW w:w="557" w:type="dxa"/>
            <w:shd w:val="clear" w:color="auto" w:fill="auto"/>
            <w:vAlign w:val="bottom"/>
          </w:tcPr>
          <w:p w:rsidR="007C07DF" w:rsidRPr="000746E2" w:rsidRDefault="007C07DF" w:rsidP="007C07DF">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5.</w:t>
            </w:r>
          </w:p>
        </w:tc>
        <w:tc>
          <w:tcPr>
            <w:tcW w:w="1252" w:type="dxa"/>
            <w:shd w:val="clear" w:color="auto" w:fill="auto"/>
            <w:vAlign w:val="bottom"/>
          </w:tcPr>
          <w:p w:rsidR="007C07DF" w:rsidRPr="000746E2" w:rsidRDefault="007C07DF" w:rsidP="007C07DF">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HRVOJE ŠIMOVIĆ</w:t>
            </w:r>
          </w:p>
        </w:tc>
        <w:tc>
          <w:tcPr>
            <w:tcW w:w="678" w:type="dxa"/>
            <w:shd w:val="clear" w:color="auto" w:fill="auto"/>
            <w:vAlign w:val="bottom"/>
          </w:tcPr>
          <w:p w:rsidR="007C07DF" w:rsidRPr="000746E2" w:rsidRDefault="007C07DF" w:rsidP="007C07DF">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1986.</w:t>
            </w:r>
          </w:p>
        </w:tc>
        <w:tc>
          <w:tcPr>
            <w:tcW w:w="689" w:type="dxa"/>
            <w:shd w:val="clear" w:color="auto" w:fill="auto"/>
            <w:vAlign w:val="bottom"/>
          </w:tcPr>
          <w:p w:rsidR="007C07DF" w:rsidRPr="000746E2" w:rsidRDefault="00F6249C" w:rsidP="007C07DF">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5</w:t>
            </w:r>
          </w:p>
        </w:tc>
        <w:tc>
          <w:tcPr>
            <w:tcW w:w="1657" w:type="dxa"/>
            <w:shd w:val="clear" w:color="auto" w:fill="auto"/>
            <w:vAlign w:val="bottom"/>
          </w:tcPr>
          <w:p w:rsidR="007C07DF" w:rsidRPr="000746E2" w:rsidRDefault="007C07DF" w:rsidP="007C07DF">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Mag. psihologije</w:t>
            </w:r>
          </w:p>
        </w:tc>
        <w:tc>
          <w:tcPr>
            <w:tcW w:w="968" w:type="dxa"/>
            <w:shd w:val="clear" w:color="auto" w:fill="auto"/>
            <w:vAlign w:val="bottom"/>
          </w:tcPr>
          <w:p w:rsidR="007C07DF" w:rsidRPr="000746E2" w:rsidRDefault="007C07DF" w:rsidP="007C07DF">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VSS</w:t>
            </w:r>
          </w:p>
        </w:tc>
        <w:tc>
          <w:tcPr>
            <w:tcW w:w="1795" w:type="dxa"/>
            <w:shd w:val="clear" w:color="auto" w:fill="auto"/>
            <w:vAlign w:val="bottom"/>
          </w:tcPr>
          <w:p w:rsidR="007C07DF" w:rsidRPr="000746E2" w:rsidRDefault="007C07DF" w:rsidP="007C07DF">
            <w:pPr>
              <w:spacing w:after="0" w:line="240" w:lineRule="auto"/>
              <w:rPr>
                <w:rFonts w:ascii="Arial" w:eastAsia="Times New Roman" w:hAnsi="Arial" w:cs="Arial"/>
                <w:sz w:val="20"/>
                <w:szCs w:val="20"/>
                <w:lang w:eastAsia="hr-HR"/>
              </w:rPr>
            </w:pPr>
          </w:p>
          <w:p w:rsidR="007C07DF" w:rsidRPr="000746E2" w:rsidRDefault="007C07DF" w:rsidP="007C07DF">
            <w:pPr>
              <w:spacing w:after="0" w:line="240" w:lineRule="auto"/>
              <w:rPr>
                <w:rFonts w:ascii="Arial" w:eastAsia="Times New Roman" w:hAnsi="Arial" w:cs="Arial"/>
                <w:sz w:val="20"/>
                <w:szCs w:val="20"/>
                <w:lang w:eastAsia="hr-HR"/>
              </w:rPr>
            </w:pPr>
            <w:r w:rsidRPr="000746E2">
              <w:rPr>
                <w:rFonts w:ascii="Arial" w:eastAsia="Times New Roman" w:hAnsi="Arial" w:cs="Arial"/>
                <w:sz w:val="20"/>
                <w:szCs w:val="20"/>
                <w:lang w:eastAsia="hr-HR"/>
              </w:rPr>
              <w:t>PSIHOLOG</w:t>
            </w:r>
          </w:p>
        </w:tc>
        <w:tc>
          <w:tcPr>
            <w:tcW w:w="2275" w:type="dxa"/>
            <w:vAlign w:val="bottom"/>
          </w:tcPr>
          <w:p w:rsidR="007C07DF" w:rsidRPr="00914282" w:rsidRDefault="007C07DF" w:rsidP="007C07DF">
            <w:pPr>
              <w:spacing w:after="0" w:line="240" w:lineRule="auto"/>
              <w:rPr>
                <w:rFonts w:ascii="Arial" w:eastAsia="Times New Roman" w:hAnsi="Arial" w:cs="Arial"/>
                <w:color w:val="000000" w:themeColor="text1"/>
                <w:sz w:val="16"/>
                <w:szCs w:val="16"/>
                <w:lang w:eastAsia="hr-HR"/>
              </w:rPr>
            </w:pPr>
            <w:r w:rsidRPr="00914282">
              <w:rPr>
                <w:rFonts w:ascii="Arial" w:eastAsia="Times New Roman" w:hAnsi="Arial" w:cs="Arial"/>
                <w:color w:val="000000" w:themeColor="text1"/>
                <w:sz w:val="16"/>
                <w:szCs w:val="16"/>
                <w:lang w:eastAsia="hr-HR"/>
              </w:rPr>
              <w:t>uto, sri</w:t>
            </w:r>
          </w:p>
          <w:p w:rsidR="007C07DF" w:rsidRPr="00914282" w:rsidRDefault="007C07DF" w:rsidP="007C07DF">
            <w:pPr>
              <w:spacing w:after="0" w:line="240" w:lineRule="auto"/>
              <w:rPr>
                <w:rFonts w:ascii="Arial" w:eastAsia="Times New Roman" w:hAnsi="Arial" w:cs="Arial"/>
                <w:color w:val="000000" w:themeColor="text1"/>
                <w:sz w:val="16"/>
                <w:szCs w:val="16"/>
                <w:lang w:eastAsia="hr-HR"/>
              </w:rPr>
            </w:pPr>
            <w:r w:rsidRPr="00914282">
              <w:rPr>
                <w:rFonts w:ascii="Arial" w:eastAsia="Times New Roman" w:hAnsi="Arial" w:cs="Arial"/>
                <w:color w:val="000000" w:themeColor="text1"/>
                <w:sz w:val="16"/>
                <w:szCs w:val="16"/>
                <w:lang w:eastAsia="hr-HR"/>
              </w:rPr>
              <w:t>7h – 13 h</w:t>
            </w:r>
          </w:p>
          <w:p w:rsidR="007C07DF" w:rsidRPr="00914282" w:rsidRDefault="007C07DF" w:rsidP="007C07DF">
            <w:pPr>
              <w:spacing w:after="0" w:line="240" w:lineRule="auto"/>
              <w:rPr>
                <w:rFonts w:ascii="Arial" w:eastAsia="Times New Roman" w:hAnsi="Arial" w:cs="Arial"/>
                <w:color w:val="000000" w:themeColor="text1"/>
                <w:sz w:val="16"/>
                <w:szCs w:val="16"/>
                <w:lang w:eastAsia="hr-HR"/>
              </w:rPr>
            </w:pPr>
            <w:r w:rsidRPr="00914282">
              <w:rPr>
                <w:rFonts w:ascii="Arial" w:eastAsia="Times New Roman" w:hAnsi="Arial" w:cs="Arial"/>
                <w:color w:val="000000" w:themeColor="text1"/>
                <w:sz w:val="16"/>
                <w:szCs w:val="16"/>
                <w:lang w:eastAsia="hr-HR"/>
              </w:rPr>
              <w:t>pon</w:t>
            </w:r>
          </w:p>
          <w:p w:rsidR="007C07DF" w:rsidRPr="00914282" w:rsidRDefault="007C07DF" w:rsidP="007C07DF">
            <w:pPr>
              <w:spacing w:after="0" w:line="240" w:lineRule="auto"/>
              <w:rPr>
                <w:rFonts w:ascii="Arial" w:eastAsia="Times New Roman" w:hAnsi="Arial" w:cs="Arial"/>
                <w:color w:val="000000" w:themeColor="text1"/>
                <w:sz w:val="16"/>
                <w:szCs w:val="16"/>
                <w:lang w:eastAsia="hr-HR"/>
              </w:rPr>
            </w:pPr>
            <w:r w:rsidRPr="00914282">
              <w:rPr>
                <w:rFonts w:ascii="Arial" w:eastAsia="Times New Roman" w:hAnsi="Arial" w:cs="Arial"/>
                <w:color w:val="000000" w:themeColor="text1"/>
                <w:sz w:val="16"/>
                <w:szCs w:val="16"/>
                <w:lang w:eastAsia="hr-HR"/>
              </w:rPr>
              <w:t>12,30 h – 18,30 h</w:t>
            </w:r>
            <w:r w:rsidRPr="00914282">
              <w:rPr>
                <w:rFonts w:ascii="Arial" w:eastAsia="Times New Roman" w:hAnsi="Arial" w:cs="Arial"/>
                <w:color w:val="000000" w:themeColor="text1"/>
                <w:sz w:val="16"/>
                <w:szCs w:val="16"/>
                <w:lang w:eastAsia="hr-HR"/>
              </w:rPr>
              <w:br/>
              <w:t>čet(A smjena)</w:t>
            </w:r>
          </w:p>
          <w:p w:rsidR="007C07DF" w:rsidRPr="00914282" w:rsidRDefault="007C07DF" w:rsidP="007C07DF">
            <w:pPr>
              <w:spacing w:after="0" w:line="240" w:lineRule="auto"/>
              <w:rPr>
                <w:rFonts w:ascii="Arial" w:eastAsia="Times New Roman" w:hAnsi="Arial" w:cs="Arial"/>
                <w:color w:val="000000" w:themeColor="text1"/>
                <w:sz w:val="16"/>
                <w:szCs w:val="16"/>
                <w:lang w:eastAsia="hr-HR"/>
              </w:rPr>
            </w:pPr>
            <w:r w:rsidRPr="00914282">
              <w:rPr>
                <w:rFonts w:ascii="Arial" w:eastAsia="Times New Roman" w:hAnsi="Arial" w:cs="Arial"/>
                <w:color w:val="000000" w:themeColor="text1"/>
                <w:sz w:val="16"/>
                <w:szCs w:val="16"/>
                <w:lang w:eastAsia="hr-HR"/>
              </w:rPr>
              <w:t>Pet (B smjena)</w:t>
            </w:r>
          </w:p>
        </w:tc>
      </w:tr>
    </w:tbl>
    <w:p w:rsidR="00071EE2" w:rsidRPr="000746E2" w:rsidRDefault="00071EE2" w:rsidP="00071EE2">
      <w:pPr>
        <w:spacing w:after="0" w:line="360" w:lineRule="auto"/>
        <w:jc w:val="both"/>
        <w:rPr>
          <w:rFonts w:ascii="Arial" w:eastAsia="Times New Roman" w:hAnsi="Arial" w:cs="Arial"/>
          <w:b/>
          <w:sz w:val="24"/>
          <w:szCs w:val="24"/>
          <w:lang w:eastAsia="hr-HR"/>
        </w:rPr>
      </w:pPr>
    </w:p>
    <w:p w:rsidR="002437CE" w:rsidRDefault="002437CE" w:rsidP="00071EE2">
      <w:pPr>
        <w:spacing w:after="0" w:line="360" w:lineRule="auto"/>
        <w:jc w:val="both"/>
        <w:rPr>
          <w:rFonts w:ascii="Arial" w:eastAsia="Times New Roman" w:hAnsi="Arial" w:cs="Arial"/>
          <w:b/>
          <w:sz w:val="24"/>
          <w:szCs w:val="24"/>
          <w:lang w:eastAsia="hr-HR"/>
        </w:rPr>
      </w:pPr>
    </w:p>
    <w:p w:rsidR="00D76CD8" w:rsidRDefault="00D76CD8" w:rsidP="00071EE2">
      <w:pPr>
        <w:spacing w:after="0" w:line="360" w:lineRule="auto"/>
        <w:jc w:val="both"/>
        <w:rPr>
          <w:rFonts w:ascii="Arial" w:eastAsia="Times New Roman" w:hAnsi="Arial" w:cs="Arial"/>
          <w:b/>
          <w:sz w:val="24"/>
          <w:szCs w:val="24"/>
          <w:lang w:eastAsia="hr-HR"/>
        </w:rPr>
      </w:pPr>
    </w:p>
    <w:p w:rsidR="00D76CD8" w:rsidRDefault="00D76CD8" w:rsidP="00071EE2">
      <w:pPr>
        <w:spacing w:after="0" w:line="360" w:lineRule="auto"/>
        <w:jc w:val="both"/>
        <w:rPr>
          <w:rFonts w:ascii="Arial" w:eastAsia="Times New Roman" w:hAnsi="Arial" w:cs="Arial"/>
          <w:b/>
          <w:sz w:val="24"/>
          <w:szCs w:val="24"/>
          <w:lang w:eastAsia="hr-HR"/>
        </w:rPr>
      </w:pPr>
    </w:p>
    <w:p w:rsidR="00D76CD8" w:rsidRDefault="00D76CD8" w:rsidP="00071EE2">
      <w:pPr>
        <w:spacing w:after="0" w:line="360" w:lineRule="auto"/>
        <w:jc w:val="both"/>
        <w:rPr>
          <w:rFonts w:ascii="Arial" w:eastAsia="Times New Roman" w:hAnsi="Arial" w:cs="Arial"/>
          <w:b/>
          <w:sz w:val="24"/>
          <w:szCs w:val="24"/>
          <w:lang w:eastAsia="hr-HR"/>
        </w:rPr>
      </w:pPr>
    </w:p>
    <w:p w:rsidR="00D76CD8" w:rsidRDefault="00D76CD8" w:rsidP="00071EE2">
      <w:pPr>
        <w:spacing w:after="0" w:line="360" w:lineRule="auto"/>
        <w:jc w:val="both"/>
        <w:rPr>
          <w:rFonts w:ascii="Arial" w:eastAsia="Times New Roman" w:hAnsi="Arial" w:cs="Arial"/>
          <w:b/>
          <w:sz w:val="24"/>
          <w:szCs w:val="24"/>
          <w:lang w:eastAsia="hr-HR"/>
        </w:rPr>
      </w:pPr>
    </w:p>
    <w:p w:rsidR="00D76CD8" w:rsidRDefault="00D76CD8" w:rsidP="00071EE2">
      <w:pPr>
        <w:spacing w:after="0" w:line="360" w:lineRule="auto"/>
        <w:jc w:val="both"/>
        <w:rPr>
          <w:rFonts w:ascii="Arial" w:eastAsia="Times New Roman" w:hAnsi="Arial" w:cs="Arial"/>
          <w:b/>
          <w:sz w:val="24"/>
          <w:szCs w:val="24"/>
          <w:lang w:eastAsia="hr-HR"/>
        </w:rPr>
      </w:pPr>
    </w:p>
    <w:p w:rsidR="00D76CD8" w:rsidRDefault="00D76CD8" w:rsidP="00071EE2">
      <w:pPr>
        <w:spacing w:after="0" w:line="360" w:lineRule="auto"/>
        <w:jc w:val="both"/>
        <w:rPr>
          <w:rFonts w:ascii="Arial" w:eastAsia="Times New Roman" w:hAnsi="Arial" w:cs="Arial"/>
          <w:b/>
          <w:sz w:val="24"/>
          <w:szCs w:val="24"/>
          <w:lang w:eastAsia="hr-HR"/>
        </w:rPr>
      </w:pPr>
    </w:p>
    <w:p w:rsidR="004132F9" w:rsidRPr="000746E2" w:rsidRDefault="004132F9" w:rsidP="00071EE2">
      <w:pPr>
        <w:spacing w:after="0" w:line="360" w:lineRule="auto"/>
        <w:jc w:val="both"/>
        <w:rPr>
          <w:rFonts w:ascii="Arial" w:eastAsia="Times New Roman" w:hAnsi="Arial" w:cs="Arial"/>
          <w:b/>
          <w:sz w:val="24"/>
          <w:szCs w:val="24"/>
          <w:lang w:eastAsia="hr-HR"/>
        </w:rPr>
      </w:pPr>
    </w:p>
    <w:p w:rsidR="00071EE2" w:rsidRPr="000746E2" w:rsidRDefault="00071EE2" w:rsidP="00071EE2">
      <w:pPr>
        <w:spacing w:after="0" w:line="360" w:lineRule="auto"/>
        <w:jc w:val="both"/>
        <w:rPr>
          <w:rFonts w:ascii="Arial" w:eastAsia="Times New Roman" w:hAnsi="Arial" w:cs="Arial"/>
          <w:b/>
          <w:sz w:val="28"/>
          <w:szCs w:val="28"/>
          <w:lang w:eastAsia="hr-HR"/>
        </w:rPr>
      </w:pPr>
      <w:r w:rsidRPr="000746E2">
        <w:rPr>
          <w:rFonts w:ascii="Arial" w:eastAsia="Times New Roman" w:hAnsi="Arial" w:cs="Arial"/>
          <w:b/>
          <w:sz w:val="28"/>
          <w:szCs w:val="28"/>
          <w:lang w:eastAsia="hr-HR"/>
        </w:rPr>
        <w:lastRenderedPageBreak/>
        <w:t>1.4.  PODA</w:t>
      </w:r>
      <w:r w:rsidR="002437CE" w:rsidRPr="000746E2">
        <w:rPr>
          <w:rFonts w:ascii="Arial" w:eastAsia="Times New Roman" w:hAnsi="Arial" w:cs="Arial"/>
          <w:b/>
          <w:sz w:val="28"/>
          <w:szCs w:val="28"/>
          <w:lang w:eastAsia="hr-HR"/>
        </w:rPr>
        <w:t>T</w:t>
      </w:r>
      <w:r w:rsidRPr="000746E2">
        <w:rPr>
          <w:rFonts w:ascii="Arial" w:eastAsia="Times New Roman" w:hAnsi="Arial" w:cs="Arial"/>
          <w:b/>
          <w:sz w:val="28"/>
          <w:szCs w:val="28"/>
          <w:lang w:eastAsia="hr-HR"/>
        </w:rPr>
        <w:t>CI O ADMINISTRATIVNOM I TEHNIČKOM OSOBLJU</w:t>
      </w:r>
    </w:p>
    <w:p w:rsidR="00071EE2" w:rsidRPr="000746E2" w:rsidRDefault="00071EE2" w:rsidP="00071EE2">
      <w:pPr>
        <w:spacing w:after="0" w:line="360" w:lineRule="auto"/>
        <w:jc w:val="both"/>
        <w:rPr>
          <w:rFonts w:ascii="Arial" w:eastAsia="Times New Roman" w:hAnsi="Arial" w:cs="Arial"/>
          <w:b/>
          <w:sz w:val="24"/>
          <w:szCs w:val="24"/>
          <w:lang w:eastAsia="hr-HR"/>
        </w:rPr>
      </w:pPr>
    </w:p>
    <w:tbl>
      <w:tblPr>
        <w:tblW w:w="9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04"/>
        <w:gridCol w:w="995"/>
        <w:gridCol w:w="698"/>
        <w:gridCol w:w="1540"/>
        <w:gridCol w:w="1398"/>
        <w:gridCol w:w="1778"/>
      </w:tblGrid>
      <w:tr w:rsidR="002437CE" w:rsidRPr="000746E2" w:rsidTr="00071EE2">
        <w:trPr>
          <w:trHeight w:val="426"/>
        </w:trPr>
        <w:tc>
          <w:tcPr>
            <w:tcW w:w="817" w:type="dxa"/>
            <w:shd w:val="clear" w:color="auto" w:fill="E6E6E6"/>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Red.br</w:t>
            </w:r>
          </w:p>
        </w:tc>
        <w:tc>
          <w:tcPr>
            <w:tcW w:w="2204" w:type="dxa"/>
            <w:shd w:val="clear" w:color="auto" w:fill="E6E6E6"/>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Ime i prezime</w:t>
            </w:r>
          </w:p>
        </w:tc>
        <w:tc>
          <w:tcPr>
            <w:tcW w:w="995" w:type="dxa"/>
            <w:shd w:val="clear" w:color="auto" w:fill="E6E6E6"/>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God.rođ.</w:t>
            </w:r>
          </w:p>
        </w:tc>
        <w:tc>
          <w:tcPr>
            <w:tcW w:w="698" w:type="dxa"/>
            <w:shd w:val="clear" w:color="auto" w:fill="E6E6E6"/>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staž</w:t>
            </w:r>
          </w:p>
        </w:tc>
        <w:tc>
          <w:tcPr>
            <w:tcW w:w="1540" w:type="dxa"/>
            <w:shd w:val="clear" w:color="auto" w:fill="E6E6E6"/>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Struka</w:t>
            </w:r>
          </w:p>
        </w:tc>
        <w:tc>
          <w:tcPr>
            <w:tcW w:w="1398" w:type="dxa"/>
            <w:shd w:val="clear" w:color="auto" w:fill="E6E6E6"/>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Stupanj stručne spreme</w:t>
            </w:r>
          </w:p>
        </w:tc>
        <w:tc>
          <w:tcPr>
            <w:tcW w:w="1778" w:type="dxa"/>
            <w:shd w:val="clear" w:color="auto" w:fill="E6E6E6"/>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Radno mjesto</w:t>
            </w:r>
          </w:p>
        </w:tc>
      </w:tr>
      <w:tr w:rsidR="002437CE" w:rsidRPr="000746E2" w:rsidTr="00071EE2">
        <w:trPr>
          <w:trHeight w:val="166"/>
        </w:trPr>
        <w:tc>
          <w:tcPr>
            <w:tcW w:w="817"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1.</w:t>
            </w:r>
          </w:p>
        </w:tc>
        <w:tc>
          <w:tcPr>
            <w:tcW w:w="2204" w:type="dxa"/>
            <w:shd w:val="clear" w:color="auto" w:fill="auto"/>
            <w:vAlign w:val="bottom"/>
          </w:tcPr>
          <w:p w:rsidR="00071EE2" w:rsidRPr="000746E2" w:rsidRDefault="00F6249C" w:rsidP="00071EE2">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MARINA PAUŠIĆ POPOVIĆ</w:t>
            </w:r>
          </w:p>
        </w:tc>
        <w:tc>
          <w:tcPr>
            <w:tcW w:w="995" w:type="dxa"/>
            <w:shd w:val="clear" w:color="auto" w:fill="auto"/>
            <w:vAlign w:val="bottom"/>
          </w:tcPr>
          <w:p w:rsidR="00071EE2" w:rsidRPr="000746E2" w:rsidRDefault="00F6249C" w:rsidP="00071EE2">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1983</w:t>
            </w:r>
            <w:r w:rsidR="00071EE2" w:rsidRPr="000746E2">
              <w:rPr>
                <w:rFonts w:ascii="Arial" w:eastAsia="Times New Roman" w:hAnsi="Arial" w:cs="Arial"/>
                <w:sz w:val="20"/>
                <w:szCs w:val="20"/>
                <w:lang w:eastAsia="hr-HR"/>
              </w:rPr>
              <w:t>.</w:t>
            </w:r>
          </w:p>
        </w:tc>
        <w:tc>
          <w:tcPr>
            <w:tcW w:w="698" w:type="dxa"/>
            <w:shd w:val="clear" w:color="auto" w:fill="auto"/>
            <w:vAlign w:val="bottom"/>
          </w:tcPr>
          <w:p w:rsidR="00071EE2" w:rsidRPr="000746E2" w:rsidRDefault="00F6249C" w:rsidP="00071EE2">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6</w:t>
            </w:r>
          </w:p>
        </w:tc>
        <w:tc>
          <w:tcPr>
            <w:tcW w:w="1540"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pravni fakultet</w:t>
            </w:r>
          </w:p>
        </w:tc>
        <w:tc>
          <w:tcPr>
            <w:tcW w:w="1398"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VSS</w:t>
            </w:r>
          </w:p>
        </w:tc>
        <w:tc>
          <w:tcPr>
            <w:tcW w:w="1778"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TAJNIK</w:t>
            </w:r>
          </w:p>
        </w:tc>
      </w:tr>
      <w:tr w:rsidR="002437CE" w:rsidRPr="000746E2" w:rsidTr="00071EE2">
        <w:trPr>
          <w:trHeight w:val="166"/>
        </w:trPr>
        <w:tc>
          <w:tcPr>
            <w:tcW w:w="817"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2.</w:t>
            </w:r>
          </w:p>
        </w:tc>
        <w:tc>
          <w:tcPr>
            <w:tcW w:w="2204"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ANKA MATIĆ</w:t>
            </w:r>
          </w:p>
        </w:tc>
        <w:tc>
          <w:tcPr>
            <w:tcW w:w="995"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1958.</w:t>
            </w:r>
          </w:p>
        </w:tc>
        <w:tc>
          <w:tcPr>
            <w:tcW w:w="698" w:type="dxa"/>
            <w:shd w:val="clear" w:color="auto" w:fill="auto"/>
            <w:vAlign w:val="bottom"/>
          </w:tcPr>
          <w:p w:rsidR="00071EE2" w:rsidRPr="000746E2" w:rsidRDefault="00071EE2" w:rsidP="00E632A3">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3</w:t>
            </w:r>
            <w:r w:rsidR="00F6249C">
              <w:rPr>
                <w:rFonts w:ascii="Arial" w:eastAsia="Times New Roman" w:hAnsi="Arial" w:cs="Arial"/>
                <w:sz w:val="20"/>
                <w:szCs w:val="20"/>
                <w:lang w:eastAsia="hr-HR"/>
              </w:rPr>
              <w:t>8</w:t>
            </w:r>
          </w:p>
        </w:tc>
        <w:tc>
          <w:tcPr>
            <w:tcW w:w="1540"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ekonom fak.</w:t>
            </w:r>
          </w:p>
        </w:tc>
        <w:tc>
          <w:tcPr>
            <w:tcW w:w="1398"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VŠS</w:t>
            </w:r>
          </w:p>
        </w:tc>
        <w:tc>
          <w:tcPr>
            <w:tcW w:w="1778"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RAČUNOVOĐA</w:t>
            </w:r>
          </w:p>
        </w:tc>
      </w:tr>
      <w:tr w:rsidR="002437CE" w:rsidRPr="000746E2" w:rsidTr="00071EE2">
        <w:trPr>
          <w:trHeight w:val="283"/>
        </w:trPr>
        <w:tc>
          <w:tcPr>
            <w:tcW w:w="817"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3.</w:t>
            </w:r>
          </w:p>
        </w:tc>
        <w:tc>
          <w:tcPr>
            <w:tcW w:w="2204"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VINKA ŠILJEG</w:t>
            </w:r>
          </w:p>
        </w:tc>
        <w:tc>
          <w:tcPr>
            <w:tcW w:w="995"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1957.</w:t>
            </w:r>
          </w:p>
        </w:tc>
        <w:tc>
          <w:tcPr>
            <w:tcW w:w="698" w:type="dxa"/>
            <w:shd w:val="clear" w:color="auto" w:fill="auto"/>
            <w:vAlign w:val="bottom"/>
          </w:tcPr>
          <w:p w:rsidR="00071EE2" w:rsidRPr="000746E2" w:rsidRDefault="00071EE2" w:rsidP="002437CE">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3</w:t>
            </w:r>
            <w:r w:rsidR="00F6249C">
              <w:rPr>
                <w:rFonts w:ascii="Arial" w:eastAsia="Times New Roman" w:hAnsi="Arial" w:cs="Arial"/>
                <w:sz w:val="20"/>
                <w:szCs w:val="20"/>
                <w:lang w:eastAsia="hr-HR"/>
              </w:rPr>
              <w:t>5</w:t>
            </w:r>
          </w:p>
        </w:tc>
        <w:tc>
          <w:tcPr>
            <w:tcW w:w="1540"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krojačica</w:t>
            </w:r>
          </w:p>
        </w:tc>
        <w:tc>
          <w:tcPr>
            <w:tcW w:w="1398"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SSS</w:t>
            </w:r>
          </w:p>
        </w:tc>
        <w:tc>
          <w:tcPr>
            <w:tcW w:w="1778"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KUHAR</w:t>
            </w:r>
          </w:p>
        </w:tc>
      </w:tr>
      <w:tr w:rsidR="002437CE" w:rsidRPr="000746E2" w:rsidTr="00071EE2">
        <w:trPr>
          <w:trHeight w:val="159"/>
        </w:trPr>
        <w:tc>
          <w:tcPr>
            <w:tcW w:w="817"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4.</w:t>
            </w:r>
          </w:p>
        </w:tc>
        <w:tc>
          <w:tcPr>
            <w:tcW w:w="2204"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INA PROTRKA</w:t>
            </w:r>
          </w:p>
        </w:tc>
        <w:tc>
          <w:tcPr>
            <w:tcW w:w="995"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1953.</w:t>
            </w:r>
          </w:p>
        </w:tc>
        <w:tc>
          <w:tcPr>
            <w:tcW w:w="698" w:type="dxa"/>
            <w:shd w:val="clear" w:color="auto" w:fill="auto"/>
            <w:vAlign w:val="bottom"/>
          </w:tcPr>
          <w:p w:rsidR="00071EE2" w:rsidRPr="000746E2" w:rsidRDefault="00F6249C" w:rsidP="00071EE2">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41</w:t>
            </w:r>
          </w:p>
        </w:tc>
        <w:tc>
          <w:tcPr>
            <w:tcW w:w="1540"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trgovac</w:t>
            </w:r>
          </w:p>
        </w:tc>
        <w:tc>
          <w:tcPr>
            <w:tcW w:w="1398"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SSS</w:t>
            </w:r>
          </w:p>
        </w:tc>
        <w:tc>
          <w:tcPr>
            <w:tcW w:w="1778"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SPREMAČICA</w:t>
            </w:r>
          </w:p>
        </w:tc>
      </w:tr>
      <w:tr w:rsidR="002437CE" w:rsidRPr="000746E2" w:rsidTr="00071EE2">
        <w:trPr>
          <w:trHeight w:val="277"/>
        </w:trPr>
        <w:tc>
          <w:tcPr>
            <w:tcW w:w="817"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5.</w:t>
            </w:r>
          </w:p>
        </w:tc>
        <w:tc>
          <w:tcPr>
            <w:tcW w:w="2204"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KATICA MANENICA</w:t>
            </w:r>
          </w:p>
        </w:tc>
        <w:tc>
          <w:tcPr>
            <w:tcW w:w="995"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1968.</w:t>
            </w:r>
          </w:p>
        </w:tc>
        <w:tc>
          <w:tcPr>
            <w:tcW w:w="698" w:type="dxa"/>
            <w:shd w:val="clear" w:color="auto" w:fill="auto"/>
            <w:vAlign w:val="bottom"/>
          </w:tcPr>
          <w:p w:rsidR="00071EE2" w:rsidRPr="000746E2" w:rsidRDefault="00071EE2" w:rsidP="002437CE">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2</w:t>
            </w:r>
            <w:r w:rsidR="00F6249C">
              <w:rPr>
                <w:rFonts w:ascii="Arial" w:eastAsia="Times New Roman" w:hAnsi="Arial" w:cs="Arial"/>
                <w:sz w:val="20"/>
                <w:szCs w:val="20"/>
                <w:lang w:eastAsia="hr-HR"/>
              </w:rPr>
              <w:t>8</w:t>
            </w:r>
          </w:p>
        </w:tc>
        <w:tc>
          <w:tcPr>
            <w:tcW w:w="1540"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krojačica</w:t>
            </w:r>
          </w:p>
        </w:tc>
        <w:tc>
          <w:tcPr>
            <w:tcW w:w="1398"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SSS</w:t>
            </w:r>
          </w:p>
        </w:tc>
        <w:tc>
          <w:tcPr>
            <w:tcW w:w="1778"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SPREMAČICA.</w:t>
            </w:r>
          </w:p>
        </w:tc>
      </w:tr>
      <w:tr w:rsidR="002437CE" w:rsidRPr="000746E2" w:rsidTr="00071EE2">
        <w:trPr>
          <w:trHeight w:val="166"/>
        </w:trPr>
        <w:tc>
          <w:tcPr>
            <w:tcW w:w="817"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6.</w:t>
            </w:r>
          </w:p>
        </w:tc>
        <w:tc>
          <w:tcPr>
            <w:tcW w:w="2204"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NADA BEBIĆ</w:t>
            </w:r>
          </w:p>
        </w:tc>
        <w:tc>
          <w:tcPr>
            <w:tcW w:w="995"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1961.</w:t>
            </w:r>
          </w:p>
        </w:tc>
        <w:tc>
          <w:tcPr>
            <w:tcW w:w="698" w:type="dxa"/>
            <w:shd w:val="clear" w:color="auto" w:fill="auto"/>
            <w:vAlign w:val="bottom"/>
          </w:tcPr>
          <w:p w:rsidR="00071EE2" w:rsidRPr="000746E2" w:rsidRDefault="00071EE2" w:rsidP="002437CE">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3</w:t>
            </w:r>
            <w:r w:rsidR="00F6249C">
              <w:rPr>
                <w:rFonts w:ascii="Arial" w:eastAsia="Times New Roman" w:hAnsi="Arial" w:cs="Arial"/>
                <w:sz w:val="20"/>
                <w:szCs w:val="20"/>
                <w:lang w:eastAsia="hr-HR"/>
              </w:rPr>
              <w:t>5</w:t>
            </w:r>
          </w:p>
        </w:tc>
        <w:tc>
          <w:tcPr>
            <w:tcW w:w="1540"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trgovac</w:t>
            </w:r>
          </w:p>
        </w:tc>
        <w:tc>
          <w:tcPr>
            <w:tcW w:w="1398"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SSS</w:t>
            </w:r>
          </w:p>
        </w:tc>
        <w:tc>
          <w:tcPr>
            <w:tcW w:w="1778"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SPREMAČICA</w:t>
            </w:r>
          </w:p>
        </w:tc>
      </w:tr>
      <w:tr w:rsidR="002437CE" w:rsidRPr="000746E2" w:rsidTr="00071EE2">
        <w:trPr>
          <w:trHeight w:val="285"/>
        </w:trPr>
        <w:tc>
          <w:tcPr>
            <w:tcW w:w="817"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7.</w:t>
            </w:r>
          </w:p>
        </w:tc>
        <w:tc>
          <w:tcPr>
            <w:tcW w:w="2204"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ANĐELKA UJDUR</w:t>
            </w:r>
          </w:p>
        </w:tc>
        <w:tc>
          <w:tcPr>
            <w:tcW w:w="995"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1970.</w:t>
            </w:r>
          </w:p>
        </w:tc>
        <w:tc>
          <w:tcPr>
            <w:tcW w:w="698" w:type="dxa"/>
            <w:shd w:val="clear" w:color="auto" w:fill="auto"/>
            <w:vAlign w:val="bottom"/>
          </w:tcPr>
          <w:p w:rsidR="00071EE2" w:rsidRPr="000746E2" w:rsidRDefault="00F6249C" w:rsidP="00071EE2">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11</w:t>
            </w:r>
          </w:p>
        </w:tc>
        <w:tc>
          <w:tcPr>
            <w:tcW w:w="1540"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kuh.tehnolog.</w:t>
            </w:r>
          </w:p>
        </w:tc>
        <w:tc>
          <w:tcPr>
            <w:tcW w:w="1398"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SSS</w:t>
            </w:r>
          </w:p>
        </w:tc>
        <w:tc>
          <w:tcPr>
            <w:tcW w:w="1778"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SPREMAČICA</w:t>
            </w:r>
          </w:p>
        </w:tc>
      </w:tr>
      <w:tr w:rsidR="002437CE" w:rsidRPr="000746E2" w:rsidTr="00071EE2">
        <w:trPr>
          <w:trHeight w:val="161"/>
        </w:trPr>
        <w:tc>
          <w:tcPr>
            <w:tcW w:w="817"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8.</w:t>
            </w:r>
          </w:p>
        </w:tc>
        <w:tc>
          <w:tcPr>
            <w:tcW w:w="2204"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MIRJANA BRLJEVIĆ</w:t>
            </w:r>
          </w:p>
        </w:tc>
        <w:tc>
          <w:tcPr>
            <w:tcW w:w="995"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1958.</w:t>
            </w:r>
          </w:p>
        </w:tc>
        <w:tc>
          <w:tcPr>
            <w:tcW w:w="698" w:type="dxa"/>
            <w:shd w:val="clear" w:color="auto" w:fill="auto"/>
            <w:vAlign w:val="bottom"/>
          </w:tcPr>
          <w:p w:rsidR="00071EE2" w:rsidRPr="000746E2" w:rsidRDefault="00071EE2" w:rsidP="002437CE">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2</w:t>
            </w:r>
            <w:r w:rsidR="00F6249C">
              <w:rPr>
                <w:rFonts w:ascii="Arial" w:eastAsia="Times New Roman" w:hAnsi="Arial" w:cs="Arial"/>
                <w:sz w:val="20"/>
                <w:szCs w:val="20"/>
                <w:lang w:eastAsia="hr-HR"/>
              </w:rPr>
              <w:t>8</w:t>
            </w:r>
          </w:p>
        </w:tc>
        <w:tc>
          <w:tcPr>
            <w:tcW w:w="1540"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krojačica</w:t>
            </w:r>
          </w:p>
        </w:tc>
        <w:tc>
          <w:tcPr>
            <w:tcW w:w="1398"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SSS</w:t>
            </w:r>
          </w:p>
        </w:tc>
        <w:tc>
          <w:tcPr>
            <w:tcW w:w="1778"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SPREMAČICA</w:t>
            </w:r>
          </w:p>
        </w:tc>
      </w:tr>
      <w:tr w:rsidR="002437CE" w:rsidRPr="000746E2" w:rsidTr="00071EE2">
        <w:trPr>
          <w:trHeight w:val="279"/>
        </w:trPr>
        <w:tc>
          <w:tcPr>
            <w:tcW w:w="817"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9.</w:t>
            </w:r>
          </w:p>
        </w:tc>
        <w:tc>
          <w:tcPr>
            <w:tcW w:w="2204"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MARIJA BRKIĆ</w:t>
            </w:r>
          </w:p>
        </w:tc>
        <w:tc>
          <w:tcPr>
            <w:tcW w:w="995"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1966.</w:t>
            </w:r>
          </w:p>
        </w:tc>
        <w:tc>
          <w:tcPr>
            <w:tcW w:w="698" w:type="dxa"/>
            <w:shd w:val="clear" w:color="auto" w:fill="auto"/>
            <w:vAlign w:val="bottom"/>
          </w:tcPr>
          <w:p w:rsidR="00071EE2" w:rsidRPr="000746E2" w:rsidRDefault="00071EE2" w:rsidP="002437CE">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3</w:t>
            </w:r>
            <w:r w:rsidR="00F6249C">
              <w:rPr>
                <w:rFonts w:ascii="Arial" w:eastAsia="Times New Roman" w:hAnsi="Arial" w:cs="Arial"/>
                <w:sz w:val="20"/>
                <w:szCs w:val="20"/>
                <w:lang w:eastAsia="hr-HR"/>
              </w:rPr>
              <w:t>2</w:t>
            </w:r>
          </w:p>
        </w:tc>
        <w:tc>
          <w:tcPr>
            <w:tcW w:w="1540"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krojačica</w:t>
            </w:r>
          </w:p>
        </w:tc>
        <w:tc>
          <w:tcPr>
            <w:tcW w:w="1398"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SSS</w:t>
            </w:r>
          </w:p>
        </w:tc>
        <w:tc>
          <w:tcPr>
            <w:tcW w:w="1778"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SPREMAČICA</w:t>
            </w:r>
          </w:p>
        </w:tc>
      </w:tr>
      <w:tr w:rsidR="002437CE" w:rsidRPr="000746E2" w:rsidTr="00071EE2">
        <w:trPr>
          <w:trHeight w:val="168"/>
        </w:trPr>
        <w:tc>
          <w:tcPr>
            <w:tcW w:w="817"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10.</w:t>
            </w:r>
          </w:p>
        </w:tc>
        <w:tc>
          <w:tcPr>
            <w:tcW w:w="2204"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MAŠA BJELOPERA</w:t>
            </w:r>
          </w:p>
        </w:tc>
        <w:tc>
          <w:tcPr>
            <w:tcW w:w="995"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1967.</w:t>
            </w:r>
          </w:p>
        </w:tc>
        <w:tc>
          <w:tcPr>
            <w:tcW w:w="698" w:type="dxa"/>
            <w:shd w:val="clear" w:color="auto" w:fill="auto"/>
            <w:vAlign w:val="bottom"/>
          </w:tcPr>
          <w:p w:rsidR="00071EE2" w:rsidRPr="000746E2" w:rsidRDefault="00071EE2" w:rsidP="002437CE">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1</w:t>
            </w:r>
            <w:r w:rsidR="002437CE" w:rsidRPr="000746E2">
              <w:rPr>
                <w:rFonts w:ascii="Arial" w:eastAsia="Times New Roman" w:hAnsi="Arial" w:cs="Arial"/>
                <w:sz w:val="20"/>
                <w:szCs w:val="20"/>
                <w:lang w:eastAsia="hr-HR"/>
              </w:rPr>
              <w:t>5</w:t>
            </w:r>
          </w:p>
        </w:tc>
        <w:tc>
          <w:tcPr>
            <w:tcW w:w="1540"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krojačica</w:t>
            </w:r>
          </w:p>
        </w:tc>
        <w:tc>
          <w:tcPr>
            <w:tcW w:w="1398"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SSS</w:t>
            </w:r>
          </w:p>
        </w:tc>
        <w:tc>
          <w:tcPr>
            <w:tcW w:w="1778"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SPREMAČICA</w:t>
            </w:r>
          </w:p>
        </w:tc>
      </w:tr>
      <w:tr w:rsidR="002437CE" w:rsidRPr="000746E2" w:rsidTr="00071EE2">
        <w:trPr>
          <w:trHeight w:val="274"/>
        </w:trPr>
        <w:tc>
          <w:tcPr>
            <w:tcW w:w="817"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11.</w:t>
            </w:r>
          </w:p>
        </w:tc>
        <w:tc>
          <w:tcPr>
            <w:tcW w:w="2204"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MAŠA BUKOVAC</w:t>
            </w:r>
          </w:p>
        </w:tc>
        <w:tc>
          <w:tcPr>
            <w:tcW w:w="995"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1967.</w:t>
            </w:r>
          </w:p>
        </w:tc>
        <w:tc>
          <w:tcPr>
            <w:tcW w:w="698"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23</w:t>
            </w:r>
          </w:p>
        </w:tc>
        <w:tc>
          <w:tcPr>
            <w:tcW w:w="1540"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OŠ</w:t>
            </w:r>
          </w:p>
        </w:tc>
        <w:tc>
          <w:tcPr>
            <w:tcW w:w="1398"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NSS</w:t>
            </w:r>
          </w:p>
        </w:tc>
        <w:tc>
          <w:tcPr>
            <w:tcW w:w="1778"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SPREMAČICA</w:t>
            </w:r>
          </w:p>
        </w:tc>
      </w:tr>
      <w:tr w:rsidR="002437CE" w:rsidRPr="000746E2" w:rsidTr="004132F9">
        <w:trPr>
          <w:trHeight w:val="366"/>
        </w:trPr>
        <w:tc>
          <w:tcPr>
            <w:tcW w:w="817" w:type="dxa"/>
            <w:tcBorders>
              <w:bottom w:val="single" w:sz="4" w:space="0" w:color="auto"/>
            </w:tcBorders>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12.</w:t>
            </w:r>
          </w:p>
        </w:tc>
        <w:tc>
          <w:tcPr>
            <w:tcW w:w="2204" w:type="dxa"/>
            <w:tcBorders>
              <w:bottom w:val="single" w:sz="4" w:space="0" w:color="auto"/>
            </w:tcBorders>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IVAN DOMINIKOVIĆ</w:t>
            </w:r>
          </w:p>
        </w:tc>
        <w:tc>
          <w:tcPr>
            <w:tcW w:w="995" w:type="dxa"/>
            <w:tcBorders>
              <w:bottom w:val="single" w:sz="4" w:space="0" w:color="auto"/>
            </w:tcBorders>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1961.</w:t>
            </w:r>
          </w:p>
        </w:tc>
        <w:tc>
          <w:tcPr>
            <w:tcW w:w="698" w:type="dxa"/>
            <w:tcBorders>
              <w:bottom w:val="single" w:sz="4" w:space="0" w:color="auto"/>
            </w:tcBorders>
            <w:shd w:val="clear" w:color="auto" w:fill="auto"/>
            <w:vAlign w:val="bottom"/>
          </w:tcPr>
          <w:p w:rsidR="00071EE2" w:rsidRPr="000746E2" w:rsidRDefault="00071EE2" w:rsidP="002437CE">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3</w:t>
            </w:r>
            <w:r w:rsidR="00F6249C">
              <w:rPr>
                <w:rFonts w:ascii="Arial" w:eastAsia="Times New Roman" w:hAnsi="Arial" w:cs="Arial"/>
                <w:sz w:val="20"/>
                <w:szCs w:val="20"/>
                <w:lang w:eastAsia="hr-HR"/>
              </w:rPr>
              <w:t>3</w:t>
            </w:r>
          </w:p>
        </w:tc>
        <w:tc>
          <w:tcPr>
            <w:tcW w:w="1540" w:type="dxa"/>
            <w:tcBorders>
              <w:bottom w:val="single" w:sz="4" w:space="0" w:color="auto"/>
            </w:tcBorders>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električar</w:t>
            </w:r>
          </w:p>
        </w:tc>
        <w:tc>
          <w:tcPr>
            <w:tcW w:w="1398" w:type="dxa"/>
            <w:tcBorders>
              <w:bottom w:val="single" w:sz="4" w:space="0" w:color="auto"/>
            </w:tcBorders>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SSS</w:t>
            </w:r>
          </w:p>
        </w:tc>
        <w:tc>
          <w:tcPr>
            <w:tcW w:w="1778" w:type="dxa"/>
            <w:tcBorders>
              <w:bottom w:val="single" w:sz="4" w:space="0" w:color="auto"/>
            </w:tcBorders>
            <w:shd w:val="clear" w:color="auto" w:fill="auto"/>
            <w:vAlign w:val="bottom"/>
          </w:tcPr>
          <w:p w:rsidR="00071EE2" w:rsidRPr="000746E2" w:rsidRDefault="005D11D8"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KUĆ.</w:t>
            </w:r>
            <w:r w:rsidR="00071EE2" w:rsidRPr="000746E2">
              <w:rPr>
                <w:rFonts w:ascii="Arial" w:eastAsia="Times New Roman" w:hAnsi="Arial" w:cs="Arial"/>
                <w:sz w:val="20"/>
                <w:szCs w:val="20"/>
                <w:lang w:eastAsia="hr-HR"/>
              </w:rPr>
              <w:t xml:space="preserve"> MAJSTOR</w:t>
            </w:r>
          </w:p>
        </w:tc>
      </w:tr>
      <w:tr w:rsidR="00071EE2" w:rsidRPr="000746E2" w:rsidTr="004132F9">
        <w:trPr>
          <w:trHeight w:val="295"/>
        </w:trPr>
        <w:tc>
          <w:tcPr>
            <w:tcW w:w="817" w:type="dxa"/>
            <w:tcBorders>
              <w:bottom w:val="single" w:sz="4" w:space="0" w:color="auto"/>
            </w:tcBorders>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13.</w:t>
            </w:r>
          </w:p>
        </w:tc>
        <w:tc>
          <w:tcPr>
            <w:tcW w:w="2204" w:type="dxa"/>
            <w:tcBorders>
              <w:bottom w:val="single" w:sz="4" w:space="0" w:color="auto"/>
            </w:tcBorders>
            <w:shd w:val="clear" w:color="auto" w:fill="auto"/>
            <w:vAlign w:val="bottom"/>
          </w:tcPr>
          <w:p w:rsidR="00071EE2" w:rsidRPr="000746E2" w:rsidRDefault="008D08CE" w:rsidP="00071EE2">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 xml:space="preserve">MIJO MARKOTA </w:t>
            </w:r>
          </w:p>
        </w:tc>
        <w:tc>
          <w:tcPr>
            <w:tcW w:w="995" w:type="dxa"/>
            <w:tcBorders>
              <w:bottom w:val="single" w:sz="4" w:space="0" w:color="auto"/>
            </w:tcBorders>
            <w:shd w:val="clear" w:color="auto" w:fill="auto"/>
            <w:vAlign w:val="bottom"/>
          </w:tcPr>
          <w:p w:rsidR="00071EE2" w:rsidRPr="000746E2" w:rsidRDefault="008D08CE" w:rsidP="00071EE2">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1980.</w:t>
            </w:r>
          </w:p>
        </w:tc>
        <w:tc>
          <w:tcPr>
            <w:tcW w:w="698" w:type="dxa"/>
            <w:tcBorders>
              <w:bottom w:val="single" w:sz="4" w:space="0" w:color="auto"/>
            </w:tcBorders>
            <w:shd w:val="clear" w:color="auto" w:fill="auto"/>
            <w:vAlign w:val="bottom"/>
          </w:tcPr>
          <w:p w:rsidR="00071EE2" w:rsidRPr="000746E2" w:rsidRDefault="008D08CE" w:rsidP="00071EE2">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12</w:t>
            </w:r>
          </w:p>
        </w:tc>
        <w:tc>
          <w:tcPr>
            <w:tcW w:w="1540" w:type="dxa"/>
            <w:tcBorders>
              <w:bottom w:val="single" w:sz="4" w:space="0" w:color="auto"/>
            </w:tcBorders>
            <w:shd w:val="clear" w:color="auto" w:fill="auto"/>
            <w:vAlign w:val="bottom"/>
          </w:tcPr>
          <w:p w:rsidR="00071EE2" w:rsidRPr="000746E2" w:rsidRDefault="008D08CE" w:rsidP="00071EE2">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elektrotehničar</w:t>
            </w:r>
          </w:p>
        </w:tc>
        <w:tc>
          <w:tcPr>
            <w:tcW w:w="1398" w:type="dxa"/>
            <w:tcBorders>
              <w:bottom w:val="single" w:sz="4" w:space="0" w:color="auto"/>
            </w:tcBorders>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SSS</w:t>
            </w:r>
          </w:p>
        </w:tc>
        <w:tc>
          <w:tcPr>
            <w:tcW w:w="1778" w:type="dxa"/>
            <w:tcBorders>
              <w:bottom w:val="single" w:sz="4" w:space="0" w:color="auto"/>
            </w:tcBorders>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DOMAR-ložač-kuć.majstor</w:t>
            </w:r>
          </w:p>
        </w:tc>
      </w:tr>
    </w:tbl>
    <w:p w:rsidR="00071EE2" w:rsidRPr="000746E2" w:rsidRDefault="00071EE2" w:rsidP="00071EE2">
      <w:pPr>
        <w:spacing w:after="0" w:line="240" w:lineRule="auto"/>
        <w:jc w:val="both"/>
        <w:rPr>
          <w:rFonts w:ascii="Arial" w:eastAsia="Times New Roman" w:hAnsi="Arial" w:cs="Arial"/>
          <w:b/>
          <w:sz w:val="20"/>
          <w:szCs w:val="20"/>
          <w:lang w:eastAsia="hr-HR"/>
        </w:rPr>
      </w:pPr>
    </w:p>
    <w:p w:rsidR="002437CE" w:rsidRPr="000746E2" w:rsidRDefault="002437CE" w:rsidP="00071EE2">
      <w:pPr>
        <w:spacing w:after="0" w:line="240" w:lineRule="auto"/>
        <w:jc w:val="both"/>
        <w:rPr>
          <w:rFonts w:ascii="Arial" w:eastAsia="Times New Roman" w:hAnsi="Arial" w:cs="Arial"/>
          <w:b/>
          <w:sz w:val="20"/>
          <w:szCs w:val="20"/>
          <w:lang w:eastAsia="hr-HR"/>
        </w:rPr>
      </w:pPr>
    </w:p>
    <w:p w:rsidR="002437CE" w:rsidRPr="000746E2" w:rsidRDefault="002437CE" w:rsidP="00071EE2">
      <w:pPr>
        <w:spacing w:after="0" w:line="240" w:lineRule="auto"/>
        <w:jc w:val="both"/>
        <w:rPr>
          <w:rFonts w:ascii="Arial" w:eastAsia="Times New Roman" w:hAnsi="Arial" w:cs="Arial"/>
          <w:b/>
          <w:sz w:val="20"/>
          <w:szCs w:val="20"/>
          <w:lang w:eastAsia="hr-HR"/>
        </w:rPr>
      </w:pPr>
    </w:p>
    <w:p w:rsidR="00071EE2" w:rsidRPr="000746E2" w:rsidRDefault="00071EE2" w:rsidP="00071EE2">
      <w:pPr>
        <w:spacing w:after="0" w:line="240" w:lineRule="auto"/>
        <w:jc w:val="both"/>
        <w:rPr>
          <w:rFonts w:ascii="Arial" w:eastAsia="Times New Roman" w:hAnsi="Arial" w:cs="Arial"/>
          <w:b/>
          <w:sz w:val="28"/>
          <w:szCs w:val="28"/>
          <w:lang w:eastAsia="hr-HR"/>
        </w:rPr>
      </w:pPr>
      <w:r w:rsidRPr="000746E2">
        <w:rPr>
          <w:rFonts w:ascii="Arial" w:eastAsia="Times New Roman" w:hAnsi="Arial" w:cs="Arial"/>
          <w:b/>
          <w:sz w:val="28"/>
          <w:szCs w:val="28"/>
          <w:lang w:eastAsia="hr-HR"/>
        </w:rPr>
        <w:t>1.5.  PODA</w:t>
      </w:r>
      <w:r w:rsidR="002437CE" w:rsidRPr="000746E2">
        <w:rPr>
          <w:rFonts w:ascii="Arial" w:eastAsia="Times New Roman" w:hAnsi="Arial" w:cs="Arial"/>
          <w:b/>
          <w:sz w:val="28"/>
          <w:szCs w:val="28"/>
          <w:lang w:eastAsia="hr-HR"/>
        </w:rPr>
        <w:t>T</w:t>
      </w:r>
      <w:r w:rsidRPr="000746E2">
        <w:rPr>
          <w:rFonts w:ascii="Arial" w:eastAsia="Times New Roman" w:hAnsi="Arial" w:cs="Arial"/>
          <w:b/>
          <w:sz w:val="28"/>
          <w:szCs w:val="28"/>
          <w:lang w:eastAsia="hr-HR"/>
        </w:rPr>
        <w:t>CI O OSTALIM DJELATNICIMA I NJIHOVIM ZADUŽENJIMA</w:t>
      </w:r>
    </w:p>
    <w:p w:rsidR="00071EE2" w:rsidRPr="000746E2" w:rsidRDefault="00071EE2" w:rsidP="00071EE2">
      <w:pPr>
        <w:spacing w:after="0" w:line="240" w:lineRule="auto"/>
        <w:jc w:val="both"/>
        <w:rPr>
          <w:rFonts w:ascii="Arial" w:eastAsia="Times New Roman" w:hAnsi="Arial" w:cs="Arial"/>
          <w:b/>
          <w:sz w:val="24"/>
          <w:szCs w:val="24"/>
          <w:lang w:eastAsia="hr-HR"/>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1701"/>
        <w:gridCol w:w="2126"/>
        <w:gridCol w:w="1985"/>
        <w:gridCol w:w="1955"/>
      </w:tblGrid>
      <w:tr w:rsidR="002437CE" w:rsidRPr="000746E2" w:rsidTr="00071EE2">
        <w:trPr>
          <w:cantSplit/>
          <w:trHeight w:val="458"/>
        </w:trPr>
        <w:tc>
          <w:tcPr>
            <w:tcW w:w="1985" w:type="dxa"/>
            <w:shd w:val="clear" w:color="auto" w:fill="E6E6E6"/>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Ime i prezime</w:t>
            </w:r>
          </w:p>
        </w:tc>
        <w:tc>
          <w:tcPr>
            <w:tcW w:w="1701" w:type="dxa"/>
            <w:shd w:val="clear" w:color="auto" w:fill="E6E6E6"/>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Radno mjesto</w:t>
            </w:r>
          </w:p>
        </w:tc>
        <w:tc>
          <w:tcPr>
            <w:tcW w:w="2126" w:type="dxa"/>
            <w:shd w:val="clear" w:color="auto" w:fill="E6E6E6"/>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Poslovi</w:t>
            </w:r>
          </w:p>
        </w:tc>
        <w:tc>
          <w:tcPr>
            <w:tcW w:w="1985" w:type="dxa"/>
            <w:shd w:val="clear" w:color="auto" w:fill="E6E6E6"/>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Radno vrijeme</w:t>
            </w:r>
          </w:p>
        </w:tc>
        <w:tc>
          <w:tcPr>
            <w:tcW w:w="1955" w:type="dxa"/>
            <w:shd w:val="clear" w:color="auto" w:fill="E6E6E6"/>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Broj sati tjedno</w:t>
            </w:r>
          </w:p>
        </w:tc>
      </w:tr>
      <w:tr w:rsidR="002437CE" w:rsidRPr="000746E2" w:rsidTr="00071EE2">
        <w:trPr>
          <w:trHeight w:val="349"/>
        </w:trPr>
        <w:tc>
          <w:tcPr>
            <w:tcW w:w="1985" w:type="dxa"/>
            <w:shd w:val="clear" w:color="auto" w:fill="auto"/>
            <w:vAlign w:val="bottom"/>
          </w:tcPr>
          <w:p w:rsidR="00071EE2" w:rsidRPr="000746E2" w:rsidRDefault="00F6249C" w:rsidP="00071EE2">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Marina Paušić Popović</w:t>
            </w:r>
          </w:p>
        </w:tc>
        <w:tc>
          <w:tcPr>
            <w:tcW w:w="1701" w:type="dxa"/>
            <w:shd w:val="clear" w:color="auto" w:fill="auto"/>
            <w:vAlign w:val="bottom"/>
          </w:tcPr>
          <w:p w:rsidR="00071EE2" w:rsidRPr="000746E2" w:rsidRDefault="006F18FA"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T</w:t>
            </w:r>
            <w:r w:rsidR="00071EE2" w:rsidRPr="000746E2">
              <w:rPr>
                <w:rFonts w:ascii="Arial" w:eastAsia="Times New Roman" w:hAnsi="Arial" w:cs="Arial"/>
                <w:sz w:val="20"/>
                <w:szCs w:val="20"/>
                <w:lang w:eastAsia="hr-HR"/>
              </w:rPr>
              <w:t>ajnik</w:t>
            </w:r>
          </w:p>
        </w:tc>
        <w:tc>
          <w:tcPr>
            <w:tcW w:w="2126"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administrativno-pravni</w:t>
            </w:r>
          </w:p>
        </w:tc>
        <w:tc>
          <w:tcPr>
            <w:tcW w:w="1985"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7 – 15</w:t>
            </w:r>
          </w:p>
        </w:tc>
        <w:tc>
          <w:tcPr>
            <w:tcW w:w="1955" w:type="dxa"/>
            <w:shd w:val="clear" w:color="auto" w:fill="auto"/>
          </w:tcPr>
          <w:p w:rsidR="00071EE2" w:rsidRPr="000746E2" w:rsidRDefault="00071EE2" w:rsidP="00071EE2">
            <w:pPr>
              <w:spacing w:after="0" w:line="240" w:lineRule="auto"/>
              <w:jc w:val="center"/>
              <w:rPr>
                <w:rFonts w:ascii="Arial" w:eastAsia="Times New Roman" w:hAnsi="Arial" w:cs="Arial"/>
                <w:sz w:val="20"/>
                <w:szCs w:val="20"/>
                <w:lang w:eastAsia="hr-HR"/>
              </w:rPr>
            </w:pPr>
          </w:p>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40</w:t>
            </w:r>
          </w:p>
        </w:tc>
      </w:tr>
      <w:tr w:rsidR="002437CE" w:rsidRPr="000746E2" w:rsidTr="00071EE2">
        <w:trPr>
          <w:trHeight w:val="413"/>
        </w:trPr>
        <w:tc>
          <w:tcPr>
            <w:tcW w:w="1985"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Anka Matić</w:t>
            </w:r>
          </w:p>
        </w:tc>
        <w:tc>
          <w:tcPr>
            <w:tcW w:w="1701" w:type="dxa"/>
            <w:shd w:val="clear" w:color="auto" w:fill="auto"/>
            <w:vAlign w:val="bottom"/>
          </w:tcPr>
          <w:p w:rsidR="00071EE2" w:rsidRPr="000746E2" w:rsidRDefault="006F18FA"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R</w:t>
            </w:r>
            <w:r w:rsidR="00071EE2" w:rsidRPr="000746E2">
              <w:rPr>
                <w:rFonts w:ascii="Arial" w:eastAsia="Times New Roman" w:hAnsi="Arial" w:cs="Arial"/>
                <w:sz w:val="20"/>
                <w:szCs w:val="20"/>
                <w:lang w:eastAsia="hr-HR"/>
              </w:rPr>
              <w:t>ačunovođa</w:t>
            </w:r>
          </w:p>
        </w:tc>
        <w:tc>
          <w:tcPr>
            <w:tcW w:w="2126"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računovodstveno-financijski</w:t>
            </w:r>
          </w:p>
        </w:tc>
        <w:tc>
          <w:tcPr>
            <w:tcW w:w="1985"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7 – 15</w:t>
            </w:r>
          </w:p>
        </w:tc>
        <w:tc>
          <w:tcPr>
            <w:tcW w:w="1955" w:type="dxa"/>
            <w:shd w:val="clear" w:color="auto" w:fill="auto"/>
          </w:tcPr>
          <w:p w:rsidR="00071EE2" w:rsidRPr="000746E2" w:rsidRDefault="00071EE2" w:rsidP="00071EE2">
            <w:pPr>
              <w:spacing w:after="0" w:line="240" w:lineRule="auto"/>
              <w:jc w:val="center"/>
              <w:rPr>
                <w:rFonts w:ascii="Arial" w:eastAsia="Times New Roman" w:hAnsi="Arial" w:cs="Arial"/>
                <w:sz w:val="20"/>
                <w:szCs w:val="20"/>
                <w:lang w:eastAsia="hr-HR"/>
              </w:rPr>
            </w:pPr>
          </w:p>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40</w:t>
            </w:r>
          </w:p>
        </w:tc>
      </w:tr>
      <w:tr w:rsidR="002437CE" w:rsidRPr="000746E2" w:rsidTr="00071EE2">
        <w:trPr>
          <w:trHeight w:val="546"/>
        </w:trPr>
        <w:tc>
          <w:tcPr>
            <w:tcW w:w="1985"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Vinka Šiljeg</w:t>
            </w:r>
          </w:p>
        </w:tc>
        <w:tc>
          <w:tcPr>
            <w:tcW w:w="1701" w:type="dxa"/>
            <w:shd w:val="clear" w:color="auto" w:fill="auto"/>
            <w:vAlign w:val="bottom"/>
          </w:tcPr>
          <w:p w:rsidR="00071EE2" w:rsidRPr="000746E2" w:rsidRDefault="006F18FA"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K</w:t>
            </w:r>
            <w:r w:rsidR="00071EE2" w:rsidRPr="000746E2">
              <w:rPr>
                <w:rFonts w:ascii="Arial" w:eastAsia="Times New Roman" w:hAnsi="Arial" w:cs="Arial"/>
                <w:sz w:val="20"/>
                <w:szCs w:val="20"/>
                <w:lang w:eastAsia="hr-HR"/>
              </w:rPr>
              <w:t>uharica</w:t>
            </w:r>
          </w:p>
        </w:tc>
        <w:tc>
          <w:tcPr>
            <w:tcW w:w="2126"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priprema i podjela marendi</w:t>
            </w:r>
          </w:p>
        </w:tc>
        <w:tc>
          <w:tcPr>
            <w:tcW w:w="1985"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7-11   i  13-17</w:t>
            </w:r>
          </w:p>
        </w:tc>
        <w:tc>
          <w:tcPr>
            <w:tcW w:w="1955" w:type="dxa"/>
            <w:shd w:val="clear" w:color="auto" w:fill="auto"/>
          </w:tcPr>
          <w:p w:rsidR="00071EE2" w:rsidRPr="000746E2" w:rsidRDefault="00071EE2" w:rsidP="00071EE2">
            <w:pPr>
              <w:spacing w:after="0" w:line="240" w:lineRule="auto"/>
              <w:jc w:val="center"/>
              <w:rPr>
                <w:rFonts w:ascii="Arial" w:eastAsia="Times New Roman" w:hAnsi="Arial" w:cs="Arial"/>
                <w:sz w:val="20"/>
                <w:szCs w:val="20"/>
                <w:lang w:eastAsia="hr-HR"/>
              </w:rPr>
            </w:pPr>
          </w:p>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40</w:t>
            </w:r>
          </w:p>
        </w:tc>
      </w:tr>
      <w:tr w:rsidR="002437CE" w:rsidRPr="000746E2" w:rsidTr="00071EE2">
        <w:trPr>
          <w:trHeight w:val="412"/>
        </w:trPr>
        <w:tc>
          <w:tcPr>
            <w:tcW w:w="1985"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p>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Ina Protrka</w:t>
            </w:r>
          </w:p>
        </w:tc>
        <w:tc>
          <w:tcPr>
            <w:tcW w:w="1701" w:type="dxa"/>
            <w:shd w:val="clear" w:color="auto" w:fill="auto"/>
            <w:vAlign w:val="bottom"/>
          </w:tcPr>
          <w:p w:rsidR="00071EE2" w:rsidRPr="000746E2" w:rsidRDefault="006F18FA"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S</w:t>
            </w:r>
            <w:r w:rsidR="00071EE2" w:rsidRPr="000746E2">
              <w:rPr>
                <w:rFonts w:ascii="Arial" w:eastAsia="Times New Roman" w:hAnsi="Arial" w:cs="Arial"/>
                <w:sz w:val="20"/>
                <w:szCs w:val="20"/>
                <w:lang w:eastAsia="hr-HR"/>
              </w:rPr>
              <w:t>premačica</w:t>
            </w:r>
          </w:p>
        </w:tc>
        <w:tc>
          <w:tcPr>
            <w:tcW w:w="2126"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Čišćenje</w:t>
            </w:r>
          </w:p>
        </w:tc>
        <w:tc>
          <w:tcPr>
            <w:tcW w:w="1985"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6-9  i  15-20</w:t>
            </w:r>
          </w:p>
        </w:tc>
        <w:tc>
          <w:tcPr>
            <w:tcW w:w="1955" w:type="dxa"/>
            <w:shd w:val="clear" w:color="auto" w:fill="auto"/>
          </w:tcPr>
          <w:p w:rsidR="00071EE2" w:rsidRPr="000746E2" w:rsidRDefault="00071EE2" w:rsidP="00071EE2">
            <w:pPr>
              <w:spacing w:after="0" w:line="240" w:lineRule="auto"/>
              <w:jc w:val="center"/>
              <w:rPr>
                <w:rFonts w:ascii="Arial" w:eastAsia="Times New Roman" w:hAnsi="Arial" w:cs="Arial"/>
                <w:sz w:val="20"/>
                <w:szCs w:val="20"/>
                <w:lang w:eastAsia="hr-HR"/>
              </w:rPr>
            </w:pPr>
          </w:p>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40</w:t>
            </w:r>
          </w:p>
        </w:tc>
      </w:tr>
      <w:tr w:rsidR="002437CE" w:rsidRPr="000746E2" w:rsidTr="00071EE2">
        <w:trPr>
          <w:trHeight w:val="376"/>
        </w:trPr>
        <w:tc>
          <w:tcPr>
            <w:tcW w:w="1985"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Katica Manenica</w:t>
            </w:r>
          </w:p>
        </w:tc>
        <w:tc>
          <w:tcPr>
            <w:tcW w:w="1701" w:type="dxa"/>
            <w:shd w:val="clear" w:color="auto" w:fill="auto"/>
            <w:vAlign w:val="bottom"/>
          </w:tcPr>
          <w:p w:rsidR="00071EE2" w:rsidRPr="000746E2" w:rsidRDefault="006F18FA"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S</w:t>
            </w:r>
            <w:r w:rsidR="00071EE2" w:rsidRPr="000746E2">
              <w:rPr>
                <w:rFonts w:ascii="Arial" w:eastAsia="Times New Roman" w:hAnsi="Arial" w:cs="Arial"/>
                <w:sz w:val="20"/>
                <w:szCs w:val="20"/>
                <w:lang w:eastAsia="hr-HR"/>
              </w:rPr>
              <w:t>premačica</w:t>
            </w:r>
          </w:p>
        </w:tc>
        <w:tc>
          <w:tcPr>
            <w:tcW w:w="2126"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Čišćenje</w:t>
            </w:r>
          </w:p>
        </w:tc>
        <w:tc>
          <w:tcPr>
            <w:tcW w:w="1985"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6-9  i  15-20</w:t>
            </w:r>
          </w:p>
        </w:tc>
        <w:tc>
          <w:tcPr>
            <w:tcW w:w="1955" w:type="dxa"/>
            <w:shd w:val="clear" w:color="auto" w:fill="auto"/>
          </w:tcPr>
          <w:p w:rsidR="00071EE2" w:rsidRPr="000746E2" w:rsidRDefault="00071EE2" w:rsidP="00071EE2">
            <w:pPr>
              <w:spacing w:after="0" w:line="240" w:lineRule="auto"/>
              <w:jc w:val="center"/>
              <w:rPr>
                <w:rFonts w:ascii="Arial" w:eastAsia="Times New Roman" w:hAnsi="Arial" w:cs="Arial"/>
                <w:sz w:val="20"/>
                <w:szCs w:val="20"/>
                <w:lang w:eastAsia="hr-HR"/>
              </w:rPr>
            </w:pPr>
          </w:p>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40</w:t>
            </w:r>
          </w:p>
        </w:tc>
      </w:tr>
      <w:tr w:rsidR="002437CE" w:rsidRPr="000746E2" w:rsidTr="00071EE2">
        <w:trPr>
          <w:trHeight w:val="326"/>
        </w:trPr>
        <w:tc>
          <w:tcPr>
            <w:tcW w:w="1985"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Nada Bebić</w:t>
            </w:r>
          </w:p>
        </w:tc>
        <w:tc>
          <w:tcPr>
            <w:tcW w:w="1701" w:type="dxa"/>
            <w:shd w:val="clear" w:color="auto" w:fill="auto"/>
            <w:vAlign w:val="bottom"/>
          </w:tcPr>
          <w:p w:rsidR="00071EE2" w:rsidRPr="000746E2" w:rsidRDefault="006F18FA"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S</w:t>
            </w:r>
            <w:r w:rsidR="00071EE2" w:rsidRPr="000746E2">
              <w:rPr>
                <w:rFonts w:ascii="Arial" w:eastAsia="Times New Roman" w:hAnsi="Arial" w:cs="Arial"/>
                <w:sz w:val="20"/>
                <w:szCs w:val="20"/>
                <w:lang w:eastAsia="hr-HR"/>
              </w:rPr>
              <w:t>premačica</w:t>
            </w:r>
          </w:p>
        </w:tc>
        <w:tc>
          <w:tcPr>
            <w:tcW w:w="2126"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Čišćenje</w:t>
            </w:r>
          </w:p>
        </w:tc>
        <w:tc>
          <w:tcPr>
            <w:tcW w:w="1985"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6-9  i  15-20</w:t>
            </w:r>
          </w:p>
        </w:tc>
        <w:tc>
          <w:tcPr>
            <w:tcW w:w="1955" w:type="dxa"/>
            <w:shd w:val="clear" w:color="auto" w:fill="auto"/>
          </w:tcPr>
          <w:p w:rsidR="00071EE2" w:rsidRPr="000746E2" w:rsidRDefault="00071EE2" w:rsidP="00071EE2">
            <w:pPr>
              <w:spacing w:after="0" w:line="240" w:lineRule="auto"/>
              <w:jc w:val="center"/>
              <w:rPr>
                <w:rFonts w:ascii="Arial" w:eastAsia="Times New Roman" w:hAnsi="Arial" w:cs="Arial"/>
                <w:sz w:val="20"/>
                <w:szCs w:val="20"/>
                <w:lang w:eastAsia="hr-HR"/>
              </w:rPr>
            </w:pPr>
          </w:p>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40</w:t>
            </w:r>
          </w:p>
        </w:tc>
      </w:tr>
      <w:tr w:rsidR="002437CE" w:rsidRPr="000746E2" w:rsidTr="00071EE2">
        <w:trPr>
          <w:trHeight w:val="419"/>
        </w:trPr>
        <w:tc>
          <w:tcPr>
            <w:tcW w:w="1985"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Anđelka Ujdur</w:t>
            </w:r>
          </w:p>
        </w:tc>
        <w:tc>
          <w:tcPr>
            <w:tcW w:w="1701" w:type="dxa"/>
            <w:shd w:val="clear" w:color="auto" w:fill="auto"/>
            <w:vAlign w:val="bottom"/>
          </w:tcPr>
          <w:p w:rsidR="00071EE2" w:rsidRPr="000746E2" w:rsidRDefault="006F18FA"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S</w:t>
            </w:r>
            <w:r w:rsidR="00071EE2" w:rsidRPr="000746E2">
              <w:rPr>
                <w:rFonts w:ascii="Arial" w:eastAsia="Times New Roman" w:hAnsi="Arial" w:cs="Arial"/>
                <w:sz w:val="20"/>
                <w:szCs w:val="20"/>
                <w:lang w:eastAsia="hr-HR"/>
              </w:rPr>
              <w:t>premačica</w:t>
            </w:r>
          </w:p>
        </w:tc>
        <w:tc>
          <w:tcPr>
            <w:tcW w:w="2126"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Čišćenje</w:t>
            </w:r>
          </w:p>
        </w:tc>
        <w:tc>
          <w:tcPr>
            <w:tcW w:w="1985"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6-9  i  15-20</w:t>
            </w:r>
          </w:p>
        </w:tc>
        <w:tc>
          <w:tcPr>
            <w:tcW w:w="1955" w:type="dxa"/>
            <w:shd w:val="clear" w:color="auto" w:fill="auto"/>
          </w:tcPr>
          <w:p w:rsidR="00071EE2" w:rsidRPr="000746E2" w:rsidRDefault="00071EE2" w:rsidP="00071EE2">
            <w:pPr>
              <w:spacing w:after="0" w:line="240" w:lineRule="auto"/>
              <w:jc w:val="center"/>
              <w:rPr>
                <w:rFonts w:ascii="Arial" w:eastAsia="Times New Roman" w:hAnsi="Arial" w:cs="Arial"/>
                <w:sz w:val="20"/>
                <w:szCs w:val="20"/>
                <w:lang w:eastAsia="hr-HR"/>
              </w:rPr>
            </w:pPr>
          </w:p>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40</w:t>
            </w:r>
          </w:p>
        </w:tc>
      </w:tr>
      <w:tr w:rsidR="002437CE" w:rsidRPr="000746E2" w:rsidTr="00071EE2">
        <w:trPr>
          <w:trHeight w:val="383"/>
        </w:trPr>
        <w:tc>
          <w:tcPr>
            <w:tcW w:w="1985"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Mirjana Brljević</w:t>
            </w:r>
          </w:p>
        </w:tc>
        <w:tc>
          <w:tcPr>
            <w:tcW w:w="1701" w:type="dxa"/>
            <w:shd w:val="clear" w:color="auto" w:fill="auto"/>
            <w:vAlign w:val="bottom"/>
          </w:tcPr>
          <w:p w:rsidR="00071EE2" w:rsidRPr="000746E2" w:rsidRDefault="006F18FA"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S</w:t>
            </w:r>
            <w:r w:rsidR="00071EE2" w:rsidRPr="000746E2">
              <w:rPr>
                <w:rFonts w:ascii="Arial" w:eastAsia="Times New Roman" w:hAnsi="Arial" w:cs="Arial"/>
                <w:sz w:val="20"/>
                <w:szCs w:val="20"/>
                <w:lang w:eastAsia="hr-HR"/>
              </w:rPr>
              <w:t>premačica</w:t>
            </w:r>
          </w:p>
        </w:tc>
        <w:tc>
          <w:tcPr>
            <w:tcW w:w="2126"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Čišćenje</w:t>
            </w:r>
          </w:p>
        </w:tc>
        <w:tc>
          <w:tcPr>
            <w:tcW w:w="1985"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6-9  i  15-20</w:t>
            </w:r>
          </w:p>
        </w:tc>
        <w:tc>
          <w:tcPr>
            <w:tcW w:w="1955" w:type="dxa"/>
            <w:shd w:val="clear" w:color="auto" w:fill="auto"/>
          </w:tcPr>
          <w:p w:rsidR="00071EE2" w:rsidRPr="000746E2" w:rsidRDefault="00071EE2" w:rsidP="00071EE2">
            <w:pPr>
              <w:spacing w:after="0" w:line="240" w:lineRule="auto"/>
              <w:jc w:val="center"/>
              <w:rPr>
                <w:rFonts w:ascii="Arial" w:eastAsia="Times New Roman" w:hAnsi="Arial" w:cs="Arial"/>
                <w:sz w:val="20"/>
                <w:szCs w:val="20"/>
                <w:lang w:eastAsia="hr-HR"/>
              </w:rPr>
            </w:pPr>
          </w:p>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40</w:t>
            </w:r>
          </w:p>
        </w:tc>
      </w:tr>
      <w:tr w:rsidR="002437CE" w:rsidRPr="000746E2" w:rsidTr="00071EE2">
        <w:trPr>
          <w:trHeight w:val="322"/>
        </w:trPr>
        <w:tc>
          <w:tcPr>
            <w:tcW w:w="1985"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Marija Brkić</w:t>
            </w:r>
          </w:p>
        </w:tc>
        <w:tc>
          <w:tcPr>
            <w:tcW w:w="1701" w:type="dxa"/>
            <w:shd w:val="clear" w:color="auto" w:fill="auto"/>
            <w:vAlign w:val="bottom"/>
          </w:tcPr>
          <w:p w:rsidR="00071EE2" w:rsidRPr="000746E2" w:rsidRDefault="006F18FA"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S</w:t>
            </w:r>
            <w:r w:rsidR="00071EE2" w:rsidRPr="000746E2">
              <w:rPr>
                <w:rFonts w:ascii="Arial" w:eastAsia="Times New Roman" w:hAnsi="Arial" w:cs="Arial"/>
                <w:sz w:val="20"/>
                <w:szCs w:val="20"/>
                <w:lang w:eastAsia="hr-HR"/>
              </w:rPr>
              <w:t>premačica</w:t>
            </w:r>
          </w:p>
        </w:tc>
        <w:tc>
          <w:tcPr>
            <w:tcW w:w="2126"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Čišćenje</w:t>
            </w:r>
          </w:p>
        </w:tc>
        <w:tc>
          <w:tcPr>
            <w:tcW w:w="1985"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6-9  i  15-20</w:t>
            </w:r>
          </w:p>
        </w:tc>
        <w:tc>
          <w:tcPr>
            <w:tcW w:w="1955" w:type="dxa"/>
            <w:shd w:val="clear" w:color="auto" w:fill="auto"/>
          </w:tcPr>
          <w:p w:rsidR="00071EE2" w:rsidRPr="000746E2" w:rsidRDefault="00071EE2" w:rsidP="00071EE2">
            <w:pPr>
              <w:spacing w:after="0" w:line="240" w:lineRule="auto"/>
              <w:jc w:val="center"/>
              <w:rPr>
                <w:rFonts w:ascii="Arial" w:eastAsia="Times New Roman" w:hAnsi="Arial" w:cs="Arial"/>
                <w:sz w:val="20"/>
                <w:szCs w:val="20"/>
                <w:lang w:eastAsia="hr-HR"/>
              </w:rPr>
            </w:pPr>
          </w:p>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40</w:t>
            </w:r>
          </w:p>
        </w:tc>
      </w:tr>
      <w:tr w:rsidR="002437CE" w:rsidRPr="000746E2" w:rsidTr="00071EE2">
        <w:trPr>
          <w:trHeight w:val="424"/>
        </w:trPr>
        <w:tc>
          <w:tcPr>
            <w:tcW w:w="1985"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Maša Bjelopera</w:t>
            </w:r>
          </w:p>
        </w:tc>
        <w:tc>
          <w:tcPr>
            <w:tcW w:w="1701" w:type="dxa"/>
            <w:shd w:val="clear" w:color="auto" w:fill="auto"/>
            <w:vAlign w:val="bottom"/>
          </w:tcPr>
          <w:p w:rsidR="00071EE2" w:rsidRPr="000746E2" w:rsidRDefault="006F18FA"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S</w:t>
            </w:r>
            <w:r w:rsidR="00071EE2" w:rsidRPr="000746E2">
              <w:rPr>
                <w:rFonts w:ascii="Arial" w:eastAsia="Times New Roman" w:hAnsi="Arial" w:cs="Arial"/>
                <w:sz w:val="20"/>
                <w:szCs w:val="20"/>
                <w:lang w:eastAsia="hr-HR"/>
              </w:rPr>
              <w:t>premačica</w:t>
            </w:r>
          </w:p>
        </w:tc>
        <w:tc>
          <w:tcPr>
            <w:tcW w:w="2126"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Čišćenje</w:t>
            </w:r>
          </w:p>
        </w:tc>
        <w:tc>
          <w:tcPr>
            <w:tcW w:w="1985"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6-8,30  i 12-14</w:t>
            </w:r>
          </w:p>
        </w:tc>
        <w:tc>
          <w:tcPr>
            <w:tcW w:w="1955" w:type="dxa"/>
            <w:shd w:val="clear" w:color="auto" w:fill="auto"/>
          </w:tcPr>
          <w:p w:rsidR="00071EE2" w:rsidRPr="000746E2" w:rsidRDefault="00071EE2" w:rsidP="00071EE2">
            <w:pPr>
              <w:spacing w:after="0" w:line="240" w:lineRule="auto"/>
              <w:jc w:val="center"/>
              <w:rPr>
                <w:rFonts w:ascii="Arial" w:eastAsia="Times New Roman" w:hAnsi="Arial" w:cs="Arial"/>
                <w:sz w:val="20"/>
                <w:szCs w:val="20"/>
                <w:lang w:eastAsia="hr-HR"/>
              </w:rPr>
            </w:pPr>
          </w:p>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23</w:t>
            </w:r>
          </w:p>
        </w:tc>
      </w:tr>
      <w:tr w:rsidR="002437CE" w:rsidRPr="000746E2" w:rsidTr="00071EE2">
        <w:trPr>
          <w:trHeight w:val="379"/>
        </w:trPr>
        <w:tc>
          <w:tcPr>
            <w:tcW w:w="1985"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Maša Bukovac</w:t>
            </w:r>
          </w:p>
        </w:tc>
        <w:tc>
          <w:tcPr>
            <w:tcW w:w="1701" w:type="dxa"/>
            <w:shd w:val="clear" w:color="auto" w:fill="auto"/>
            <w:vAlign w:val="bottom"/>
          </w:tcPr>
          <w:p w:rsidR="00071EE2" w:rsidRPr="000746E2" w:rsidRDefault="006F18FA"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S</w:t>
            </w:r>
            <w:r w:rsidR="00071EE2" w:rsidRPr="000746E2">
              <w:rPr>
                <w:rFonts w:ascii="Arial" w:eastAsia="Times New Roman" w:hAnsi="Arial" w:cs="Arial"/>
                <w:sz w:val="20"/>
                <w:szCs w:val="20"/>
                <w:lang w:eastAsia="hr-HR"/>
              </w:rPr>
              <w:t>premačica</w:t>
            </w:r>
          </w:p>
        </w:tc>
        <w:tc>
          <w:tcPr>
            <w:tcW w:w="2126"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Čišćenje</w:t>
            </w:r>
          </w:p>
        </w:tc>
        <w:tc>
          <w:tcPr>
            <w:tcW w:w="1985"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p>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6-8  i  12-14</w:t>
            </w:r>
          </w:p>
        </w:tc>
        <w:tc>
          <w:tcPr>
            <w:tcW w:w="1955" w:type="dxa"/>
            <w:shd w:val="clear" w:color="auto" w:fill="auto"/>
          </w:tcPr>
          <w:p w:rsidR="00071EE2" w:rsidRPr="000746E2" w:rsidRDefault="00071EE2" w:rsidP="00071EE2">
            <w:pPr>
              <w:spacing w:after="0" w:line="240" w:lineRule="auto"/>
              <w:jc w:val="center"/>
              <w:rPr>
                <w:rFonts w:ascii="Arial" w:eastAsia="Times New Roman" w:hAnsi="Arial" w:cs="Arial"/>
                <w:sz w:val="20"/>
                <w:szCs w:val="20"/>
                <w:lang w:eastAsia="hr-HR"/>
              </w:rPr>
            </w:pPr>
          </w:p>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20</w:t>
            </w:r>
          </w:p>
        </w:tc>
      </w:tr>
      <w:tr w:rsidR="002437CE" w:rsidRPr="000746E2" w:rsidTr="00071EE2">
        <w:trPr>
          <w:trHeight w:val="258"/>
        </w:trPr>
        <w:tc>
          <w:tcPr>
            <w:tcW w:w="1985"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Ivan Dominiković</w:t>
            </w:r>
          </w:p>
        </w:tc>
        <w:tc>
          <w:tcPr>
            <w:tcW w:w="1701"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kućni majstor</w:t>
            </w:r>
          </w:p>
        </w:tc>
        <w:tc>
          <w:tcPr>
            <w:tcW w:w="2126"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Održavanje</w:t>
            </w:r>
          </w:p>
        </w:tc>
        <w:tc>
          <w:tcPr>
            <w:tcW w:w="1985"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6 – 14 ili</w:t>
            </w:r>
          </w:p>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12 – 20</w:t>
            </w:r>
          </w:p>
        </w:tc>
        <w:tc>
          <w:tcPr>
            <w:tcW w:w="1955" w:type="dxa"/>
            <w:shd w:val="clear" w:color="auto" w:fill="auto"/>
          </w:tcPr>
          <w:p w:rsidR="00071EE2" w:rsidRPr="000746E2" w:rsidRDefault="00071EE2" w:rsidP="00071EE2">
            <w:pPr>
              <w:spacing w:after="0" w:line="240" w:lineRule="auto"/>
              <w:jc w:val="center"/>
              <w:rPr>
                <w:rFonts w:ascii="Arial" w:eastAsia="Times New Roman" w:hAnsi="Arial" w:cs="Arial"/>
                <w:sz w:val="20"/>
                <w:szCs w:val="20"/>
                <w:lang w:eastAsia="hr-HR"/>
              </w:rPr>
            </w:pPr>
          </w:p>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40</w:t>
            </w:r>
          </w:p>
        </w:tc>
      </w:tr>
      <w:tr w:rsidR="00447C3E" w:rsidRPr="000746E2" w:rsidTr="00071EE2">
        <w:trPr>
          <w:trHeight w:val="333"/>
        </w:trPr>
        <w:tc>
          <w:tcPr>
            <w:tcW w:w="1985" w:type="dxa"/>
            <w:shd w:val="clear" w:color="auto" w:fill="auto"/>
            <w:vAlign w:val="bottom"/>
          </w:tcPr>
          <w:p w:rsidR="00071EE2" w:rsidRPr="000746E2" w:rsidRDefault="00F6249C" w:rsidP="00071EE2">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Mijo Markota</w:t>
            </w:r>
          </w:p>
        </w:tc>
        <w:tc>
          <w:tcPr>
            <w:tcW w:w="1701"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domar-ložač-kućni majstor</w:t>
            </w:r>
          </w:p>
        </w:tc>
        <w:tc>
          <w:tcPr>
            <w:tcW w:w="2126" w:type="dxa"/>
            <w:shd w:val="clear" w:color="auto" w:fill="auto"/>
            <w:vAlign w:val="bottom"/>
          </w:tcPr>
          <w:p w:rsidR="00071EE2" w:rsidRPr="000746E2" w:rsidRDefault="00071EE2"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Čuvanje, održavanje</w:t>
            </w:r>
          </w:p>
        </w:tc>
        <w:tc>
          <w:tcPr>
            <w:tcW w:w="1985" w:type="dxa"/>
            <w:shd w:val="clear" w:color="auto" w:fill="auto"/>
            <w:vAlign w:val="bottom"/>
          </w:tcPr>
          <w:p w:rsidR="00071EE2" w:rsidRPr="000746E2" w:rsidRDefault="00F6249C" w:rsidP="00071EE2">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7</w:t>
            </w:r>
            <w:r w:rsidR="00071EE2" w:rsidRPr="000746E2">
              <w:rPr>
                <w:rFonts w:ascii="Arial" w:eastAsia="Times New Roman" w:hAnsi="Arial" w:cs="Arial"/>
                <w:sz w:val="20"/>
                <w:szCs w:val="20"/>
                <w:lang w:eastAsia="hr-HR"/>
              </w:rPr>
              <w:t xml:space="preserve"> – 1</w:t>
            </w:r>
            <w:r>
              <w:rPr>
                <w:rFonts w:ascii="Arial" w:eastAsia="Times New Roman" w:hAnsi="Arial" w:cs="Arial"/>
                <w:sz w:val="20"/>
                <w:szCs w:val="20"/>
                <w:lang w:eastAsia="hr-HR"/>
              </w:rPr>
              <w:t>1</w:t>
            </w:r>
            <w:r w:rsidR="00071EE2" w:rsidRPr="000746E2">
              <w:rPr>
                <w:rFonts w:ascii="Arial" w:eastAsia="Times New Roman" w:hAnsi="Arial" w:cs="Arial"/>
                <w:sz w:val="20"/>
                <w:szCs w:val="20"/>
                <w:lang w:eastAsia="hr-HR"/>
              </w:rPr>
              <w:t xml:space="preserve"> ili</w:t>
            </w:r>
          </w:p>
          <w:p w:rsidR="00071EE2" w:rsidRPr="000746E2" w:rsidRDefault="00071EE2" w:rsidP="00482B82">
            <w:pPr>
              <w:spacing w:after="0" w:line="240" w:lineRule="auto"/>
              <w:jc w:val="center"/>
              <w:rPr>
                <w:rFonts w:ascii="Arial" w:eastAsia="Times New Roman" w:hAnsi="Arial" w:cs="Arial"/>
                <w:sz w:val="20"/>
                <w:szCs w:val="20"/>
                <w:lang w:eastAsia="hr-HR"/>
              </w:rPr>
            </w:pPr>
            <w:r w:rsidRPr="00482B82">
              <w:rPr>
                <w:rFonts w:ascii="Arial" w:eastAsia="Times New Roman" w:hAnsi="Arial" w:cs="Arial"/>
                <w:sz w:val="20"/>
                <w:szCs w:val="20"/>
                <w:lang w:eastAsia="hr-HR"/>
              </w:rPr>
              <w:t>1</w:t>
            </w:r>
            <w:r w:rsidR="00482B82" w:rsidRPr="00482B82">
              <w:rPr>
                <w:rFonts w:ascii="Arial" w:eastAsia="Times New Roman" w:hAnsi="Arial" w:cs="Arial"/>
                <w:sz w:val="20"/>
                <w:szCs w:val="20"/>
                <w:lang w:eastAsia="hr-HR"/>
              </w:rPr>
              <w:t>3</w:t>
            </w:r>
            <w:r w:rsidRPr="00482B82">
              <w:rPr>
                <w:rFonts w:ascii="Arial" w:eastAsia="Times New Roman" w:hAnsi="Arial" w:cs="Arial"/>
                <w:sz w:val="20"/>
                <w:szCs w:val="20"/>
                <w:lang w:eastAsia="hr-HR"/>
              </w:rPr>
              <w:t xml:space="preserve"> – </w:t>
            </w:r>
            <w:r w:rsidR="00482B82" w:rsidRPr="00482B82">
              <w:rPr>
                <w:rFonts w:ascii="Arial" w:eastAsia="Times New Roman" w:hAnsi="Arial" w:cs="Arial"/>
                <w:sz w:val="20"/>
                <w:szCs w:val="20"/>
                <w:lang w:eastAsia="hr-HR"/>
              </w:rPr>
              <w:t>17</w:t>
            </w:r>
            <w:r w:rsidRPr="00482B82">
              <w:rPr>
                <w:rFonts w:ascii="Arial" w:eastAsia="Times New Roman" w:hAnsi="Arial" w:cs="Arial"/>
                <w:sz w:val="20"/>
                <w:szCs w:val="20"/>
                <w:lang w:eastAsia="hr-HR"/>
              </w:rPr>
              <w:t>,00</w:t>
            </w:r>
          </w:p>
        </w:tc>
        <w:tc>
          <w:tcPr>
            <w:tcW w:w="1955" w:type="dxa"/>
            <w:shd w:val="clear" w:color="auto" w:fill="auto"/>
          </w:tcPr>
          <w:p w:rsidR="00071EE2" w:rsidRPr="000746E2" w:rsidRDefault="00071EE2" w:rsidP="00071EE2">
            <w:pPr>
              <w:spacing w:after="0" w:line="240" w:lineRule="auto"/>
              <w:jc w:val="center"/>
              <w:rPr>
                <w:rFonts w:ascii="Arial" w:eastAsia="Times New Roman" w:hAnsi="Arial" w:cs="Arial"/>
                <w:sz w:val="20"/>
                <w:szCs w:val="20"/>
                <w:lang w:eastAsia="hr-HR"/>
              </w:rPr>
            </w:pPr>
          </w:p>
          <w:p w:rsidR="00071EE2" w:rsidRPr="000746E2" w:rsidRDefault="002437CE" w:rsidP="00071EE2">
            <w:pPr>
              <w:spacing w:after="0" w:line="240" w:lineRule="auto"/>
              <w:jc w:val="center"/>
              <w:rPr>
                <w:rFonts w:ascii="Arial" w:eastAsia="Times New Roman" w:hAnsi="Arial" w:cs="Arial"/>
                <w:sz w:val="20"/>
                <w:szCs w:val="20"/>
                <w:lang w:eastAsia="hr-HR"/>
              </w:rPr>
            </w:pPr>
            <w:r w:rsidRPr="000746E2">
              <w:rPr>
                <w:rFonts w:ascii="Arial" w:eastAsia="Times New Roman" w:hAnsi="Arial" w:cs="Arial"/>
                <w:sz w:val="20"/>
                <w:szCs w:val="20"/>
                <w:lang w:eastAsia="hr-HR"/>
              </w:rPr>
              <w:t>2</w:t>
            </w:r>
            <w:r w:rsidR="00071EE2" w:rsidRPr="000746E2">
              <w:rPr>
                <w:rFonts w:ascii="Arial" w:eastAsia="Times New Roman" w:hAnsi="Arial" w:cs="Arial"/>
                <w:sz w:val="20"/>
                <w:szCs w:val="20"/>
                <w:lang w:eastAsia="hr-HR"/>
              </w:rPr>
              <w:t>0</w:t>
            </w:r>
          </w:p>
        </w:tc>
      </w:tr>
    </w:tbl>
    <w:p w:rsidR="005D11D8" w:rsidRDefault="005D11D8" w:rsidP="005D11D8">
      <w:pPr>
        <w:spacing w:after="0" w:line="276" w:lineRule="auto"/>
        <w:jc w:val="both"/>
        <w:rPr>
          <w:rFonts w:ascii="Arial" w:eastAsia="Times New Roman" w:hAnsi="Arial" w:cs="Arial"/>
          <w:sz w:val="20"/>
          <w:szCs w:val="20"/>
          <w:lang w:eastAsia="hr-HR"/>
        </w:rPr>
      </w:pPr>
      <w:r w:rsidRPr="000746E2">
        <w:rPr>
          <w:rFonts w:ascii="Arial" w:eastAsia="Times New Roman" w:hAnsi="Arial" w:cs="Arial"/>
          <w:sz w:val="20"/>
          <w:szCs w:val="20"/>
          <w:lang w:eastAsia="hr-HR"/>
        </w:rPr>
        <w:tab/>
      </w:r>
    </w:p>
    <w:p w:rsidR="00D76CD8" w:rsidRDefault="00D76CD8" w:rsidP="005D11D8">
      <w:pPr>
        <w:spacing w:after="0" w:line="276" w:lineRule="auto"/>
        <w:jc w:val="both"/>
        <w:rPr>
          <w:rFonts w:ascii="Arial" w:eastAsia="Times New Roman" w:hAnsi="Arial" w:cs="Arial"/>
          <w:sz w:val="20"/>
          <w:szCs w:val="20"/>
          <w:lang w:eastAsia="hr-HR"/>
        </w:rPr>
      </w:pPr>
    </w:p>
    <w:p w:rsidR="002016BD" w:rsidRDefault="002016BD" w:rsidP="005D11D8">
      <w:pPr>
        <w:spacing w:after="0" w:line="276" w:lineRule="auto"/>
        <w:jc w:val="both"/>
        <w:rPr>
          <w:rFonts w:ascii="Arial" w:eastAsia="Times New Roman" w:hAnsi="Arial" w:cs="Arial"/>
          <w:sz w:val="20"/>
          <w:szCs w:val="20"/>
          <w:lang w:eastAsia="hr-HR"/>
        </w:rPr>
      </w:pPr>
    </w:p>
    <w:tbl>
      <w:tblPr>
        <w:tblStyle w:val="Reetkatablice"/>
        <w:tblW w:w="0" w:type="auto"/>
        <w:tblLook w:val="04A0" w:firstRow="1" w:lastRow="0" w:firstColumn="1" w:lastColumn="0" w:noHBand="0" w:noVBand="1"/>
      </w:tblPr>
      <w:tblGrid>
        <w:gridCol w:w="2418"/>
        <w:gridCol w:w="2418"/>
      </w:tblGrid>
      <w:tr w:rsidR="002D2930" w:rsidRPr="002D2930" w:rsidTr="002D2930">
        <w:trPr>
          <w:trHeight w:val="538"/>
        </w:trPr>
        <w:tc>
          <w:tcPr>
            <w:tcW w:w="2418" w:type="dxa"/>
          </w:tcPr>
          <w:p w:rsidR="002D2930" w:rsidRPr="00D76CD8" w:rsidRDefault="002D2930" w:rsidP="005D11D8">
            <w:pPr>
              <w:spacing w:after="0" w:line="276" w:lineRule="auto"/>
              <w:jc w:val="both"/>
              <w:rPr>
                <w:rFonts w:ascii="Arial" w:hAnsi="Arial" w:cs="Arial"/>
              </w:rPr>
            </w:pPr>
          </w:p>
        </w:tc>
        <w:tc>
          <w:tcPr>
            <w:tcW w:w="2418" w:type="dxa"/>
          </w:tcPr>
          <w:p w:rsidR="002D2930" w:rsidRPr="00D76CD8" w:rsidRDefault="002D2930" w:rsidP="005D11D8">
            <w:pPr>
              <w:spacing w:after="0" w:line="276" w:lineRule="auto"/>
              <w:jc w:val="both"/>
              <w:rPr>
                <w:rFonts w:ascii="Arial" w:hAnsi="Arial" w:cs="Arial"/>
              </w:rPr>
            </w:pPr>
          </w:p>
          <w:p w:rsidR="002D2930" w:rsidRPr="00D76CD8" w:rsidRDefault="002D2930" w:rsidP="005D11D8">
            <w:pPr>
              <w:spacing w:after="0" w:line="276" w:lineRule="auto"/>
              <w:jc w:val="both"/>
              <w:rPr>
                <w:rFonts w:ascii="Arial" w:hAnsi="Arial" w:cs="Arial"/>
              </w:rPr>
            </w:pPr>
            <w:r w:rsidRPr="00D76CD8">
              <w:rPr>
                <w:rFonts w:ascii="Arial" w:hAnsi="Arial" w:cs="Arial"/>
              </w:rPr>
              <w:t>UREDOVNO VRIJEME</w:t>
            </w:r>
          </w:p>
        </w:tc>
      </w:tr>
      <w:tr w:rsidR="002D2930" w:rsidRPr="002D2930" w:rsidTr="002D2930">
        <w:trPr>
          <w:trHeight w:val="799"/>
        </w:trPr>
        <w:tc>
          <w:tcPr>
            <w:tcW w:w="2418" w:type="dxa"/>
          </w:tcPr>
          <w:p w:rsidR="002D2930" w:rsidRPr="00D76CD8" w:rsidRDefault="002D2930" w:rsidP="005D11D8">
            <w:pPr>
              <w:spacing w:after="0" w:line="276" w:lineRule="auto"/>
              <w:jc w:val="both"/>
              <w:rPr>
                <w:rFonts w:ascii="Arial" w:hAnsi="Arial" w:cs="Arial"/>
              </w:rPr>
            </w:pPr>
          </w:p>
          <w:p w:rsidR="002D2930" w:rsidRPr="00D76CD8" w:rsidRDefault="002D2930" w:rsidP="005D11D8">
            <w:pPr>
              <w:spacing w:after="0" w:line="276" w:lineRule="auto"/>
              <w:jc w:val="both"/>
              <w:rPr>
                <w:rFonts w:ascii="Arial" w:hAnsi="Arial" w:cs="Arial"/>
              </w:rPr>
            </w:pPr>
            <w:r w:rsidRPr="00D76CD8">
              <w:rPr>
                <w:rFonts w:ascii="Arial" w:hAnsi="Arial" w:cs="Arial"/>
              </w:rPr>
              <w:t>RAVNATELJ</w:t>
            </w:r>
          </w:p>
        </w:tc>
        <w:tc>
          <w:tcPr>
            <w:tcW w:w="2418" w:type="dxa"/>
          </w:tcPr>
          <w:p w:rsidR="002D2930" w:rsidRPr="00D76CD8" w:rsidRDefault="002D2930" w:rsidP="005D11D8">
            <w:pPr>
              <w:spacing w:after="0" w:line="276" w:lineRule="auto"/>
              <w:jc w:val="both"/>
              <w:rPr>
                <w:rFonts w:ascii="Arial" w:hAnsi="Arial" w:cs="Arial"/>
              </w:rPr>
            </w:pPr>
          </w:p>
          <w:p w:rsidR="002D2930" w:rsidRPr="00D76CD8" w:rsidRDefault="002D2930" w:rsidP="005D11D8">
            <w:pPr>
              <w:spacing w:after="0" w:line="276" w:lineRule="auto"/>
              <w:jc w:val="both"/>
              <w:rPr>
                <w:rFonts w:ascii="Arial" w:hAnsi="Arial" w:cs="Arial"/>
              </w:rPr>
            </w:pPr>
            <w:r w:rsidRPr="00D76CD8">
              <w:rPr>
                <w:rFonts w:ascii="Arial" w:hAnsi="Arial" w:cs="Arial"/>
              </w:rPr>
              <w:t>Pon, čet: 13.00-16.00</w:t>
            </w:r>
          </w:p>
          <w:p w:rsidR="002D2930" w:rsidRPr="00D76CD8" w:rsidRDefault="002D2930" w:rsidP="005D11D8">
            <w:pPr>
              <w:spacing w:after="0" w:line="276" w:lineRule="auto"/>
              <w:jc w:val="both"/>
              <w:rPr>
                <w:rFonts w:ascii="Arial" w:hAnsi="Arial" w:cs="Arial"/>
              </w:rPr>
            </w:pPr>
            <w:r w:rsidRPr="00D76CD8">
              <w:rPr>
                <w:rFonts w:ascii="Arial" w:hAnsi="Arial" w:cs="Arial"/>
              </w:rPr>
              <w:t>Uto, sri, pet: 11.00-13.00</w:t>
            </w:r>
          </w:p>
        </w:tc>
      </w:tr>
      <w:tr w:rsidR="002D2930" w:rsidRPr="002D2930" w:rsidTr="002D2930">
        <w:trPr>
          <w:trHeight w:val="538"/>
        </w:trPr>
        <w:tc>
          <w:tcPr>
            <w:tcW w:w="2418" w:type="dxa"/>
          </w:tcPr>
          <w:p w:rsidR="002D2930" w:rsidRPr="00D76CD8" w:rsidRDefault="002D2930" w:rsidP="005D11D8">
            <w:pPr>
              <w:spacing w:after="0" w:line="276" w:lineRule="auto"/>
              <w:jc w:val="both"/>
              <w:rPr>
                <w:rFonts w:ascii="Arial" w:hAnsi="Arial" w:cs="Arial"/>
              </w:rPr>
            </w:pPr>
          </w:p>
          <w:p w:rsidR="002D2930" w:rsidRPr="00D76CD8" w:rsidRDefault="002D2930" w:rsidP="005D11D8">
            <w:pPr>
              <w:spacing w:after="0" w:line="276" w:lineRule="auto"/>
              <w:jc w:val="both"/>
              <w:rPr>
                <w:rFonts w:ascii="Arial" w:hAnsi="Arial" w:cs="Arial"/>
              </w:rPr>
            </w:pPr>
            <w:r w:rsidRPr="00D76CD8">
              <w:rPr>
                <w:rFonts w:ascii="Arial" w:hAnsi="Arial" w:cs="Arial"/>
              </w:rPr>
              <w:t>TAJNIŠTVO/</w:t>
            </w:r>
          </w:p>
          <w:p w:rsidR="002D2930" w:rsidRPr="00D76CD8" w:rsidRDefault="002D2930" w:rsidP="005D11D8">
            <w:pPr>
              <w:spacing w:after="0" w:line="276" w:lineRule="auto"/>
              <w:jc w:val="both"/>
              <w:rPr>
                <w:rFonts w:ascii="Arial" w:hAnsi="Arial" w:cs="Arial"/>
              </w:rPr>
            </w:pPr>
            <w:r w:rsidRPr="00D76CD8">
              <w:rPr>
                <w:rFonts w:ascii="Arial" w:hAnsi="Arial" w:cs="Arial"/>
              </w:rPr>
              <w:t>RUČUNOVODSTVO</w:t>
            </w:r>
          </w:p>
        </w:tc>
        <w:tc>
          <w:tcPr>
            <w:tcW w:w="2418" w:type="dxa"/>
          </w:tcPr>
          <w:p w:rsidR="002D2930" w:rsidRPr="00D76CD8" w:rsidRDefault="002D2930" w:rsidP="005D11D8">
            <w:pPr>
              <w:spacing w:after="0" w:line="276" w:lineRule="auto"/>
              <w:jc w:val="both"/>
              <w:rPr>
                <w:rFonts w:ascii="Arial" w:hAnsi="Arial" w:cs="Arial"/>
              </w:rPr>
            </w:pPr>
          </w:p>
          <w:p w:rsidR="002D2930" w:rsidRPr="00D76CD8" w:rsidRDefault="002D2930" w:rsidP="005D11D8">
            <w:pPr>
              <w:spacing w:after="0" w:line="276" w:lineRule="auto"/>
              <w:jc w:val="both"/>
              <w:rPr>
                <w:rFonts w:ascii="Arial" w:hAnsi="Arial" w:cs="Arial"/>
              </w:rPr>
            </w:pPr>
            <w:r w:rsidRPr="00D76CD8">
              <w:rPr>
                <w:rFonts w:ascii="Arial" w:hAnsi="Arial" w:cs="Arial"/>
              </w:rPr>
              <w:t>Pon, uto, sri, čet, pet: 11.00-13.00</w:t>
            </w:r>
          </w:p>
        </w:tc>
      </w:tr>
    </w:tbl>
    <w:p w:rsidR="007C07DF" w:rsidRDefault="007C07DF" w:rsidP="005D11D8">
      <w:pPr>
        <w:spacing w:after="0" w:line="276" w:lineRule="auto"/>
        <w:jc w:val="both"/>
        <w:rPr>
          <w:rFonts w:ascii="Arial" w:eastAsia="Times New Roman" w:hAnsi="Arial" w:cs="Arial"/>
          <w:sz w:val="20"/>
          <w:szCs w:val="20"/>
          <w:lang w:eastAsia="hr-HR"/>
        </w:rPr>
      </w:pPr>
    </w:p>
    <w:p w:rsidR="00D76CD8" w:rsidRDefault="00D76CD8" w:rsidP="005D11D8">
      <w:pPr>
        <w:spacing w:after="0" w:line="276" w:lineRule="auto"/>
        <w:jc w:val="both"/>
        <w:rPr>
          <w:rFonts w:ascii="Arial" w:eastAsia="Times New Roman" w:hAnsi="Arial" w:cs="Arial"/>
          <w:sz w:val="20"/>
          <w:szCs w:val="20"/>
          <w:lang w:eastAsia="hr-HR"/>
        </w:rPr>
      </w:pPr>
    </w:p>
    <w:p w:rsidR="00D76CD8" w:rsidRPr="000746E2" w:rsidRDefault="00D76CD8" w:rsidP="005D11D8">
      <w:pPr>
        <w:spacing w:after="0" w:line="276" w:lineRule="auto"/>
        <w:jc w:val="both"/>
        <w:rPr>
          <w:rFonts w:ascii="Arial" w:eastAsia="Times New Roman" w:hAnsi="Arial" w:cs="Arial"/>
          <w:sz w:val="20"/>
          <w:szCs w:val="20"/>
          <w:lang w:eastAsia="hr-HR"/>
        </w:rPr>
      </w:pPr>
    </w:p>
    <w:p w:rsidR="005D11D8" w:rsidRPr="006F18FA" w:rsidRDefault="005D11D8" w:rsidP="006F18FA">
      <w:pPr>
        <w:spacing w:after="0" w:line="360" w:lineRule="auto"/>
        <w:jc w:val="both"/>
        <w:rPr>
          <w:rFonts w:ascii="Arial" w:eastAsia="Times New Roman" w:hAnsi="Arial" w:cs="Arial"/>
          <w:sz w:val="24"/>
          <w:szCs w:val="24"/>
          <w:lang w:eastAsia="hr-HR"/>
        </w:rPr>
      </w:pPr>
      <w:r w:rsidRPr="000746E2">
        <w:rPr>
          <w:rFonts w:ascii="Arial" w:eastAsia="Times New Roman" w:hAnsi="Arial" w:cs="Arial"/>
          <w:sz w:val="20"/>
          <w:szCs w:val="20"/>
          <w:lang w:eastAsia="hr-HR"/>
        </w:rPr>
        <w:tab/>
      </w:r>
      <w:r w:rsidR="00071EE2" w:rsidRPr="006F18FA">
        <w:rPr>
          <w:rFonts w:ascii="Arial" w:eastAsia="Times New Roman" w:hAnsi="Arial" w:cs="Arial"/>
          <w:sz w:val="24"/>
          <w:szCs w:val="24"/>
          <w:lang w:eastAsia="hr-HR"/>
        </w:rPr>
        <w:t>Spremačice u matičnoj školi rade po navedenom radnom vremenu uz napomenu da je svaka spremačica jedan dan u tjednu dežurna ujutro i poslijepodne i tada radi od 6-12  i od 18-20 (ujutro) a kad je dežurstvo poslijepodne radi od 6-8 i od 12-18.</w:t>
      </w:r>
      <w:r w:rsidRPr="006F18FA">
        <w:rPr>
          <w:rFonts w:ascii="Arial" w:eastAsia="Times New Roman" w:hAnsi="Arial" w:cs="Arial"/>
          <w:sz w:val="24"/>
          <w:szCs w:val="24"/>
          <w:lang w:eastAsia="hr-HR"/>
        </w:rPr>
        <w:t xml:space="preserve"> </w:t>
      </w:r>
    </w:p>
    <w:p w:rsidR="007B73CC" w:rsidRPr="006F18FA" w:rsidRDefault="005D11D8" w:rsidP="006F18FA">
      <w:pPr>
        <w:spacing w:after="0" w:line="360" w:lineRule="auto"/>
        <w:jc w:val="both"/>
        <w:rPr>
          <w:rFonts w:ascii="Arial" w:eastAsia="Times New Roman" w:hAnsi="Arial" w:cs="Arial"/>
          <w:b/>
          <w:sz w:val="24"/>
          <w:szCs w:val="24"/>
          <w:lang w:eastAsia="hr-HR"/>
        </w:rPr>
      </w:pPr>
      <w:r w:rsidRPr="006F18FA">
        <w:rPr>
          <w:rFonts w:ascii="Arial" w:eastAsia="Times New Roman" w:hAnsi="Arial" w:cs="Arial"/>
          <w:sz w:val="24"/>
          <w:szCs w:val="24"/>
          <w:lang w:eastAsia="hr-HR"/>
        </w:rPr>
        <w:tab/>
      </w:r>
      <w:r w:rsidR="00071EE2" w:rsidRPr="006F18FA">
        <w:rPr>
          <w:rFonts w:ascii="Arial" w:eastAsia="Times New Roman" w:hAnsi="Arial" w:cs="Arial"/>
          <w:sz w:val="24"/>
          <w:szCs w:val="24"/>
          <w:lang w:eastAsia="hr-HR"/>
        </w:rPr>
        <w:t>Domar-ložač-kućni majstor i kućni majstor rade u smjenama, jutarnja i poslijepodnevna koje se tijekom mjeseca naizmjenično mijenjaju.</w:t>
      </w:r>
      <w:r w:rsidR="002D2930" w:rsidRPr="006F18FA">
        <w:rPr>
          <w:rFonts w:ascii="Arial" w:eastAsia="Times New Roman" w:hAnsi="Arial" w:cs="Arial"/>
          <w:b/>
          <w:sz w:val="24"/>
          <w:szCs w:val="24"/>
          <w:lang w:eastAsia="hr-HR"/>
        </w:rPr>
        <w:t xml:space="preserve"> </w:t>
      </w:r>
    </w:p>
    <w:p w:rsidR="00F153F6" w:rsidRDefault="00F153F6" w:rsidP="00BB794A">
      <w:pPr>
        <w:spacing w:after="0" w:line="240" w:lineRule="auto"/>
        <w:jc w:val="both"/>
        <w:rPr>
          <w:rFonts w:ascii="Arial" w:eastAsia="Times New Roman" w:hAnsi="Arial" w:cs="Times New Roman"/>
          <w:sz w:val="28"/>
          <w:szCs w:val="24"/>
          <w:lang w:eastAsia="hr-HR"/>
        </w:rPr>
      </w:pPr>
    </w:p>
    <w:p w:rsidR="00D76CD8" w:rsidRPr="000746E2" w:rsidRDefault="00D76CD8" w:rsidP="00BB794A">
      <w:pPr>
        <w:spacing w:after="0" w:line="240" w:lineRule="auto"/>
        <w:jc w:val="both"/>
        <w:rPr>
          <w:rFonts w:ascii="Arial" w:eastAsia="Times New Roman" w:hAnsi="Arial" w:cs="Times New Roman"/>
          <w:sz w:val="28"/>
          <w:szCs w:val="24"/>
          <w:lang w:eastAsia="hr-HR"/>
        </w:rPr>
      </w:pPr>
    </w:p>
    <w:p w:rsidR="007B73CC" w:rsidRDefault="007B73CC" w:rsidP="007B73CC">
      <w:pPr>
        <w:spacing w:after="200" w:line="276" w:lineRule="auto"/>
        <w:rPr>
          <w:rFonts w:ascii="Times New Roman" w:hAnsi="Times New Roman" w:cs="Times New Roman"/>
          <w:b/>
          <w:bCs/>
          <w:sz w:val="24"/>
        </w:rPr>
      </w:pPr>
      <w:r w:rsidRPr="00D76CD8">
        <w:rPr>
          <w:rFonts w:ascii="Times New Roman" w:hAnsi="Times New Roman" w:cs="Times New Roman"/>
          <w:b/>
          <w:bCs/>
          <w:sz w:val="24"/>
        </w:rPr>
        <w:t>III. GODIŠNJI KALENDAR RADA ZA ŠKOLSKU GODINU 2018./2019.</w:t>
      </w:r>
    </w:p>
    <w:p w:rsidR="00D76CD8" w:rsidRPr="00D76CD8" w:rsidRDefault="00D76CD8" w:rsidP="007B73CC">
      <w:pPr>
        <w:spacing w:after="200" w:line="276" w:lineRule="auto"/>
        <w:rPr>
          <w:rFonts w:ascii="Times New Roman" w:hAnsi="Times New Roman" w:cs="Times New Roman"/>
          <w:b/>
          <w:bCs/>
          <w:sz w:val="24"/>
        </w:rPr>
      </w:pPr>
    </w:p>
    <w:tbl>
      <w:tblPr>
        <w:tblStyle w:val="Reetkatablice2"/>
        <w:tblW w:w="0" w:type="auto"/>
        <w:tblLook w:val="04A0" w:firstRow="1" w:lastRow="0" w:firstColumn="1" w:lastColumn="0" w:noHBand="0" w:noVBand="1"/>
      </w:tblPr>
      <w:tblGrid>
        <w:gridCol w:w="4319"/>
        <w:gridCol w:w="986"/>
        <w:gridCol w:w="1048"/>
        <w:gridCol w:w="1155"/>
        <w:gridCol w:w="1134"/>
      </w:tblGrid>
      <w:tr w:rsidR="00D76CD8" w:rsidRPr="00D76CD8" w:rsidTr="007B73CC">
        <w:tc>
          <w:tcPr>
            <w:tcW w:w="4319" w:type="dxa"/>
          </w:tcPr>
          <w:p w:rsidR="007B73CC" w:rsidRPr="00D76CD8" w:rsidRDefault="007B73CC" w:rsidP="007B73CC">
            <w:pPr>
              <w:spacing w:after="0" w:line="240" w:lineRule="auto"/>
              <w:rPr>
                <w:rFonts w:ascii="Times New Roman" w:hAnsi="Times New Roman" w:cs="Times New Roman"/>
                <w:b/>
              </w:rPr>
            </w:pPr>
            <w:r w:rsidRPr="00D76CD8">
              <w:rPr>
                <w:rFonts w:ascii="Times New Roman" w:hAnsi="Times New Roman" w:cs="Times New Roman"/>
                <w:b/>
              </w:rPr>
              <w:t>MJESEC</w:t>
            </w:r>
          </w:p>
        </w:tc>
        <w:tc>
          <w:tcPr>
            <w:tcW w:w="986" w:type="dxa"/>
          </w:tcPr>
          <w:p w:rsidR="007B73CC" w:rsidRPr="00D76CD8" w:rsidRDefault="007B73CC" w:rsidP="007B73CC">
            <w:pPr>
              <w:spacing w:after="0" w:line="240" w:lineRule="auto"/>
              <w:jc w:val="center"/>
              <w:rPr>
                <w:rFonts w:ascii="Times New Roman" w:hAnsi="Times New Roman" w:cs="Times New Roman"/>
                <w:b/>
              </w:rPr>
            </w:pPr>
            <w:r w:rsidRPr="00D76CD8">
              <w:rPr>
                <w:rFonts w:ascii="Times New Roman" w:hAnsi="Times New Roman" w:cs="Times New Roman"/>
                <w:b/>
              </w:rPr>
              <w:t>Radni dani</w:t>
            </w:r>
          </w:p>
        </w:tc>
        <w:tc>
          <w:tcPr>
            <w:tcW w:w="1019" w:type="dxa"/>
          </w:tcPr>
          <w:p w:rsidR="007B73CC" w:rsidRPr="00D76CD8" w:rsidRDefault="007B73CC" w:rsidP="007B73CC">
            <w:pPr>
              <w:spacing w:after="0" w:line="240" w:lineRule="auto"/>
              <w:jc w:val="center"/>
              <w:rPr>
                <w:rFonts w:ascii="Times New Roman" w:hAnsi="Times New Roman" w:cs="Times New Roman"/>
                <w:b/>
              </w:rPr>
            </w:pPr>
            <w:r w:rsidRPr="00D76CD8">
              <w:rPr>
                <w:rFonts w:ascii="Times New Roman" w:hAnsi="Times New Roman" w:cs="Times New Roman"/>
                <w:b/>
              </w:rPr>
              <w:t>Nastavni dani</w:t>
            </w:r>
          </w:p>
        </w:tc>
        <w:tc>
          <w:tcPr>
            <w:tcW w:w="1155" w:type="dxa"/>
          </w:tcPr>
          <w:p w:rsidR="007B73CC" w:rsidRPr="00D76CD8" w:rsidRDefault="007B73CC" w:rsidP="007B73CC">
            <w:pPr>
              <w:spacing w:after="0" w:line="240" w:lineRule="auto"/>
              <w:jc w:val="center"/>
              <w:rPr>
                <w:rFonts w:ascii="Times New Roman" w:hAnsi="Times New Roman" w:cs="Times New Roman"/>
                <w:b/>
              </w:rPr>
            </w:pPr>
            <w:r w:rsidRPr="00D76CD8">
              <w:rPr>
                <w:rFonts w:ascii="Times New Roman" w:hAnsi="Times New Roman" w:cs="Times New Roman"/>
                <w:b/>
              </w:rPr>
              <w:t>Praznici i nedjelje</w:t>
            </w:r>
          </w:p>
        </w:tc>
        <w:tc>
          <w:tcPr>
            <w:tcW w:w="1134" w:type="dxa"/>
          </w:tcPr>
          <w:p w:rsidR="007B73CC" w:rsidRPr="00D76CD8" w:rsidRDefault="007B73CC" w:rsidP="007B73CC">
            <w:pPr>
              <w:spacing w:after="0" w:line="240" w:lineRule="auto"/>
              <w:jc w:val="center"/>
              <w:rPr>
                <w:rFonts w:ascii="Times New Roman" w:hAnsi="Times New Roman" w:cs="Times New Roman"/>
                <w:b/>
              </w:rPr>
            </w:pPr>
            <w:r w:rsidRPr="00D76CD8">
              <w:rPr>
                <w:rFonts w:ascii="Times New Roman" w:hAnsi="Times New Roman" w:cs="Times New Roman"/>
                <w:b/>
              </w:rPr>
              <w:t>Učenički praznici</w:t>
            </w:r>
          </w:p>
        </w:tc>
      </w:tr>
      <w:tr w:rsidR="00D76CD8" w:rsidRPr="00D76CD8" w:rsidTr="007B73CC">
        <w:tc>
          <w:tcPr>
            <w:tcW w:w="4319" w:type="dxa"/>
          </w:tcPr>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b/>
                <w:bCs/>
              </w:rPr>
              <w:t xml:space="preserve">I. polugodište- </w:t>
            </w:r>
            <w:r w:rsidRPr="00D76CD8">
              <w:rPr>
                <w:rFonts w:ascii="Times New Roman" w:hAnsi="Times New Roman" w:cs="Times New Roman"/>
              </w:rPr>
              <w:t>3.9.2018.-14.12.2018.</w:t>
            </w:r>
          </w:p>
        </w:tc>
        <w:tc>
          <w:tcPr>
            <w:tcW w:w="986" w:type="dxa"/>
          </w:tcPr>
          <w:p w:rsidR="007B73CC" w:rsidRPr="00D76CD8" w:rsidRDefault="007B73CC" w:rsidP="007B73CC">
            <w:pPr>
              <w:spacing w:after="0" w:line="240" w:lineRule="auto"/>
              <w:jc w:val="center"/>
              <w:rPr>
                <w:rFonts w:ascii="Times New Roman" w:hAnsi="Times New Roman" w:cs="Times New Roman"/>
              </w:rPr>
            </w:pPr>
          </w:p>
        </w:tc>
        <w:tc>
          <w:tcPr>
            <w:tcW w:w="1019" w:type="dxa"/>
          </w:tcPr>
          <w:p w:rsidR="007B73CC" w:rsidRPr="00D76CD8" w:rsidRDefault="007B73CC" w:rsidP="007B73CC">
            <w:pPr>
              <w:spacing w:after="0" w:line="240" w:lineRule="auto"/>
              <w:jc w:val="center"/>
              <w:rPr>
                <w:rFonts w:ascii="Times New Roman" w:hAnsi="Times New Roman" w:cs="Times New Roman"/>
              </w:rPr>
            </w:pPr>
          </w:p>
        </w:tc>
        <w:tc>
          <w:tcPr>
            <w:tcW w:w="1155" w:type="dxa"/>
          </w:tcPr>
          <w:p w:rsidR="007B73CC" w:rsidRPr="00D76CD8" w:rsidRDefault="007B73CC" w:rsidP="007B73CC">
            <w:pPr>
              <w:spacing w:after="0" w:line="240" w:lineRule="auto"/>
              <w:jc w:val="center"/>
              <w:rPr>
                <w:rFonts w:ascii="Times New Roman" w:hAnsi="Times New Roman" w:cs="Times New Roman"/>
              </w:rPr>
            </w:pPr>
          </w:p>
        </w:tc>
        <w:tc>
          <w:tcPr>
            <w:tcW w:w="1134" w:type="dxa"/>
          </w:tcPr>
          <w:p w:rsidR="007B73CC" w:rsidRPr="00D76CD8" w:rsidRDefault="007B73CC" w:rsidP="007B73CC">
            <w:pPr>
              <w:spacing w:after="0" w:line="240" w:lineRule="auto"/>
              <w:jc w:val="center"/>
              <w:rPr>
                <w:rFonts w:ascii="Times New Roman" w:hAnsi="Times New Roman" w:cs="Times New Roman"/>
              </w:rPr>
            </w:pPr>
          </w:p>
        </w:tc>
      </w:tr>
      <w:tr w:rsidR="00D76CD8" w:rsidRPr="00D76CD8" w:rsidTr="007B73CC">
        <w:tc>
          <w:tcPr>
            <w:tcW w:w="4319" w:type="dxa"/>
          </w:tcPr>
          <w:p w:rsidR="007B73CC" w:rsidRPr="00D76CD8" w:rsidRDefault="007B73CC" w:rsidP="007B73CC">
            <w:pPr>
              <w:spacing w:after="0" w:line="240" w:lineRule="auto"/>
              <w:rPr>
                <w:rFonts w:ascii="Times New Roman" w:hAnsi="Times New Roman" w:cs="Times New Roman"/>
                <w:sz w:val="20"/>
                <w:szCs w:val="20"/>
              </w:rPr>
            </w:pPr>
            <w:r w:rsidRPr="00D76CD8">
              <w:rPr>
                <w:rFonts w:ascii="Times New Roman" w:hAnsi="Times New Roman" w:cs="Times New Roman"/>
                <w:sz w:val="20"/>
                <w:szCs w:val="20"/>
              </w:rPr>
              <w:t>IX. – rujan</w:t>
            </w:r>
          </w:p>
        </w:tc>
        <w:tc>
          <w:tcPr>
            <w:tcW w:w="986"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20</w:t>
            </w:r>
          </w:p>
        </w:tc>
        <w:tc>
          <w:tcPr>
            <w:tcW w:w="1019"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20</w:t>
            </w:r>
          </w:p>
        </w:tc>
        <w:tc>
          <w:tcPr>
            <w:tcW w:w="1155"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4</w:t>
            </w:r>
          </w:p>
        </w:tc>
        <w:tc>
          <w:tcPr>
            <w:tcW w:w="1134"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w:t>
            </w:r>
          </w:p>
        </w:tc>
      </w:tr>
      <w:tr w:rsidR="00D76CD8" w:rsidRPr="00D76CD8" w:rsidTr="007B73CC">
        <w:tc>
          <w:tcPr>
            <w:tcW w:w="4319" w:type="dxa"/>
          </w:tcPr>
          <w:p w:rsidR="007B73CC" w:rsidRPr="00D76CD8" w:rsidRDefault="007B73CC" w:rsidP="007B73CC">
            <w:pPr>
              <w:spacing w:after="0" w:line="240" w:lineRule="auto"/>
              <w:rPr>
                <w:rFonts w:ascii="Times New Roman" w:hAnsi="Times New Roman" w:cs="Times New Roman"/>
                <w:sz w:val="20"/>
                <w:szCs w:val="20"/>
              </w:rPr>
            </w:pPr>
            <w:r w:rsidRPr="00D76CD8">
              <w:rPr>
                <w:rFonts w:ascii="Times New Roman" w:hAnsi="Times New Roman" w:cs="Times New Roman"/>
                <w:sz w:val="20"/>
                <w:szCs w:val="20"/>
              </w:rPr>
              <w:t xml:space="preserve">X. </w:t>
            </w:r>
            <w:r w:rsidR="00504206" w:rsidRPr="00D76CD8">
              <w:rPr>
                <w:rFonts w:ascii="Times New Roman" w:hAnsi="Times New Roman" w:cs="Times New Roman"/>
                <w:sz w:val="20"/>
                <w:szCs w:val="20"/>
              </w:rPr>
              <w:t>–</w:t>
            </w:r>
            <w:r w:rsidRPr="00D76CD8">
              <w:rPr>
                <w:rFonts w:ascii="Times New Roman" w:hAnsi="Times New Roman" w:cs="Times New Roman"/>
                <w:sz w:val="20"/>
                <w:szCs w:val="20"/>
              </w:rPr>
              <w:t xml:space="preserve"> listopad</w:t>
            </w:r>
          </w:p>
        </w:tc>
        <w:tc>
          <w:tcPr>
            <w:tcW w:w="986"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22</w:t>
            </w:r>
          </w:p>
        </w:tc>
        <w:tc>
          <w:tcPr>
            <w:tcW w:w="1019"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22</w:t>
            </w:r>
          </w:p>
        </w:tc>
        <w:tc>
          <w:tcPr>
            <w:tcW w:w="1155"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5</w:t>
            </w:r>
          </w:p>
        </w:tc>
        <w:tc>
          <w:tcPr>
            <w:tcW w:w="1134"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w:t>
            </w:r>
          </w:p>
        </w:tc>
      </w:tr>
      <w:tr w:rsidR="00D76CD8" w:rsidRPr="00D76CD8" w:rsidTr="007B73CC">
        <w:tc>
          <w:tcPr>
            <w:tcW w:w="4319" w:type="dxa"/>
          </w:tcPr>
          <w:p w:rsidR="007B73CC" w:rsidRPr="00D76CD8" w:rsidRDefault="007B73CC" w:rsidP="007B73CC">
            <w:pPr>
              <w:spacing w:after="0" w:line="240" w:lineRule="auto"/>
              <w:rPr>
                <w:rFonts w:ascii="Times New Roman" w:hAnsi="Times New Roman" w:cs="Times New Roman"/>
                <w:sz w:val="20"/>
                <w:szCs w:val="20"/>
              </w:rPr>
            </w:pPr>
            <w:r w:rsidRPr="00D76CD8">
              <w:rPr>
                <w:rFonts w:ascii="Times New Roman" w:hAnsi="Times New Roman" w:cs="Times New Roman"/>
                <w:sz w:val="20"/>
                <w:szCs w:val="20"/>
              </w:rPr>
              <w:t xml:space="preserve">XI. </w:t>
            </w:r>
            <w:r w:rsidR="00504206" w:rsidRPr="00D76CD8">
              <w:rPr>
                <w:rFonts w:ascii="Times New Roman" w:hAnsi="Times New Roman" w:cs="Times New Roman"/>
                <w:sz w:val="20"/>
                <w:szCs w:val="20"/>
              </w:rPr>
              <w:t>–</w:t>
            </w:r>
            <w:r w:rsidRPr="00D76CD8">
              <w:rPr>
                <w:rFonts w:ascii="Times New Roman" w:hAnsi="Times New Roman" w:cs="Times New Roman"/>
                <w:sz w:val="20"/>
                <w:szCs w:val="20"/>
              </w:rPr>
              <w:t xml:space="preserve"> studeni</w:t>
            </w:r>
          </w:p>
        </w:tc>
        <w:tc>
          <w:tcPr>
            <w:tcW w:w="986"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20</w:t>
            </w:r>
          </w:p>
        </w:tc>
        <w:tc>
          <w:tcPr>
            <w:tcW w:w="1019"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20</w:t>
            </w:r>
          </w:p>
        </w:tc>
        <w:tc>
          <w:tcPr>
            <w:tcW w:w="1155" w:type="dxa"/>
          </w:tcPr>
          <w:p w:rsidR="007B73CC" w:rsidRPr="00D76CD8" w:rsidRDefault="009E0618" w:rsidP="007B73CC">
            <w:pPr>
              <w:spacing w:after="0" w:line="240" w:lineRule="auto"/>
              <w:jc w:val="center"/>
              <w:rPr>
                <w:rFonts w:ascii="Times New Roman" w:hAnsi="Times New Roman" w:cs="Times New Roman"/>
              </w:rPr>
            </w:pPr>
            <w:r>
              <w:rPr>
                <w:rFonts w:ascii="Times New Roman" w:hAnsi="Times New Roman" w:cs="Times New Roman"/>
              </w:rPr>
              <w:t>6</w:t>
            </w:r>
          </w:p>
        </w:tc>
        <w:tc>
          <w:tcPr>
            <w:tcW w:w="1134" w:type="dxa"/>
          </w:tcPr>
          <w:p w:rsidR="007B73CC" w:rsidRPr="00D76CD8" w:rsidRDefault="009E0618" w:rsidP="007B73CC">
            <w:pPr>
              <w:spacing w:after="0" w:line="240" w:lineRule="auto"/>
              <w:jc w:val="center"/>
              <w:rPr>
                <w:rFonts w:ascii="Times New Roman" w:hAnsi="Times New Roman" w:cs="Times New Roman"/>
              </w:rPr>
            </w:pPr>
            <w:r>
              <w:rPr>
                <w:rFonts w:ascii="Times New Roman" w:hAnsi="Times New Roman" w:cs="Times New Roman"/>
              </w:rPr>
              <w:t>-</w:t>
            </w:r>
          </w:p>
        </w:tc>
      </w:tr>
      <w:tr w:rsidR="00D76CD8" w:rsidRPr="00D76CD8" w:rsidTr="007B73CC">
        <w:tc>
          <w:tcPr>
            <w:tcW w:w="4319" w:type="dxa"/>
          </w:tcPr>
          <w:p w:rsidR="007B73CC" w:rsidRPr="00D76CD8" w:rsidRDefault="007B73CC" w:rsidP="007B73CC">
            <w:pPr>
              <w:spacing w:after="0" w:line="240" w:lineRule="auto"/>
              <w:rPr>
                <w:rFonts w:ascii="Times New Roman" w:hAnsi="Times New Roman" w:cs="Times New Roman"/>
                <w:sz w:val="20"/>
                <w:szCs w:val="20"/>
              </w:rPr>
            </w:pPr>
            <w:r w:rsidRPr="00D76CD8">
              <w:rPr>
                <w:rFonts w:ascii="Times New Roman" w:hAnsi="Times New Roman" w:cs="Times New Roman"/>
                <w:sz w:val="20"/>
                <w:szCs w:val="20"/>
              </w:rPr>
              <w:t xml:space="preserve">XII. </w:t>
            </w:r>
            <w:r w:rsidR="00356B9A" w:rsidRPr="00D76CD8">
              <w:rPr>
                <w:rFonts w:ascii="Times New Roman" w:hAnsi="Times New Roman" w:cs="Times New Roman"/>
                <w:sz w:val="20"/>
                <w:szCs w:val="20"/>
              </w:rPr>
              <w:t>–</w:t>
            </w:r>
            <w:r w:rsidRPr="00D76CD8">
              <w:rPr>
                <w:rFonts w:ascii="Times New Roman" w:hAnsi="Times New Roman" w:cs="Times New Roman"/>
                <w:sz w:val="20"/>
                <w:szCs w:val="20"/>
              </w:rPr>
              <w:t xml:space="preserve"> prosinac</w:t>
            </w:r>
          </w:p>
        </w:tc>
        <w:tc>
          <w:tcPr>
            <w:tcW w:w="986"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14</w:t>
            </w:r>
          </w:p>
        </w:tc>
        <w:tc>
          <w:tcPr>
            <w:tcW w:w="1019"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14</w:t>
            </w:r>
          </w:p>
        </w:tc>
        <w:tc>
          <w:tcPr>
            <w:tcW w:w="1155"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7</w:t>
            </w:r>
          </w:p>
        </w:tc>
        <w:tc>
          <w:tcPr>
            <w:tcW w:w="1134"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5</w:t>
            </w:r>
          </w:p>
        </w:tc>
      </w:tr>
      <w:tr w:rsidR="00D76CD8" w:rsidRPr="00D76CD8" w:rsidTr="007B73CC">
        <w:tc>
          <w:tcPr>
            <w:tcW w:w="4319" w:type="dxa"/>
          </w:tcPr>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b/>
                <w:bCs/>
              </w:rPr>
              <w:t>UKUPNO</w:t>
            </w:r>
          </w:p>
        </w:tc>
        <w:tc>
          <w:tcPr>
            <w:tcW w:w="986" w:type="dxa"/>
          </w:tcPr>
          <w:p w:rsidR="007B73CC" w:rsidRPr="00D76CD8" w:rsidRDefault="007B73CC" w:rsidP="007B73CC">
            <w:pPr>
              <w:spacing w:after="0" w:line="240" w:lineRule="auto"/>
              <w:jc w:val="center"/>
              <w:rPr>
                <w:rFonts w:ascii="Times New Roman" w:hAnsi="Times New Roman" w:cs="Times New Roman"/>
                <w:b/>
              </w:rPr>
            </w:pPr>
            <w:r w:rsidRPr="00D76CD8">
              <w:rPr>
                <w:rFonts w:ascii="Times New Roman" w:hAnsi="Times New Roman" w:cs="Times New Roman"/>
                <w:b/>
              </w:rPr>
              <w:t>76</w:t>
            </w:r>
          </w:p>
        </w:tc>
        <w:tc>
          <w:tcPr>
            <w:tcW w:w="1019" w:type="dxa"/>
          </w:tcPr>
          <w:p w:rsidR="007B73CC" w:rsidRPr="00D76CD8" w:rsidRDefault="007B73CC" w:rsidP="007B73CC">
            <w:pPr>
              <w:spacing w:after="0" w:line="240" w:lineRule="auto"/>
              <w:jc w:val="center"/>
              <w:rPr>
                <w:rFonts w:ascii="Times New Roman" w:hAnsi="Times New Roman" w:cs="Times New Roman"/>
                <w:b/>
              </w:rPr>
            </w:pPr>
            <w:r w:rsidRPr="00D76CD8">
              <w:rPr>
                <w:rFonts w:ascii="Times New Roman" w:hAnsi="Times New Roman" w:cs="Times New Roman"/>
                <w:b/>
              </w:rPr>
              <w:t>76</w:t>
            </w:r>
          </w:p>
        </w:tc>
        <w:tc>
          <w:tcPr>
            <w:tcW w:w="1155" w:type="dxa"/>
          </w:tcPr>
          <w:p w:rsidR="007B73CC" w:rsidRPr="00D76CD8" w:rsidRDefault="009E0618" w:rsidP="007B73CC">
            <w:pPr>
              <w:spacing w:after="0" w:line="240" w:lineRule="auto"/>
              <w:jc w:val="center"/>
              <w:rPr>
                <w:rFonts w:ascii="Times New Roman" w:hAnsi="Times New Roman" w:cs="Times New Roman"/>
                <w:b/>
              </w:rPr>
            </w:pPr>
            <w:r>
              <w:rPr>
                <w:rFonts w:ascii="Times New Roman" w:hAnsi="Times New Roman" w:cs="Times New Roman"/>
                <w:b/>
              </w:rPr>
              <w:t>22</w:t>
            </w:r>
          </w:p>
        </w:tc>
        <w:tc>
          <w:tcPr>
            <w:tcW w:w="1134" w:type="dxa"/>
          </w:tcPr>
          <w:p w:rsidR="007B73CC" w:rsidRPr="00D76CD8" w:rsidRDefault="009E0618" w:rsidP="007B73CC">
            <w:pPr>
              <w:spacing w:after="0" w:line="240" w:lineRule="auto"/>
              <w:jc w:val="center"/>
              <w:rPr>
                <w:rFonts w:ascii="Times New Roman" w:hAnsi="Times New Roman" w:cs="Times New Roman"/>
                <w:b/>
              </w:rPr>
            </w:pPr>
            <w:r>
              <w:rPr>
                <w:rFonts w:ascii="Times New Roman" w:hAnsi="Times New Roman" w:cs="Times New Roman"/>
                <w:b/>
              </w:rPr>
              <w:t>5</w:t>
            </w:r>
          </w:p>
        </w:tc>
      </w:tr>
      <w:tr w:rsidR="00D76CD8" w:rsidRPr="00D76CD8" w:rsidTr="007B73CC">
        <w:tc>
          <w:tcPr>
            <w:tcW w:w="4319" w:type="dxa"/>
          </w:tcPr>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b/>
                <w:bCs/>
              </w:rPr>
              <w:t xml:space="preserve">II. polugodište- </w:t>
            </w:r>
            <w:r w:rsidRPr="00D76CD8">
              <w:rPr>
                <w:rFonts w:ascii="Times New Roman" w:hAnsi="Times New Roman" w:cs="Times New Roman"/>
              </w:rPr>
              <w:t>14.1.2019.-14.6.2019.</w:t>
            </w:r>
          </w:p>
        </w:tc>
        <w:tc>
          <w:tcPr>
            <w:tcW w:w="986" w:type="dxa"/>
          </w:tcPr>
          <w:p w:rsidR="007B73CC" w:rsidRPr="00D76CD8" w:rsidRDefault="007B73CC" w:rsidP="007B73CC">
            <w:pPr>
              <w:spacing w:after="0" w:line="240" w:lineRule="auto"/>
              <w:rPr>
                <w:rFonts w:ascii="Times New Roman" w:hAnsi="Times New Roman" w:cs="Times New Roman"/>
              </w:rPr>
            </w:pPr>
          </w:p>
        </w:tc>
        <w:tc>
          <w:tcPr>
            <w:tcW w:w="1019" w:type="dxa"/>
          </w:tcPr>
          <w:p w:rsidR="007B73CC" w:rsidRPr="00D76CD8" w:rsidRDefault="007B73CC" w:rsidP="007B73CC">
            <w:pPr>
              <w:spacing w:after="0" w:line="240" w:lineRule="auto"/>
              <w:rPr>
                <w:rFonts w:ascii="Times New Roman" w:hAnsi="Times New Roman" w:cs="Times New Roman"/>
              </w:rPr>
            </w:pPr>
          </w:p>
        </w:tc>
        <w:tc>
          <w:tcPr>
            <w:tcW w:w="1155" w:type="dxa"/>
          </w:tcPr>
          <w:p w:rsidR="007B73CC" w:rsidRPr="00D76CD8" w:rsidRDefault="007B73CC" w:rsidP="007B73CC">
            <w:pPr>
              <w:spacing w:after="0" w:line="240" w:lineRule="auto"/>
              <w:rPr>
                <w:rFonts w:ascii="Times New Roman" w:hAnsi="Times New Roman" w:cs="Times New Roman"/>
              </w:rPr>
            </w:pPr>
          </w:p>
        </w:tc>
        <w:tc>
          <w:tcPr>
            <w:tcW w:w="1134" w:type="dxa"/>
          </w:tcPr>
          <w:p w:rsidR="007B73CC" w:rsidRPr="00D76CD8" w:rsidRDefault="007B73CC" w:rsidP="007B73CC">
            <w:pPr>
              <w:spacing w:after="0" w:line="240" w:lineRule="auto"/>
              <w:rPr>
                <w:rFonts w:ascii="Times New Roman" w:hAnsi="Times New Roman" w:cs="Times New Roman"/>
              </w:rPr>
            </w:pPr>
          </w:p>
        </w:tc>
      </w:tr>
      <w:tr w:rsidR="00D76CD8" w:rsidRPr="00D76CD8" w:rsidTr="007B73CC">
        <w:tc>
          <w:tcPr>
            <w:tcW w:w="4319" w:type="dxa"/>
          </w:tcPr>
          <w:p w:rsidR="007B73CC" w:rsidRPr="00D76CD8" w:rsidRDefault="007B73CC" w:rsidP="007B73CC">
            <w:pPr>
              <w:spacing w:after="0" w:line="240" w:lineRule="auto"/>
              <w:rPr>
                <w:rFonts w:ascii="Times New Roman" w:hAnsi="Times New Roman" w:cs="Times New Roman"/>
                <w:sz w:val="20"/>
                <w:szCs w:val="20"/>
              </w:rPr>
            </w:pPr>
            <w:r w:rsidRPr="00D76CD8">
              <w:rPr>
                <w:rFonts w:ascii="Times New Roman" w:hAnsi="Times New Roman" w:cs="Times New Roman"/>
                <w:sz w:val="20"/>
                <w:szCs w:val="20"/>
              </w:rPr>
              <w:t xml:space="preserve">I. </w:t>
            </w:r>
            <w:r w:rsidR="00504206" w:rsidRPr="00D76CD8">
              <w:rPr>
                <w:rFonts w:ascii="Times New Roman" w:hAnsi="Times New Roman" w:cs="Times New Roman"/>
                <w:sz w:val="20"/>
                <w:szCs w:val="20"/>
              </w:rPr>
              <w:t>–</w:t>
            </w:r>
            <w:r w:rsidRPr="00D76CD8">
              <w:rPr>
                <w:rFonts w:ascii="Times New Roman" w:hAnsi="Times New Roman" w:cs="Times New Roman"/>
                <w:sz w:val="20"/>
                <w:szCs w:val="20"/>
              </w:rPr>
              <w:t xml:space="preserve"> siječanj</w:t>
            </w:r>
          </w:p>
        </w:tc>
        <w:tc>
          <w:tcPr>
            <w:tcW w:w="986"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14</w:t>
            </w:r>
          </w:p>
        </w:tc>
        <w:tc>
          <w:tcPr>
            <w:tcW w:w="1019"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14</w:t>
            </w:r>
          </w:p>
        </w:tc>
        <w:tc>
          <w:tcPr>
            <w:tcW w:w="1155"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5</w:t>
            </w:r>
          </w:p>
        </w:tc>
        <w:tc>
          <w:tcPr>
            <w:tcW w:w="1134"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13</w:t>
            </w:r>
          </w:p>
        </w:tc>
      </w:tr>
      <w:tr w:rsidR="00D76CD8" w:rsidRPr="00D76CD8" w:rsidTr="007B73CC">
        <w:tc>
          <w:tcPr>
            <w:tcW w:w="4319" w:type="dxa"/>
          </w:tcPr>
          <w:p w:rsidR="007B73CC" w:rsidRPr="00D76CD8" w:rsidRDefault="007B73CC" w:rsidP="007B73CC">
            <w:pPr>
              <w:spacing w:after="0" w:line="240" w:lineRule="auto"/>
              <w:rPr>
                <w:rFonts w:ascii="Times New Roman" w:hAnsi="Times New Roman" w:cs="Times New Roman"/>
                <w:sz w:val="20"/>
                <w:szCs w:val="20"/>
              </w:rPr>
            </w:pPr>
            <w:r w:rsidRPr="00D76CD8">
              <w:rPr>
                <w:rFonts w:ascii="Times New Roman" w:hAnsi="Times New Roman" w:cs="Times New Roman"/>
                <w:sz w:val="20"/>
                <w:szCs w:val="20"/>
              </w:rPr>
              <w:t xml:space="preserve">II. </w:t>
            </w:r>
            <w:r w:rsidR="00504206" w:rsidRPr="00D76CD8">
              <w:rPr>
                <w:rFonts w:ascii="Times New Roman" w:hAnsi="Times New Roman" w:cs="Times New Roman"/>
                <w:sz w:val="20"/>
                <w:szCs w:val="20"/>
              </w:rPr>
              <w:t>–</w:t>
            </w:r>
            <w:r w:rsidRPr="00D76CD8">
              <w:rPr>
                <w:rFonts w:ascii="Times New Roman" w:hAnsi="Times New Roman" w:cs="Times New Roman"/>
                <w:sz w:val="20"/>
                <w:szCs w:val="20"/>
              </w:rPr>
              <w:t xml:space="preserve"> veljača</w:t>
            </w:r>
          </w:p>
        </w:tc>
        <w:tc>
          <w:tcPr>
            <w:tcW w:w="986"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20</w:t>
            </w:r>
          </w:p>
        </w:tc>
        <w:tc>
          <w:tcPr>
            <w:tcW w:w="1019"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20</w:t>
            </w:r>
          </w:p>
        </w:tc>
        <w:tc>
          <w:tcPr>
            <w:tcW w:w="1155"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4</w:t>
            </w:r>
          </w:p>
        </w:tc>
        <w:tc>
          <w:tcPr>
            <w:tcW w:w="1134"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w:t>
            </w:r>
          </w:p>
        </w:tc>
      </w:tr>
      <w:tr w:rsidR="00D76CD8" w:rsidRPr="00D76CD8" w:rsidTr="007B73CC">
        <w:tc>
          <w:tcPr>
            <w:tcW w:w="4319" w:type="dxa"/>
          </w:tcPr>
          <w:p w:rsidR="007B73CC" w:rsidRPr="00D76CD8" w:rsidRDefault="007B73CC" w:rsidP="007B73CC">
            <w:pPr>
              <w:spacing w:after="0" w:line="240" w:lineRule="auto"/>
              <w:rPr>
                <w:rFonts w:ascii="Times New Roman" w:hAnsi="Times New Roman" w:cs="Times New Roman"/>
                <w:sz w:val="20"/>
                <w:szCs w:val="20"/>
              </w:rPr>
            </w:pPr>
            <w:r w:rsidRPr="00D76CD8">
              <w:rPr>
                <w:rFonts w:ascii="Times New Roman" w:hAnsi="Times New Roman" w:cs="Times New Roman"/>
                <w:sz w:val="20"/>
                <w:szCs w:val="20"/>
              </w:rPr>
              <w:t xml:space="preserve">III. </w:t>
            </w:r>
            <w:r w:rsidR="00504206" w:rsidRPr="00D76CD8">
              <w:rPr>
                <w:rFonts w:ascii="Times New Roman" w:hAnsi="Times New Roman" w:cs="Times New Roman"/>
                <w:sz w:val="20"/>
                <w:szCs w:val="20"/>
              </w:rPr>
              <w:t>–</w:t>
            </w:r>
            <w:r w:rsidRPr="00D76CD8">
              <w:rPr>
                <w:rFonts w:ascii="Times New Roman" w:hAnsi="Times New Roman" w:cs="Times New Roman"/>
                <w:sz w:val="20"/>
                <w:szCs w:val="20"/>
              </w:rPr>
              <w:t xml:space="preserve"> ožujak</w:t>
            </w:r>
          </w:p>
        </w:tc>
        <w:tc>
          <w:tcPr>
            <w:tcW w:w="986"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21</w:t>
            </w:r>
          </w:p>
        </w:tc>
        <w:tc>
          <w:tcPr>
            <w:tcW w:w="1019"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21</w:t>
            </w:r>
          </w:p>
        </w:tc>
        <w:tc>
          <w:tcPr>
            <w:tcW w:w="1155"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5</w:t>
            </w:r>
          </w:p>
        </w:tc>
        <w:tc>
          <w:tcPr>
            <w:tcW w:w="1134"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w:t>
            </w:r>
          </w:p>
        </w:tc>
      </w:tr>
      <w:tr w:rsidR="00D76CD8" w:rsidRPr="00D76CD8" w:rsidTr="007B73CC">
        <w:tc>
          <w:tcPr>
            <w:tcW w:w="4319" w:type="dxa"/>
          </w:tcPr>
          <w:p w:rsidR="007B73CC" w:rsidRPr="00D76CD8" w:rsidRDefault="007B73CC" w:rsidP="007B73CC">
            <w:pPr>
              <w:spacing w:after="0" w:line="240" w:lineRule="auto"/>
              <w:rPr>
                <w:rFonts w:ascii="Times New Roman" w:hAnsi="Times New Roman" w:cs="Times New Roman"/>
                <w:sz w:val="20"/>
                <w:szCs w:val="20"/>
              </w:rPr>
            </w:pPr>
            <w:r w:rsidRPr="00D76CD8">
              <w:rPr>
                <w:rFonts w:ascii="Times New Roman" w:hAnsi="Times New Roman" w:cs="Times New Roman"/>
                <w:sz w:val="20"/>
                <w:szCs w:val="20"/>
              </w:rPr>
              <w:t xml:space="preserve">IV. </w:t>
            </w:r>
            <w:r w:rsidR="00504206" w:rsidRPr="00D76CD8">
              <w:rPr>
                <w:rFonts w:ascii="Times New Roman" w:hAnsi="Times New Roman" w:cs="Times New Roman"/>
                <w:sz w:val="20"/>
                <w:szCs w:val="20"/>
              </w:rPr>
              <w:t>–</w:t>
            </w:r>
            <w:r w:rsidRPr="00D76CD8">
              <w:rPr>
                <w:rFonts w:ascii="Times New Roman" w:hAnsi="Times New Roman" w:cs="Times New Roman"/>
                <w:sz w:val="20"/>
                <w:szCs w:val="20"/>
              </w:rPr>
              <w:t xml:space="preserve"> travanj</w:t>
            </w:r>
          </w:p>
        </w:tc>
        <w:tc>
          <w:tcPr>
            <w:tcW w:w="986"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15</w:t>
            </w:r>
          </w:p>
        </w:tc>
        <w:tc>
          <w:tcPr>
            <w:tcW w:w="1019"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15</w:t>
            </w:r>
          </w:p>
        </w:tc>
        <w:tc>
          <w:tcPr>
            <w:tcW w:w="1155"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5</w:t>
            </w:r>
          </w:p>
        </w:tc>
        <w:tc>
          <w:tcPr>
            <w:tcW w:w="1134"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5</w:t>
            </w:r>
          </w:p>
        </w:tc>
      </w:tr>
      <w:tr w:rsidR="00D76CD8" w:rsidRPr="00D76CD8" w:rsidTr="007B73CC">
        <w:tc>
          <w:tcPr>
            <w:tcW w:w="4319" w:type="dxa"/>
          </w:tcPr>
          <w:p w:rsidR="007B73CC" w:rsidRPr="00D76CD8" w:rsidRDefault="007B73CC" w:rsidP="007B73CC">
            <w:pPr>
              <w:spacing w:after="0" w:line="240" w:lineRule="auto"/>
              <w:rPr>
                <w:rFonts w:ascii="Times New Roman" w:hAnsi="Times New Roman" w:cs="Times New Roman"/>
                <w:sz w:val="20"/>
                <w:szCs w:val="20"/>
              </w:rPr>
            </w:pPr>
            <w:r w:rsidRPr="00D76CD8">
              <w:rPr>
                <w:rFonts w:ascii="Times New Roman" w:hAnsi="Times New Roman" w:cs="Times New Roman"/>
                <w:sz w:val="20"/>
                <w:szCs w:val="20"/>
              </w:rPr>
              <w:t xml:space="preserve">V. </w:t>
            </w:r>
            <w:r w:rsidR="00504206" w:rsidRPr="00D76CD8">
              <w:rPr>
                <w:rFonts w:ascii="Times New Roman" w:hAnsi="Times New Roman" w:cs="Times New Roman"/>
                <w:sz w:val="20"/>
                <w:szCs w:val="20"/>
              </w:rPr>
              <w:t>–</w:t>
            </w:r>
            <w:r w:rsidRPr="00D76CD8">
              <w:rPr>
                <w:rFonts w:ascii="Times New Roman" w:hAnsi="Times New Roman" w:cs="Times New Roman"/>
                <w:sz w:val="20"/>
                <w:szCs w:val="20"/>
              </w:rPr>
              <w:t xml:space="preserve"> svibanj</w:t>
            </w:r>
          </w:p>
        </w:tc>
        <w:tc>
          <w:tcPr>
            <w:tcW w:w="986"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21</w:t>
            </w:r>
          </w:p>
        </w:tc>
        <w:tc>
          <w:tcPr>
            <w:tcW w:w="1019"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21</w:t>
            </w:r>
          </w:p>
        </w:tc>
        <w:tc>
          <w:tcPr>
            <w:tcW w:w="1155"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5</w:t>
            </w:r>
          </w:p>
        </w:tc>
        <w:tc>
          <w:tcPr>
            <w:tcW w:w="1134"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2</w:t>
            </w:r>
          </w:p>
        </w:tc>
      </w:tr>
      <w:tr w:rsidR="00D76CD8" w:rsidRPr="00D76CD8" w:rsidTr="007B73CC">
        <w:tc>
          <w:tcPr>
            <w:tcW w:w="4319" w:type="dxa"/>
          </w:tcPr>
          <w:p w:rsidR="007B73CC" w:rsidRPr="00D76CD8" w:rsidRDefault="007B73CC" w:rsidP="007B73CC">
            <w:pPr>
              <w:spacing w:after="0" w:line="240" w:lineRule="auto"/>
              <w:rPr>
                <w:rFonts w:ascii="Times New Roman" w:hAnsi="Times New Roman" w:cs="Times New Roman"/>
                <w:sz w:val="20"/>
                <w:szCs w:val="20"/>
              </w:rPr>
            </w:pPr>
            <w:r w:rsidRPr="00D76CD8">
              <w:rPr>
                <w:rFonts w:ascii="Times New Roman" w:hAnsi="Times New Roman" w:cs="Times New Roman"/>
                <w:sz w:val="20"/>
                <w:szCs w:val="20"/>
              </w:rPr>
              <w:t xml:space="preserve">VI. </w:t>
            </w:r>
            <w:r w:rsidR="00504206" w:rsidRPr="00D76CD8">
              <w:rPr>
                <w:rFonts w:ascii="Times New Roman" w:hAnsi="Times New Roman" w:cs="Times New Roman"/>
                <w:sz w:val="20"/>
                <w:szCs w:val="20"/>
              </w:rPr>
              <w:t>–</w:t>
            </w:r>
            <w:r w:rsidRPr="00D76CD8">
              <w:rPr>
                <w:rFonts w:ascii="Times New Roman" w:hAnsi="Times New Roman" w:cs="Times New Roman"/>
                <w:sz w:val="20"/>
                <w:szCs w:val="20"/>
              </w:rPr>
              <w:t xml:space="preserve"> lipanj</w:t>
            </w:r>
          </w:p>
        </w:tc>
        <w:tc>
          <w:tcPr>
            <w:tcW w:w="986"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10</w:t>
            </w:r>
          </w:p>
        </w:tc>
        <w:tc>
          <w:tcPr>
            <w:tcW w:w="1019"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10</w:t>
            </w:r>
          </w:p>
        </w:tc>
        <w:tc>
          <w:tcPr>
            <w:tcW w:w="1155"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8</w:t>
            </w:r>
          </w:p>
        </w:tc>
        <w:tc>
          <w:tcPr>
            <w:tcW w:w="1134"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8</w:t>
            </w:r>
          </w:p>
        </w:tc>
      </w:tr>
      <w:tr w:rsidR="00D76CD8" w:rsidRPr="00D76CD8" w:rsidTr="007B73CC">
        <w:tc>
          <w:tcPr>
            <w:tcW w:w="4319" w:type="dxa"/>
          </w:tcPr>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b/>
                <w:bCs/>
              </w:rPr>
              <w:t>UKUPNO</w:t>
            </w:r>
          </w:p>
        </w:tc>
        <w:tc>
          <w:tcPr>
            <w:tcW w:w="986" w:type="dxa"/>
          </w:tcPr>
          <w:p w:rsidR="007B73CC" w:rsidRPr="00D76CD8" w:rsidRDefault="007B73CC" w:rsidP="007B73CC">
            <w:pPr>
              <w:spacing w:after="0" w:line="240" w:lineRule="auto"/>
              <w:jc w:val="center"/>
              <w:rPr>
                <w:rFonts w:ascii="Times New Roman" w:hAnsi="Times New Roman" w:cs="Times New Roman"/>
                <w:b/>
              </w:rPr>
            </w:pPr>
            <w:r w:rsidRPr="00D76CD8">
              <w:rPr>
                <w:rFonts w:ascii="Times New Roman" w:hAnsi="Times New Roman" w:cs="Times New Roman"/>
                <w:b/>
              </w:rPr>
              <w:t>101</w:t>
            </w:r>
          </w:p>
        </w:tc>
        <w:tc>
          <w:tcPr>
            <w:tcW w:w="1019" w:type="dxa"/>
          </w:tcPr>
          <w:p w:rsidR="007B73CC" w:rsidRPr="00D76CD8" w:rsidRDefault="007B73CC" w:rsidP="007B73CC">
            <w:pPr>
              <w:spacing w:after="0" w:line="240" w:lineRule="auto"/>
              <w:jc w:val="center"/>
              <w:rPr>
                <w:rFonts w:ascii="Times New Roman" w:hAnsi="Times New Roman" w:cs="Times New Roman"/>
                <w:b/>
              </w:rPr>
            </w:pPr>
            <w:r w:rsidRPr="00D76CD8">
              <w:rPr>
                <w:rFonts w:ascii="Times New Roman" w:hAnsi="Times New Roman" w:cs="Times New Roman"/>
                <w:b/>
              </w:rPr>
              <w:t>101</w:t>
            </w:r>
          </w:p>
        </w:tc>
        <w:tc>
          <w:tcPr>
            <w:tcW w:w="1155" w:type="dxa"/>
          </w:tcPr>
          <w:p w:rsidR="007B73CC" w:rsidRPr="00D76CD8" w:rsidRDefault="007B73CC" w:rsidP="007B73CC">
            <w:pPr>
              <w:spacing w:after="0" w:line="240" w:lineRule="auto"/>
              <w:jc w:val="center"/>
              <w:rPr>
                <w:rFonts w:ascii="Times New Roman" w:hAnsi="Times New Roman" w:cs="Times New Roman"/>
                <w:b/>
              </w:rPr>
            </w:pPr>
            <w:r w:rsidRPr="00D76CD8">
              <w:rPr>
                <w:rFonts w:ascii="Times New Roman" w:hAnsi="Times New Roman" w:cs="Times New Roman"/>
                <w:b/>
              </w:rPr>
              <w:t>32</w:t>
            </w:r>
          </w:p>
        </w:tc>
        <w:tc>
          <w:tcPr>
            <w:tcW w:w="1134" w:type="dxa"/>
          </w:tcPr>
          <w:p w:rsidR="007B73CC" w:rsidRPr="00D76CD8" w:rsidRDefault="007B73CC" w:rsidP="007B73CC">
            <w:pPr>
              <w:spacing w:after="0" w:line="240" w:lineRule="auto"/>
              <w:jc w:val="center"/>
              <w:rPr>
                <w:rFonts w:ascii="Times New Roman" w:hAnsi="Times New Roman" w:cs="Times New Roman"/>
                <w:b/>
              </w:rPr>
            </w:pPr>
            <w:r w:rsidRPr="00D76CD8">
              <w:rPr>
                <w:rFonts w:ascii="Times New Roman" w:hAnsi="Times New Roman" w:cs="Times New Roman"/>
                <w:b/>
              </w:rPr>
              <w:t>28</w:t>
            </w:r>
          </w:p>
        </w:tc>
      </w:tr>
      <w:tr w:rsidR="00D76CD8" w:rsidRPr="00D76CD8" w:rsidTr="007B73CC">
        <w:tc>
          <w:tcPr>
            <w:tcW w:w="4319" w:type="dxa"/>
          </w:tcPr>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b/>
                <w:bCs/>
              </w:rPr>
              <w:t xml:space="preserve">SVEUKUPNO </w:t>
            </w:r>
            <w:r w:rsidRPr="00D76CD8">
              <w:rPr>
                <w:rFonts w:ascii="Times New Roman" w:hAnsi="Times New Roman" w:cs="Times New Roman"/>
                <w:bCs/>
                <w:sz w:val="20"/>
                <w:szCs w:val="20"/>
              </w:rPr>
              <w:t>(minus godišnji odmor)</w:t>
            </w:r>
          </w:p>
        </w:tc>
        <w:tc>
          <w:tcPr>
            <w:tcW w:w="986" w:type="dxa"/>
          </w:tcPr>
          <w:p w:rsidR="007B73CC" w:rsidRPr="00D76CD8" w:rsidRDefault="007B73CC" w:rsidP="007B73CC">
            <w:pPr>
              <w:spacing w:after="0" w:line="240" w:lineRule="auto"/>
              <w:jc w:val="center"/>
              <w:rPr>
                <w:rFonts w:ascii="Times New Roman" w:hAnsi="Times New Roman" w:cs="Times New Roman"/>
                <w:b/>
              </w:rPr>
            </w:pPr>
            <w:r w:rsidRPr="00D76CD8">
              <w:rPr>
                <w:rFonts w:ascii="Times New Roman" w:hAnsi="Times New Roman" w:cs="Times New Roman"/>
                <w:b/>
              </w:rPr>
              <w:t>177</w:t>
            </w:r>
          </w:p>
        </w:tc>
        <w:tc>
          <w:tcPr>
            <w:tcW w:w="1019" w:type="dxa"/>
          </w:tcPr>
          <w:p w:rsidR="007B73CC" w:rsidRPr="00D76CD8" w:rsidRDefault="007B73CC" w:rsidP="007B73CC">
            <w:pPr>
              <w:spacing w:after="0" w:line="240" w:lineRule="auto"/>
              <w:jc w:val="center"/>
              <w:rPr>
                <w:rFonts w:ascii="Times New Roman" w:hAnsi="Times New Roman" w:cs="Times New Roman"/>
                <w:b/>
              </w:rPr>
            </w:pPr>
            <w:r w:rsidRPr="00D76CD8">
              <w:rPr>
                <w:rFonts w:ascii="Times New Roman" w:hAnsi="Times New Roman" w:cs="Times New Roman"/>
                <w:b/>
              </w:rPr>
              <w:t>177</w:t>
            </w:r>
          </w:p>
        </w:tc>
        <w:tc>
          <w:tcPr>
            <w:tcW w:w="1155" w:type="dxa"/>
          </w:tcPr>
          <w:p w:rsidR="007B73CC" w:rsidRPr="00D76CD8" w:rsidRDefault="009E0618" w:rsidP="007B73CC">
            <w:pPr>
              <w:spacing w:after="0" w:line="240" w:lineRule="auto"/>
              <w:jc w:val="center"/>
              <w:rPr>
                <w:rFonts w:ascii="Times New Roman" w:hAnsi="Times New Roman" w:cs="Times New Roman"/>
                <w:b/>
              </w:rPr>
            </w:pPr>
            <w:r>
              <w:rPr>
                <w:rFonts w:ascii="Times New Roman" w:hAnsi="Times New Roman" w:cs="Times New Roman"/>
                <w:b/>
              </w:rPr>
              <w:t>54</w:t>
            </w:r>
          </w:p>
        </w:tc>
        <w:tc>
          <w:tcPr>
            <w:tcW w:w="1134" w:type="dxa"/>
          </w:tcPr>
          <w:p w:rsidR="007B73CC" w:rsidRPr="00D76CD8" w:rsidRDefault="009E0618" w:rsidP="007B73CC">
            <w:pPr>
              <w:spacing w:after="0" w:line="240" w:lineRule="auto"/>
              <w:jc w:val="center"/>
              <w:rPr>
                <w:rFonts w:ascii="Times New Roman" w:hAnsi="Times New Roman" w:cs="Times New Roman"/>
                <w:b/>
              </w:rPr>
            </w:pPr>
            <w:r>
              <w:rPr>
                <w:rFonts w:ascii="Times New Roman" w:hAnsi="Times New Roman" w:cs="Times New Roman"/>
                <w:b/>
              </w:rPr>
              <w:t>33</w:t>
            </w:r>
          </w:p>
        </w:tc>
      </w:tr>
      <w:tr w:rsidR="00D76CD8" w:rsidRPr="00D76CD8" w:rsidTr="007B73CC">
        <w:tc>
          <w:tcPr>
            <w:tcW w:w="4319" w:type="dxa"/>
          </w:tcPr>
          <w:p w:rsidR="007B73CC" w:rsidRPr="00D76CD8" w:rsidRDefault="007B73CC" w:rsidP="007B73CC">
            <w:pPr>
              <w:spacing w:after="0" w:line="240" w:lineRule="auto"/>
              <w:rPr>
                <w:rFonts w:ascii="Times New Roman" w:hAnsi="Times New Roman" w:cs="Times New Roman"/>
                <w:sz w:val="20"/>
                <w:szCs w:val="20"/>
              </w:rPr>
            </w:pPr>
            <w:r w:rsidRPr="00D76CD8">
              <w:rPr>
                <w:rFonts w:ascii="Times New Roman" w:hAnsi="Times New Roman" w:cs="Times New Roman"/>
                <w:sz w:val="20"/>
                <w:szCs w:val="20"/>
              </w:rPr>
              <w:t>VII. - srpanj – godišnji odmor radnika</w:t>
            </w:r>
          </w:p>
        </w:tc>
        <w:tc>
          <w:tcPr>
            <w:tcW w:w="986"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16</w:t>
            </w:r>
          </w:p>
        </w:tc>
        <w:tc>
          <w:tcPr>
            <w:tcW w:w="1019"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w:t>
            </w:r>
          </w:p>
        </w:tc>
        <w:tc>
          <w:tcPr>
            <w:tcW w:w="1155"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4</w:t>
            </w:r>
          </w:p>
        </w:tc>
        <w:tc>
          <w:tcPr>
            <w:tcW w:w="1134"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23</w:t>
            </w:r>
          </w:p>
        </w:tc>
      </w:tr>
      <w:tr w:rsidR="00D76CD8" w:rsidRPr="00D76CD8" w:rsidTr="007B73CC">
        <w:tc>
          <w:tcPr>
            <w:tcW w:w="4319" w:type="dxa"/>
          </w:tcPr>
          <w:p w:rsidR="007B73CC" w:rsidRPr="00D76CD8" w:rsidRDefault="007B73CC" w:rsidP="007B73CC">
            <w:pPr>
              <w:spacing w:after="0" w:line="240" w:lineRule="auto"/>
              <w:rPr>
                <w:rFonts w:ascii="Times New Roman" w:hAnsi="Times New Roman" w:cs="Times New Roman"/>
                <w:sz w:val="20"/>
                <w:szCs w:val="20"/>
              </w:rPr>
            </w:pPr>
            <w:r w:rsidRPr="00D76CD8">
              <w:rPr>
                <w:rFonts w:ascii="Times New Roman" w:hAnsi="Times New Roman" w:cs="Times New Roman"/>
                <w:sz w:val="20"/>
                <w:szCs w:val="20"/>
              </w:rPr>
              <w:t xml:space="preserve">VIII. - kolovoz – godišnji odmor radnika </w:t>
            </w:r>
          </w:p>
          <w:p w:rsidR="007B73CC" w:rsidRPr="00D76CD8" w:rsidRDefault="007B73CC" w:rsidP="007B73CC">
            <w:pPr>
              <w:spacing w:after="0" w:line="240" w:lineRule="auto"/>
              <w:rPr>
                <w:rFonts w:ascii="Times New Roman" w:hAnsi="Times New Roman" w:cs="Times New Roman"/>
                <w:sz w:val="20"/>
                <w:szCs w:val="20"/>
              </w:rPr>
            </w:pPr>
            <w:r w:rsidRPr="00D76CD8">
              <w:rPr>
                <w:rFonts w:ascii="Times New Roman" w:hAnsi="Times New Roman" w:cs="Times New Roman"/>
                <w:b/>
              </w:rPr>
              <w:t>UKUPNA SATNICA</w:t>
            </w:r>
            <w:r w:rsidRPr="00D76CD8">
              <w:rPr>
                <w:rFonts w:ascii="Times New Roman" w:hAnsi="Times New Roman" w:cs="Times New Roman"/>
                <w:sz w:val="20"/>
                <w:szCs w:val="20"/>
              </w:rPr>
              <w:t xml:space="preserve"> (plus godišnji odmor)</w:t>
            </w:r>
          </w:p>
        </w:tc>
        <w:tc>
          <w:tcPr>
            <w:tcW w:w="986"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19</w:t>
            </w:r>
          </w:p>
          <w:p w:rsidR="007B73CC" w:rsidRPr="00D76CD8" w:rsidRDefault="00771FD1" w:rsidP="007B73CC">
            <w:pPr>
              <w:spacing w:after="0" w:line="240" w:lineRule="auto"/>
              <w:jc w:val="center"/>
              <w:rPr>
                <w:rFonts w:ascii="Times New Roman" w:hAnsi="Times New Roman" w:cs="Times New Roman"/>
                <w:b/>
              </w:rPr>
            </w:pPr>
            <w:r>
              <w:rPr>
                <w:rFonts w:ascii="Times New Roman" w:hAnsi="Times New Roman" w:cs="Times New Roman"/>
                <w:b/>
              </w:rPr>
              <w:t>212</w:t>
            </w:r>
          </w:p>
        </w:tc>
        <w:tc>
          <w:tcPr>
            <w:tcW w:w="1019"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w:t>
            </w:r>
          </w:p>
          <w:p w:rsidR="007B73CC" w:rsidRPr="00D76CD8" w:rsidRDefault="007B73CC" w:rsidP="007B73CC">
            <w:pPr>
              <w:spacing w:after="0" w:line="240" w:lineRule="auto"/>
              <w:jc w:val="center"/>
              <w:rPr>
                <w:rFonts w:ascii="Times New Roman" w:hAnsi="Times New Roman" w:cs="Times New Roman"/>
                <w:b/>
              </w:rPr>
            </w:pPr>
            <w:r w:rsidRPr="00D76CD8">
              <w:rPr>
                <w:rFonts w:ascii="Times New Roman" w:hAnsi="Times New Roman" w:cs="Times New Roman"/>
                <w:b/>
              </w:rPr>
              <w:t>177</w:t>
            </w:r>
          </w:p>
        </w:tc>
        <w:tc>
          <w:tcPr>
            <w:tcW w:w="1155"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5</w:t>
            </w:r>
          </w:p>
          <w:p w:rsidR="007B73CC" w:rsidRPr="00D76CD8" w:rsidRDefault="009E0618" w:rsidP="007B73CC">
            <w:pPr>
              <w:spacing w:after="0" w:line="240" w:lineRule="auto"/>
              <w:jc w:val="center"/>
              <w:rPr>
                <w:rFonts w:ascii="Times New Roman" w:hAnsi="Times New Roman" w:cs="Times New Roman"/>
                <w:b/>
              </w:rPr>
            </w:pPr>
            <w:r>
              <w:rPr>
                <w:rFonts w:ascii="Times New Roman" w:hAnsi="Times New Roman" w:cs="Times New Roman"/>
                <w:b/>
              </w:rPr>
              <w:t>63</w:t>
            </w:r>
          </w:p>
        </w:tc>
        <w:tc>
          <w:tcPr>
            <w:tcW w:w="1134" w:type="dxa"/>
          </w:tcPr>
          <w:p w:rsidR="007B73CC" w:rsidRPr="00D76CD8" w:rsidRDefault="007B73CC" w:rsidP="007B73CC">
            <w:pPr>
              <w:spacing w:after="0" w:line="240" w:lineRule="auto"/>
              <w:jc w:val="center"/>
              <w:rPr>
                <w:rFonts w:ascii="Times New Roman" w:hAnsi="Times New Roman" w:cs="Times New Roman"/>
              </w:rPr>
            </w:pPr>
            <w:r w:rsidRPr="00D76CD8">
              <w:rPr>
                <w:rFonts w:ascii="Times New Roman" w:hAnsi="Times New Roman" w:cs="Times New Roman"/>
              </w:rPr>
              <w:t>22</w:t>
            </w:r>
          </w:p>
          <w:p w:rsidR="007B73CC" w:rsidRPr="00D76CD8" w:rsidRDefault="00771FD1" w:rsidP="007B73CC">
            <w:pPr>
              <w:spacing w:after="0" w:line="240" w:lineRule="auto"/>
              <w:jc w:val="center"/>
              <w:rPr>
                <w:rFonts w:ascii="Times New Roman" w:hAnsi="Times New Roman" w:cs="Times New Roman"/>
                <w:b/>
              </w:rPr>
            </w:pPr>
            <w:r>
              <w:rPr>
                <w:rFonts w:ascii="Times New Roman" w:hAnsi="Times New Roman" w:cs="Times New Roman"/>
                <w:b/>
              </w:rPr>
              <w:t>78</w:t>
            </w:r>
          </w:p>
        </w:tc>
      </w:tr>
    </w:tbl>
    <w:p w:rsidR="007B73CC" w:rsidRPr="00D76CD8" w:rsidRDefault="007B73CC" w:rsidP="007B73CC">
      <w:pPr>
        <w:spacing w:after="200" w:line="276" w:lineRule="auto"/>
        <w:rPr>
          <w:rFonts w:ascii="Times New Roman" w:hAnsi="Times New Roman" w:cs="Times New Roman"/>
        </w:rPr>
      </w:pPr>
    </w:p>
    <w:tbl>
      <w:tblPr>
        <w:tblStyle w:val="Reetkatablice2"/>
        <w:tblW w:w="0" w:type="auto"/>
        <w:tblLook w:val="04A0" w:firstRow="1" w:lastRow="0" w:firstColumn="1" w:lastColumn="0" w:noHBand="0" w:noVBand="1"/>
      </w:tblPr>
      <w:tblGrid>
        <w:gridCol w:w="4644"/>
        <w:gridCol w:w="4111"/>
      </w:tblGrid>
      <w:tr w:rsidR="00D76CD8" w:rsidRPr="00D76CD8" w:rsidTr="00D76CD8">
        <w:tc>
          <w:tcPr>
            <w:tcW w:w="4644" w:type="dxa"/>
          </w:tcPr>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b/>
                <w:bCs/>
              </w:rPr>
              <w:t xml:space="preserve">* Školska godina </w:t>
            </w:r>
            <w:r w:rsidRPr="00D76CD8">
              <w:rPr>
                <w:rFonts w:ascii="Times New Roman" w:hAnsi="Times New Roman" w:cs="Times New Roman"/>
              </w:rPr>
              <w:t>počinje 3. rujna 2018., a</w:t>
            </w:r>
          </w:p>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rPr>
              <w:t>završava 30. kolovoza 2019.</w:t>
            </w:r>
          </w:p>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b/>
                <w:bCs/>
              </w:rPr>
              <w:t xml:space="preserve">* Nastavna godina </w:t>
            </w:r>
            <w:r w:rsidRPr="00D76CD8">
              <w:rPr>
                <w:rFonts w:ascii="Times New Roman" w:hAnsi="Times New Roman" w:cs="Times New Roman"/>
              </w:rPr>
              <w:t>počinje 3. rujna 2018., a</w:t>
            </w:r>
          </w:p>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rPr>
              <w:t>završava 14. lipnja 2019.</w:t>
            </w:r>
          </w:p>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b/>
                <w:bCs/>
              </w:rPr>
              <w:t xml:space="preserve">* Prvo polugodište </w:t>
            </w:r>
            <w:r w:rsidRPr="00D76CD8">
              <w:rPr>
                <w:rFonts w:ascii="Times New Roman" w:hAnsi="Times New Roman" w:cs="Times New Roman"/>
              </w:rPr>
              <w:t>traje od  03. rujna 2018. do</w:t>
            </w:r>
          </w:p>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rPr>
              <w:t>21. prosinca 2018.</w:t>
            </w:r>
          </w:p>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b/>
                <w:bCs/>
              </w:rPr>
              <w:t xml:space="preserve">* Zimski odmor </w:t>
            </w:r>
            <w:r w:rsidRPr="00D76CD8">
              <w:rPr>
                <w:rFonts w:ascii="Times New Roman" w:hAnsi="Times New Roman" w:cs="Times New Roman"/>
              </w:rPr>
              <w:t>učenika počinje 24. prosinca</w:t>
            </w:r>
          </w:p>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rPr>
              <w:t>2018., a završava 11. siječnja 2019.</w:t>
            </w:r>
          </w:p>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b/>
                <w:bCs/>
              </w:rPr>
              <w:lastRenderedPageBreak/>
              <w:t xml:space="preserve">* Drugo polugodište </w:t>
            </w:r>
            <w:r w:rsidRPr="00D76CD8">
              <w:rPr>
                <w:rFonts w:ascii="Times New Roman" w:hAnsi="Times New Roman" w:cs="Times New Roman"/>
              </w:rPr>
              <w:t>traje od 14. siječnja 2019.</w:t>
            </w:r>
          </w:p>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rPr>
              <w:t>do 14. lipnja 2019.</w:t>
            </w:r>
          </w:p>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b/>
                <w:bCs/>
              </w:rPr>
              <w:t xml:space="preserve">* Proljetni odmor učenika </w:t>
            </w:r>
            <w:r w:rsidRPr="00D76CD8">
              <w:rPr>
                <w:rFonts w:ascii="Times New Roman" w:hAnsi="Times New Roman" w:cs="Times New Roman"/>
              </w:rPr>
              <w:t>počinje 14. travnja</w:t>
            </w:r>
          </w:p>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rPr>
              <w:t>2019., a završava 26. travnja 2019.</w:t>
            </w:r>
          </w:p>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b/>
                <w:bCs/>
              </w:rPr>
              <w:t xml:space="preserve">* Ljetni odmor učenika </w:t>
            </w:r>
            <w:r w:rsidRPr="00D76CD8">
              <w:rPr>
                <w:rFonts w:ascii="Times New Roman" w:hAnsi="Times New Roman" w:cs="Times New Roman"/>
              </w:rPr>
              <w:t>počinje 17. lipnja 2019.</w:t>
            </w:r>
          </w:p>
          <w:p w:rsidR="007B73CC" w:rsidRPr="00D76CD8" w:rsidRDefault="007B73CC" w:rsidP="007B73CC">
            <w:pPr>
              <w:spacing w:after="0" w:line="240" w:lineRule="auto"/>
              <w:rPr>
                <w:rFonts w:ascii="Times New Roman" w:hAnsi="Times New Roman" w:cs="Times New Roman"/>
              </w:rPr>
            </w:pPr>
          </w:p>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rPr>
              <w:t>Školski je odbor, na prijedlog Učiteljskog vijeća i</w:t>
            </w:r>
          </w:p>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rPr>
              <w:t>Vijeća roditelja, odredio kao nastavne radne dane</w:t>
            </w:r>
          </w:p>
          <w:p w:rsidR="007B73CC" w:rsidRPr="00D76CD8" w:rsidRDefault="007B73CC" w:rsidP="007B73CC">
            <w:pPr>
              <w:spacing w:after="0" w:line="240" w:lineRule="auto"/>
              <w:rPr>
                <w:rFonts w:ascii="Times New Roman" w:hAnsi="Times New Roman" w:cs="Times New Roman"/>
                <w:bCs/>
              </w:rPr>
            </w:pPr>
            <w:r w:rsidRPr="00D76CD8">
              <w:rPr>
                <w:rFonts w:ascii="Times New Roman" w:hAnsi="Times New Roman" w:cs="Times New Roman"/>
                <w:b/>
                <w:bCs/>
              </w:rPr>
              <w:t xml:space="preserve">*16. 10. 2018. </w:t>
            </w:r>
            <w:r w:rsidRPr="00D76CD8">
              <w:rPr>
                <w:rFonts w:ascii="Times New Roman" w:hAnsi="Times New Roman" w:cs="Times New Roman"/>
                <w:bCs/>
              </w:rPr>
              <w:t>– utorak – Dani kruha</w:t>
            </w:r>
          </w:p>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bCs/>
              </w:rPr>
              <w:t>*</w:t>
            </w:r>
            <w:r w:rsidRPr="00D76CD8">
              <w:rPr>
                <w:rFonts w:ascii="Times New Roman" w:hAnsi="Times New Roman" w:cs="Times New Roman"/>
                <w:b/>
                <w:bCs/>
              </w:rPr>
              <w:t>06.12.2017</w:t>
            </w:r>
            <w:r w:rsidRPr="00D76CD8">
              <w:rPr>
                <w:rFonts w:ascii="Times New Roman" w:hAnsi="Times New Roman" w:cs="Times New Roman"/>
                <w:bCs/>
              </w:rPr>
              <w:t>.- Dan župe sv. Nikola</w:t>
            </w:r>
          </w:p>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rPr>
              <w:t>*</w:t>
            </w:r>
            <w:r w:rsidRPr="00D76CD8">
              <w:rPr>
                <w:rFonts w:ascii="Times New Roman" w:hAnsi="Times New Roman" w:cs="Times New Roman"/>
                <w:b/>
                <w:bCs/>
              </w:rPr>
              <w:t xml:space="preserve">17. 5. 2019. – </w:t>
            </w:r>
            <w:r w:rsidRPr="00D76CD8">
              <w:rPr>
                <w:rFonts w:ascii="Times New Roman" w:hAnsi="Times New Roman" w:cs="Times New Roman"/>
              </w:rPr>
              <w:t>petak – Dan škole, dan smrti don Mihovila Pavlinovića</w:t>
            </w:r>
          </w:p>
        </w:tc>
        <w:tc>
          <w:tcPr>
            <w:tcW w:w="4111" w:type="dxa"/>
          </w:tcPr>
          <w:p w:rsidR="007B73CC" w:rsidRPr="00D76CD8" w:rsidRDefault="007B73CC" w:rsidP="007B73CC">
            <w:pPr>
              <w:spacing w:after="0" w:line="240" w:lineRule="auto"/>
              <w:rPr>
                <w:rFonts w:ascii="Times New Roman" w:hAnsi="Times New Roman" w:cs="Times New Roman"/>
                <w:b/>
                <w:bCs/>
              </w:rPr>
            </w:pPr>
            <w:r w:rsidRPr="00D76CD8">
              <w:rPr>
                <w:rFonts w:ascii="Times New Roman" w:hAnsi="Times New Roman" w:cs="Times New Roman"/>
                <w:b/>
                <w:bCs/>
              </w:rPr>
              <w:lastRenderedPageBreak/>
              <w:t>BLAGDANI REPUBLIKE HRVATSKE</w:t>
            </w:r>
          </w:p>
          <w:p w:rsidR="007B73CC" w:rsidRPr="00D76CD8" w:rsidRDefault="007B73CC" w:rsidP="007B73CC">
            <w:pPr>
              <w:spacing w:after="0" w:line="240" w:lineRule="auto"/>
              <w:rPr>
                <w:rFonts w:ascii="Times New Roman" w:hAnsi="Times New Roman" w:cs="Times New Roman"/>
                <w:b/>
                <w:bCs/>
              </w:rPr>
            </w:pPr>
            <w:r w:rsidRPr="00D76CD8">
              <w:rPr>
                <w:rFonts w:ascii="Times New Roman" w:hAnsi="Times New Roman" w:cs="Times New Roman"/>
                <w:b/>
                <w:bCs/>
              </w:rPr>
              <w:t>NERADNI DANI:</w:t>
            </w:r>
          </w:p>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rPr>
              <w:t>8.10.2018. – ponedjeljak– DAN NEOVISNOSTI RH</w:t>
            </w:r>
          </w:p>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rPr>
              <w:t>1.11.2018.- četvrtak – SVI SVETI</w:t>
            </w:r>
          </w:p>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rPr>
              <w:t>25.12.2018. – utorak – BOŽIĆ</w:t>
            </w:r>
          </w:p>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rPr>
              <w:t>26.12.2018.- srijeda – SVETI STJEPAN</w:t>
            </w:r>
          </w:p>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rPr>
              <w:t>1.1.2019.-utorak– NOVA GODINA</w:t>
            </w:r>
          </w:p>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rPr>
              <w:lastRenderedPageBreak/>
              <w:t>6.1.2019.-nedjelja – SVETA TRI KRALJA</w:t>
            </w:r>
          </w:p>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rPr>
              <w:t>21.04.2019. – nedjelja - USKRS</w:t>
            </w:r>
          </w:p>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rPr>
              <w:t>22.04.2019.- ponedjeljak – USKRSNI ponedjeljak</w:t>
            </w:r>
          </w:p>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rPr>
              <w:t>1.5.2019.-srijeda– PRAZNIK RADA</w:t>
            </w:r>
          </w:p>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rPr>
              <w:t>20.06.2019.-četvrtak  -TIJELOVO</w:t>
            </w:r>
          </w:p>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rPr>
              <w:t>22.6.2019.- subota– DAN</w:t>
            </w:r>
          </w:p>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rPr>
              <w:t>ANTIFAŠISTIČKE BORBE</w:t>
            </w:r>
          </w:p>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rPr>
              <w:t>25.6.2019.- utorak – DAN DRŽAVNOSTI RH</w:t>
            </w:r>
          </w:p>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rPr>
              <w:t>5.8.2019. – ponedjeljak – DAN HRVATSKIH</w:t>
            </w:r>
          </w:p>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rPr>
              <w:t>BRANITELJA, DAN POBJEDE I</w:t>
            </w:r>
          </w:p>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rPr>
              <w:t>DOMOVINSKE ZAHVALNOSTI</w:t>
            </w:r>
          </w:p>
          <w:p w:rsidR="007B73CC" w:rsidRPr="00D76CD8" w:rsidRDefault="007B73CC" w:rsidP="007B73CC">
            <w:pPr>
              <w:spacing w:after="0" w:line="240" w:lineRule="auto"/>
              <w:rPr>
                <w:rFonts w:ascii="Times New Roman" w:hAnsi="Times New Roman" w:cs="Times New Roman"/>
              </w:rPr>
            </w:pPr>
            <w:r w:rsidRPr="00D76CD8">
              <w:rPr>
                <w:rFonts w:ascii="Times New Roman" w:hAnsi="Times New Roman" w:cs="Times New Roman"/>
              </w:rPr>
              <w:t>15.8.2019.- četvrtak - VELIKA GOSPA</w:t>
            </w:r>
          </w:p>
        </w:tc>
      </w:tr>
    </w:tbl>
    <w:p w:rsidR="001C6B7F" w:rsidRPr="00D76CD8" w:rsidRDefault="001C6B7F" w:rsidP="00BB794A">
      <w:pPr>
        <w:spacing w:after="0" w:line="240" w:lineRule="auto"/>
        <w:jc w:val="both"/>
        <w:rPr>
          <w:rFonts w:ascii="Arial" w:eastAsia="Times New Roman" w:hAnsi="Arial" w:cs="Times New Roman"/>
          <w:sz w:val="28"/>
          <w:szCs w:val="24"/>
          <w:lang w:eastAsia="hr-HR"/>
        </w:rPr>
      </w:pPr>
    </w:p>
    <w:p w:rsidR="001C6B7F" w:rsidRPr="00D76CD8" w:rsidRDefault="001C6B7F" w:rsidP="00BB794A">
      <w:pPr>
        <w:spacing w:after="0" w:line="240" w:lineRule="auto"/>
        <w:jc w:val="both"/>
        <w:rPr>
          <w:rFonts w:ascii="Arial" w:eastAsia="Times New Roman" w:hAnsi="Arial" w:cs="Times New Roman"/>
          <w:sz w:val="28"/>
          <w:szCs w:val="24"/>
          <w:lang w:eastAsia="hr-HR"/>
        </w:rPr>
      </w:pPr>
    </w:p>
    <w:p w:rsidR="001C6B7F" w:rsidRPr="00D76CD8" w:rsidRDefault="001C6B7F" w:rsidP="00BB794A">
      <w:pPr>
        <w:spacing w:after="0" w:line="240" w:lineRule="auto"/>
        <w:jc w:val="both"/>
        <w:rPr>
          <w:rFonts w:ascii="Arial" w:eastAsia="Times New Roman" w:hAnsi="Arial" w:cs="Times New Roman"/>
          <w:sz w:val="28"/>
          <w:szCs w:val="24"/>
          <w:lang w:eastAsia="hr-HR"/>
        </w:rPr>
      </w:pPr>
    </w:p>
    <w:p w:rsidR="001C6B7F" w:rsidRPr="00D76CD8" w:rsidRDefault="001C6B7F" w:rsidP="00BB794A">
      <w:pPr>
        <w:spacing w:after="0" w:line="240" w:lineRule="auto"/>
        <w:jc w:val="both"/>
        <w:rPr>
          <w:rFonts w:ascii="Arial" w:eastAsia="Times New Roman" w:hAnsi="Arial" w:cs="Times New Roman"/>
          <w:sz w:val="28"/>
          <w:szCs w:val="24"/>
          <w:lang w:eastAsia="hr-HR"/>
        </w:rPr>
      </w:pPr>
    </w:p>
    <w:p w:rsidR="001C6B7F" w:rsidRPr="000746E2" w:rsidRDefault="001C6B7F" w:rsidP="00BB794A">
      <w:pPr>
        <w:spacing w:after="0" w:line="240" w:lineRule="auto"/>
        <w:jc w:val="both"/>
        <w:rPr>
          <w:rFonts w:ascii="Arial" w:eastAsia="Times New Roman" w:hAnsi="Arial" w:cs="Times New Roman"/>
          <w:sz w:val="28"/>
          <w:szCs w:val="24"/>
          <w:lang w:eastAsia="hr-HR"/>
        </w:rPr>
      </w:pPr>
    </w:p>
    <w:p w:rsidR="00EB13AB" w:rsidRPr="000746E2" w:rsidRDefault="00EB13AB" w:rsidP="00BB794A">
      <w:pPr>
        <w:spacing w:after="0" w:line="240" w:lineRule="auto"/>
        <w:jc w:val="both"/>
        <w:rPr>
          <w:rFonts w:ascii="Arial" w:eastAsia="Times New Roman" w:hAnsi="Arial" w:cs="Times New Roman"/>
          <w:sz w:val="28"/>
          <w:szCs w:val="24"/>
          <w:lang w:eastAsia="hr-HR"/>
        </w:rPr>
        <w:sectPr w:rsidR="00EB13AB" w:rsidRPr="000746E2" w:rsidSect="006551C5">
          <w:pgSz w:w="11906" w:h="16838" w:code="9"/>
          <w:pgMar w:top="851" w:right="851" w:bottom="851" w:left="851" w:header="709" w:footer="709" w:gutter="0"/>
          <w:pgNumType w:start="15"/>
          <w:cols w:space="708"/>
          <w:docGrid w:linePitch="360"/>
        </w:sectPr>
      </w:pPr>
    </w:p>
    <w:p w:rsidR="00BB794A" w:rsidRPr="00D76CD8" w:rsidRDefault="007607D7" w:rsidP="00BB794A">
      <w:pPr>
        <w:spacing w:after="0" w:line="240" w:lineRule="auto"/>
        <w:jc w:val="both"/>
        <w:rPr>
          <w:rFonts w:ascii="Arial" w:eastAsia="Times New Roman" w:hAnsi="Arial" w:cs="Times New Roman"/>
          <w:sz w:val="28"/>
          <w:szCs w:val="24"/>
          <w:lang w:eastAsia="hr-HR"/>
        </w:rPr>
      </w:pPr>
      <w:r w:rsidRPr="00D76CD8">
        <w:rPr>
          <w:rFonts w:ascii="Arial" w:eastAsia="Times New Roman" w:hAnsi="Arial" w:cs="Times New Roman"/>
          <w:sz w:val="28"/>
          <w:szCs w:val="24"/>
          <w:lang w:eastAsia="hr-HR"/>
        </w:rPr>
        <w:lastRenderedPageBreak/>
        <w:t>IV. PODATCI O DNEVNOJ I TJEDNOJ ORGANIZACIJI RADA</w:t>
      </w:r>
    </w:p>
    <w:p w:rsidR="007607D7" w:rsidRPr="00D76CD8" w:rsidRDefault="007607D7" w:rsidP="00BB794A">
      <w:pPr>
        <w:spacing w:after="0" w:line="240" w:lineRule="auto"/>
        <w:jc w:val="both"/>
        <w:rPr>
          <w:rFonts w:ascii="Arial" w:eastAsia="Times New Roman" w:hAnsi="Arial" w:cs="Times New Roman"/>
          <w:sz w:val="28"/>
          <w:szCs w:val="24"/>
          <w:lang w:eastAsia="hr-HR"/>
        </w:rPr>
      </w:pPr>
    </w:p>
    <w:p w:rsidR="007607D7" w:rsidRPr="00D76CD8" w:rsidRDefault="007607D7" w:rsidP="00DD20DF">
      <w:pPr>
        <w:pStyle w:val="Odlomakpopisa"/>
        <w:numPr>
          <w:ilvl w:val="0"/>
          <w:numId w:val="67"/>
        </w:numPr>
        <w:jc w:val="both"/>
        <w:rPr>
          <w:rFonts w:ascii="Arial" w:hAnsi="Arial"/>
          <w:sz w:val="28"/>
        </w:rPr>
      </w:pPr>
      <w:r w:rsidRPr="00D76CD8">
        <w:rPr>
          <w:rFonts w:ascii="Arial" w:hAnsi="Arial"/>
          <w:sz w:val="28"/>
        </w:rPr>
        <w:t>PODATCI O RAZREDNIM ODJELIMA</w:t>
      </w:r>
    </w:p>
    <w:p w:rsidR="00FE2CA0" w:rsidRPr="00D76CD8" w:rsidRDefault="00FE2CA0" w:rsidP="00FE2CA0">
      <w:pPr>
        <w:pStyle w:val="Odlomakpopisa"/>
        <w:ind w:left="1065"/>
        <w:jc w:val="both"/>
        <w:rPr>
          <w:rFonts w:ascii="Arial" w:hAnsi="Arial"/>
          <w:sz w:val="28"/>
        </w:rPr>
      </w:pPr>
    </w:p>
    <w:p w:rsidR="007607D7" w:rsidRPr="00D76CD8" w:rsidRDefault="007607D7" w:rsidP="007607D7">
      <w:pPr>
        <w:jc w:val="both"/>
        <w:rPr>
          <w:rFonts w:ascii="Arial" w:hAnsi="Arial"/>
          <w:sz w:val="28"/>
        </w:rPr>
      </w:pPr>
      <w:r w:rsidRPr="00D76CD8">
        <w:rPr>
          <w:rFonts w:ascii="Arial" w:hAnsi="Arial"/>
          <w:sz w:val="28"/>
        </w:rPr>
        <w:t>BROJ ODJELA I UČENIKA PO ODJELIMA U MATIČNOJ I PODRUČNIM ŠKOLAMA U ŠKOLSKOJ GODINI 201</w:t>
      </w:r>
      <w:r w:rsidR="007B73CC" w:rsidRPr="00D76CD8">
        <w:rPr>
          <w:rFonts w:ascii="Arial" w:hAnsi="Arial"/>
          <w:sz w:val="28"/>
        </w:rPr>
        <w:t>8</w:t>
      </w:r>
      <w:r w:rsidRPr="00D76CD8">
        <w:rPr>
          <w:rFonts w:ascii="Arial" w:hAnsi="Arial"/>
          <w:sz w:val="28"/>
        </w:rPr>
        <w:t>./201</w:t>
      </w:r>
      <w:r w:rsidR="007B73CC" w:rsidRPr="00D76CD8">
        <w:rPr>
          <w:rFonts w:ascii="Arial" w:hAnsi="Arial"/>
          <w:sz w:val="28"/>
        </w:rPr>
        <w:t>9</w:t>
      </w:r>
      <w:r w:rsidRPr="00D76CD8">
        <w:rPr>
          <w:rFonts w:ascii="Arial" w:hAnsi="Arial"/>
          <w:sz w:val="28"/>
        </w:rPr>
        <w:t>.</w:t>
      </w:r>
    </w:p>
    <w:tbl>
      <w:tblPr>
        <w:tblW w:w="14485" w:type="dxa"/>
        <w:tblInd w:w="108" w:type="dxa"/>
        <w:tblLook w:val="04A0" w:firstRow="1" w:lastRow="0" w:firstColumn="1" w:lastColumn="0" w:noHBand="0" w:noVBand="1"/>
      </w:tblPr>
      <w:tblGrid>
        <w:gridCol w:w="1533"/>
        <w:gridCol w:w="1036"/>
        <w:gridCol w:w="1036"/>
        <w:gridCol w:w="1036"/>
        <w:gridCol w:w="1036"/>
        <w:gridCol w:w="1036"/>
        <w:gridCol w:w="1036"/>
        <w:gridCol w:w="1036"/>
        <w:gridCol w:w="1036"/>
        <w:gridCol w:w="1036"/>
        <w:gridCol w:w="1036"/>
        <w:gridCol w:w="2592"/>
      </w:tblGrid>
      <w:tr w:rsidR="00D76CD8" w:rsidRPr="00D76CD8" w:rsidTr="00EB13AB">
        <w:trPr>
          <w:trHeight w:val="531"/>
        </w:trPr>
        <w:tc>
          <w:tcPr>
            <w:tcW w:w="1533" w:type="dxa"/>
            <w:tcBorders>
              <w:top w:val="nil"/>
              <w:left w:val="nil"/>
              <w:bottom w:val="nil"/>
              <w:right w:val="nil"/>
            </w:tcBorders>
            <w:shd w:val="clear" w:color="auto" w:fill="auto"/>
            <w:noWrap/>
            <w:vAlign w:val="bottom"/>
            <w:hideMark/>
          </w:tcPr>
          <w:p w:rsidR="003A0E33" w:rsidRPr="00D76CD8" w:rsidRDefault="003A0E33" w:rsidP="003A0E33">
            <w:pPr>
              <w:spacing w:after="0" w:line="240" w:lineRule="auto"/>
              <w:rPr>
                <w:rFonts w:ascii="Times New Roman" w:eastAsia="Times New Roman" w:hAnsi="Times New Roman" w:cs="Times New Roman"/>
                <w:sz w:val="24"/>
                <w:szCs w:val="24"/>
                <w:lang w:eastAsia="hr-HR"/>
              </w:rPr>
            </w:pPr>
          </w:p>
        </w:tc>
        <w:tc>
          <w:tcPr>
            <w:tcW w:w="1036" w:type="dxa"/>
            <w:tcBorders>
              <w:top w:val="nil"/>
              <w:left w:val="nil"/>
              <w:bottom w:val="nil"/>
              <w:right w:val="nil"/>
            </w:tcBorders>
            <w:shd w:val="clear" w:color="auto" w:fill="auto"/>
            <w:noWrap/>
            <w:vAlign w:val="bottom"/>
            <w:hideMark/>
          </w:tcPr>
          <w:p w:rsidR="003A0E33" w:rsidRPr="00D76CD8" w:rsidRDefault="003A0E33" w:rsidP="003A0E33">
            <w:pPr>
              <w:spacing w:after="0" w:line="240" w:lineRule="auto"/>
              <w:rPr>
                <w:rFonts w:ascii="Times New Roman" w:eastAsia="Times New Roman" w:hAnsi="Times New Roman" w:cs="Times New Roman"/>
                <w:sz w:val="20"/>
                <w:szCs w:val="20"/>
                <w:lang w:eastAsia="hr-HR"/>
              </w:rPr>
            </w:pPr>
          </w:p>
        </w:tc>
        <w:tc>
          <w:tcPr>
            <w:tcW w:w="1036" w:type="dxa"/>
            <w:tcBorders>
              <w:top w:val="nil"/>
              <w:left w:val="nil"/>
              <w:bottom w:val="nil"/>
              <w:right w:val="nil"/>
            </w:tcBorders>
            <w:shd w:val="clear" w:color="auto" w:fill="auto"/>
            <w:noWrap/>
            <w:vAlign w:val="bottom"/>
            <w:hideMark/>
          </w:tcPr>
          <w:p w:rsidR="003A0E33" w:rsidRPr="00D76CD8" w:rsidRDefault="003A0E33" w:rsidP="003A0E33">
            <w:pPr>
              <w:spacing w:after="0" w:line="240" w:lineRule="auto"/>
              <w:rPr>
                <w:rFonts w:ascii="Times New Roman" w:eastAsia="Times New Roman" w:hAnsi="Times New Roman" w:cs="Times New Roman"/>
                <w:sz w:val="20"/>
                <w:szCs w:val="20"/>
                <w:lang w:eastAsia="hr-HR"/>
              </w:rPr>
            </w:pPr>
          </w:p>
        </w:tc>
        <w:tc>
          <w:tcPr>
            <w:tcW w:w="1036" w:type="dxa"/>
            <w:tcBorders>
              <w:top w:val="nil"/>
              <w:left w:val="nil"/>
              <w:bottom w:val="nil"/>
              <w:right w:val="nil"/>
            </w:tcBorders>
            <w:shd w:val="clear" w:color="auto" w:fill="auto"/>
            <w:noWrap/>
            <w:vAlign w:val="bottom"/>
            <w:hideMark/>
          </w:tcPr>
          <w:p w:rsidR="003A0E33" w:rsidRPr="00D76CD8" w:rsidRDefault="003A0E33" w:rsidP="003A0E33">
            <w:pPr>
              <w:spacing w:after="0" w:line="240" w:lineRule="auto"/>
              <w:rPr>
                <w:rFonts w:ascii="Times New Roman" w:eastAsia="Times New Roman" w:hAnsi="Times New Roman" w:cs="Times New Roman"/>
                <w:sz w:val="20"/>
                <w:szCs w:val="20"/>
                <w:lang w:eastAsia="hr-HR"/>
              </w:rPr>
            </w:pPr>
          </w:p>
        </w:tc>
        <w:tc>
          <w:tcPr>
            <w:tcW w:w="1036" w:type="dxa"/>
            <w:tcBorders>
              <w:top w:val="nil"/>
              <w:left w:val="nil"/>
              <w:bottom w:val="nil"/>
              <w:right w:val="nil"/>
            </w:tcBorders>
            <w:shd w:val="clear" w:color="auto" w:fill="auto"/>
            <w:noWrap/>
            <w:vAlign w:val="bottom"/>
            <w:hideMark/>
          </w:tcPr>
          <w:p w:rsidR="003A0E33" w:rsidRPr="00D76CD8" w:rsidRDefault="003A0E33" w:rsidP="003A0E33">
            <w:pPr>
              <w:spacing w:after="0" w:line="240" w:lineRule="auto"/>
              <w:rPr>
                <w:rFonts w:ascii="Times New Roman" w:eastAsia="Times New Roman" w:hAnsi="Times New Roman" w:cs="Times New Roman"/>
                <w:sz w:val="20"/>
                <w:szCs w:val="20"/>
                <w:lang w:eastAsia="hr-HR"/>
              </w:rPr>
            </w:pPr>
          </w:p>
        </w:tc>
        <w:tc>
          <w:tcPr>
            <w:tcW w:w="1036" w:type="dxa"/>
            <w:tcBorders>
              <w:top w:val="nil"/>
              <w:left w:val="nil"/>
              <w:bottom w:val="nil"/>
              <w:right w:val="nil"/>
            </w:tcBorders>
            <w:shd w:val="clear" w:color="auto" w:fill="auto"/>
            <w:noWrap/>
            <w:vAlign w:val="bottom"/>
            <w:hideMark/>
          </w:tcPr>
          <w:p w:rsidR="003A0E33" w:rsidRPr="00D76CD8" w:rsidRDefault="003A0E33" w:rsidP="003A0E33">
            <w:pPr>
              <w:spacing w:after="0" w:line="240" w:lineRule="auto"/>
              <w:rPr>
                <w:rFonts w:ascii="Times New Roman" w:eastAsia="Times New Roman" w:hAnsi="Times New Roman" w:cs="Times New Roman"/>
                <w:sz w:val="20"/>
                <w:szCs w:val="20"/>
                <w:lang w:eastAsia="hr-HR"/>
              </w:rPr>
            </w:pPr>
          </w:p>
        </w:tc>
        <w:tc>
          <w:tcPr>
            <w:tcW w:w="1036" w:type="dxa"/>
            <w:tcBorders>
              <w:top w:val="nil"/>
              <w:left w:val="nil"/>
              <w:bottom w:val="nil"/>
              <w:right w:val="nil"/>
            </w:tcBorders>
            <w:shd w:val="clear" w:color="auto" w:fill="auto"/>
            <w:noWrap/>
            <w:vAlign w:val="bottom"/>
            <w:hideMark/>
          </w:tcPr>
          <w:p w:rsidR="003A0E33" w:rsidRPr="00D76CD8" w:rsidRDefault="003A0E33" w:rsidP="003A0E33">
            <w:pPr>
              <w:spacing w:after="0" w:line="240" w:lineRule="auto"/>
              <w:rPr>
                <w:rFonts w:ascii="Times New Roman" w:eastAsia="Times New Roman" w:hAnsi="Times New Roman" w:cs="Times New Roman"/>
                <w:sz w:val="20"/>
                <w:szCs w:val="20"/>
                <w:lang w:eastAsia="hr-HR"/>
              </w:rPr>
            </w:pPr>
          </w:p>
        </w:tc>
        <w:tc>
          <w:tcPr>
            <w:tcW w:w="1036" w:type="dxa"/>
            <w:tcBorders>
              <w:top w:val="single" w:sz="8" w:space="0" w:color="auto"/>
              <w:left w:val="single" w:sz="8" w:space="0" w:color="auto"/>
              <w:bottom w:val="single" w:sz="4" w:space="0" w:color="auto"/>
              <w:right w:val="nil"/>
            </w:tcBorders>
            <w:shd w:val="clear" w:color="auto" w:fill="auto"/>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 xml:space="preserve">                          Putnika</w:t>
            </w:r>
          </w:p>
        </w:tc>
        <w:tc>
          <w:tcPr>
            <w:tcW w:w="1036" w:type="dxa"/>
            <w:tcBorders>
              <w:top w:val="single" w:sz="8" w:space="0" w:color="auto"/>
              <w:left w:val="nil"/>
              <w:bottom w:val="single" w:sz="4" w:space="0" w:color="auto"/>
              <w:right w:val="single" w:sz="8"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1036" w:type="dxa"/>
            <w:tcBorders>
              <w:top w:val="nil"/>
              <w:left w:val="nil"/>
              <w:bottom w:val="nil"/>
              <w:right w:val="nil"/>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p>
        </w:tc>
        <w:tc>
          <w:tcPr>
            <w:tcW w:w="1036" w:type="dxa"/>
            <w:tcBorders>
              <w:top w:val="nil"/>
              <w:left w:val="nil"/>
              <w:bottom w:val="nil"/>
              <w:right w:val="nil"/>
            </w:tcBorders>
            <w:shd w:val="clear" w:color="auto" w:fill="auto"/>
            <w:noWrap/>
            <w:vAlign w:val="bottom"/>
            <w:hideMark/>
          </w:tcPr>
          <w:p w:rsidR="003A0E33" w:rsidRPr="00D76CD8" w:rsidRDefault="003A0E33" w:rsidP="003A0E33">
            <w:pPr>
              <w:spacing w:after="0" w:line="240" w:lineRule="auto"/>
              <w:rPr>
                <w:rFonts w:ascii="Times New Roman" w:eastAsia="Times New Roman" w:hAnsi="Times New Roman" w:cs="Times New Roman"/>
                <w:sz w:val="20"/>
                <w:szCs w:val="20"/>
                <w:lang w:eastAsia="hr-HR"/>
              </w:rPr>
            </w:pPr>
          </w:p>
        </w:tc>
        <w:tc>
          <w:tcPr>
            <w:tcW w:w="2592" w:type="dxa"/>
            <w:tcBorders>
              <w:top w:val="nil"/>
              <w:left w:val="nil"/>
              <w:bottom w:val="nil"/>
              <w:right w:val="nil"/>
            </w:tcBorders>
            <w:shd w:val="clear" w:color="auto" w:fill="auto"/>
            <w:noWrap/>
            <w:vAlign w:val="bottom"/>
            <w:hideMark/>
          </w:tcPr>
          <w:p w:rsidR="003A0E33" w:rsidRPr="00D76CD8" w:rsidRDefault="003A0E33" w:rsidP="003A0E33">
            <w:pPr>
              <w:spacing w:after="0" w:line="240" w:lineRule="auto"/>
              <w:rPr>
                <w:rFonts w:ascii="Times New Roman" w:eastAsia="Times New Roman" w:hAnsi="Times New Roman" w:cs="Times New Roman"/>
                <w:sz w:val="20"/>
                <w:szCs w:val="20"/>
                <w:lang w:eastAsia="hr-HR"/>
              </w:rPr>
            </w:pPr>
          </w:p>
        </w:tc>
      </w:tr>
      <w:tr w:rsidR="00D76CD8" w:rsidRPr="00D76CD8" w:rsidTr="00470C08">
        <w:trPr>
          <w:trHeight w:val="1461"/>
        </w:trPr>
        <w:tc>
          <w:tcPr>
            <w:tcW w:w="153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Times New Roman" w:eastAsia="Times New Roman" w:hAnsi="Times New Roman" w:cs="Times New Roman"/>
                <w:sz w:val="24"/>
                <w:szCs w:val="24"/>
                <w:lang w:eastAsia="hr-HR"/>
              </w:rPr>
            </w:pPr>
            <w:r w:rsidRPr="00D76CD8">
              <w:rPr>
                <w:rFonts w:ascii="Times New Roman" w:eastAsia="Times New Roman" w:hAnsi="Times New Roman" w:cs="Times New Roman"/>
                <w:sz w:val="24"/>
                <w:szCs w:val="24"/>
                <w:lang w:eastAsia="hr-HR"/>
              </w:rPr>
              <w:t>Razred</w:t>
            </w:r>
          </w:p>
        </w:tc>
        <w:tc>
          <w:tcPr>
            <w:tcW w:w="1036" w:type="dxa"/>
            <w:tcBorders>
              <w:top w:val="single" w:sz="8" w:space="0" w:color="auto"/>
              <w:left w:val="nil"/>
              <w:bottom w:val="single" w:sz="8" w:space="0" w:color="auto"/>
              <w:right w:val="single" w:sz="4" w:space="0" w:color="auto"/>
            </w:tcBorders>
            <w:shd w:val="clear" w:color="auto" w:fill="auto"/>
            <w:noWrap/>
            <w:textDirection w:val="btLr"/>
            <w:vAlign w:val="bottom"/>
            <w:hideMark/>
          </w:tcPr>
          <w:p w:rsidR="003A0E33" w:rsidRPr="00D76CD8" w:rsidRDefault="003A0E33" w:rsidP="003A0E33">
            <w:pPr>
              <w:spacing w:after="0" w:line="240" w:lineRule="auto"/>
              <w:jc w:val="center"/>
              <w:rPr>
                <w:rFonts w:ascii="Times New Roman" w:eastAsia="Times New Roman" w:hAnsi="Times New Roman" w:cs="Times New Roman"/>
                <w:sz w:val="24"/>
                <w:szCs w:val="24"/>
                <w:lang w:eastAsia="hr-HR"/>
              </w:rPr>
            </w:pPr>
            <w:r w:rsidRPr="00D76CD8">
              <w:rPr>
                <w:rFonts w:ascii="Times New Roman" w:eastAsia="Times New Roman" w:hAnsi="Times New Roman" w:cs="Times New Roman"/>
                <w:sz w:val="24"/>
                <w:szCs w:val="24"/>
                <w:lang w:eastAsia="hr-HR"/>
              </w:rPr>
              <w:t>Odjel</w:t>
            </w:r>
          </w:p>
        </w:tc>
        <w:tc>
          <w:tcPr>
            <w:tcW w:w="1036" w:type="dxa"/>
            <w:tcBorders>
              <w:top w:val="single" w:sz="8" w:space="0" w:color="auto"/>
              <w:left w:val="nil"/>
              <w:bottom w:val="single" w:sz="8" w:space="0" w:color="auto"/>
              <w:right w:val="single" w:sz="4" w:space="0" w:color="auto"/>
            </w:tcBorders>
            <w:shd w:val="clear" w:color="auto" w:fill="auto"/>
            <w:noWrap/>
            <w:textDirection w:val="btLr"/>
            <w:vAlign w:val="bottom"/>
            <w:hideMark/>
          </w:tcPr>
          <w:p w:rsidR="003A0E33" w:rsidRPr="00D76CD8" w:rsidRDefault="003A0E33" w:rsidP="003A0E33">
            <w:pPr>
              <w:spacing w:after="0" w:line="240" w:lineRule="auto"/>
              <w:jc w:val="center"/>
              <w:rPr>
                <w:rFonts w:ascii="Times New Roman" w:eastAsia="Times New Roman" w:hAnsi="Times New Roman" w:cs="Times New Roman"/>
                <w:sz w:val="24"/>
                <w:szCs w:val="24"/>
                <w:lang w:eastAsia="hr-HR"/>
              </w:rPr>
            </w:pPr>
            <w:r w:rsidRPr="00D76CD8">
              <w:rPr>
                <w:rFonts w:ascii="Times New Roman" w:eastAsia="Times New Roman" w:hAnsi="Times New Roman" w:cs="Times New Roman"/>
                <w:sz w:val="24"/>
                <w:szCs w:val="24"/>
                <w:lang w:eastAsia="hr-HR"/>
              </w:rPr>
              <w:t>Broj učenika</w:t>
            </w:r>
          </w:p>
        </w:tc>
        <w:tc>
          <w:tcPr>
            <w:tcW w:w="1036" w:type="dxa"/>
            <w:tcBorders>
              <w:top w:val="single" w:sz="8" w:space="0" w:color="auto"/>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rPr>
                <w:rFonts w:ascii="Times New Roman" w:eastAsia="Times New Roman" w:hAnsi="Times New Roman" w:cs="Times New Roman"/>
                <w:sz w:val="24"/>
                <w:szCs w:val="24"/>
                <w:lang w:eastAsia="hr-HR"/>
              </w:rPr>
            </w:pPr>
            <w:r w:rsidRPr="00D76CD8">
              <w:rPr>
                <w:rFonts w:ascii="Times New Roman" w:eastAsia="Times New Roman" w:hAnsi="Times New Roman" w:cs="Times New Roman"/>
                <w:sz w:val="24"/>
                <w:szCs w:val="24"/>
                <w:lang w:eastAsia="hr-HR"/>
              </w:rPr>
              <w:t>M</w:t>
            </w:r>
          </w:p>
        </w:tc>
        <w:tc>
          <w:tcPr>
            <w:tcW w:w="1036" w:type="dxa"/>
            <w:tcBorders>
              <w:top w:val="single" w:sz="8" w:space="0" w:color="auto"/>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rPr>
                <w:rFonts w:ascii="Times New Roman" w:eastAsia="Times New Roman" w:hAnsi="Times New Roman" w:cs="Times New Roman"/>
                <w:sz w:val="24"/>
                <w:szCs w:val="24"/>
                <w:lang w:eastAsia="hr-HR"/>
              </w:rPr>
            </w:pPr>
            <w:r w:rsidRPr="00D76CD8">
              <w:rPr>
                <w:rFonts w:ascii="Times New Roman" w:eastAsia="Times New Roman" w:hAnsi="Times New Roman" w:cs="Times New Roman"/>
                <w:sz w:val="24"/>
                <w:szCs w:val="24"/>
                <w:lang w:eastAsia="hr-HR"/>
              </w:rPr>
              <w:t>Ž</w:t>
            </w:r>
          </w:p>
        </w:tc>
        <w:tc>
          <w:tcPr>
            <w:tcW w:w="1036" w:type="dxa"/>
            <w:tcBorders>
              <w:top w:val="single" w:sz="8" w:space="0" w:color="auto"/>
              <w:left w:val="nil"/>
              <w:bottom w:val="single" w:sz="8" w:space="0" w:color="auto"/>
              <w:right w:val="single" w:sz="4" w:space="0" w:color="auto"/>
            </w:tcBorders>
            <w:shd w:val="clear" w:color="auto" w:fill="auto"/>
            <w:noWrap/>
            <w:textDirection w:val="btLr"/>
            <w:vAlign w:val="bottom"/>
            <w:hideMark/>
          </w:tcPr>
          <w:p w:rsidR="003A0E33" w:rsidRPr="00D76CD8" w:rsidRDefault="003A0E33" w:rsidP="003A0E33">
            <w:pPr>
              <w:spacing w:after="0" w:line="240" w:lineRule="auto"/>
              <w:jc w:val="center"/>
              <w:rPr>
                <w:rFonts w:ascii="Times New Roman" w:eastAsia="Times New Roman" w:hAnsi="Times New Roman" w:cs="Times New Roman"/>
                <w:sz w:val="24"/>
                <w:szCs w:val="24"/>
                <w:lang w:eastAsia="hr-HR"/>
              </w:rPr>
            </w:pPr>
            <w:r w:rsidRPr="00D76CD8">
              <w:rPr>
                <w:rFonts w:ascii="Times New Roman" w:eastAsia="Times New Roman" w:hAnsi="Times New Roman" w:cs="Times New Roman"/>
                <w:sz w:val="24"/>
                <w:szCs w:val="24"/>
                <w:lang w:eastAsia="hr-HR"/>
              </w:rPr>
              <w:t>Ponavljači</w:t>
            </w:r>
          </w:p>
        </w:tc>
        <w:tc>
          <w:tcPr>
            <w:tcW w:w="1036" w:type="dxa"/>
            <w:tcBorders>
              <w:top w:val="single" w:sz="8" w:space="0" w:color="auto"/>
              <w:left w:val="nil"/>
              <w:bottom w:val="single" w:sz="8" w:space="0" w:color="auto"/>
              <w:right w:val="single" w:sz="4" w:space="0" w:color="auto"/>
            </w:tcBorders>
            <w:shd w:val="clear" w:color="auto" w:fill="auto"/>
            <w:noWrap/>
            <w:textDirection w:val="btLr"/>
            <w:vAlign w:val="bottom"/>
            <w:hideMark/>
          </w:tcPr>
          <w:p w:rsidR="003A0E33" w:rsidRPr="00D76CD8" w:rsidRDefault="003A0E33" w:rsidP="003A0E33">
            <w:pPr>
              <w:spacing w:after="0" w:line="240" w:lineRule="auto"/>
              <w:jc w:val="center"/>
              <w:rPr>
                <w:rFonts w:ascii="Times New Roman" w:eastAsia="Times New Roman" w:hAnsi="Times New Roman" w:cs="Times New Roman"/>
                <w:sz w:val="20"/>
                <w:szCs w:val="20"/>
                <w:lang w:eastAsia="hr-HR"/>
              </w:rPr>
            </w:pPr>
            <w:r w:rsidRPr="00D76CD8">
              <w:rPr>
                <w:rFonts w:ascii="Times New Roman" w:eastAsia="Times New Roman" w:hAnsi="Times New Roman" w:cs="Times New Roman"/>
                <w:sz w:val="20"/>
                <w:szCs w:val="20"/>
                <w:lang w:eastAsia="hr-HR"/>
              </w:rPr>
              <w:t>Primjereni oblik šk.</w:t>
            </w:r>
          </w:p>
        </w:tc>
        <w:tc>
          <w:tcPr>
            <w:tcW w:w="1036" w:type="dxa"/>
            <w:tcBorders>
              <w:top w:val="nil"/>
              <w:left w:val="nil"/>
              <w:bottom w:val="single" w:sz="4" w:space="0" w:color="auto"/>
              <w:right w:val="single" w:sz="4" w:space="0" w:color="auto"/>
            </w:tcBorders>
            <w:shd w:val="clear" w:color="auto" w:fill="auto"/>
            <w:noWrap/>
            <w:textDirection w:val="btLr"/>
            <w:vAlign w:val="bottom"/>
            <w:hideMark/>
          </w:tcPr>
          <w:p w:rsidR="003A0E33" w:rsidRPr="00D76CD8" w:rsidRDefault="003A0E33" w:rsidP="003A0E33">
            <w:pPr>
              <w:spacing w:after="0" w:line="240" w:lineRule="auto"/>
              <w:jc w:val="center"/>
              <w:rPr>
                <w:rFonts w:ascii="Times New Roman" w:eastAsia="Times New Roman" w:hAnsi="Times New Roman" w:cs="Times New Roman"/>
                <w:sz w:val="24"/>
                <w:szCs w:val="24"/>
                <w:lang w:eastAsia="hr-HR"/>
              </w:rPr>
            </w:pPr>
            <w:r w:rsidRPr="00D76CD8">
              <w:rPr>
                <w:rFonts w:ascii="Times New Roman" w:eastAsia="Times New Roman" w:hAnsi="Times New Roman" w:cs="Times New Roman"/>
                <w:sz w:val="24"/>
                <w:szCs w:val="24"/>
                <w:lang w:eastAsia="hr-HR"/>
              </w:rPr>
              <w:t>Vid</w:t>
            </w:r>
          </w:p>
        </w:tc>
        <w:tc>
          <w:tcPr>
            <w:tcW w:w="1036" w:type="dxa"/>
            <w:tcBorders>
              <w:top w:val="nil"/>
              <w:left w:val="nil"/>
              <w:bottom w:val="single" w:sz="4" w:space="0" w:color="auto"/>
              <w:right w:val="single" w:sz="4" w:space="0" w:color="auto"/>
            </w:tcBorders>
            <w:shd w:val="clear" w:color="auto" w:fill="auto"/>
            <w:noWrap/>
            <w:textDirection w:val="btLr"/>
            <w:vAlign w:val="bottom"/>
            <w:hideMark/>
          </w:tcPr>
          <w:p w:rsidR="003A0E33" w:rsidRPr="00D76CD8" w:rsidRDefault="003A0E33" w:rsidP="003A0E33">
            <w:pPr>
              <w:spacing w:after="0" w:line="240" w:lineRule="auto"/>
              <w:jc w:val="center"/>
              <w:rPr>
                <w:rFonts w:ascii="Times New Roman" w:eastAsia="Times New Roman" w:hAnsi="Times New Roman" w:cs="Times New Roman"/>
                <w:sz w:val="24"/>
                <w:szCs w:val="24"/>
                <w:lang w:eastAsia="hr-HR"/>
              </w:rPr>
            </w:pPr>
            <w:r w:rsidRPr="00D76CD8">
              <w:rPr>
                <w:rFonts w:ascii="Times New Roman" w:eastAsia="Times New Roman" w:hAnsi="Times New Roman" w:cs="Times New Roman"/>
                <w:sz w:val="24"/>
                <w:szCs w:val="24"/>
                <w:lang w:eastAsia="hr-HR"/>
              </w:rPr>
              <w:t>Prud</w:t>
            </w:r>
          </w:p>
        </w:tc>
        <w:tc>
          <w:tcPr>
            <w:tcW w:w="1036" w:type="dxa"/>
            <w:tcBorders>
              <w:top w:val="single" w:sz="8" w:space="0" w:color="auto"/>
              <w:left w:val="nil"/>
              <w:bottom w:val="single" w:sz="8" w:space="0" w:color="auto"/>
              <w:right w:val="single" w:sz="4" w:space="0" w:color="auto"/>
            </w:tcBorders>
            <w:shd w:val="clear" w:color="auto" w:fill="auto"/>
            <w:noWrap/>
            <w:textDirection w:val="btLr"/>
            <w:vAlign w:val="bottom"/>
            <w:hideMark/>
          </w:tcPr>
          <w:p w:rsidR="003A0E33" w:rsidRPr="00D76CD8" w:rsidRDefault="003A0E33" w:rsidP="003A0E33">
            <w:pPr>
              <w:spacing w:after="0" w:line="240" w:lineRule="auto"/>
              <w:jc w:val="center"/>
              <w:rPr>
                <w:rFonts w:ascii="Times New Roman" w:eastAsia="Times New Roman" w:hAnsi="Times New Roman" w:cs="Times New Roman"/>
                <w:sz w:val="24"/>
                <w:szCs w:val="24"/>
                <w:lang w:eastAsia="hr-HR"/>
              </w:rPr>
            </w:pPr>
            <w:r w:rsidRPr="00D76CD8">
              <w:rPr>
                <w:rFonts w:ascii="Times New Roman" w:eastAsia="Times New Roman" w:hAnsi="Times New Roman" w:cs="Times New Roman"/>
                <w:sz w:val="24"/>
                <w:szCs w:val="24"/>
                <w:lang w:eastAsia="hr-HR"/>
              </w:rPr>
              <w:t>Došli iz druge šk.</w:t>
            </w:r>
          </w:p>
        </w:tc>
        <w:tc>
          <w:tcPr>
            <w:tcW w:w="1036" w:type="dxa"/>
            <w:tcBorders>
              <w:top w:val="single" w:sz="8" w:space="0" w:color="auto"/>
              <w:left w:val="nil"/>
              <w:bottom w:val="single" w:sz="8" w:space="0" w:color="auto"/>
              <w:right w:val="single" w:sz="4" w:space="0" w:color="auto"/>
            </w:tcBorders>
            <w:shd w:val="clear" w:color="auto" w:fill="auto"/>
            <w:noWrap/>
            <w:textDirection w:val="btLr"/>
            <w:vAlign w:val="bottom"/>
            <w:hideMark/>
          </w:tcPr>
          <w:p w:rsidR="003A0E33" w:rsidRPr="00D76CD8" w:rsidRDefault="003A0E33" w:rsidP="003A0E33">
            <w:pPr>
              <w:spacing w:after="0" w:line="240" w:lineRule="auto"/>
              <w:jc w:val="center"/>
              <w:rPr>
                <w:rFonts w:ascii="Times New Roman" w:eastAsia="Times New Roman" w:hAnsi="Times New Roman" w:cs="Times New Roman"/>
                <w:sz w:val="24"/>
                <w:szCs w:val="24"/>
                <w:lang w:eastAsia="hr-HR"/>
              </w:rPr>
            </w:pPr>
            <w:r w:rsidRPr="00D76CD8">
              <w:rPr>
                <w:rFonts w:ascii="Times New Roman" w:eastAsia="Times New Roman" w:hAnsi="Times New Roman" w:cs="Times New Roman"/>
                <w:sz w:val="24"/>
                <w:szCs w:val="24"/>
                <w:lang w:eastAsia="hr-HR"/>
              </w:rPr>
              <w:t>Prehrana                užina</w:t>
            </w:r>
          </w:p>
        </w:tc>
        <w:tc>
          <w:tcPr>
            <w:tcW w:w="2592" w:type="dxa"/>
            <w:tcBorders>
              <w:top w:val="single" w:sz="8" w:space="0" w:color="auto"/>
              <w:left w:val="nil"/>
              <w:bottom w:val="single" w:sz="8" w:space="0" w:color="auto"/>
              <w:right w:val="single" w:sz="8" w:space="0" w:color="auto"/>
            </w:tcBorders>
            <w:shd w:val="clear" w:color="auto" w:fill="auto"/>
            <w:noWrap/>
            <w:vAlign w:val="bottom"/>
            <w:hideMark/>
          </w:tcPr>
          <w:p w:rsidR="003A0E33" w:rsidRPr="00D76CD8" w:rsidRDefault="003A0E33" w:rsidP="003A0E33">
            <w:pPr>
              <w:spacing w:after="0" w:line="240" w:lineRule="auto"/>
              <w:jc w:val="center"/>
              <w:rPr>
                <w:rFonts w:ascii="Times New Roman" w:eastAsia="Times New Roman" w:hAnsi="Times New Roman" w:cs="Times New Roman"/>
                <w:sz w:val="24"/>
                <w:szCs w:val="24"/>
                <w:lang w:eastAsia="hr-HR"/>
              </w:rPr>
            </w:pPr>
            <w:r w:rsidRPr="00D76CD8">
              <w:rPr>
                <w:rFonts w:ascii="Times New Roman" w:eastAsia="Times New Roman" w:hAnsi="Times New Roman" w:cs="Times New Roman"/>
                <w:sz w:val="24"/>
                <w:szCs w:val="24"/>
                <w:lang w:eastAsia="hr-HR"/>
              </w:rPr>
              <w:t>Razrednik</w:t>
            </w:r>
          </w:p>
        </w:tc>
      </w:tr>
      <w:tr w:rsidR="00D76CD8" w:rsidRPr="00D76CD8" w:rsidTr="00EB13AB">
        <w:trPr>
          <w:trHeight w:val="273"/>
        </w:trPr>
        <w:tc>
          <w:tcPr>
            <w:tcW w:w="1533" w:type="dxa"/>
            <w:tcBorders>
              <w:top w:val="nil"/>
              <w:left w:val="single" w:sz="8" w:space="0" w:color="auto"/>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1.a</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C555C1"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18</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C555C1"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8</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C555C1"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8F7ED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16</w:t>
            </w:r>
          </w:p>
        </w:tc>
        <w:tc>
          <w:tcPr>
            <w:tcW w:w="2592" w:type="dxa"/>
            <w:tcBorders>
              <w:top w:val="nil"/>
              <w:left w:val="nil"/>
              <w:bottom w:val="single" w:sz="8" w:space="0" w:color="auto"/>
              <w:right w:val="single" w:sz="8" w:space="0" w:color="auto"/>
            </w:tcBorders>
            <w:shd w:val="clear" w:color="auto" w:fill="auto"/>
            <w:noWrap/>
            <w:vAlign w:val="bottom"/>
            <w:hideMark/>
          </w:tcPr>
          <w:p w:rsidR="003A0E33" w:rsidRPr="00D76CD8" w:rsidRDefault="00C555C1"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Vera Jelčić</w:t>
            </w:r>
          </w:p>
        </w:tc>
      </w:tr>
      <w:tr w:rsidR="00D76CD8" w:rsidRPr="00D76CD8" w:rsidTr="00EB13AB">
        <w:trPr>
          <w:trHeight w:val="273"/>
        </w:trPr>
        <w:tc>
          <w:tcPr>
            <w:tcW w:w="1533" w:type="dxa"/>
            <w:tcBorders>
              <w:top w:val="nil"/>
              <w:left w:val="single" w:sz="8" w:space="0" w:color="auto"/>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1.b</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C555C1"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18</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C555C1"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11</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C555C1"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7</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C555C1"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8F7ED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15</w:t>
            </w:r>
          </w:p>
        </w:tc>
        <w:tc>
          <w:tcPr>
            <w:tcW w:w="2592" w:type="dxa"/>
            <w:tcBorders>
              <w:top w:val="nil"/>
              <w:left w:val="nil"/>
              <w:bottom w:val="single" w:sz="8" w:space="0" w:color="auto"/>
              <w:right w:val="single" w:sz="8" w:space="0" w:color="auto"/>
            </w:tcBorders>
            <w:shd w:val="clear" w:color="auto" w:fill="auto"/>
            <w:noWrap/>
            <w:vAlign w:val="bottom"/>
            <w:hideMark/>
          </w:tcPr>
          <w:p w:rsidR="003A0E33" w:rsidRPr="00D76CD8" w:rsidRDefault="00D73A4C"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Nikolina Doko</w:t>
            </w:r>
          </w:p>
        </w:tc>
      </w:tr>
      <w:tr w:rsidR="00D76CD8" w:rsidRPr="00D76CD8" w:rsidTr="00EB13AB">
        <w:trPr>
          <w:trHeight w:val="273"/>
        </w:trPr>
        <w:tc>
          <w:tcPr>
            <w:tcW w:w="1533" w:type="dxa"/>
            <w:tcBorders>
              <w:top w:val="nil"/>
              <w:left w:val="single" w:sz="8" w:space="0" w:color="auto"/>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1.c</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D73A4C"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21</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D73A4C"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D73A4C"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11</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8F7ED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16</w:t>
            </w:r>
          </w:p>
        </w:tc>
        <w:tc>
          <w:tcPr>
            <w:tcW w:w="2592" w:type="dxa"/>
            <w:tcBorders>
              <w:top w:val="nil"/>
              <w:left w:val="nil"/>
              <w:bottom w:val="single" w:sz="8" w:space="0" w:color="auto"/>
              <w:right w:val="single" w:sz="8" w:space="0" w:color="auto"/>
            </w:tcBorders>
            <w:shd w:val="clear" w:color="auto" w:fill="auto"/>
            <w:noWrap/>
            <w:vAlign w:val="bottom"/>
            <w:hideMark/>
          </w:tcPr>
          <w:p w:rsidR="003A0E33" w:rsidRPr="00D76CD8" w:rsidRDefault="00D73A4C"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Davorka Govorko</w:t>
            </w:r>
          </w:p>
        </w:tc>
      </w:tr>
      <w:tr w:rsidR="00D76CD8" w:rsidRPr="00D76CD8" w:rsidTr="00EB13AB">
        <w:trPr>
          <w:trHeight w:val="273"/>
        </w:trPr>
        <w:tc>
          <w:tcPr>
            <w:tcW w:w="1533" w:type="dxa"/>
            <w:tcBorders>
              <w:top w:val="nil"/>
              <w:left w:val="single" w:sz="8" w:space="0" w:color="auto"/>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center"/>
              <w:rPr>
                <w:rFonts w:ascii="Arial" w:eastAsia="Times New Roman" w:hAnsi="Arial" w:cs="Arial"/>
                <w:b/>
                <w:bCs/>
                <w:sz w:val="20"/>
                <w:szCs w:val="20"/>
                <w:lang w:eastAsia="hr-HR"/>
              </w:rPr>
            </w:pPr>
            <w:r w:rsidRPr="00D76CD8">
              <w:rPr>
                <w:rFonts w:ascii="Arial" w:eastAsia="Times New Roman" w:hAnsi="Arial" w:cs="Arial"/>
                <w:b/>
                <w:bCs/>
                <w:sz w:val="20"/>
                <w:szCs w:val="20"/>
                <w:lang w:eastAsia="hr-HR"/>
              </w:rPr>
              <w:t>UKUPNO 1.</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3</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D73A4C"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57</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D73A4C"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31</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D73A4C"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26</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D73A4C"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8F7ED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47</w:t>
            </w:r>
          </w:p>
        </w:tc>
        <w:tc>
          <w:tcPr>
            <w:tcW w:w="2592" w:type="dxa"/>
            <w:tcBorders>
              <w:top w:val="nil"/>
              <w:left w:val="nil"/>
              <w:bottom w:val="single" w:sz="8" w:space="0" w:color="auto"/>
              <w:right w:val="single" w:sz="8" w:space="0" w:color="auto"/>
            </w:tcBorders>
            <w:shd w:val="clear" w:color="000000" w:fill="C0C0C0"/>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3 razrednice</w:t>
            </w:r>
          </w:p>
        </w:tc>
      </w:tr>
      <w:tr w:rsidR="00D76CD8" w:rsidRPr="00D76CD8" w:rsidTr="00EB13AB">
        <w:trPr>
          <w:trHeight w:val="273"/>
        </w:trPr>
        <w:tc>
          <w:tcPr>
            <w:tcW w:w="1533" w:type="dxa"/>
            <w:tcBorders>
              <w:top w:val="nil"/>
              <w:left w:val="single" w:sz="8" w:space="0" w:color="auto"/>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2.a</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D73A4C"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22</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A74BBB"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15</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A74BBB"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7</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A74BBB"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8F7ED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12</w:t>
            </w:r>
          </w:p>
        </w:tc>
        <w:tc>
          <w:tcPr>
            <w:tcW w:w="2592" w:type="dxa"/>
            <w:tcBorders>
              <w:top w:val="nil"/>
              <w:left w:val="nil"/>
              <w:bottom w:val="single" w:sz="8" w:space="0" w:color="auto"/>
              <w:right w:val="single" w:sz="8" w:space="0" w:color="auto"/>
            </w:tcBorders>
            <w:shd w:val="clear" w:color="auto" w:fill="auto"/>
            <w:noWrap/>
            <w:vAlign w:val="bottom"/>
            <w:hideMark/>
          </w:tcPr>
          <w:p w:rsidR="003A0E33" w:rsidRPr="00D76CD8" w:rsidRDefault="00A74BBB"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Suzana Bubalo</w:t>
            </w:r>
          </w:p>
        </w:tc>
      </w:tr>
      <w:tr w:rsidR="00D76CD8" w:rsidRPr="00D76CD8" w:rsidTr="00EB13AB">
        <w:trPr>
          <w:trHeight w:val="273"/>
        </w:trPr>
        <w:tc>
          <w:tcPr>
            <w:tcW w:w="1533" w:type="dxa"/>
            <w:tcBorders>
              <w:top w:val="nil"/>
              <w:left w:val="single" w:sz="8" w:space="0" w:color="auto"/>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2.b</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A74BBB"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22</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A74BBB"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11</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A74BBB"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11</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8F7ED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20</w:t>
            </w:r>
          </w:p>
        </w:tc>
        <w:tc>
          <w:tcPr>
            <w:tcW w:w="2592" w:type="dxa"/>
            <w:tcBorders>
              <w:top w:val="nil"/>
              <w:left w:val="nil"/>
              <w:bottom w:val="single" w:sz="8" w:space="0" w:color="auto"/>
              <w:right w:val="single" w:sz="8" w:space="0" w:color="auto"/>
            </w:tcBorders>
            <w:shd w:val="clear" w:color="auto" w:fill="auto"/>
            <w:noWrap/>
            <w:vAlign w:val="bottom"/>
            <w:hideMark/>
          </w:tcPr>
          <w:p w:rsidR="003A0E33" w:rsidRPr="00D76CD8" w:rsidRDefault="00A74BBB"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Natali Bubalo</w:t>
            </w:r>
          </w:p>
        </w:tc>
      </w:tr>
      <w:tr w:rsidR="00D76CD8" w:rsidRPr="00D76CD8" w:rsidTr="00EB13AB">
        <w:trPr>
          <w:trHeight w:val="273"/>
        </w:trPr>
        <w:tc>
          <w:tcPr>
            <w:tcW w:w="1533" w:type="dxa"/>
            <w:tcBorders>
              <w:top w:val="nil"/>
              <w:left w:val="single" w:sz="8" w:space="0" w:color="auto"/>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2.c</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A74BBB"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23</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A74BBB"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11</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A74BBB"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12</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8F7ED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14</w:t>
            </w:r>
          </w:p>
        </w:tc>
        <w:tc>
          <w:tcPr>
            <w:tcW w:w="2592" w:type="dxa"/>
            <w:tcBorders>
              <w:top w:val="nil"/>
              <w:left w:val="nil"/>
              <w:bottom w:val="single" w:sz="8" w:space="0" w:color="auto"/>
              <w:right w:val="single" w:sz="8" w:space="0" w:color="auto"/>
            </w:tcBorders>
            <w:shd w:val="clear" w:color="auto" w:fill="auto"/>
            <w:noWrap/>
            <w:vAlign w:val="bottom"/>
            <w:hideMark/>
          </w:tcPr>
          <w:p w:rsidR="003A0E33" w:rsidRPr="00D76CD8" w:rsidRDefault="00A74BBB"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 xml:space="preserve">Marija Dodig </w:t>
            </w:r>
          </w:p>
        </w:tc>
      </w:tr>
      <w:tr w:rsidR="00D76CD8" w:rsidRPr="00D76CD8" w:rsidTr="00EB13AB">
        <w:trPr>
          <w:trHeight w:val="273"/>
        </w:trPr>
        <w:tc>
          <w:tcPr>
            <w:tcW w:w="1533" w:type="dxa"/>
            <w:tcBorders>
              <w:top w:val="nil"/>
              <w:left w:val="single" w:sz="8" w:space="0" w:color="auto"/>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center"/>
              <w:rPr>
                <w:rFonts w:ascii="Arial" w:eastAsia="Times New Roman" w:hAnsi="Arial" w:cs="Arial"/>
                <w:b/>
                <w:bCs/>
                <w:sz w:val="20"/>
                <w:szCs w:val="20"/>
                <w:lang w:eastAsia="hr-HR"/>
              </w:rPr>
            </w:pPr>
            <w:r w:rsidRPr="00D76CD8">
              <w:rPr>
                <w:rFonts w:ascii="Arial" w:eastAsia="Times New Roman" w:hAnsi="Arial" w:cs="Arial"/>
                <w:b/>
                <w:bCs/>
                <w:sz w:val="20"/>
                <w:szCs w:val="20"/>
                <w:lang w:eastAsia="hr-HR"/>
              </w:rPr>
              <w:t>UKUPNO 2.</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b/>
                <w:bCs/>
                <w:sz w:val="20"/>
                <w:szCs w:val="20"/>
                <w:lang w:eastAsia="hr-HR"/>
              </w:rPr>
            </w:pPr>
            <w:r w:rsidRPr="00D76CD8">
              <w:rPr>
                <w:rFonts w:ascii="Arial" w:eastAsia="Times New Roman" w:hAnsi="Arial" w:cs="Arial"/>
                <w:b/>
                <w:bCs/>
                <w:sz w:val="20"/>
                <w:szCs w:val="20"/>
                <w:lang w:eastAsia="hr-HR"/>
              </w:rPr>
              <w:t>4</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EA33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67</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EA33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37</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EA33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30</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EA33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8F7ED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46</w:t>
            </w:r>
          </w:p>
        </w:tc>
        <w:tc>
          <w:tcPr>
            <w:tcW w:w="2592" w:type="dxa"/>
            <w:tcBorders>
              <w:top w:val="nil"/>
              <w:left w:val="nil"/>
              <w:bottom w:val="single" w:sz="8" w:space="0" w:color="auto"/>
              <w:right w:val="single" w:sz="8" w:space="0" w:color="auto"/>
            </w:tcBorders>
            <w:shd w:val="clear" w:color="000000" w:fill="C0C0C0"/>
            <w:noWrap/>
            <w:vAlign w:val="bottom"/>
            <w:hideMark/>
          </w:tcPr>
          <w:p w:rsidR="003A0E33" w:rsidRPr="00D76CD8" w:rsidRDefault="00A74BBB"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3</w:t>
            </w:r>
            <w:r w:rsidR="003A0E33" w:rsidRPr="00D76CD8">
              <w:rPr>
                <w:rFonts w:ascii="Arial" w:eastAsia="Times New Roman" w:hAnsi="Arial" w:cs="Arial"/>
                <w:sz w:val="20"/>
                <w:szCs w:val="20"/>
                <w:lang w:eastAsia="hr-HR"/>
              </w:rPr>
              <w:t xml:space="preserve"> razrednika/ce</w:t>
            </w:r>
          </w:p>
        </w:tc>
      </w:tr>
      <w:tr w:rsidR="00D76CD8" w:rsidRPr="00D76CD8" w:rsidTr="00EB13AB">
        <w:trPr>
          <w:trHeight w:val="273"/>
        </w:trPr>
        <w:tc>
          <w:tcPr>
            <w:tcW w:w="1533" w:type="dxa"/>
            <w:tcBorders>
              <w:top w:val="nil"/>
              <w:left w:val="single" w:sz="8" w:space="0" w:color="auto"/>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3.a</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A74BBB"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18</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EA33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12</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EA33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6</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EA33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8F7ED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8</w:t>
            </w:r>
          </w:p>
        </w:tc>
        <w:tc>
          <w:tcPr>
            <w:tcW w:w="2592" w:type="dxa"/>
            <w:tcBorders>
              <w:top w:val="nil"/>
              <w:left w:val="nil"/>
              <w:bottom w:val="single" w:sz="8" w:space="0" w:color="auto"/>
              <w:right w:val="single" w:sz="8" w:space="0" w:color="auto"/>
            </w:tcBorders>
            <w:shd w:val="clear" w:color="auto" w:fill="auto"/>
            <w:noWrap/>
            <w:vAlign w:val="bottom"/>
            <w:hideMark/>
          </w:tcPr>
          <w:p w:rsidR="003A0E33" w:rsidRPr="00D76CD8" w:rsidRDefault="00A74BBB"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Željan Brljević</w:t>
            </w:r>
          </w:p>
        </w:tc>
      </w:tr>
      <w:tr w:rsidR="00D76CD8" w:rsidRPr="00D76CD8" w:rsidTr="00EB13AB">
        <w:trPr>
          <w:trHeight w:val="273"/>
        </w:trPr>
        <w:tc>
          <w:tcPr>
            <w:tcW w:w="1533" w:type="dxa"/>
            <w:tcBorders>
              <w:top w:val="nil"/>
              <w:left w:val="single" w:sz="8" w:space="0" w:color="auto"/>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3.b</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EA33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EA33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EA33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EA33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8F7ED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6</w:t>
            </w:r>
          </w:p>
        </w:tc>
        <w:tc>
          <w:tcPr>
            <w:tcW w:w="2592" w:type="dxa"/>
            <w:tcBorders>
              <w:top w:val="nil"/>
              <w:left w:val="nil"/>
              <w:bottom w:val="single" w:sz="8" w:space="0" w:color="auto"/>
              <w:right w:val="single" w:sz="8" w:space="0" w:color="auto"/>
            </w:tcBorders>
            <w:shd w:val="clear" w:color="auto" w:fill="auto"/>
            <w:noWrap/>
            <w:vAlign w:val="bottom"/>
            <w:hideMark/>
          </w:tcPr>
          <w:p w:rsidR="003A0E33" w:rsidRPr="00D76CD8" w:rsidRDefault="00A74BBB" w:rsidP="00A74BBB">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xml:space="preserve">         Nevena Mataga</w:t>
            </w:r>
          </w:p>
        </w:tc>
      </w:tr>
      <w:tr w:rsidR="00D76CD8" w:rsidRPr="00D76CD8" w:rsidTr="00EB13AB">
        <w:trPr>
          <w:trHeight w:val="273"/>
        </w:trPr>
        <w:tc>
          <w:tcPr>
            <w:tcW w:w="1533" w:type="dxa"/>
            <w:tcBorders>
              <w:top w:val="nil"/>
              <w:left w:val="single" w:sz="8" w:space="0" w:color="auto"/>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3.c</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EA33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21</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EA33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13</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EA33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8</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EA33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8F7ED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17</w:t>
            </w:r>
          </w:p>
        </w:tc>
        <w:tc>
          <w:tcPr>
            <w:tcW w:w="2592" w:type="dxa"/>
            <w:tcBorders>
              <w:top w:val="nil"/>
              <w:left w:val="nil"/>
              <w:bottom w:val="single" w:sz="8" w:space="0" w:color="auto"/>
              <w:right w:val="single" w:sz="8" w:space="0" w:color="auto"/>
            </w:tcBorders>
            <w:shd w:val="clear" w:color="auto" w:fill="auto"/>
            <w:noWrap/>
            <w:vAlign w:val="bottom"/>
            <w:hideMark/>
          </w:tcPr>
          <w:p w:rsidR="003A0E33" w:rsidRPr="00D76CD8" w:rsidRDefault="00A74BBB"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Ivan Barbarić</w:t>
            </w:r>
          </w:p>
        </w:tc>
      </w:tr>
      <w:tr w:rsidR="00D76CD8" w:rsidRPr="00D76CD8" w:rsidTr="00EB13AB">
        <w:trPr>
          <w:trHeight w:val="273"/>
        </w:trPr>
        <w:tc>
          <w:tcPr>
            <w:tcW w:w="1533" w:type="dxa"/>
            <w:tcBorders>
              <w:top w:val="nil"/>
              <w:left w:val="single" w:sz="8" w:space="0" w:color="auto"/>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3.d</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EA33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22</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EA33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11</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EA33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11</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EA33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8F7ED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15</w:t>
            </w:r>
          </w:p>
        </w:tc>
        <w:tc>
          <w:tcPr>
            <w:tcW w:w="2592" w:type="dxa"/>
            <w:tcBorders>
              <w:top w:val="nil"/>
              <w:left w:val="nil"/>
              <w:bottom w:val="single" w:sz="8" w:space="0" w:color="auto"/>
              <w:right w:val="single" w:sz="8" w:space="0" w:color="auto"/>
            </w:tcBorders>
            <w:shd w:val="clear" w:color="auto" w:fill="auto"/>
            <w:noWrap/>
            <w:vAlign w:val="bottom"/>
            <w:hideMark/>
          </w:tcPr>
          <w:p w:rsidR="003A0E33" w:rsidRPr="00D76CD8" w:rsidRDefault="00A74BBB"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Ankica Jakić</w:t>
            </w:r>
          </w:p>
        </w:tc>
      </w:tr>
      <w:tr w:rsidR="00D76CD8" w:rsidRPr="00D76CD8" w:rsidTr="00EB13AB">
        <w:trPr>
          <w:trHeight w:val="273"/>
        </w:trPr>
        <w:tc>
          <w:tcPr>
            <w:tcW w:w="1533" w:type="dxa"/>
            <w:tcBorders>
              <w:top w:val="nil"/>
              <w:left w:val="single" w:sz="8" w:space="0" w:color="auto"/>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center"/>
              <w:rPr>
                <w:rFonts w:ascii="Arial" w:eastAsia="Times New Roman" w:hAnsi="Arial" w:cs="Arial"/>
                <w:b/>
                <w:bCs/>
                <w:sz w:val="20"/>
                <w:szCs w:val="20"/>
                <w:lang w:eastAsia="hr-HR"/>
              </w:rPr>
            </w:pPr>
            <w:r w:rsidRPr="00D76CD8">
              <w:rPr>
                <w:rFonts w:ascii="Arial" w:eastAsia="Times New Roman" w:hAnsi="Arial" w:cs="Arial"/>
                <w:b/>
                <w:bCs/>
                <w:sz w:val="20"/>
                <w:szCs w:val="20"/>
                <w:lang w:eastAsia="hr-HR"/>
              </w:rPr>
              <w:t>UKUPNO 3.</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b/>
                <w:bCs/>
                <w:sz w:val="20"/>
                <w:szCs w:val="20"/>
                <w:lang w:eastAsia="hr-HR"/>
              </w:rPr>
            </w:pPr>
            <w:r w:rsidRPr="00D76CD8">
              <w:rPr>
                <w:rFonts w:ascii="Arial" w:eastAsia="Times New Roman" w:hAnsi="Arial" w:cs="Arial"/>
                <w:b/>
                <w:bCs/>
                <w:sz w:val="20"/>
                <w:szCs w:val="20"/>
                <w:lang w:eastAsia="hr-HR"/>
              </w:rPr>
              <w:t>4</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EA33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81</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EA33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46</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EA33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35</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EA33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8F7ED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46</w:t>
            </w:r>
          </w:p>
        </w:tc>
        <w:tc>
          <w:tcPr>
            <w:tcW w:w="2592" w:type="dxa"/>
            <w:tcBorders>
              <w:top w:val="nil"/>
              <w:left w:val="nil"/>
              <w:bottom w:val="single" w:sz="8" w:space="0" w:color="auto"/>
              <w:right w:val="single" w:sz="8" w:space="0" w:color="auto"/>
            </w:tcBorders>
            <w:shd w:val="clear" w:color="000000" w:fill="C0C0C0"/>
            <w:noWrap/>
            <w:vAlign w:val="bottom"/>
            <w:hideMark/>
          </w:tcPr>
          <w:p w:rsidR="003A0E33" w:rsidRPr="00D76CD8" w:rsidRDefault="00315582"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4 r</w:t>
            </w:r>
            <w:r w:rsidR="003A0E33" w:rsidRPr="00D76CD8">
              <w:rPr>
                <w:rFonts w:ascii="Arial" w:eastAsia="Times New Roman" w:hAnsi="Arial" w:cs="Arial"/>
                <w:sz w:val="20"/>
                <w:szCs w:val="20"/>
                <w:lang w:eastAsia="hr-HR"/>
              </w:rPr>
              <w:t>azrednice</w:t>
            </w:r>
          </w:p>
        </w:tc>
      </w:tr>
      <w:tr w:rsidR="00D76CD8" w:rsidRPr="00D76CD8" w:rsidTr="00EB13AB">
        <w:trPr>
          <w:trHeight w:val="273"/>
        </w:trPr>
        <w:tc>
          <w:tcPr>
            <w:tcW w:w="1533" w:type="dxa"/>
            <w:tcBorders>
              <w:top w:val="nil"/>
              <w:left w:val="single" w:sz="8" w:space="0" w:color="auto"/>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4.a</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8E583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25</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8E583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14</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8E583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11</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8E583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8F7ED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9</w:t>
            </w:r>
          </w:p>
        </w:tc>
        <w:tc>
          <w:tcPr>
            <w:tcW w:w="2592" w:type="dxa"/>
            <w:tcBorders>
              <w:top w:val="nil"/>
              <w:left w:val="nil"/>
              <w:bottom w:val="single" w:sz="8" w:space="0" w:color="auto"/>
              <w:right w:val="single" w:sz="8" w:space="0" w:color="auto"/>
            </w:tcBorders>
            <w:shd w:val="clear" w:color="auto" w:fill="auto"/>
            <w:noWrap/>
            <w:vAlign w:val="bottom"/>
            <w:hideMark/>
          </w:tcPr>
          <w:p w:rsidR="003A0E33" w:rsidRPr="00D76CD8" w:rsidRDefault="00EA337D"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Dragica Jerković</w:t>
            </w:r>
          </w:p>
        </w:tc>
      </w:tr>
      <w:tr w:rsidR="00D76CD8" w:rsidRPr="00D76CD8" w:rsidTr="00EB13AB">
        <w:trPr>
          <w:trHeight w:val="273"/>
        </w:trPr>
        <w:tc>
          <w:tcPr>
            <w:tcW w:w="1533" w:type="dxa"/>
            <w:tcBorders>
              <w:top w:val="nil"/>
              <w:left w:val="single" w:sz="8" w:space="0" w:color="auto"/>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4.b</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21</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8E583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8E583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11</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8E583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3</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8F7ED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13</w:t>
            </w:r>
          </w:p>
        </w:tc>
        <w:tc>
          <w:tcPr>
            <w:tcW w:w="2592" w:type="dxa"/>
            <w:tcBorders>
              <w:top w:val="nil"/>
              <w:left w:val="nil"/>
              <w:bottom w:val="single" w:sz="8" w:space="0" w:color="auto"/>
              <w:right w:val="single" w:sz="8" w:space="0" w:color="auto"/>
            </w:tcBorders>
            <w:shd w:val="clear" w:color="auto" w:fill="auto"/>
            <w:noWrap/>
            <w:vAlign w:val="bottom"/>
            <w:hideMark/>
          </w:tcPr>
          <w:p w:rsidR="003A0E33" w:rsidRPr="00D76CD8" w:rsidRDefault="00EA337D"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Katica Vladimir</w:t>
            </w:r>
          </w:p>
        </w:tc>
      </w:tr>
      <w:tr w:rsidR="00D76CD8" w:rsidRPr="00D76CD8" w:rsidTr="00EB13AB">
        <w:trPr>
          <w:trHeight w:val="273"/>
        </w:trPr>
        <w:tc>
          <w:tcPr>
            <w:tcW w:w="1533" w:type="dxa"/>
            <w:tcBorders>
              <w:top w:val="nil"/>
              <w:left w:val="single" w:sz="8" w:space="0" w:color="auto"/>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4.c</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8E583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24</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8E583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13</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8E583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11</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8F7ED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16</w:t>
            </w:r>
          </w:p>
        </w:tc>
        <w:tc>
          <w:tcPr>
            <w:tcW w:w="2592" w:type="dxa"/>
            <w:tcBorders>
              <w:top w:val="nil"/>
              <w:left w:val="nil"/>
              <w:bottom w:val="single" w:sz="8" w:space="0" w:color="auto"/>
              <w:right w:val="single" w:sz="8" w:space="0" w:color="auto"/>
            </w:tcBorders>
            <w:shd w:val="clear" w:color="auto" w:fill="auto"/>
            <w:noWrap/>
            <w:vAlign w:val="bottom"/>
            <w:hideMark/>
          </w:tcPr>
          <w:p w:rsidR="003A0E33" w:rsidRPr="00D76CD8" w:rsidRDefault="00EA337D"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Tonćika Popović</w:t>
            </w:r>
          </w:p>
        </w:tc>
      </w:tr>
      <w:tr w:rsidR="00D76CD8" w:rsidRPr="00D76CD8" w:rsidTr="00EB13AB">
        <w:trPr>
          <w:trHeight w:val="273"/>
        </w:trPr>
        <w:tc>
          <w:tcPr>
            <w:tcW w:w="1533" w:type="dxa"/>
            <w:tcBorders>
              <w:top w:val="nil"/>
              <w:left w:val="single" w:sz="8" w:space="0" w:color="auto"/>
              <w:bottom w:val="single" w:sz="8" w:space="0" w:color="auto"/>
              <w:right w:val="single" w:sz="4" w:space="0" w:color="auto"/>
            </w:tcBorders>
            <w:shd w:val="clear" w:color="auto" w:fill="auto"/>
            <w:noWrap/>
            <w:vAlign w:val="bottom"/>
          </w:tcPr>
          <w:p w:rsidR="008E5830" w:rsidRPr="00D76CD8" w:rsidRDefault="008E5830"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4.d</w:t>
            </w:r>
          </w:p>
        </w:tc>
        <w:tc>
          <w:tcPr>
            <w:tcW w:w="1036" w:type="dxa"/>
            <w:tcBorders>
              <w:top w:val="nil"/>
              <w:left w:val="nil"/>
              <w:bottom w:val="single" w:sz="8" w:space="0" w:color="auto"/>
              <w:right w:val="single" w:sz="4" w:space="0" w:color="auto"/>
            </w:tcBorders>
            <w:shd w:val="clear" w:color="auto" w:fill="auto"/>
            <w:noWrap/>
            <w:vAlign w:val="bottom"/>
          </w:tcPr>
          <w:p w:rsidR="008E5830" w:rsidRPr="00D76CD8" w:rsidRDefault="008E583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8" w:space="0" w:color="auto"/>
              <w:right w:val="single" w:sz="4" w:space="0" w:color="auto"/>
            </w:tcBorders>
            <w:shd w:val="clear" w:color="auto" w:fill="auto"/>
            <w:noWrap/>
            <w:vAlign w:val="bottom"/>
          </w:tcPr>
          <w:p w:rsidR="008E5830" w:rsidRPr="00D76CD8" w:rsidRDefault="008E583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17</w:t>
            </w:r>
          </w:p>
        </w:tc>
        <w:tc>
          <w:tcPr>
            <w:tcW w:w="1036" w:type="dxa"/>
            <w:tcBorders>
              <w:top w:val="nil"/>
              <w:left w:val="nil"/>
              <w:bottom w:val="single" w:sz="8" w:space="0" w:color="auto"/>
              <w:right w:val="single" w:sz="4" w:space="0" w:color="auto"/>
            </w:tcBorders>
            <w:shd w:val="clear" w:color="auto" w:fill="auto"/>
            <w:noWrap/>
            <w:vAlign w:val="bottom"/>
          </w:tcPr>
          <w:p w:rsidR="008E5830" w:rsidRPr="00D76CD8" w:rsidRDefault="00315582"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8</w:t>
            </w:r>
          </w:p>
        </w:tc>
        <w:tc>
          <w:tcPr>
            <w:tcW w:w="1036" w:type="dxa"/>
            <w:tcBorders>
              <w:top w:val="nil"/>
              <w:left w:val="nil"/>
              <w:bottom w:val="single" w:sz="8" w:space="0" w:color="auto"/>
              <w:right w:val="single" w:sz="4" w:space="0" w:color="auto"/>
            </w:tcBorders>
            <w:shd w:val="clear" w:color="auto" w:fill="auto"/>
            <w:noWrap/>
            <w:vAlign w:val="bottom"/>
          </w:tcPr>
          <w:p w:rsidR="008E5830" w:rsidRPr="00D76CD8" w:rsidRDefault="00315582"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9</w:t>
            </w:r>
          </w:p>
        </w:tc>
        <w:tc>
          <w:tcPr>
            <w:tcW w:w="1036" w:type="dxa"/>
            <w:tcBorders>
              <w:top w:val="nil"/>
              <w:left w:val="nil"/>
              <w:bottom w:val="single" w:sz="8" w:space="0" w:color="auto"/>
              <w:right w:val="single" w:sz="4" w:space="0" w:color="auto"/>
            </w:tcBorders>
            <w:shd w:val="clear" w:color="auto" w:fill="auto"/>
            <w:noWrap/>
            <w:vAlign w:val="bottom"/>
          </w:tcPr>
          <w:p w:rsidR="008E5830" w:rsidRPr="00D76CD8" w:rsidRDefault="008E583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tcPr>
          <w:p w:rsidR="008E5830" w:rsidRPr="00D76CD8" w:rsidRDefault="008E583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8" w:space="0" w:color="auto"/>
              <w:right w:val="single" w:sz="4" w:space="0" w:color="auto"/>
            </w:tcBorders>
            <w:shd w:val="clear" w:color="auto" w:fill="auto"/>
            <w:noWrap/>
            <w:vAlign w:val="bottom"/>
          </w:tcPr>
          <w:p w:rsidR="008E5830" w:rsidRPr="00D76CD8" w:rsidRDefault="008E583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tcPr>
          <w:p w:rsidR="008E5830" w:rsidRPr="00D76CD8" w:rsidRDefault="008E583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tcPr>
          <w:p w:rsidR="008E5830" w:rsidRPr="00D76CD8" w:rsidRDefault="008E583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tcPr>
          <w:p w:rsidR="008E5830" w:rsidRPr="00D76CD8" w:rsidRDefault="008F7ED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9</w:t>
            </w:r>
          </w:p>
        </w:tc>
        <w:tc>
          <w:tcPr>
            <w:tcW w:w="2592" w:type="dxa"/>
            <w:tcBorders>
              <w:top w:val="nil"/>
              <w:left w:val="nil"/>
              <w:bottom w:val="single" w:sz="8" w:space="0" w:color="auto"/>
              <w:right w:val="single" w:sz="8" w:space="0" w:color="auto"/>
            </w:tcBorders>
            <w:shd w:val="clear" w:color="auto" w:fill="auto"/>
            <w:noWrap/>
            <w:vAlign w:val="bottom"/>
          </w:tcPr>
          <w:p w:rsidR="008E5830" w:rsidRPr="00D76CD8" w:rsidRDefault="008E5830"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Nikolina Jerković</w:t>
            </w:r>
          </w:p>
        </w:tc>
      </w:tr>
      <w:tr w:rsidR="00D76CD8" w:rsidRPr="00D76CD8" w:rsidTr="00EB13AB">
        <w:trPr>
          <w:trHeight w:val="273"/>
        </w:trPr>
        <w:tc>
          <w:tcPr>
            <w:tcW w:w="1533" w:type="dxa"/>
            <w:tcBorders>
              <w:top w:val="nil"/>
              <w:left w:val="single" w:sz="8" w:space="0" w:color="auto"/>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center"/>
              <w:rPr>
                <w:rFonts w:ascii="Arial" w:eastAsia="Times New Roman" w:hAnsi="Arial" w:cs="Arial"/>
                <w:b/>
                <w:bCs/>
                <w:sz w:val="20"/>
                <w:szCs w:val="20"/>
                <w:lang w:eastAsia="hr-HR"/>
              </w:rPr>
            </w:pPr>
            <w:r w:rsidRPr="00D76CD8">
              <w:rPr>
                <w:rFonts w:ascii="Arial" w:eastAsia="Times New Roman" w:hAnsi="Arial" w:cs="Arial"/>
                <w:b/>
                <w:bCs/>
                <w:sz w:val="20"/>
                <w:szCs w:val="20"/>
                <w:lang w:eastAsia="hr-HR"/>
              </w:rPr>
              <w:t>UKUPNO 4.</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8E583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4</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15582"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87</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15582"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45</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15582"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42</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15582"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6</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8F7ED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47</w:t>
            </w:r>
          </w:p>
        </w:tc>
        <w:tc>
          <w:tcPr>
            <w:tcW w:w="2592" w:type="dxa"/>
            <w:tcBorders>
              <w:top w:val="nil"/>
              <w:left w:val="nil"/>
              <w:bottom w:val="single" w:sz="8" w:space="0" w:color="auto"/>
              <w:right w:val="single" w:sz="8" w:space="0" w:color="auto"/>
            </w:tcBorders>
            <w:shd w:val="clear" w:color="000000" w:fill="C0C0C0"/>
            <w:noWrap/>
            <w:vAlign w:val="bottom"/>
            <w:hideMark/>
          </w:tcPr>
          <w:p w:rsidR="003A0E33" w:rsidRPr="00D76CD8" w:rsidRDefault="00315582"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4</w:t>
            </w:r>
            <w:r w:rsidR="003A0E33" w:rsidRPr="00D76CD8">
              <w:rPr>
                <w:rFonts w:ascii="Arial" w:eastAsia="Times New Roman" w:hAnsi="Arial" w:cs="Arial"/>
                <w:sz w:val="20"/>
                <w:szCs w:val="20"/>
                <w:lang w:eastAsia="hr-HR"/>
              </w:rPr>
              <w:t xml:space="preserve"> razrednice</w:t>
            </w:r>
          </w:p>
        </w:tc>
      </w:tr>
      <w:tr w:rsidR="00D76CD8" w:rsidRPr="00D76CD8" w:rsidTr="00EB13AB">
        <w:trPr>
          <w:trHeight w:val="273"/>
        </w:trPr>
        <w:tc>
          <w:tcPr>
            <w:tcW w:w="1533" w:type="dxa"/>
            <w:tcBorders>
              <w:top w:val="nil"/>
              <w:left w:val="single" w:sz="8" w:space="0" w:color="auto"/>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center"/>
              <w:rPr>
                <w:rFonts w:ascii="Arial" w:eastAsia="Times New Roman" w:hAnsi="Arial" w:cs="Arial"/>
                <w:b/>
                <w:bCs/>
                <w:sz w:val="20"/>
                <w:szCs w:val="20"/>
                <w:lang w:eastAsia="hr-HR"/>
              </w:rPr>
            </w:pPr>
            <w:r w:rsidRPr="00D76CD8">
              <w:rPr>
                <w:rFonts w:ascii="Arial" w:eastAsia="Times New Roman" w:hAnsi="Arial" w:cs="Arial"/>
                <w:b/>
                <w:bCs/>
                <w:sz w:val="20"/>
                <w:szCs w:val="20"/>
                <w:lang w:eastAsia="hr-HR"/>
              </w:rPr>
              <w:t>M.Š. (1.-4.)</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b/>
                <w:bCs/>
                <w:sz w:val="20"/>
                <w:szCs w:val="20"/>
                <w:lang w:eastAsia="hr-HR"/>
              </w:rPr>
            </w:pPr>
            <w:r w:rsidRPr="00D76CD8">
              <w:rPr>
                <w:rFonts w:ascii="Arial" w:eastAsia="Times New Roman" w:hAnsi="Arial" w:cs="Arial"/>
                <w:b/>
                <w:bCs/>
                <w:sz w:val="20"/>
                <w:szCs w:val="20"/>
                <w:lang w:eastAsia="hr-HR"/>
              </w:rPr>
              <w:t>14</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15582"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292</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15582"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159</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15582"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133</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15582"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9</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8F7ED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186</w:t>
            </w:r>
          </w:p>
        </w:tc>
        <w:tc>
          <w:tcPr>
            <w:tcW w:w="2592" w:type="dxa"/>
            <w:tcBorders>
              <w:top w:val="nil"/>
              <w:left w:val="nil"/>
              <w:bottom w:val="single" w:sz="8" w:space="0" w:color="auto"/>
              <w:right w:val="single" w:sz="8" w:space="0" w:color="auto"/>
            </w:tcBorders>
            <w:shd w:val="clear" w:color="000000" w:fill="C0C0C0"/>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14 razrednika</w:t>
            </w:r>
          </w:p>
        </w:tc>
      </w:tr>
      <w:tr w:rsidR="00D76CD8" w:rsidRPr="00D76CD8" w:rsidTr="00EB13AB">
        <w:trPr>
          <w:trHeight w:val="273"/>
        </w:trPr>
        <w:tc>
          <w:tcPr>
            <w:tcW w:w="1533" w:type="dxa"/>
            <w:tcBorders>
              <w:top w:val="nil"/>
              <w:left w:val="single" w:sz="8" w:space="0" w:color="auto"/>
              <w:bottom w:val="single" w:sz="8" w:space="0" w:color="auto"/>
              <w:right w:val="nil"/>
            </w:tcBorders>
            <w:shd w:val="clear" w:color="000000" w:fill="C0C0C0"/>
            <w:noWrap/>
            <w:vAlign w:val="bottom"/>
            <w:hideMark/>
          </w:tcPr>
          <w:p w:rsidR="003A0E33" w:rsidRPr="00D76CD8" w:rsidRDefault="003A0E33" w:rsidP="003A0E33">
            <w:pPr>
              <w:spacing w:after="0" w:line="240" w:lineRule="auto"/>
              <w:jc w:val="center"/>
              <w:rPr>
                <w:rFonts w:ascii="Arial" w:eastAsia="Times New Roman" w:hAnsi="Arial" w:cs="Arial"/>
                <w:b/>
                <w:bCs/>
                <w:sz w:val="20"/>
                <w:szCs w:val="20"/>
                <w:lang w:eastAsia="hr-HR"/>
              </w:rPr>
            </w:pPr>
            <w:r w:rsidRPr="00D76CD8">
              <w:rPr>
                <w:rFonts w:ascii="Arial" w:eastAsia="Times New Roman" w:hAnsi="Arial" w:cs="Arial"/>
                <w:b/>
                <w:bCs/>
                <w:sz w:val="20"/>
                <w:szCs w:val="20"/>
                <w:lang w:eastAsia="hr-HR"/>
              </w:rPr>
              <w:lastRenderedPageBreak/>
              <w:t>Posebni razredni odjel</w:t>
            </w:r>
          </w:p>
        </w:tc>
        <w:tc>
          <w:tcPr>
            <w:tcW w:w="1036" w:type="dxa"/>
            <w:tcBorders>
              <w:top w:val="nil"/>
              <w:left w:val="nil"/>
              <w:bottom w:val="single" w:sz="8" w:space="0" w:color="auto"/>
              <w:right w:val="nil"/>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b/>
                <w:bCs/>
                <w:sz w:val="20"/>
                <w:szCs w:val="20"/>
                <w:lang w:eastAsia="hr-HR"/>
              </w:rPr>
            </w:pPr>
            <w:r w:rsidRPr="00D76CD8">
              <w:rPr>
                <w:rFonts w:ascii="Arial" w:eastAsia="Times New Roman" w:hAnsi="Arial" w:cs="Arial"/>
                <w:b/>
                <w:bCs/>
                <w:sz w:val="20"/>
                <w:szCs w:val="20"/>
                <w:lang w:eastAsia="hr-HR"/>
              </w:rPr>
              <w:t>1</w:t>
            </w:r>
          </w:p>
        </w:tc>
        <w:tc>
          <w:tcPr>
            <w:tcW w:w="1036" w:type="dxa"/>
            <w:tcBorders>
              <w:top w:val="nil"/>
              <w:left w:val="nil"/>
              <w:bottom w:val="single" w:sz="8" w:space="0" w:color="auto"/>
              <w:right w:val="nil"/>
            </w:tcBorders>
            <w:shd w:val="clear" w:color="000000" w:fill="C0C0C0"/>
            <w:noWrap/>
            <w:vAlign w:val="bottom"/>
            <w:hideMark/>
          </w:tcPr>
          <w:p w:rsidR="003A0E33" w:rsidRPr="00D76CD8" w:rsidRDefault="00315582"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4</w:t>
            </w:r>
          </w:p>
        </w:tc>
        <w:tc>
          <w:tcPr>
            <w:tcW w:w="1036" w:type="dxa"/>
            <w:tcBorders>
              <w:top w:val="nil"/>
              <w:left w:val="nil"/>
              <w:bottom w:val="single" w:sz="8" w:space="0" w:color="auto"/>
              <w:right w:val="nil"/>
            </w:tcBorders>
            <w:shd w:val="clear" w:color="000000" w:fill="C0C0C0"/>
            <w:noWrap/>
            <w:vAlign w:val="bottom"/>
            <w:hideMark/>
          </w:tcPr>
          <w:p w:rsidR="003A0E33" w:rsidRPr="00D76CD8" w:rsidRDefault="00B54CF8"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w:t>
            </w:r>
          </w:p>
        </w:tc>
        <w:tc>
          <w:tcPr>
            <w:tcW w:w="1036" w:type="dxa"/>
            <w:tcBorders>
              <w:top w:val="nil"/>
              <w:left w:val="nil"/>
              <w:bottom w:val="single" w:sz="8" w:space="0" w:color="auto"/>
              <w:right w:val="nil"/>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w:t>
            </w:r>
          </w:p>
        </w:tc>
        <w:tc>
          <w:tcPr>
            <w:tcW w:w="1036" w:type="dxa"/>
            <w:tcBorders>
              <w:top w:val="nil"/>
              <w:left w:val="nil"/>
              <w:bottom w:val="single" w:sz="8" w:space="0" w:color="auto"/>
              <w:right w:val="nil"/>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nil"/>
            </w:tcBorders>
            <w:shd w:val="clear" w:color="000000" w:fill="C0C0C0"/>
            <w:noWrap/>
            <w:vAlign w:val="bottom"/>
            <w:hideMark/>
          </w:tcPr>
          <w:p w:rsidR="003A0E33" w:rsidRPr="00D76CD8" w:rsidRDefault="00B54CF8"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4</w:t>
            </w:r>
          </w:p>
        </w:tc>
        <w:tc>
          <w:tcPr>
            <w:tcW w:w="1036" w:type="dxa"/>
            <w:tcBorders>
              <w:top w:val="nil"/>
              <w:left w:val="nil"/>
              <w:bottom w:val="single" w:sz="8" w:space="0" w:color="auto"/>
              <w:right w:val="nil"/>
            </w:tcBorders>
            <w:shd w:val="clear" w:color="000000" w:fill="C0C0C0"/>
            <w:noWrap/>
            <w:vAlign w:val="bottom"/>
            <w:hideMark/>
          </w:tcPr>
          <w:p w:rsidR="003A0E33" w:rsidRPr="00D76CD8" w:rsidRDefault="00B54CF8"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8" w:space="0" w:color="auto"/>
              <w:right w:val="nil"/>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nil"/>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nil"/>
            </w:tcBorders>
            <w:shd w:val="clear" w:color="000000" w:fill="C0C0C0"/>
            <w:noWrap/>
            <w:vAlign w:val="bottom"/>
            <w:hideMark/>
          </w:tcPr>
          <w:p w:rsidR="003A0E33" w:rsidRPr="00D76CD8" w:rsidRDefault="00B54CF8"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2592" w:type="dxa"/>
            <w:tcBorders>
              <w:top w:val="nil"/>
              <w:left w:val="nil"/>
              <w:bottom w:val="single" w:sz="8" w:space="0" w:color="auto"/>
              <w:right w:val="single" w:sz="8" w:space="0" w:color="auto"/>
            </w:tcBorders>
            <w:shd w:val="clear" w:color="000000" w:fill="C0C0C0"/>
            <w:noWrap/>
            <w:vAlign w:val="bottom"/>
            <w:hideMark/>
          </w:tcPr>
          <w:p w:rsidR="003A0E33" w:rsidRPr="00D76CD8" w:rsidRDefault="00B54CF8"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Lucija Vladimir</w:t>
            </w:r>
          </w:p>
        </w:tc>
      </w:tr>
      <w:tr w:rsidR="00D76CD8" w:rsidRPr="00D76CD8" w:rsidTr="00EB13AB">
        <w:trPr>
          <w:trHeight w:val="273"/>
        </w:trPr>
        <w:tc>
          <w:tcPr>
            <w:tcW w:w="1533" w:type="dxa"/>
            <w:tcBorders>
              <w:top w:val="nil"/>
              <w:left w:val="single" w:sz="8" w:space="0" w:color="auto"/>
              <w:bottom w:val="single" w:sz="8" w:space="0" w:color="auto"/>
              <w:right w:val="nil"/>
            </w:tcBorders>
            <w:shd w:val="clear" w:color="000000" w:fill="C0C0C0"/>
            <w:noWrap/>
            <w:vAlign w:val="bottom"/>
            <w:hideMark/>
          </w:tcPr>
          <w:p w:rsidR="003A0E33" w:rsidRPr="00D76CD8" w:rsidRDefault="003A0E33" w:rsidP="003A0E33">
            <w:pPr>
              <w:spacing w:after="0" w:line="240" w:lineRule="auto"/>
              <w:jc w:val="center"/>
              <w:rPr>
                <w:rFonts w:ascii="Arial" w:eastAsia="Times New Roman" w:hAnsi="Arial" w:cs="Arial"/>
                <w:b/>
                <w:bCs/>
                <w:sz w:val="20"/>
                <w:szCs w:val="20"/>
                <w:lang w:eastAsia="hr-HR"/>
              </w:rPr>
            </w:pPr>
            <w:r w:rsidRPr="00D76CD8">
              <w:rPr>
                <w:rFonts w:ascii="Arial" w:eastAsia="Times New Roman" w:hAnsi="Arial" w:cs="Arial"/>
                <w:b/>
                <w:bCs/>
                <w:sz w:val="20"/>
                <w:szCs w:val="20"/>
                <w:lang w:eastAsia="hr-HR"/>
              </w:rPr>
              <w:t> </w:t>
            </w:r>
          </w:p>
        </w:tc>
        <w:tc>
          <w:tcPr>
            <w:tcW w:w="1036" w:type="dxa"/>
            <w:tcBorders>
              <w:top w:val="nil"/>
              <w:left w:val="nil"/>
              <w:bottom w:val="single" w:sz="8" w:space="0" w:color="auto"/>
              <w:right w:val="nil"/>
            </w:tcBorders>
            <w:shd w:val="clear" w:color="000000" w:fill="C0C0C0"/>
            <w:noWrap/>
            <w:vAlign w:val="bottom"/>
            <w:hideMark/>
          </w:tcPr>
          <w:p w:rsidR="003A0E33" w:rsidRPr="00D76CD8" w:rsidRDefault="003A0E33" w:rsidP="003A0E33">
            <w:pPr>
              <w:spacing w:after="0" w:line="240" w:lineRule="auto"/>
              <w:rPr>
                <w:rFonts w:ascii="Arial" w:eastAsia="Times New Roman" w:hAnsi="Arial" w:cs="Arial"/>
                <w:b/>
                <w:bCs/>
                <w:sz w:val="20"/>
                <w:szCs w:val="20"/>
                <w:lang w:eastAsia="hr-HR"/>
              </w:rPr>
            </w:pPr>
            <w:r w:rsidRPr="00D76CD8">
              <w:rPr>
                <w:rFonts w:ascii="Arial" w:eastAsia="Times New Roman" w:hAnsi="Arial" w:cs="Arial"/>
                <w:b/>
                <w:bCs/>
                <w:sz w:val="20"/>
                <w:szCs w:val="20"/>
                <w:lang w:eastAsia="hr-HR"/>
              </w:rPr>
              <w:t> </w:t>
            </w:r>
          </w:p>
        </w:tc>
        <w:tc>
          <w:tcPr>
            <w:tcW w:w="1036" w:type="dxa"/>
            <w:tcBorders>
              <w:top w:val="nil"/>
              <w:left w:val="nil"/>
              <w:bottom w:val="single" w:sz="8" w:space="0" w:color="auto"/>
              <w:right w:val="nil"/>
            </w:tcBorders>
            <w:shd w:val="clear" w:color="000000" w:fill="C0C0C0"/>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1036" w:type="dxa"/>
            <w:tcBorders>
              <w:top w:val="nil"/>
              <w:left w:val="nil"/>
              <w:bottom w:val="single" w:sz="8" w:space="0" w:color="auto"/>
              <w:right w:val="nil"/>
            </w:tcBorders>
            <w:shd w:val="clear" w:color="000000" w:fill="C0C0C0"/>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1036" w:type="dxa"/>
            <w:tcBorders>
              <w:top w:val="nil"/>
              <w:left w:val="nil"/>
              <w:bottom w:val="single" w:sz="8" w:space="0" w:color="auto"/>
              <w:right w:val="nil"/>
            </w:tcBorders>
            <w:shd w:val="clear" w:color="000000" w:fill="C0C0C0"/>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1036" w:type="dxa"/>
            <w:tcBorders>
              <w:top w:val="nil"/>
              <w:left w:val="nil"/>
              <w:bottom w:val="single" w:sz="8" w:space="0" w:color="auto"/>
              <w:right w:val="nil"/>
            </w:tcBorders>
            <w:shd w:val="clear" w:color="000000" w:fill="C0C0C0"/>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1036" w:type="dxa"/>
            <w:tcBorders>
              <w:top w:val="nil"/>
              <w:left w:val="nil"/>
              <w:bottom w:val="single" w:sz="8" w:space="0" w:color="auto"/>
              <w:right w:val="nil"/>
            </w:tcBorders>
            <w:shd w:val="clear" w:color="000000" w:fill="C0C0C0"/>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1036" w:type="dxa"/>
            <w:tcBorders>
              <w:top w:val="nil"/>
              <w:left w:val="nil"/>
              <w:bottom w:val="single" w:sz="8" w:space="0" w:color="auto"/>
              <w:right w:val="nil"/>
            </w:tcBorders>
            <w:shd w:val="clear" w:color="000000" w:fill="C0C0C0"/>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1036" w:type="dxa"/>
            <w:tcBorders>
              <w:top w:val="nil"/>
              <w:left w:val="nil"/>
              <w:bottom w:val="single" w:sz="8" w:space="0" w:color="auto"/>
              <w:right w:val="nil"/>
            </w:tcBorders>
            <w:shd w:val="clear" w:color="000000" w:fill="C0C0C0"/>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1036" w:type="dxa"/>
            <w:tcBorders>
              <w:top w:val="nil"/>
              <w:left w:val="nil"/>
              <w:bottom w:val="single" w:sz="8" w:space="0" w:color="auto"/>
              <w:right w:val="nil"/>
            </w:tcBorders>
            <w:shd w:val="clear" w:color="000000" w:fill="C0C0C0"/>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1036" w:type="dxa"/>
            <w:tcBorders>
              <w:top w:val="nil"/>
              <w:left w:val="nil"/>
              <w:bottom w:val="single" w:sz="8" w:space="0" w:color="auto"/>
              <w:right w:val="nil"/>
            </w:tcBorders>
            <w:shd w:val="clear" w:color="000000" w:fill="C0C0C0"/>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2592" w:type="dxa"/>
            <w:tcBorders>
              <w:top w:val="nil"/>
              <w:left w:val="nil"/>
              <w:bottom w:val="single" w:sz="8" w:space="0" w:color="auto"/>
              <w:right w:val="single" w:sz="8" w:space="0" w:color="auto"/>
            </w:tcBorders>
            <w:shd w:val="clear" w:color="000000" w:fill="C0C0C0"/>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r>
      <w:tr w:rsidR="00D76CD8" w:rsidRPr="00D76CD8" w:rsidTr="00EB13AB">
        <w:trPr>
          <w:trHeight w:val="273"/>
        </w:trPr>
        <w:tc>
          <w:tcPr>
            <w:tcW w:w="1533" w:type="dxa"/>
            <w:tcBorders>
              <w:top w:val="nil"/>
              <w:left w:val="single" w:sz="8" w:space="0" w:color="auto"/>
              <w:bottom w:val="single" w:sz="8" w:space="0" w:color="auto"/>
              <w:right w:val="nil"/>
            </w:tcBorders>
            <w:shd w:val="clear" w:color="000000" w:fill="C0C0C0"/>
            <w:noWrap/>
            <w:vAlign w:val="bottom"/>
            <w:hideMark/>
          </w:tcPr>
          <w:p w:rsidR="003A0E33" w:rsidRPr="00D76CD8" w:rsidRDefault="003A0E33" w:rsidP="003A0E33">
            <w:pPr>
              <w:spacing w:after="0" w:line="240" w:lineRule="auto"/>
              <w:jc w:val="center"/>
              <w:rPr>
                <w:rFonts w:ascii="Arial" w:eastAsia="Times New Roman" w:hAnsi="Arial" w:cs="Arial"/>
                <w:b/>
                <w:bCs/>
                <w:sz w:val="20"/>
                <w:szCs w:val="20"/>
                <w:lang w:eastAsia="hr-HR"/>
              </w:rPr>
            </w:pPr>
            <w:r w:rsidRPr="00D76CD8">
              <w:rPr>
                <w:rFonts w:ascii="Arial" w:eastAsia="Times New Roman" w:hAnsi="Arial" w:cs="Arial"/>
                <w:b/>
                <w:bCs/>
                <w:sz w:val="20"/>
                <w:szCs w:val="20"/>
                <w:lang w:eastAsia="hr-HR"/>
              </w:rPr>
              <w:t> </w:t>
            </w:r>
          </w:p>
        </w:tc>
        <w:tc>
          <w:tcPr>
            <w:tcW w:w="1036" w:type="dxa"/>
            <w:tcBorders>
              <w:top w:val="nil"/>
              <w:left w:val="nil"/>
              <w:bottom w:val="single" w:sz="8" w:space="0" w:color="auto"/>
              <w:right w:val="nil"/>
            </w:tcBorders>
            <w:shd w:val="clear" w:color="000000" w:fill="C0C0C0"/>
            <w:noWrap/>
            <w:vAlign w:val="bottom"/>
            <w:hideMark/>
          </w:tcPr>
          <w:p w:rsidR="003A0E33" w:rsidRPr="00D76CD8" w:rsidRDefault="003A0E33" w:rsidP="003A0E33">
            <w:pPr>
              <w:spacing w:after="0" w:line="240" w:lineRule="auto"/>
              <w:rPr>
                <w:rFonts w:ascii="Arial" w:eastAsia="Times New Roman" w:hAnsi="Arial" w:cs="Arial"/>
                <w:b/>
                <w:bCs/>
                <w:sz w:val="20"/>
                <w:szCs w:val="20"/>
                <w:lang w:eastAsia="hr-HR"/>
              </w:rPr>
            </w:pPr>
            <w:r w:rsidRPr="00D76CD8">
              <w:rPr>
                <w:rFonts w:ascii="Arial" w:eastAsia="Times New Roman" w:hAnsi="Arial" w:cs="Arial"/>
                <w:b/>
                <w:bCs/>
                <w:sz w:val="20"/>
                <w:szCs w:val="20"/>
                <w:lang w:eastAsia="hr-HR"/>
              </w:rPr>
              <w:t> </w:t>
            </w:r>
          </w:p>
        </w:tc>
        <w:tc>
          <w:tcPr>
            <w:tcW w:w="1036" w:type="dxa"/>
            <w:tcBorders>
              <w:top w:val="nil"/>
              <w:left w:val="nil"/>
              <w:bottom w:val="single" w:sz="8" w:space="0" w:color="auto"/>
              <w:right w:val="nil"/>
            </w:tcBorders>
            <w:shd w:val="clear" w:color="000000" w:fill="C0C0C0"/>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1036" w:type="dxa"/>
            <w:tcBorders>
              <w:top w:val="nil"/>
              <w:left w:val="nil"/>
              <w:bottom w:val="single" w:sz="8" w:space="0" w:color="auto"/>
              <w:right w:val="nil"/>
            </w:tcBorders>
            <w:shd w:val="clear" w:color="000000" w:fill="C0C0C0"/>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1036" w:type="dxa"/>
            <w:tcBorders>
              <w:top w:val="nil"/>
              <w:left w:val="nil"/>
              <w:bottom w:val="single" w:sz="8" w:space="0" w:color="auto"/>
              <w:right w:val="nil"/>
            </w:tcBorders>
            <w:shd w:val="clear" w:color="000000" w:fill="C0C0C0"/>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1036" w:type="dxa"/>
            <w:tcBorders>
              <w:top w:val="nil"/>
              <w:left w:val="nil"/>
              <w:bottom w:val="single" w:sz="8" w:space="0" w:color="auto"/>
              <w:right w:val="nil"/>
            </w:tcBorders>
            <w:shd w:val="clear" w:color="000000" w:fill="C0C0C0"/>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1036" w:type="dxa"/>
            <w:tcBorders>
              <w:top w:val="nil"/>
              <w:left w:val="nil"/>
              <w:bottom w:val="single" w:sz="8" w:space="0" w:color="auto"/>
              <w:right w:val="nil"/>
            </w:tcBorders>
            <w:shd w:val="clear" w:color="000000" w:fill="C0C0C0"/>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1036" w:type="dxa"/>
            <w:tcBorders>
              <w:top w:val="nil"/>
              <w:left w:val="nil"/>
              <w:bottom w:val="single" w:sz="8" w:space="0" w:color="auto"/>
              <w:right w:val="nil"/>
            </w:tcBorders>
            <w:shd w:val="clear" w:color="000000" w:fill="C0C0C0"/>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1036" w:type="dxa"/>
            <w:tcBorders>
              <w:top w:val="nil"/>
              <w:left w:val="nil"/>
              <w:bottom w:val="single" w:sz="8" w:space="0" w:color="auto"/>
              <w:right w:val="nil"/>
            </w:tcBorders>
            <w:shd w:val="clear" w:color="000000" w:fill="C0C0C0"/>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1036" w:type="dxa"/>
            <w:tcBorders>
              <w:top w:val="nil"/>
              <w:left w:val="nil"/>
              <w:bottom w:val="single" w:sz="8" w:space="0" w:color="auto"/>
              <w:right w:val="nil"/>
            </w:tcBorders>
            <w:shd w:val="clear" w:color="000000" w:fill="C0C0C0"/>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1036" w:type="dxa"/>
            <w:tcBorders>
              <w:top w:val="nil"/>
              <w:left w:val="nil"/>
              <w:bottom w:val="single" w:sz="8" w:space="0" w:color="auto"/>
              <w:right w:val="nil"/>
            </w:tcBorders>
            <w:shd w:val="clear" w:color="000000" w:fill="C0C0C0"/>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2592" w:type="dxa"/>
            <w:tcBorders>
              <w:top w:val="nil"/>
              <w:left w:val="nil"/>
              <w:bottom w:val="single" w:sz="8" w:space="0" w:color="auto"/>
              <w:right w:val="single" w:sz="8" w:space="0" w:color="auto"/>
            </w:tcBorders>
            <w:shd w:val="clear" w:color="000000" w:fill="C0C0C0"/>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r>
      <w:tr w:rsidR="00D76CD8" w:rsidRPr="00D76CD8" w:rsidTr="00EB13AB">
        <w:trPr>
          <w:trHeight w:val="273"/>
        </w:trPr>
        <w:tc>
          <w:tcPr>
            <w:tcW w:w="1533" w:type="dxa"/>
            <w:tcBorders>
              <w:top w:val="nil"/>
              <w:left w:val="single" w:sz="8" w:space="0" w:color="auto"/>
              <w:bottom w:val="single" w:sz="8" w:space="0" w:color="auto"/>
              <w:right w:val="nil"/>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b/>
                <w:bCs/>
                <w:sz w:val="20"/>
                <w:szCs w:val="20"/>
                <w:lang w:eastAsia="hr-HR"/>
              </w:rPr>
            </w:pPr>
            <w:r w:rsidRPr="00D76CD8">
              <w:rPr>
                <w:rFonts w:ascii="Arial" w:eastAsia="Times New Roman" w:hAnsi="Arial" w:cs="Arial"/>
                <w:b/>
                <w:bCs/>
                <w:sz w:val="20"/>
                <w:szCs w:val="20"/>
                <w:lang w:eastAsia="hr-HR"/>
              </w:rPr>
              <w:t>PŠ VID</w:t>
            </w:r>
          </w:p>
        </w:tc>
        <w:tc>
          <w:tcPr>
            <w:tcW w:w="1036" w:type="dxa"/>
            <w:tcBorders>
              <w:top w:val="nil"/>
              <w:left w:val="nil"/>
              <w:bottom w:val="single" w:sz="8" w:space="0" w:color="auto"/>
              <w:right w:val="nil"/>
            </w:tcBorders>
            <w:shd w:val="clear" w:color="auto" w:fill="auto"/>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1036" w:type="dxa"/>
            <w:tcBorders>
              <w:top w:val="nil"/>
              <w:left w:val="nil"/>
              <w:bottom w:val="single" w:sz="8" w:space="0" w:color="auto"/>
              <w:right w:val="nil"/>
            </w:tcBorders>
            <w:shd w:val="clear" w:color="auto" w:fill="auto"/>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1036" w:type="dxa"/>
            <w:tcBorders>
              <w:top w:val="nil"/>
              <w:left w:val="nil"/>
              <w:bottom w:val="single" w:sz="8" w:space="0" w:color="auto"/>
              <w:right w:val="nil"/>
            </w:tcBorders>
            <w:shd w:val="clear" w:color="auto" w:fill="auto"/>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1036" w:type="dxa"/>
            <w:tcBorders>
              <w:top w:val="nil"/>
              <w:left w:val="nil"/>
              <w:bottom w:val="single" w:sz="8" w:space="0" w:color="auto"/>
              <w:right w:val="nil"/>
            </w:tcBorders>
            <w:shd w:val="clear" w:color="auto" w:fill="auto"/>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1036" w:type="dxa"/>
            <w:tcBorders>
              <w:top w:val="nil"/>
              <w:left w:val="nil"/>
              <w:bottom w:val="single" w:sz="8" w:space="0" w:color="auto"/>
              <w:right w:val="nil"/>
            </w:tcBorders>
            <w:shd w:val="clear" w:color="auto" w:fill="auto"/>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1036" w:type="dxa"/>
            <w:tcBorders>
              <w:top w:val="nil"/>
              <w:left w:val="nil"/>
              <w:bottom w:val="single" w:sz="8" w:space="0" w:color="auto"/>
              <w:right w:val="nil"/>
            </w:tcBorders>
            <w:shd w:val="clear" w:color="auto" w:fill="auto"/>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1036" w:type="dxa"/>
            <w:tcBorders>
              <w:top w:val="nil"/>
              <w:left w:val="nil"/>
              <w:bottom w:val="single" w:sz="8" w:space="0" w:color="auto"/>
              <w:right w:val="nil"/>
            </w:tcBorders>
            <w:shd w:val="clear" w:color="auto" w:fill="auto"/>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1036" w:type="dxa"/>
            <w:tcBorders>
              <w:top w:val="nil"/>
              <w:left w:val="nil"/>
              <w:bottom w:val="single" w:sz="8" w:space="0" w:color="auto"/>
              <w:right w:val="nil"/>
            </w:tcBorders>
            <w:shd w:val="clear" w:color="auto" w:fill="auto"/>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1036" w:type="dxa"/>
            <w:tcBorders>
              <w:top w:val="nil"/>
              <w:left w:val="nil"/>
              <w:bottom w:val="single" w:sz="8" w:space="0" w:color="auto"/>
              <w:right w:val="nil"/>
            </w:tcBorders>
            <w:shd w:val="clear" w:color="auto" w:fill="auto"/>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1036" w:type="dxa"/>
            <w:tcBorders>
              <w:top w:val="nil"/>
              <w:left w:val="nil"/>
              <w:bottom w:val="single" w:sz="8" w:space="0" w:color="auto"/>
              <w:right w:val="nil"/>
            </w:tcBorders>
            <w:shd w:val="clear" w:color="auto" w:fill="auto"/>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2592" w:type="dxa"/>
            <w:tcBorders>
              <w:top w:val="nil"/>
              <w:left w:val="nil"/>
              <w:bottom w:val="single" w:sz="8" w:space="0" w:color="auto"/>
              <w:right w:val="single" w:sz="8"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r>
      <w:tr w:rsidR="00D76CD8" w:rsidRPr="00D76CD8" w:rsidTr="00EB13AB">
        <w:trPr>
          <w:trHeight w:val="273"/>
        </w:trPr>
        <w:tc>
          <w:tcPr>
            <w:tcW w:w="1533" w:type="dxa"/>
            <w:tcBorders>
              <w:top w:val="nil"/>
              <w:left w:val="single" w:sz="8" w:space="0" w:color="auto"/>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1. razred</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B54CF8"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6</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B54CF8"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3</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B54CF8"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3</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504206"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5</w:t>
            </w:r>
          </w:p>
        </w:tc>
        <w:tc>
          <w:tcPr>
            <w:tcW w:w="2592" w:type="dxa"/>
            <w:tcBorders>
              <w:top w:val="nil"/>
              <w:left w:val="nil"/>
              <w:bottom w:val="single" w:sz="8" w:space="0" w:color="auto"/>
              <w:right w:val="single" w:sz="8" w:space="0" w:color="auto"/>
            </w:tcBorders>
            <w:shd w:val="clear" w:color="auto" w:fill="auto"/>
            <w:noWrap/>
            <w:vAlign w:val="bottom"/>
            <w:hideMark/>
          </w:tcPr>
          <w:p w:rsidR="003A0E33" w:rsidRPr="00D76CD8" w:rsidRDefault="00B54CF8"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Elena Baffo</w:t>
            </w:r>
          </w:p>
        </w:tc>
      </w:tr>
      <w:tr w:rsidR="00D76CD8" w:rsidRPr="00D76CD8" w:rsidTr="00EB13AB">
        <w:trPr>
          <w:trHeight w:val="273"/>
        </w:trPr>
        <w:tc>
          <w:tcPr>
            <w:tcW w:w="1533" w:type="dxa"/>
            <w:tcBorders>
              <w:top w:val="nil"/>
              <w:left w:val="single" w:sz="8" w:space="0" w:color="auto"/>
              <w:bottom w:val="single" w:sz="8" w:space="0" w:color="auto"/>
              <w:right w:val="single" w:sz="4" w:space="0" w:color="auto"/>
            </w:tcBorders>
            <w:shd w:val="clear" w:color="auto" w:fill="auto"/>
            <w:noWrap/>
            <w:vAlign w:val="bottom"/>
            <w:hideMark/>
          </w:tcPr>
          <w:p w:rsidR="003A0E33" w:rsidRPr="00D76CD8" w:rsidRDefault="00B54CF8"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 xml:space="preserve">2. </w:t>
            </w:r>
            <w:r w:rsidR="009503B5" w:rsidRPr="00D76CD8">
              <w:rPr>
                <w:rFonts w:ascii="Arial" w:eastAsia="Times New Roman" w:hAnsi="Arial" w:cs="Arial"/>
                <w:sz w:val="20"/>
                <w:szCs w:val="20"/>
                <w:lang w:eastAsia="hr-HR"/>
              </w:rPr>
              <w:t>razred</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9503B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k</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9503B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6</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9503B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9503B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4</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9503B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504206"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4</w:t>
            </w:r>
          </w:p>
        </w:tc>
        <w:tc>
          <w:tcPr>
            <w:tcW w:w="2592" w:type="dxa"/>
            <w:tcBorders>
              <w:top w:val="nil"/>
              <w:left w:val="nil"/>
              <w:bottom w:val="single" w:sz="8" w:space="0" w:color="auto"/>
              <w:right w:val="single" w:sz="8" w:space="0" w:color="auto"/>
            </w:tcBorders>
            <w:shd w:val="clear" w:color="auto" w:fill="auto"/>
            <w:noWrap/>
            <w:vAlign w:val="bottom"/>
            <w:hideMark/>
          </w:tcPr>
          <w:p w:rsidR="003A0E33" w:rsidRPr="00D76CD8" w:rsidRDefault="009503B5"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Linda Perleta</w:t>
            </w:r>
          </w:p>
        </w:tc>
      </w:tr>
      <w:tr w:rsidR="00D76CD8" w:rsidRPr="00D76CD8" w:rsidTr="00EB13AB">
        <w:trPr>
          <w:trHeight w:val="273"/>
        </w:trPr>
        <w:tc>
          <w:tcPr>
            <w:tcW w:w="1533" w:type="dxa"/>
            <w:tcBorders>
              <w:top w:val="nil"/>
              <w:left w:val="single" w:sz="8" w:space="0" w:color="auto"/>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3. razred</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9503B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9503B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9503B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9</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9503B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504206"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5</w:t>
            </w:r>
          </w:p>
        </w:tc>
        <w:tc>
          <w:tcPr>
            <w:tcW w:w="2592" w:type="dxa"/>
            <w:tcBorders>
              <w:top w:val="nil"/>
              <w:left w:val="nil"/>
              <w:bottom w:val="single" w:sz="8" w:space="0" w:color="auto"/>
              <w:right w:val="single" w:sz="8" w:space="0" w:color="auto"/>
            </w:tcBorders>
            <w:shd w:val="clear" w:color="auto" w:fill="auto"/>
            <w:noWrap/>
            <w:vAlign w:val="bottom"/>
            <w:hideMark/>
          </w:tcPr>
          <w:p w:rsidR="003A0E33" w:rsidRPr="00D76CD8" w:rsidRDefault="009503B5"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Maja Dujmović Mustapić</w:t>
            </w:r>
          </w:p>
        </w:tc>
      </w:tr>
      <w:tr w:rsidR="00D76CD8" w:rsidRPr="00D76CD8" w:rsidTr="00EB13AB">
        <w:trPr>
          <w:trHeight w:val="273"/>
        </w:trPr>
        <w:tc>
          <w:tcPr>
            <w:tcW w:w="1533" w:type="dxa"/>
            <w:tcBorders>
              <w:top w:val="nil"/>
              <w:left w:val="single" w:sz="8" w:space="0" w:color="auto"/>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4.razred</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9503B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k</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9503B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3</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9503B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9503B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auto" w:fill="auto"/>
            <w:noWrap/>
            <w:vAlign w:val="bottom"/>
            <w:hideMark/>
          </w:tcPr>
          <w:p w:rsidR="003A0E33" w:rsidRPr="00D76CD8" w:rsidRDefault="00504206"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w:t>
            </w:r>
          </w:p>
        </w:tc>
        <w:tc>
          <w:tcPr>
            <w:tcW w:w="2592" w:type="dxa"/>
            <w:tcBorders>
              <w:top w:val="nil"/>
              <w:left w:val="nil"/>
              <w:bottom w:val="single" w:sz="8" w:space="0" w:color="auto"/>
              <w:right w:val="single" w:sz="8"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Linda Perleta</w:t>
            </w:r>
          </w:p>
        </w:tc>
      </w:tr>
      <w:tr w:rsidR="00D76CD8" w:rsidRPr="00D76CD8" w:rsidTr="00EB13AB">
        <w:trPr>
          <w:trHeight w:val="273"/>
        </w:trPr>
        <w:tc>
          <w:tcPr>
            <w:tcW w:w="1533" w:type="dxa"/>
            <w:tcBorders>
              <w:top w:val="nil"/>
              <w:left w:val="single" w:sz="8" w:space="0" w:color="auto"/>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center"/>
              <w:rPr>
                <w:rFonts w:ascii="Arial" w:eastAsia="Times New Roman" w:hAnsi="Arial" w:cs="Arial"/>
                <w:b/>
                <w:bCs/>
                <w:sz w:val="20"/>
                <w:szCs w:val="20"/>
                <w:lang w:eastAsia="hr-HR"/>
              </w:rPr>
            </w:pPr>
            <w:r w:rsidRPr="00D76CD8">
              <w:rPr>
                <w:rFonts w:ascii="Arial" w:eastAsia="Times New Roman" w:hAnsi="Arial" w:cs="Arial"/>
                <w:b/>
                <w:bCs/>
                <w:sz w:val="20"/>
                <w:szCs w:val="20"/>
                <w:lang w:eastAsia="hr-HR"/>
              </w:rPr>
              <w:t>UKUPNO</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3</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25</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9503B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16</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9503B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9</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8" w:space="0" w:color="auto"/>
              <w:right w:val="single" w:sz="4" w:space="0" w:color="auto"/>
            </w:tcBorders>
            <w:shd w:val="clear" w:color="000000" w:fill="C0C0C0"/>
            <w:noWrap/>
            <w:vAlign w:val="bottom"/>
            <w:hideMark/>
          </w:tcPr>
          <w:p w:rsidR="003A0E33" w:rsidRPr="00D76CD8" w:rsidRDefault="009D3A16"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16</w:t>
            </w:r>
          </w:p>
        </w:tc>
        <w:tc>
          <w:tcPr>
            <w:tcW w:w="2592" w:type="dxa"/>
            <w:tcBorders>
              <w:top w:val="nil"/>
              <w:left w:val="nil"/>
              <w:bottom w:val="single" w:sz="8" w:space="0" w:color="auto"/>
              <w:right w:val="single" w:sz="8" w:space="0" w:color="auto"/>
            </w:tcBorders>
            <w:shd w:val="clear" w:color="000000" w:fill="C0C0C0"/>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3 razrednice</w:t>
            </w:r>
          </w:p>
        </w:tc>
      </w:tr>
      <w:tr w:rsidR="00D76CD8" w:rsidRPr="00D76CD8" w:rsidTr="00EB13AB">
        <w:trPr>
          <w:trHeight w:val="258"/>
        </w:trPr>
        <w:tc>
          <w:tcPr>
            <w:tcW w:w="1533" w:type="dxa"/>
            <w:tcBorders>
              <w:top w:val="nil"/>
              <w:left w:val="nil"/>
              <w:bottom w:val="nil"/>
              <w:right w:val="nil"/>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p>
        </w:tc>
        <w:tc>
          <w:tcPr>
            <w:tcW w:w="1036" w:type="dxa"/>
            <w:tcBorders>
              <w:top w:val="nil"/>
              <w:left w:val="nil"/>
              <w:bottom w:val="nil"/>
              <w:right w:val="nil"/>
            </w:tcBorders>
            <w:shd w:val="clear" w:color="auto" w:fill="auto"/>
            <w:noWrap/>
            <w:vAlign w:val="bottom"/>
            <w:hideMark/>
          </w:tcPr>
          <w:p w:rsidR="003A0E33" w:rsidRPr="00D76CD8" w:rsidRDefault="003A0E33" w:rsidP="003A0E33">
            <w:pPr>
              <w:spacing w:after="0" w:line="240" w:lineRule="auto"/>
              <w:rPr>
                <w:rFonts w:ascii="Times New Roman" w:eastAsia="Times New Roman" w:hAnsi="Times New Roman" w:cs="Times New Roman"/>
                <w:sz w:val="20"/>
                <w:szCs w:val="20"/>
                <w:lang w:eastAsia="hr-HR"/>
              </w:rPr>
            </w:pPr>
          </w:p>
        </w:tc>
        <w:tc>
          <w:tcPr>
            <w:tcW w:w="1036" w:type="dxa"/>
            <w:tcBorders>
              <w:top w:val="nil"/>
              <w:left w:val="nil"/>
              <w:bottom w:val="nil"/>
              <w:right w:val="nil"/>
            </w:tcBorders>
            <w:shd w:val="clear" w:color="auto" w:fill="auto"/>
            <w:noWrap/>
            <w:vAlign w:val="bottom"/>
            <w:hideMark/>
          </w:tcPr>
          <w:p w:rsidR="003A0E33" w:rsidRPr="00D76CD8" w:rsidRDefault="003A0E33" w:rsidP="003A0E33">
            <w:pPr>
              <w:spacing w:after="0" w:line="240" w:lineRule="auto"/>
              <w:rPr>
                <w:rFonts w:ascii="Times New Roman" w:eastAsia="Times New Roman" w:hAnsi="Times New Roman" w:cs="Times New Roman"/>
                <w:sz w:val="20"/>
                <w:szCs w:val="20"/>
                <w:lang w:eastAsia="hr-HR"/>
              </w:rPr>
            </w:pPr>
          </w:p>
        </w:tc>
        <w:tc>
          <w:tcPr>
            <w:tcW w:w="1036" w:type="dxa"/>
            <w:tcBorders>
              <w:top w:val="nil"/>
              <w:left w:val="nil"/>
              <w:bottom w:val="nil"/>
              <w:right w:val="nil"/>
            </w:tcBorders>
            <w:shd w:val="clear" w:color="auto" w:fill="auto"/>
            <w:noWrap/>
            <w:vAlign w:val="bottom"/>
            <w:hideMark/>
          </w:tcPr>
          <w:p w:rsidR="003A0E33" w:rsidRPr="00D76CD8" w:rsidRDefault="003A0E33" w:rsidP="003A0E33">
            <w:pPr>
              <w:spacing w:after="0" w:line="240" w:lineRule="auto"/>
              <w:rPr>
                <w:rFonts w:ascii="Times New Roman" w:eastAsia="Times New Roman" w:hAnsi="Times New Roman" w:cs="Times New Roman"/>
                <w:sz w:val="20"/>
                <w:szCs w:val="20"/>
                <w:lang w:eastAsia="hr-HR"/>
              </w:rPr>
            </w:pPr>
          </w:p>
        </w:tc>
        <w:tc>
          <w:tcPr>
            <w:tcW w:w="1036" w:type="dxa"/>
            <w:tcBorders>
              <w:top w:val="nil"/>
              <w:left w:val="nil"/>
              <w:bottom w:val="nil"/>
              <w:right w:val="nil"/>
            </w:tcBorders>
            <w:shd w:val="clear" w:color="auto" w:fill="auto"/>
            <w:noWrap/>
            <w:vAlign w:val="bottom"/>
            <w:hideMark/>
          </w:tcPr>
          <w:p w:rsidR="003A0E33" w:rsidRPr="00D76CD8" w:rsidRDefault="003A0E33" w:rsidP="003A0E33">
            <w:pPr>
              <w:spacing w:after="0" w:line="240" w:lineRule="auto"/>
              <w:rPr>
                <w:rFonts w:ascii="Times New Roman" w:eastAsia="Times New Roman" w:hAnsi="Times New Roman" w:cs="Times New Roman"/>
                <w:sz w:val="20"/>
                <w:szCs w:val="20"/>
                <w:lang w:eastAsia="hr-HR"/>
              </w:rPr>
            </w:pPr>
          </w:p>
        </w:tc>
        <w:tc>
          <w:tcPr>
            <w:tcW w:w="1036" w:type="dxa"/>
            <w:tcBorders>
              <w:top w:val="nil"/>
              <w:left w:val="nil"/>
              <w:bottom w:val="nil"/>
              <w:right w:val="nil"/>
            </w:tcBorders>
            <w:shd w:val="clear" w:color="auto" w:fill="auto"/>
            <w:noWrap/>
            <w:vAlign w:val="bottom"/>
            <w:hideMark/>
          </w:tcPr>
          <w:p w:rsidR="003A0E33" w:rsidRPr="00D76CD8" w:rsidRDefault="003A0E33" w:rsidP="003A0E33">
            <w:pPr>
              <w:spacing w:after="0" w:line="240" w:lineRule="auto"/>
              <w:rPr>
                <w:rFonts w:ascii="Times New Roman" w:eastAsia="Times New Roman" w:hAnsi="Times New Roman" w:cs="Times New Roman"/>
                <w:sz w:val="20"/>
                <w:szCs w:val="20"/>
                <w:lang w:eastAsia="hr-HR"/>
              </w:rPr>
            </w:pPr>
          </w:p>
        </w:tc>
        <w:tc>
          <w:tcPr>
            <w:tcW w:w="1036" w:type="dxa"/>
            <w:tcBorders>
              <w:top w:val="nil"/>
              <w:left w:val="nil"/>
              <w:bottom w:val="nil"/>
              <w:right w:val="nil"/>
            </w:tcBorders>
            <w:shd w:val="clear" w:color="auto" w:fill="auto"/>
            <w:noWrap/>
            <w:vAlign w:val="bottom"/>
            <w:hideMark/>
          </w:tcPr>
          <w:p w:rsidR="003A0E33" w:rsidRPr="00D76CD8" w:rsidRDefault="003A0E33" w:rsidP="003A0E33">
            <w:pPr>
              <w:spacing w:after="0" w:line="240" w:lineRule="auto"/>
              <w:rPr>
                <w:rFonts w:ascii="Times New Roman" w:eastAsia="Times New Roman" w:hAnsi="Times New Roman" w:cs="Times New Roman"/>
                <w:sz w:val="20"/>
                <w:szCs w:val="20"/>
                <w:lang w:eastAsia="hr-HR"/>
              </w:rPr>
            </w:pPr>
          </w:p>
        </w:tc>
        <w:tc>
          <w:tcPr>
            <w:tcW w:w="1036" w:type="dxa"/>
            <w:tcBorders>
              <w:top w:val="nil"/>
              <w:left w:val="nil"/>
              <w:bottom w:val="nil"/>
              <w:right w:val="nil"/>
            </w:tcBorders>
            <w:shd w:val="clear" w:color="auto" w:fill="auto"/>
            <w:noWrap/>
            <w:vAlign w:val="bottom"/>
            <w:hideMark/>
          </w:tcPr>
          <w:p w:rsidR="003A0E33" w:rsidRPr="00D76CD8" w:rsidRDefault="003A0E33" w:rsidP="003A0E33">
            <w:pPr>
              <w:spacing w:after="0" w:line="240" w:lineRule="auto"/>
              <w:rPr>
                <w:rFonts w:ascii="Times New Roman" w:eastAsia="Times New Roman" w:hAnsi="Times New Roman" w:cs="Times New Roman"/>
                <w:sz w:val="20"/>
                <w:szCs w:val="20"/>
                <w:lang w:eastAsia="hr-HR"/>
              </w:rPr>
            </w:pPr>
          </w:p>
        </w:tc>
        <w:tc>
          <w:tcPr>
            <w:tcW w:w="1036" w:type="dxa"/>
            <w:tcBorders>
              <w:top w:val="nil"/>
              <w:left w:val="nil"/>
              <w:bottom w:val="nil"/>
              <w:right w:val="nil"/>
            </w:tcBorders>
            <w:shd w:val="clear" w:color="auto" w:fill="auto"/>
            <w:noWrap/>
            <w:vAlign w:val="bottom"/>
            <w:hideMark/>
          </w:tcPr>
          <w:p w:rsidR="003A0E33" w:rsidRPr="00D76CD8" w:rsidRDefault="003A0E33" w:rsidP="003A0E33">
            <w:pPr>
              <w:spacing w:after="0" w:line="240" w:lineRule="auto"/>
              <w:rPr>
                <w:rFonts w:ascii="Times New Roman" w:eastAsia="Times New Roman" w:hAnsi="Times New Roman" w:cs="Times New Roman"/>
                <w:sz w:val="20"/>
                <w:szCs w:val="20"/>
                <w:lang w:eastAsia="hr-HR"/>
              </w:rPr>
            </w:pPr>
          </w:p>
        </w:tc>
        <w:tc>
          <w:tcPr>
            <w:tcW w:w="1036" w:type="dxa"/>
            <w:tcBorders>
              <w:top w:val="nil"/>
              <w:left w:val="nil"/>
              <w:bottom w:val="nil"/>
              <w:right w:val="nil"/>
            </w:tcBorders>
            <w:shd w:val="clear" w:color="auto" w:fill="auto"/>
            <w:noWrap/>
            <w:vAlign w:val="bottom"/>
            <w:hideMark/>
          </w:tcPr>
          <w:p w:rsidR="003A0E33" w:rsidRPr="00D76CD8" w:rsidRDefault="003A0E33" w:rsidP="003A0E33">
            <w:pPr>
              <w:spacing w:after="0" w:line="240" w:lineRule="auto"/>
              <w:rPr>
                <w:rFonts w:ascii="Times New Roman" w:eastAsia="Times New Roman" w:hAnsi="Times New Roman" w:cs="Times New Roman"/>
                <w:sz w:val="20"/>
                <w:szCs w:val="20"/>
                <w:lang w:eastAsia="hr-HR"/>
              </w:rPr>
            </w:pPr>
          </w:p>
        </w:tc>
        <w:tc>
          <w:tcPr>
            <w:tcW w:w="1036" w:type="dxa"/>
            <w:tcBorders>
              <w:top w:val="nil"/>
              <w:left w:val="nil"/>
              <w:bottom w:val="nil"/>
              <w:right w:val="nil"/>
            </w:tcBorders>
            <w:shd w:val="clear" w:color="auto" w:fill="auto"/>
            <w:noWrap/>
            <w:vAlign w:val="bottom"/>
            <w:hideMark/>
          </w:tcPr>
          <w:p w:rsidR="003A0E33" w:rsidRPr="00D76CD8" w:rsidRDefault="003A0E33" w:rsidP="003A0E33">
            <w:pPr>
              <w:spacing w:after="0" w:line="240" w:lineRule="auto"/>
              <w:rPr>
                <w:rFonts w:ascii="Times New Roman" w:eastAsia="Times New Roman" w:hAnsi="Times New Roman" w:cs="Times New Roman"/>
                <w:sz w:val="20"/>
                <w:szCs w:val="20"/>
                <w:lang w:eastAsia="hr-HR"/>
              </w:rPr>
            </w:pPr>
          </w:p>
        </w:tc>
        <w:tc>
          <w:tcPr>
            <w:tcW w:w="2592" w:type="dxa"/>
            <w:tcBorders>
              <w:top w:val="nil"/>
              <w:left w:val="nil"/>
              <w:bottom w:val="nil"/>
              <w:right w:val="nil"/>
            </w:tcBorders>
            <w:shd w:val="clear" w:color="auto" w:fill="auto"/>
            <w:noWrap/>
            <w:vAlign w:val="bottom"/>
            <w:hideMark/>
          </w:tcPr>
          <w:p w:rsidR="003A0E33" w:rsidRPr="00D76CD8" w:rsidRDefault="003A0E33" w:rsidP="003A0E33">
            <w:pPr>
              <w:spacing w:after="0" w:line="240" w:lineRule="auto"/>
              <w:rPr>
                <w:rFonts w:ascii="Times New Roman" w:eastAsia="Times New Roman" w:hAnsi="Times New Roman" w:cs="Times New Roman"/>
                <w:sz w:val="20"/>
                <w:szCs w:val="20"/>
                <w:lang w:eastAsia="hr-HR"/>
              </w:rPr>
            </w:pPr>
          </w:p>
        </w:tc>
      </w:tr>
      <w:tr w:rsidR="00D76CD8" w:rsidRPr="00D76CD8" w:rsidTr="00EB13AB">
        <w:trPr>
          <w:trHeight w:val="273"/>
        </w:trPr>
        <w:tc>
          <w:tcPr>
            <w:tcW w:w="1533" w:type="dxa"/>
            <w:tcBorders>
              <w:top w:val="nil"/>
              <w:left w:val="nil"/>
              <w:bottom w:val="nil"/>
              <w:right w:val="nil"/>
            </w:tcBorders>
            <w:shd w:val="clear" w:color="auto" w:fill="auto"/>
            <w:noWrap/>
            <w:vAlign w:val="bottom"/>
            <w:hideMark/>
          </w:tcPr>
          <w:p w:rsidR="003A0E33" w:rsidRPr="00D76CD8" w:rsidRDefault="003A0E33" w:rsidP="003A0E33">
            <w:pPr>
              <w:spacing w:after="0" w:line="240" w:lineRule="auto"/>
              <w:rPr>
                <w:rFonts w:ascii="Times New Roman" w:eastAsia="Times New Roman" w:hAnsi="Times New Roman" w:cs="Times New Roman"/>
                <w:sz w:val="20"/>
                <w:szCs w:val="20"/>
                <w:lang w:eastAsia="hr-HR"/>
              </w:rPr>
            </w:pPr>
          </w:p>
        </w:tc>
        <w:tc>
          <w:tcPr>
            <w:tcW w:w="1036" w:type="dxa"/>
            <w:tcBorders>
              <w:top w:val="nil"/>
              <w:left w:val="nil"/>
              <w:bottom w:val="nil"/>
              <w:right w:val="nil"/>
            </w:tcBorders>
            <w:shd w:val="clear" w:color="auto" w:fill="auto"/>
            <w:noWrap/>
            <w:vAlign w:val="bottom"/>
            <w:hideMark/>
          </w:tcPr>
          <w:p w:rsidR="003A0E33" w:rsidRPr="00D76CD8" w:rsidRDefault="003A0E33" w:rsidP="003A0E33">
            <w:pPr>
              <w:spacing w:after="0" w:line="240" w:lineRule="auto"/>
              <w:rPr>
                <w:rFonts w:ascii="Times New Roman" w:eastAsia="Times New Roman" w:hAnsi="Times New Roman" w:cs="Times New Roman"/>
                <w:sz w:val="20"/>
                <w:szCs w:val="20"/>
                <w:lang w:eastAsia="hr-HR"/>
              </w:rPr>
            </w:pPr>
          </w:p>
        </w:tc>
        <w:tc>
          <w:tcPr>
            <w:tcW w:w="1036" w:type="dxa"/>
            <w:tcBorders>
              <w:top w:val="nil"/>
              <w:left w:val="nil"/>
              <w:bottom w:val="nil"/>
              <w:right w:val="nil"/>
            </w:tcBorders>
            <w:shd w:val="clear" w:color="auto" w:fill="auto"/>
            <w:noWrap/>
            <w:vAlign w:val="bottom"/>
            <w:hideMark/>
          </w:tcPr>
          <w:p w:rsidR="003A0E33" w:rsidRPr="00D76CD8" w:rsidRDefault="003A0E33" w:rsidP="003A0E33">
            <w:pPr>
              <w:spacing w:after="0" w:line="240" w:lineRule="auto"/>
              <w:rPr>
                <w:rFonts w:ascii="Times New Roman" w:eastAsia="Times New Roman" w:hAnsi="Times New Roman" w:cs="Times New Roman"/>
                <w:sz w:val="20"/>
                <w:szCs w:val="20"/>
                <w:lang w:eastAsia="hr-HR"/>
              </w:rPr>
            </w:pPr>
          </w:p>
        </w:tc>
        <w:tc>
          <w:tcPr>
            <w:tcW w:w="1036" w:type="dxa"/>
            <w:tcBorders>
              <w:top w:val="nil"/>
              <w:left w:val="nil"/>
              <w:bottom w:val="nil"/>
              <w:right w:val="nil"/>
            </w:tcBorders>
            <w:shd w:val="clear" w:color="auto" w:fill="auto"/>
            <w:noWrap/>
            <w:vAlign w:val="bottom"/>
            <w:hideMark/>
          </w:tcPr>
          <w:p w:rsidR="003A0E33" w:rsidRPr="00D76CD8" w:rsidRDefault="003A0E33" w:rsidP="003A0E33">
            <w:pPr>
              <w:spacing w:after="0" w:line="240" w:lineRule="auto"/>
              <w:rPr>
                <w:rFonts w:ascii="Times New Roman" w:eastAsia="Times New Roman" w:hAnsi="Times New Roman" w:cs="Times New Roman"/>
                <w:sz w:val="20"/>
                <w:szCs w:val="20"/>
                <w:lang w:eastAsia="hr-HR"/>
              </w:rPr>
            </w:pPr>
          </w:p>
        </w:tc>
        <w:tc>
          <w:tcPr>
            <w:tcW w:w="1036" w:type="dxa"/>
            <w:tcBorders>
              <w:top w:val="nil"/>
              <w:left w:val="nil"/>
              <w:bottom w:val="nil"/>
              <w:right w:val="nil"/>
            </w:tcBorders>
            <w:shd w:val="clear" w:color="auto" w:fill="auto"/>
            <w:noWrap/>
            <w:vAlign w:val="bottom"/>
            <w:hideMark/>
          </w:tcPr>
          <w:p w:rsidR="003A0E33" w:rsidRPr="00D76CD8" w:rsidRDefault="003A0E33" w:rsidP="003A0E33">
            <w:pPr>
              <w:spacing w:after="0" w:line="240" w:lineRule="auto"/>
              <w:rPr>
                <w:rFonts w:ascii="Times New Roman" w:eastAsia="Times New Roman" w:hAnsi="Times New Roman" w:cs="Times New Roman"/>
                <w:sz w:val="20"/>
                <w:szCs w:val="20"/>
                <w:lang w:eastAsia="hr-HR"/>
              </w:rPr>
            </w:pPr>
          </w:p>
        </w:tc>
        <w:tc>
          <w:tcPr>
            <w:tcW w:w="1036" w:type="dxa"/>
            <w:tcBorders>
              <w:top w:val="nil"/>
              <w:left w:val="nil"/>
              <w:bottom w:val="nil"/>
              <w:right w:val="nil"/>
            </w:tcBorders>
            <w:shd w:val="clear" w:color="auto" w:fill="auto"/>
            <w:noWrap/>
            <w:vAlign w:val="bottom"/>
            <w:hideMark/>
          </w:tcPr>
          <w:p w:rsidR="003A0E33" w:rsidRPr="00D76CD8" w:rsidRDefault="003A0E33" w:rsidP="003A0E33">
            <w:pPr>
              <w:spacing w:after="0" w:line="240" w:lineRule="auto"/>
              <w:rPr>
                <w:rFonts w:ascii="Times New Roman" w:eastAsia="Times New Roman" w:hAnsi="Times New Roman" w:cs="Times New Roman"/>
                <w:sz w:val="20"/>
                <w:szCs w:val="20"/>
                <w:lang w:eastAsia="hr-HR"/>
              </w:rPr>
            </w:pPr>
          </w:p>
        </w:tc>
        <w:tc>
          <w:tcPr>
            <w:tcW w:w="1036" w:type="dxa"/>
            <w:tcBorders>
              <w:top w:val="nil"/>
              <w:left w:val="nil"/>
              <w:bottom w:val="nil"/>
              <w:right w:val="nil"/>
            </w:tcBorders>
            <w:shd w:val="clear" w:color="auto" w:fill="auto"/>
            <w:noWrap/>
            <w:vAlign w:val="bottom"/>
            <w:hideMark/>
          </w:tcPr>
          <w:p w:rsidR="003A0E33" w:rsidRPr="00D76CD8" w:rsidRDefault="003A0E33" w:rsidP="003A0E33">
            <w:pPr>
              <w:spacing w:after="0" w:line="240" w:lineRule="auto"/>
              <w:rPr>
                <w:rFonts w:ascii="Times New Roman" w:eastAsia="Times New Roman" w:hAnsi="Times New Roman" w:cs="Times New Roman"/>
                <w:sz w:val="20"/>
                <w:szCs w:val="20"/>
                <w:lang w:eastAsia="hr-HR"/>
              </w:rPr>
            </w:pPr>
          </w:p>
        </w:tc>
        <w:tc>
          <w:tcPr>
            <w:tcW w:w="1036" w:type="dxa"/>
            <w:tcBorders>
              <w:top w:val="nil"/>
              <w:left w:val="nil"/>
              <w:bottom w:val="nil"/>
              <w:right w:val="nil"/>
            </w:tcBorders>
            <w:shd w:val="clear" w:color="auto" w:fill="auto"/>
            <w:noWrap/>
            <w:vAlign w:val="bottom"/>
            <w:hideMark/>
          </w:tcPr>
          <w:p w:rsidR="003A0E33" w:rsidRPr="00D76CD8" w:rsidRDefault="003A0E33" w:rsidP="003A0E33">
            <w:pPr>
              <w:spacing w:after="0" w:line="240" w:lineRule="auto"/>
              <w:rPr>
                <w:rFonts w:ascii="Times New Roman" w:eastAsia="Times New Roman" w:hAnsi="Times New Roman" w:cs="Times New Roman"/>
                <w:sz w:val="20"/>
                <w:szCs w:val="20"/>
                <w:lang w:eastAsia="hr-HR"/>
              </w:rPr>
            </w:pPr>
          </w:p>
        </w:tc>
        <w:tc>
          <w:tcPr>
            <w:tcW w:w="1036" w:type="dxa"/>
            <w:tcBorders>
              <w:top w:val="nil"/>
              <w:left w:val="nil"/>
              <w:bottom w:val="nil"/>
              <w:right w:val="nil"/>
            </w:tcBorders>
            <w:shd w:val="clear" w:color="auto" w:fill="auto"/>
            <w:noWrap/>
            <w:vAlign w:val="bottom"/>
            <w:hideMark/>
          </w:tcPr>
          <w:p w:rsidR="003A0E33" w:rsidRPr="00D76CD8" w:rsidRDefault="003A0E33" w:rsidP="003A0E33">
            <w:pPr>
              <w:spacing w:after="0" w:line="240" w:lineRule="auto"/>
              <w:rPr>
                <w:rFonts w:ascii="Times New Roman" w:eastAsia="Times New Roman" w:hAnsi="Times New Roman" w:cs="Times New Roman"/>
                <w:sz w:val="20"/>
                <w:szCs w:val="20"/>
                <w:lang w:eastAsia="hr-HR"/>
              </w:rPr>
            </w:pPr>
          </w:p>
        </w:tc>
        <w:tc>
          <w:tcPr>
            <w:tcW w:w="1036" w:type="dxa"/>
            <w:tcBorders>
              <w:top w:val="nil"/>
              <w:left w:val="nil"/>
              <w:bottom w:val="nil"/>
              <w:right w:val="nil"/>
            </w:tcBorders>
            <w:shd w:val="clear" w:color="auto" w:fill="auto"/>
            <w:noWrap/>
            <w:vAlign w:val="bottom"/>
            <w:hideMark/>
          </w:tcPr>
          <w:p w:rsidR="003A0E33" w:rsidRPr="00D76CD8" w:rsidRDefault="003A0E33" w:rsidP="003A0E33">
            <w:pPr>
              <w:spacing w:after="0" w:line="240" w:lineRule="auto"/>
              <w:rPr>
                <w:rFonts w:ascii="Times New Roman" w:eastAsia="Times New Roman" w:hAnsi="Times New Roman" w:cs="Times New Roman"/>
                <w:sz w:val="20"/>
                <w:szCs w:val="20"/>
                <w:lang w:eastAsia="hr-HR"/>
              </w:rPr>
            </w:pPr>
          </w:p>
        </w:tc>
        <w:tc>
          <w:tcPr>
            <w:tcW w:w="1036" w:type="dxa"/>
            <w:tcBorders>
              <w:top w:val="nil"/>
              <w:left w:val="nil"/>
              <w:bottom w:val="nil"/>
              <w:right w:val="nil"/>
            </w:tcBorders>
            <w:shd w:val="clear" w:color="auto" w:fill="auto"/>
            <w:noWrap/>
            <w:vAlign w:val="bottom"/>
            <w:hideMark/>
          </w:tcPr>
          <w:p w:rsidR="003A0E33" w:rsidRPr="00D76CD8" w:rsidRDefault="003A0E33" w:rsidP="003A0E33">
            <w:pPr>
              <w:spacing w:after="0" w:line="240" w:lineRule="auto"/>
              <w:rPr>
                <w:rFonts w:ascii="Times New Roman" w:eastAsia="Times New Roman" w:hAnsi="Times New Roman" w:cs="Times New Roman"/>
                <w:sz w:val="20"/>
                <w:szCs w:val="20"/>
                <w:lang w:eastAsia="hr-HR"/>
              </w:rPr>
            </w:pPr>
          </w:p>
        </w:tc>
        <w:tc>
          <w:tcPr>
            <w:tcW w:w="2592" w:type="dxa"/>
            <w:tcBorders>
              <w:top w:val="nil"/>
              <w:left w:val="nil"/>
              <w:bottom w:val="nil"/>
              <w:right w:val="nil"/>
            </w:tcBorders>
            <w:shd w:val="clear" w:color="auto" w:fill="auto"/>
            <w:noWrap/>
            <w:vAlign w:val="bottom"/>
            <w:hideMark/>
          </w:tcPr>
          <w:p w:rsidR="003A0E33" w:rsidRPr="00D76CD8" w:rsidRDefault="003A0E33" w:rsidP="003A0E33">
            <w:pPr>
              <w:spacing w:after="0" w:line="240" w:lineRule="auto"/>
              <w:rPr>
                <w:rFonts w:ascii="Times New Roman" w:eastAsia="Times New Roman" w:hAnsi="Times New Roman" w:cs="Times New Roman"/>
                <w:sz w:val="20"/>
                <w:szCs w:val="20"/>
                <w:lang w:eastAsia="hr-HR"/>
              </w:rPr>
            </w:pPr>
          </w:p>
        </w:tc>
      </w:tr>
      <w:tr w:rsidR="00D76CD8" w:rsidRPr="00D76CD8" w:rsidTr="00470C08">
        <w:trPr>
          <w:trHeight w:val="1447"/>
        </w:trPr>
        <w:tc>
          <w:tcPr>
            <w:tcW w:w="15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Razred</w:t>
            </w:r>
          </w:p>
        </w:tc>
        <w:tc>
          <w:tcPr>
            <w:tcW w:w="103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Odjel</w:t>
            </w:r>
          </w:p>
        </w:tc>
        <w:tc>
          <w:tcPr>
            <w:tcW w:w="103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Broj učenika</w:t>
            </w:r>
          </w:p>
        </w:tc>
        <w:tc>
          <w:tcPr>
            <w:tcW w:w="1036" w:type="dxa"/>
            <w:tcBorders>
              <w:top w:val="single" w:sz="8" w:space="0" w:color="auto"/>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M</w:t>
            </w:r>
          </w:p>
        </w:tc>
        <w:tc>
          <w:tcPr>
            <w:tcW w:w="1036" w:type="dxa"/>
            <w:tcBorders>
              <w:top w:val="single" w:sz="8" w:space="0" w:color="auto"/>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Ž</w:t>
            </w:r>
          </w:p>
        </w:tc>
        <w:tc>
          <w:tcPr>
            <w:tcW w:w="103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Ponavljači</w:t>
            </w:r>
          </w:p>
        </w:tc>
        <w:tc>
          <w:tcPr>
            <w:tcW w:w="103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Primjereni oblik šk.</w:t>
            </w:r>
          </w:p>
        </w:tc>
        <w:tc>
          <w:tcPr>
            <w:tcW w:w="103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Vid</w:t>
            </w:r>
          </w:p>
        </w:tc>
        <w:tc>
          <w:tcPr>
            <w:tcW w:w="103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Prud</w:t>
            </w:r>
          </w:p>
        </w:tc>
        <w:tc>
          <w:tcPr>
            <w:tcW w:w="103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Došli iz druge šk.</w:t>
            </w:r>
          </w:p>
        </w:tc>
        <w:tc>
          <w:tcPr>
            <w:tcW w:w="1036"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Prehrana užina</w:t>
            </w:r>
          </w:p>
        </w:tc>
        <w:tc>
          <w:tcPr>
            <w:tcW w:w="2592" w:type="dxa"/>
            <w:tcBorders>
              <w:top w:val="single" w:sz="8" w:space="0" w:color="auto"/>
              <w:left w:val="nil"/>
              <w:bottom w:val="single" w:sz="4" w:space="0" w:color="auto"/>
              <w:right w:val="single" w:sz="8"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Razrednik</w:t>
            </w:r>
          </w:p>
        </w:tc>
      </w:tr>
      <w:tr w:rsidR="00D76CD8" w:rsidRPr="00D76CD8" w:rsidTr="00EB13AB">
        <w:trPr>
          <w:trHeight w:val="258"/>
        </w:trPr>
        <w:tc>
          <w:tcPr>
            <w:tcW w:w="1533" w:type="dxa"/>
            <w:tcBorders>
              <w:top w:val="nil"/>
              <w:left w:val="single" w:sz="8" w:space="0" w:color="auto"/>
              <w:bottom w:val="single" w:sz="4" w:space="0" w:color="auto"/>
              <w:right w:val="nil"/>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b/>
                <w:bCs/>
                <w:sz w:val="20"/>
                <w:szCs w:val="20"/>
                <w:lang w:eastAsia="hr-HR"/>
              </w:rPr>
            </w:pPr>
            <w:r w:rsidRPr="00D76CD8">
              <w:rPr>
                <w:rFonts w:ascii="Arial" w:eastAsia="Times New Roman" w:hAnsi="Arial" w:cs="Arial"/>
                <w:b/>
                <w:bCs/>
                <w:sz w:val="20"/>
                <w:szCs w:val="20"/>
                <w:lang w:eastAsia="hr-HR"/>
              </w:rPr>
              <w:t>PŠ PRUD</w:t>
            </w:r>
          </w:p>
        </w:tc>
        <w:tc>
          <w:tcPr>
            <w:tcW w:w="1036" w:type="dxa"/>
            <w:tcBorders>
              <w:top w:val="nil"/>
              <w:left w:val="nil"/>
              <w:bottom w:val="single" w:sz="4" w:space="0" w:color="auto"/>
              <w:right w:val="nil"/>
            </w:tcBorders>
            <w:shd w:val="clear" w:color="auto" w:fill="auto"/>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1036" w:type="dxa"/>
            <w:tcBorders>
              <w:top w:val="nil"/>
              <w:left w:val="nil"/>
              <w:bottom w:val="single" w:sz="4" w:space="0" w:color="auto"/>
              <w:right w:val="nil"/>
            </w:tcBorders>
            <w:shd w:val="clear" w:color="auto" w:fill="auto"/>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1036" w:type="dxa"/>
            <w:tcBorders>
              <w:top w:val="nil"/>
              <w:left w:val="nil"/>
              <w:bottom w:val="single" w:sz="4" w:space="0" w:color="auto"/>
              <w:right w:val="nil"/>
            </w:tcBorders>
            <w:shd w:val="clear" w:color="auto" w:fill="auto"/>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1036" w:type="dxa"/>
            <w:tcBorders>
              <w:top w:val="nil"/>
              <w:left w:val="nil"/>
              <w:bottom w:val="single" w:sz="4" w:space="0" w:color="auto"/>
              <w:right w:val="nil"/>
            </w:tcBorders>
            <w:shd w:val="clear" w:color="auto" w:fill="auto"/>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1036" w:type="dxa"/>
            <w:tcBorders>
              <w:top w:val="nil"/>
              <w:left w:val="nil"/>
              <w:bottom w:val="single" w:sz="4" w:space="0" w:color="auto"/>
              <w:right w:val="nil"/>
            </w:tcBorders>
            <w:shd w:val="clear" w:color="auto" w:fill="auto"/>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1036" w:type="dxa"/>
            <w:tcBorders>
              <w:top w:val="nil"/>
              <w:left w:val="nil"/>
              <w:bottom w:val="single" w:sz="4" w:space="0" w:color="auto"/>
              <w:right w:val="nil"/>
            </w:tcBorders>
            <w:shd w:val="clear" w:color="auto" w:fill="auto"/>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1036" w:type="dxa"/>
            <w:tcBorders>
              <w:top w:val="nil"/>
              <w:left w:val="nil"/>
              <w:bottom w:val="single" w:sz="4" w:space="0" w:color="auto"/>
              <w:right w:val="nil"/>
            </w:tcBorders>
            <w:shd w:val="clear" w:color="auto" w:fill="auto"/>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1036" w:type="dxa"/>
            <w:tcBorders>
              <w:top w:val="nil"/>
              <w:left w:val="nil"/>
              <w:bottom w:val="single" w:sz="4" w:space="0" w:color="auto"/>
              <w:right w:val="nil"/>
            </w:tcBorders>
            <w:shd w:val="clear" w:color="auto" w:fill="auto"/>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1036" w:type="dxa"/>
            <w:tcBorders>
              <w:top w:val="nil"/>
              <w:left w:val="nil"/>
              <w:bottom w:val="single" w:sz="4" w:space="0" w:color="auto"/>
              <w:right w:val="nil"/>
            </w:tcBorders>
            <w:shd w:val="clear" w:color="auto" w:fill="auto"/>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1036" w:type="dxa"/>
            <w:tcBorders>
              <w:top w:val="nil"/>
              <w:left w:val="nil"/>
              <w:bottom w:val="single" w:sz="4" w:space="0" w:color="auto"/>
              <w:right w:val="nil"/>
            </w:tcBorders>
            <w:shd w:val="clear" w:color="auto" w:fill="auto"/>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c>
          <w:tcPr>
            <w:tcW w:w="2592" w:type="dxa"/>
            <w:tcBorders>
              <w:top w:val="nil"/>
              <w:left w:val="nil"/>
              <w:bottom w:val="single" w:sz="4" w:space="0" w:color="auto"/>
              <w:right w:val="single" w:sz="8" w:space="0" w:color="auto"/>
            </w:tcBorders>
            <w:shd w:val="clear" w:color="auto" w:fill="auto"/>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r>
      <w:tr w:rsidR="00D76CD8" w:rsidRPr="00D76CD8" w:rsidTr="00EB13AB">
        <w:trPr>
          <w:trHeight w:val="258"/>
        </w:trPr>
        <w:tc>
          <w:tcPr>
            <w:tcW w:w="1533" w:type="dxa"/>
            <w:tcBorders>
              <w:top w:val="nil"/>
              <w:left w:val="single" w:sz="8" w:space="0" w:color="auto"/>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2. razred</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k</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1C039F"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3</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1C039F"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2592" w:type="dxa"/>
            <w:tcBorders>
              <w:top w:val="nil"/>
              <w:left w:val="nil"/>
              <w:bottom w:val="single" w:sz="4" w:space="0" w:color="auto"/>
              <w:right w:val="single" w:sz="8" w:space="0" w:color="auto"/>
            </w:tcBorders>
            <w:shd w:val="clear" w:color="auto" w:fill="auto"/>
            <w:noWrap/>
            <w:vAlign w:val="bottom"/>
            <w:hideMark/>
          </w:tcPr>
          <w:p w:rsidR="003A0E33" w:rsidRPr="00D76CD8" w:rsidRDefault="001C039F"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 xml:space="preserve">D. Tutavac </w:t>
            </w:r>
            <w:r w:rsidR="003A0E33" w:rsidRPr="00D76CD8">
              <w:rPr>
                <w:rFonts w:ascii="Arial" w:eastAsia="Times New Roman" w:hAnsi="Arial" w:cs="Arial"/>
                <w:sz w:val="20"/>
                <w:szCs w:val="20"/>
                <w:lang w:eastAsia="hr-HR"/>
              </w:rPr>
              <w:t xml:space="preserve">komb. 2 i i 3. </w:t>
            </w:r>
          </w:p>
        </w:tc>
      </w:tr>
      <w:tr w:rsidR="00D76CD8" w:rsidRPr="00D76CD8" w:rsidTr="00EB13AB">
        <w:trPr>
          <w:trHeight w:val="258"/>
        </w:trPr>
        <w:tc>
          <w:tcPr>
            <w:tcW w:w="1533" w:type="dxa"/>
            <w:tcBorders>
              <w:top w:val="nil"/>
              <w:left w:val="single" w:sz="8" w:space="0" w:color="auto"/>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3. razred</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k</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1C039F"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1C039F"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2592" w:type="dxa"/>
            <w:tcBorders>
              <w:top w:val="nil"/>
              <w:left w:val="nil"/>
              <w:bottom w:val="single" w:sz="4" w:space="0" w:color="auto"/>
              <w:right w:val="single" w:sz="8" w:space="0" w:color="auto"/>
            </w:tcBorders>
            <w:shd w:val="clear" w:color="auto" w:fill="auto"/>
            <w:noWrap/>
            <w:vAlign w:val="bottom"/>
            <w:hideMark/>
          </w:tcPr>
          <w:p w:rsidR="003A0E33" w:rsidRPr="00D76CD8" w:rsidRDefault="001C039F" w:rsidP="001C039F">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xml:space="preserve">D. Tutavac </w:t>
            </w:r>
            <w:r w:rsidR="003A0E33" w:rsidRPr="00D76CD8">
              <w:rPr>
                <w:rFonts w:ascii="Arial" w:eastAsia="Times New Roman" w:hAnsi="Arial" w:cs="Arial"/>
                <w:sz w:val="20"/>
                <w:szCs w:val="20"/>
                <w:lang w:eastAsia="hr-HR"/>
              </w:rPr>
              <w:t xml:space="preserve"> komb. 2. i 3.</w:t>
            </w:r>
          </w:p>
        </w:tc>
      </w:tr>
      <w:tr w:rsidR="00D76CD8" w:rsidRPr="00D76CD8" w:rsidTr="00EB13AB">
        <w:trPr>
          <w:trHeight w:val="258"/>
        </w:trPr>
        <w:tc>
          <w:tcPr>
            <w:tcW w:w="1533" w:type="dxa"/>
            <w:tcBorders>
              <w:top w:val="nil"/>
              <w:left w:val="single" w:sz="8" w:space="0" w:color="auto"/>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4. razred</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9503B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9503B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1C039F"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1C039F"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1C039F"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2592" w:type="dxa"/>
            <w:tcBorders>
              <w:top w:val="nil"/>
              <w:left w:val="nil"/>
              <w:bottom w:val="single" w:sz="4" w:space="0" w:color="auto"/>
              <w:right w:val="single" w:sz="8" w:space="0" w:color="auto"/>
            </w:tcBorders>
            <w:shd w:val="clear" w:color="auto" w:fill="auto"/>
            <w:noWrap/>
            <w:vAlign w:val="bottom"/>
            <w:hideMark/>
          </w:tcPr>
          <w:p w:rsidR="003A0E33" w:rsidRPr="00D76CD8" w:rsidRDefault="001C039F"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Sandra Krstičević</w:t>
            </w:r>
          </w:p>
        </w:tc>
      </w:tr>
      <w:tr w:rsidR="00D76CD8" w:rsidRPr="00D76CD8" w:rsidTr="00EB13AB">
        <w:trPr>
          <w:trHeight w:val="258"/>
        </w:trPr>
        <w:tc>
          <w:tcPr>
            <w:tcW w:w="1533" w:type="dxa"/>
            <w:tcBorders>
              <w:top w:val="nil"/>
              <w:left w:val="single" w:sz="8" w:space="0" w:color="auto"/>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center"/>
              <w:rPr>
                <w:rFonts w:ascii="Arial" w:eastAsia="Times New Roman" w:hAnsi="Arial" w:cs="Arial"/>
                <w:b/>
                <w:bCs/>
                <w:sz w:val="20"/>
                <w:szCs w:val="20"/>
                <w:lang w:eastAsia="hr-HR"/>
              </w:rPr>
            </w:pPr>
            <w:r w:rsidRPr="00D76CD8">
              <w:rPr>
                <w:rFonts w:ascii="Arial" w:eastAsia="Times New Roman" w:hAnsi="Arial" w:cs="Arial"/>
                <w:b/>
                <w:bCs/>
                <w:sz w:val="20"/>
                <w:szCs w:val="20"/>
                <w:lang w:eastAsia="hr-HR"/>
              </w:rPr>
              <w:t>UKUPNO</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1C039F"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7</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1C039F"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5</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1C039F"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1C039F"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2592" w:type="dxa"/>
            <w:tcBorders>
              <w:top w:val="nil"/>
              <w:left w:val="nil"/>
              <w:bottom w:val="single" w:sz="4" w:space="0" w:color="auto"/>
              <w:right w:val="single" w:sz="8" w:space="0" w:color="auto"/>
            </w:tcBorders>
            <w:shd w:val="clear" w:color="000000" w:fill="C0C0C0"/>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2 razrednika</w:t>
            </w:r>
          </w:p>
        </w:tc>
      </w:tr>
      <w:tr w:rsidR="00D76CD8" w:rsidRPr="00D76CD8" w:rsidTr="00EB13AB">
        <w:trPr>
          <w:trHeight w:val="258"/>
        </w:trPr>
        <w:tc>
          <w:tcPr>
            <w:tcW w:w="1533" w:type="dxa"/>
            <w:tcBorders>
              <w:top w:val="nil"/>
              <w:left w:val="single" w:sz="8" w:space="0" w:color="auto"/>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center"/>
              <w:rPr>
                <w:rFonts w:ascii="Arial" w:eastAsia="Times New Roman" w:hAnsi="Arial" w:cs="Arial"/>
                <w:b/>
                <w:bCs/>
                <w:sz w:val="20"/>
                <w:szCs w:val="20"/>
                <w:lang w:eastAsia="hr-HR"/>
              </w:rPr>
            </w:pPr>
            <w:r w:rsidRPr="00D76CD8">
              <w:rPr>
                <w:rFonts w:ascii="Arial" w:eastAsia="Times New Roman" w:hAnsi="Arial" w:cs="Arial"/>
                <w:b/>
                <w:bCs/>
                <w:sz w:val="20"/>
                <w:szCs w:val="20"/>
                <w:lang w:eastAsia="hr-HR"/>
              </w:rPr>
              <w:t>PŠ PRUD/VID</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5</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1C039F"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32</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21</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1C039F"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11</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1C039F"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2592" w:type="dxa"/>
            <w:tcBorders>
              <w:top w:val="nil"/>
              <w:left w:val="nil"/>
              <w:bottom w:val="single" w:sz="4" w:space="0" w:color="auto"/>
              <w:right w:val="single" w:sz="8" w:space="0" w:color="auto"/>
            </w:tcBorders>
            <w:shd w:val="clear" w:color="000000" w:fill="C0C0C0"/>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5 razrednika</w:t>
            </w:r>
          </w:p>
        </w:tc>
      </w:tr>
      <w:tr w:rsidR="00D76CD8" w:rsidRPr="00D76CD8" w:rsidTr="00EB13AB">
        <w:trPr>
          <w:trHeight w:val="258"/>
        </w:trPr>
        <w:tc>
          <w:tcPr>
            <w:tcW w:w="1533" w:type="dxa"/>
            <w:tcBorders>
              <w:top w:val="nil"/>
              <w:left w:val="single" w:sz="8" w:space="0" w:color="auto"/>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center"/>
              <w:rPr>
                <w:rFonts w:ascii="Arial" w:eastAsia="Times New Roman" w:hAnsi="Arial" w:cs="Arial"/>
                <w:b/>
                <w:bCs/>
                <w:sz w:val="20"/>
                <w:szCs w:val="20"/>
                <w:lang w:eastAsia="hr-HR"/>
              </w:rPr>
            </w:pPr>
            <w:r w:rsidRPr="00D76CD8">
              <w:rPr>
                <w:rFonts w:ascii="Arial" w:eastAsia="Times New Roman" w:hAnsi="Arial" w:cs="Arial"/>
                <w:b/>
                <w:bCs/>
                <w:sz w:val="20"/>
                <w:szCs w:val="20"/>
                <w:lang w:eastAsia="hr-HR"/>
              </w:rPr>
              <w:t>MŠ+PŠ (1.-4.)</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19</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1C039F"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328</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4A05F8"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182</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B86DC6"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r w:rsidR="004A05F8" w:rsidRPr="00D76CD8">
              <w:rPr>
                <w:rFonts w:ascii="Arial" w:eastAsia="Times New Roman" w:hAnsi="Arial" w:cs="Arial"/>
                <w:sz w:val="20"/>
                <w:szCs w:val="20"/>
                <w:lang w:eastAsia="hr-HR"/>
              </w:rPr>
              <w:t>46</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7358CC"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11</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2592" w:type="dxa"/>
            <w:tcBorders>
              <w:top w:val="nil"/>
              <w:left w:val="nil"/>
              <w:bottom w:val="single" w:sz="4" w:space="0" w:color="auto"/>
              <w:right w:val="single" w:sz="8" w:space="0" w:color="auto"/>
            </w:tcBorders>
            <w:shd w:val="clear" w:color="000000" w:fill="C0C0C0"/>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19 razrednika</w:t>
            </w:r>
          </w:p>
        </w:tc>
      </w:tr>
      <w:tr w:rsidR="00D76CD8" w:rsidRPr="00D76CD8" w:rsidTr="00EB13AB">
        <w:trPr>
          <w:trHeight w:val="258"/>
        </w:trPr>
        <w:tc>
          <w:tcPr>
            <w:tcW w:w="1533" w:type="dxa"/>
            <w:tcBorders>
              <w:top w:val="nil"/>
              <w:left w:val="single" w:sz="8" w:space="0" w:color="auto"/>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5.a</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3500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3500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5027F6"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3</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5027F6"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1B081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F62B5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7</w:t>
            </w:r>
          </w:p>
        </w:tc>
        <w:tc>
          <w:tcPr>
            <w:tcW w:w="2592" w:type="dxa"/>
            <w:tcBorders>
              <w:top w:val="nil"/>
              <w:left w:val="nil"/>
              <w:bottom w:val="single" w:sz="4" w:space="0" w:color="auto"/>
              <w:right w:val="single" w:sz="8" w:space="0" w:color="auto"/>
            </w:tcBorders>
            <w:shd w:val="clear" w:color="auto" w:fill="auto"/>
            <w:noWrap/>
            <w:vAlign w:val="bottom"/>
            <w:hideMark/>
          </w:tcPr>
          <w:p w:rsidR="003A0E33" w:rsidRPr="00D76CD8" w:rsidRDefault="004A05F8"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Diana Milić</w:t>
            </w:r>
          </w:p>
        </w:tc>
      </w:tr>
      <w:tr w:rsidR="00D76CD8" w:rsidRPr="00D76CD8" w:rsidTr="00EB13AB">
        <w:trPr>
          <w:trHeight w:val="258"/>
        </w:trPr>
        <w:tc>
          <w:tcPr>
            <w:tcW w:w="1533" w:type="dxa"/>
            <w:tcBorders>
              <w:top w:val="nil"/>
              <w:left w:val="single" w:sz="8" w:space="0" w:color="auto"/>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5.b</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22</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3500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9</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3500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13</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1B081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1B081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3</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5027F6"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4</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F62B5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9</w:t>
            </w:r>
          </w:p>
        </w:tc>
        <w:tc>
          <w:tcPr>
            <w:tcW w:w="2592" w:type="dxa"/>
            <w:tcBorders>
              <w:top w:val="nil"/>
              <w:left w:val="nil"/>
              <w:bottom w:val="single" w:sz="4" w:space="0" w:color="auto"/>
              <w:right w:val="single" w:sz="8" w:space="0" w:color="auto"/>
            </w:tcBorders>
            <w:shd w:val="clear" w:color="auto" w:fill="auto"/>
            <w:noWrap/>
            <w:vAlign w:val="bottom"/>
            <w:hideMark/>
          </w:tcPr>
          <w:p w:rsidR="003A0E33" w:rsidRPr="00D76CD8" w:rsidRDefault="004A05F8"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Marinko Tošić</w:t>
            </w:r>
          </w:p>
        </w:tc>
      </w:tr>
      <w:tr w:rsidR="00D76CD8" w:rsidRPr="00D76CD8" w:rsidTr="00EB13AB">
        <w:trPr>
          <w:trHeight w:val="258"/>
        </w:trPr>
        <w:tc>
          <w:tcPr>
            <w:tcW w:w="1533" w:type="dxa"/>
            <w:tcBorders>
              <w:top w:val="nil"/>
              <w:left w:val="single" w:sz="8" w:space="0" w:color="auto"/>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5.c</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3500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17</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3500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3500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6</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1B081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F62B5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5</w:t>
            </w:r>
          </w:p>
        </w:tc>
        <w:tc>
          <w:tcPr>
            <w:tcW w:w="2592" w:type="dxa"/>
            <w:tcBorders>
              <w:top w:val="nil"/>
              <w:left w:val="nil"/>
              <w:bottom w:val="single" w:sz="4" w:space="0" w:color="auto"/>
              <w:right w:val="single" w:sz="8" w:space="0" w:color="auto"/>
            </w:tcBorders>
            <w:shd w:val="clear" w:color="auto" w:fill="auto"/>
            <w:noWrap/>
            <w:vAlign w:val="bottom"/>
            <w:hideMark/>
          </w:tcPr>
          <w:p w:rsidR="003A0E33" w:rsidRPr="00D76CD8" w:rsidRDefault="004A05F8"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Ana Jogunica</w:t>
            </w:r>
          </w:p>
        </w:tc>
      </w:tr>
      <w:tr w:rsidR="00D76CD8" w:rsidRPr="00D76CD8" w:rsidTr="00EB13AB">
        <w:trPr>
          <w:trHeight w:val="258"/>
        </w:trPr>
        <w:tc>
          <w:tcPr>
            <w:tcW w:w="1533" w:type="dxa"/>
            <w:tcBorders>
              <w:top w:val="nil"/>
              <w:left w:val="single" w:sz="8" w:space="0" w:color="auto"/>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5.d</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3500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17</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3500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8</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3500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9</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1B081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F62B5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10</w:t>
            </w:r>
          </w:p>
        </w:tc>
        <w:tc>
          <w:tcPr>
            <w:tcW w:w="2592" w:type="dxa"/>
            <w:tcBorders>
              <w:top w:val="nil"/>
              <w:left w:val="nil"/>
              <w:bottom w:val="single" w:sz="4" w:space="0" w:color="auto"/>
              <w:right w:val="single" w:sz="8" w:space="0" w:color="auto"/>
            </w:tcBorders>
            <w:shd w:val="clear" w:color="auto" w:fill="auto"/>
            <w:noWrap/>
            <w:vAlign w:val="bottom"/>
            <w:hideMark/>
          </w:tcPr>
          <w:p w:rsidR="003A0E33" w:rsidRPr="00D76CD8" w:rsidRDefault="004A05F8"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Ante Buljubašić</w:t>
            </w:r>
          </w:p>
        </w:tc>
      </w:tr>
      <w:tr w:rsidR="00D76CD8" w:rsidRPr="00D76CD8" w:rsidTr="00EB13AB">
        <w:trPr>
          <w:trHeight w:val="258"/>
        </w:trPr>
        <w:tc>
          <w:tcPr>
            <w:tcW w:w="1533" w:type="dxa"/>
            <w:tcBorders>
              <w:top w:val="nil"/>
              <w:left w:val="single" w:sz="8" w:space="0" w:color="auto"/>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center"/>
              <w:rPr>
                <w:rFonts w:ascii="Arial" w:eastAsia="Times New Roman" w:hAnsi="Arial" w:cs="Arial"/>
                <w:b/>
                <w:bCs/>
                <w:sz w:val="20"/>
                <w:szCs w:val="20"/>
                <w:lang w:eastAsia="hr-HR"/>
              </w:rPr>
            </w:pPr>
            <w:r w:rsidRPr="00D76CD8">
              <w:rPr>
                <w:rFonts w:ascii="Arial" w:eastAsia="Times New Roman" w:hAnsi="Arial" w:cs="Arial"/>
                <w:b/>
                <w:bCs/>
                <w:sz w:val="20"/>
                <w:szCs w:val="20"/>
                <w:lang w:eastAsia="hr-HR"/>
              </w:rPr>
              <w:t>UKUPNO 5.</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4</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33500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77</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335000"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38</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6925EA"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39</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5027F6"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6</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5027F6"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4</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F62B5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31</w:t>
            </w:r>
          </w:p>
        </w:tc>
        <w:tc>
          <w:tcPr>
            <w:tcW w:w="2592" w:type="dxa"/>
            <w:tcBorders>
              <w:top w:val="nil"/>
              <w:left w:val="nil"/>
              <w:bottom w:val="single" w:sz="4" w:space="0" w:color="auto"/>
              <w:right w:val="single" w:sz="8" w:space="0" w:color="auto"/>
            </w:tcBorders>
            <w:shd w:val="clear" w:color="000000" w:fill="C0C0C0"/>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4 razrednika</w:t>
            </w:r>
          </w:p>
        </w:tc>
      </w:tr>
      <w:tr w:rsidR="00D76CD8" w:rsidRPr="00D76CD8" w:rsidTr="00EB13AB">
        <w:trPr>
          <w:trHeight w:val="258"/>
        </w:trPr>
        <w:tc>
          <w:tcPr>
            <w:tcW w:w="1533" w:type="dxa"/>
            <w:tcBorders>
              <w:top w:val="nil"/>
              <w:left w:val="single" w:sz="8" w:space="0" w:color="auto"/>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6.a</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D46108"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23</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D46108"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9</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D46108"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14</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D46108"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5027F6"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4</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5027F6"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B7322E"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F62B5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8</w:t>
            </w:r>
          </w:p>
        </w:tc>
        <w:tc>
          <w:tcPr>
            <w:tcW w:w="2592" w:type="dxa"/>
            <w:tcBorders>
              <w:top w:val="nil"/>
              <w:left w:val="nil"/>
              <w:bottom w:val="single" w:sz="4" w:space="0" w:color="auto"/>
              <w:right w:val="single" w:sz="8" w:space="0" w:color="auto"/>
            </w:tcBorders>
            <w:shd w:val="clear" w:color="auto" w:fill="auto"/>
            <w:noWrap/>
            <w:vAlign w:val="bottom"/>
            <w:hideMark/>
          </w:tcPr>
          <w:p w:rsidR="003A0E33" w:rsidRPr="00D76CD8" w:rsidRDefault="001B081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Marija Raič Raguž</w:t>
            </w:r>
          </w:p>
        </w:tc>
      </w:tr>
      <w:tr w:rsidR="00D76CD8" w:rsidRPr="00D76CD8" w:rsidTr="00EB13AB">
        <w:trPr>
          <w:trHeight w:val="258"/>
        </w:trPr>
        <w:tc>
          <w:tcPr>
            <w:tcW w:w="1533" w:type="dxa"/>
            <w:tcBorders>
              <w:top w:val="nil"/>
              <w:left w:val="single" w:sz="8" w:space="0" w:color="auto"/>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6.b</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D46108"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12</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D46108"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9</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D46108"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3</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5027F6"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F62B5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7</w:t>
            </w:r>
          </w:p>
        </w:tc>
        <w:tc>
          <w:tcPr>
            <w:tcW w:w="2592" w:type="dxa"/>
            <w:tcBorders>
              <w:top w:val="nil"/>
              <w:left w:val="nil"/>
              <w:bottom w:val="single" w:sz="4" w:space="0" w:color="auto"/>
              <w:right w:val="single" w:sz="8" w:space="0" w:color="auto"/>
            </w:tcBorders>
            <w:shd w:val="clear" w:color="auto" w:fill="auto"/>
            <w:noWrap/>
            <w:vAlign w:val="bottom"/>
            <w:hideMark/>
          </w:tcPr>
          <w:p w:rsidR="003A0E33" w:rsidRPr="00D76CD8" w:rsidRDefault="001B081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Filip Medak</w:t>
            </w:r>
          </w:p>
        </w:tc>
      </w:tr>
      <w:tr w:rsidR="00D76CD8" w:rsidRPr="00D76CD8" w:rsidTr="00EB13AB">
        <w:trPr>
          <w:trHeight w:val="258"/>
        </w:trPr>
        <w:tc>
          <w:tcPr>
            <w:tcW w:w="1533" w:type="dxa"/>
            <w:tcBorders>
              <w:top w:val="nil"/>
              <w:left w:val="single" w:sz="8" w:space="0" w:color="auto"/>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6.c</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D46108"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D46108"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9</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D46108"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5027F6"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B7322E"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F62B5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9</w:t>
            </w:r>
          </w:p>
        </w:tc>
        <w:tc>
          <w:tcPr>
            <w:tcW w:w="2592" w:type="dxa"/>
            <w:tcBorders>
              <w:top w:val="nil"/>
              <w:left w:val="nil"/>
              <w:bottom w:val="single" w:sz="4" w:space="0" w:color="auto"/>
              <w:right w:val="single" w:sz="8" w:space="0" w:color="auto"/>
            </w:tcBorders>
            <w:shd w:val="clear" w:color="auto" w:fill="auto"/>
            <w:noWrap/>
            <w:vAlign w:val="bottom"/>
            <w:hideMark/>
          </w:tcPr>
          <w:p w:rsidR="003A0E33" w:rsidRPr="00D76CD8" w:rsidRDefault="001B081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Božidar Lovrrić</w:t>
            </w:r>
          </w:p>
        </w:tc>
      </w:tr>
      <w:tr w:rsidR="00D76CD8" w:rsidRPr="00D76CD8" w:rsidTr="00EB13AB">
        <w:trPr>
          <w:trHeight w:val="258"/>
        </w:trPr>
        <w:tc>
          <w:tcPr>
            <w:tcW w:w="1533" w:type="dxa"/>
            <w:tcBorders>
              <w:top w:val="nil"/>
              <w:left w:val="single" w:sz="8" w:space="0" w:color="auto"/>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6.d</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22</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12</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D46108"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F62B5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5</w:t>
            </w:r>
          </w:p>
        </w:tc>
        <w:tc>
          <w:tcPr>
            <w:tcW w:w="2592" w:type="dxa"/>
            <w:tcBorders>
              <w:top w:val="nil"/>
              <w:left w:val="nil"/>
              <w:bottom w:val="single" w:sz="4" w:space="0" w:color="auto"/>
              <w:right w:val="single" w:sz="8" w:space="0" w:color="auto"/>
            </w:tcBorders>
            <w:shd w:val="clear" w:color="auto" w:fill="auto"/>
            <w:noWrap/>
            <w:vAlign w:val="bottom"/>
            <w:hideMark/>
          </w:tcPr>
          <w:p w:rsidR="003A0E33" w:rsidRPr="00D76CD8" w:rsidRDefault="001B081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Ljupka Sršen Gutić</w:t>
            </w:r>
          </w:p>
        </w:tc>
      </w:tr>
      <w:tr w:rsidR="00D76CD8" w:rsidRPr="00D76CD8" w:rsidTr="00EB13AB">
        <w:trPr>
          <w:trHeight w:val="258"/>
        </w:trPr>
        <w:tc>
          <w:tcPr>
            <w:tcW w:w="1533" w:type="dxa"/>
            <w:tcBorders>
              <w:top w:val="nil"/>
              <w:left w:val="single" w:sz="8" w:space="0" w:color="auto"/>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center"/>
              <w:rPr>
                <w:rFonts w:ascii="Arial" w:eastAsia="Times New Roman" w:hAnsi="Arial" w:cs="Arial"/>
                <w:b/>
                <w:bCs/>
                <w:sz w:val="20"/>
                <w:szCs w:val="20"/>
                <w:lang w:eastAsia="hr-HR"/>
              </w:rPr>
            </w:pPr>
            <w:r w:rsidRPr="00D76CD8">
              <w:rPr>
                <w:rFonts w:ascii="Arial" w:eastAsia="Times New Roman" w:hAnsi="Arial" w:cs="Arial"/>
                <w:b/>
                <w:bCs/>
                <w:sz w:val="20"/>
                <w:szCs w:val="20"/>
                <w:lang w:eastAsia="hr-HR"/>
              </w:rPr>
              <w:t>UKUPNO 6.</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1B081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4</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D46108"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86</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D46108"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42</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D46108"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44</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D46108"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7</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5027F6"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B7322E"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F62B5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29</w:t>
            </w:r>
          </w:p>
        </w:tc>
        <w:tc>
          <w:tcPr>
            <w:tcW w:w="2592" w:type="dxa"/>
            <w:tcBorders>
              <w:top w:val="nil"/>
              <w:left w:val="nil"/>
              <w:bottom w:val="single" w:sz="4" w:space="0" w:color="auto"/>
              <w:right w:val="single" w:sz="8" w:space="0" w:color="auto"/>
            </w:tcBorders>
            <w:shd w:val="clear" w:color="000000" w:fill="C0C0C0"/>
            <w:noWrap/>
            <w:vAlign w:val="bottom"/>
            <w:hideMark/>
          </w:tcPr>
          <w:p w:rsidR="003A0E33" w:rsidRPr="00D76CD8" w:rsidRDefault="001B081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4</w:t>
            </w:r>
            <w:r w:rsidR="003A0E33" w:rsidRPr="00D76CD8">
              <w:rPr>
                <w:rFonts w:ascii="Arial" w:eastAsia="Times New Roman" w:hAnsi="Arial" w:cs="Arial"/>
                <w:sz w:val="20"/>
                <w:szCs w:val="20"/>
                <w:lang w:eastAsia="hr-HR"/>
              </w:rPr>
              <w:t xml:space="preserve"> razrednica</w:t>
            </w:r>
          </w:p>
        </w:tc>
      </w:tr>
      <w:tr w:rsidR="00D76CD8" w:rsidRPr="00D76CD8" w:rsidTr="00EB13AB">
        <w:trPr>
          <w:trHeight w:val="258"/>
        </w:trPr>
        <w:tc>
          <w:tcPr>
            <w:tcW w:w="1533" w:type="dxa"/>
            <w:tcBorders>
              <w:top w:val="nil"/>
              <w:left w:val="single" w:sz="8" w:space="0" w:color="auto"/>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7.a</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010256"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19</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010256"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010256"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8</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010256"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4</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F62B5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11</w:t>
            </w:r>
          </w:p>
        </w:tc>
        <w:tc>
          <w:tcPr>
            <w:tcW w:w="2592" w:type="dxa"/>
            <w:tcBorders>
              <w:top w:val="nil"/>
              <w:left w:val="nil"/>
              <w:bottom w:val="single" w:sz="4" w:space="0" w:color="auto"/>
              <w:right w:val="single" w:sz="8" w:space="0" w:color="auto"/>
            </w:tcBorders>
            <w:shd w:val="clear" w:color="auto" w:fill="auto"/>
            <w:noWrap/>
            <w:vAlign w:val="bottom"/>
            <w:hideMark/>
          </w:tcPr>
          <w:p w:rsidR="003A0E33" w:rsidRPr="00D76CD8" w:rsidRDefault="005027F6"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Marinka Jurković</w:t>
            </w:r>
          </w:p>
        </w:tc>
      </w:tr>
      <w:tr w:rsidR="00D76CD8" w:rsidRPr="00D76CD8" w:rsidTr="00EB13AB">
        <w:trPr>
          <w:trHeight w:val="258"/>
        </w:trPr>
        <w:tc>
          <w:tcPr>
            <w:tcW w:w="1533" w:type="dxa"/>
            <w:tcBorders>
              <w:top w:val="nil"/>
              <w:left w:val="single" w:sz="8" w:space="0" w:color="auto"/>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lastRenderedPageBreak/>
              <w:t>7.b</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19</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8</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010256"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3</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010256"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3</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010256"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3</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F62B5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4</w:t>
            </w:r>
          </w:p>
        </w:tc>
        <w:tc>
          <w:tcPr>
            <w:tcW w:w="2592" w:type="dxa"/>
            <w:tcBorders>
              <w:top w:val="nil"/>
              <w:left w:val="nil"/>
              <w:bottom w:val="single" w:sz="4" w:space="0" w:color="auto"/>
              <w:right w:val="single" w:sz="8" w:space="0" w:color="auto"/>
            </w:tcBorders>
            <w:shd w:val="clear" w:color="auto" w:fill="auto"/>
            <w:noWrap/>
            <w:vAlign w:val="bottom"/>
            <w:hideMark/>
          </w:tcPr>
          <w:p w:rsidR="003A0E33" w:rsidRPr="00D76CD8" w:rsidRDefault="006422EE"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Josip Vuletić</w:t>
            </w:r>
          </w:p>
        </w:tc>
      </w:tr>
      <w:tr w:rsidR="00D76CD8" w:rsidRPr="00D76CD8" w:rsidTr="00EB13AB">
        <w:trPr>
          <w:trHeight w:val="258"/>
        </w:trPr>
        <w:tc>
          <w:tcPr>
            <w:tcW w:w="1533" w:type="dxa"/>
            <w:tcBorders>
              <w:top w:val="nil"/>
              <w:left w:val="single" w:sz="8" w:space="0" w:color="auto"/>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7.c</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010256"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19</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010256"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010256"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8</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010256"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010256"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4</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F62B5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6</w:t>
            </w:r>
          </w:p>
        </w:tc>
        <w:tc>
          <w:tcPr>
            <w:tcW w:w="2592" w:type="dxa"/>
            <w:tcBorders>
              <w:top w:val="nil"/>
              <w:left w:val="nil"/>
              <w:bottom w:val="single" w:sz="4" w:space="0" w:color="auto"/>
              <w:right w:val="single" w:sz="8" w:space="0" w:color="auto"/>
            </w:tcBorders>
            <w:shd w:val="clear" w:color="auto" w:fill="auto"/>
            <w:noWrap/>
            <w:vAlign w:val="bottom"/>
            <w:hideMark/>
          </w:tcPr>
          <w:p w:rsidR="003A0E33" w:rsidRPr="00D76CD8" w:rsidRDefault="006422EE"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Ana Guša</w:t>
            </w:r>
          </w:p>
        </w:tc>
      </w:tr>
      <w:tr w:rsidR="00D76CD8" w:rsidRPr="00D76CD8" w:rsidTr="00EB13AB">
        <w:trPr>
          <w:trHeight w:val="258"/>
        </w:trPr>
        <w:tc>
          <w:tcPr>
            <w:tcW w:w="1533" w:type="dxa"/>
            <w:tcBorders>
              <w:top w:val="nil"/>
              <w:left w:val="single" w:sz="8" w:space="0" w:color="auto"/>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7.d</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010256"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010256"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010256"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F62B5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9</w:t>
            </w:r>
          </w:p>
        </w:tc>
        <w:tc>
          <w:tcPr>
            <w:tcW w:w="2592" w:type="dxa"/>
            <w:tcBorders>
              <w:top w:val="nil"/>
              <w:left w:val="nil"/>
              <w:bottom w:val="single" w:sz="4" w:space="0" w:color="auto"/>
              <w:right w:val="single" w:sz="8" w:space="0" w:color="auto"/>
            </w:tcBorders>
            <w:shd w:val="clear" w:color="auto" w:fill="auto"/>
            <w:noWrap/>
            <w:vAlign w:val="bottom"/>
            <w:hideMark/>
          </w:tcPr>
          <w:p w:rsidR="003A0E33" w:rsidRPr="00D76CD8" w:rsidRDefault="006422EE"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Jelica Lazarević</w:t>
            </w:r>
          </w:p>
        </w:tc>
      </w:tr>
      <w:tr w:rsidR="00D76CD8" w:rsidRPr="00D76CD8" w:rsidTr="00EB13AB">
        <w:trPr>
          <w:trHeight w:val="258"/>
        </w:trPr>
        <w:tc>
          <w:tcPr>
            <w:tcW w:w="1533" w:type="dxa"/>
            <w:tcBorders>
              <w:top w:val="nil"/>
              <w:left w:val="single" w:sz="8" w:space="0" w:color="auto"/>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7.e</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18</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6</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12</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F62B5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5</w:t>
            </w:r>
          </w:p>
        </w:tc>
        <w:tc>
          <w:tcPr>
            <w:tcW w:w="2592" w:type="dxa"/>
            <w:tcBorders>
              <w:top w:val="nil"/>
              <w:left w:val="nil"/>
              <w:bottom w:val="single" w:sz="4" w:space="0" w:color="auto"/>
              <w:right w:val="single" w:sz="8" w:space="0" w:color="auto"/>
            </w:tcBorders>
            <w:shd w:val="clear" w:color="auto" w:fill="auto"/>
            <w:noWrap/>
            <w:vAlign w:val="bottom"/>
            <w:hideMark/>
          </w:tcPr>
          <w:p w:rsidR="003A0E33" w:rsidRPr="00D76CD8" w:rsidRDefault="006422EE"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Helena Bjeliš</w:t>
            </w:r>
          </w:p>
        </w:tc>
      </w:tr>
      <w:tr w:rsidR="00D76CD8" w:rsidRPr="00D76CD8" w:rsidTr="00EB13AB">
        <w:trPr>
          <w:trHeight w:val="258"/>
        </w:trPr>
        <w:tc>
          <w:tcPr>
            <w:tcW w:w="1533" w:type="dxa"/>
            <w:tcBorders>
              <w:top w:val="nil"/>
              <w:left w:val="single" w:sz="8" w:space="0" w:color="auto"/>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center"/>
              <w:rPr>
                <w:rFonts w:ascii="Arial" w:eastAsia="Times New Roman" w:hAnsi="Arial" w:cs="Arial"/>
                <w:b/>
                <w:bCs/>
                <w:sz w:val="20"/>
                <w:szCs w:val="20"/>
                <w:lang w:eastAsia="hr-HR"/>
              </w:rPr>
            </w:pPr>
            <w:r w:rsidRPr="00D76CD8">
              <w:rPr>
                <w:rFonts w:ascii="Arial" w:eastAsia="Times New Roman" w:hAnsi="Arial" w:cs="Arial"/>
                <w:b/>
                <w:bCs/>
                <w:sz w:val="20"/>
                <w:szCs w:val="20"/>
                <w:lang w:eastAsia="hr-HR"/>
              </w:rPr>
              <w:t>UKUPNO 7.</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5</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010256"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96</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010256"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49</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010256"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47</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010256"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8</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010256"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7</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010256"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7</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F62B5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35</w:t>
            </w:r>
          </w:p>
        </w:tc>
        <w:tc>
          <w:tcPr>
            <w:tcW w:w="2592" w:type="dxa"/>
            <w:tcBorders>
              <w:top w:val="nil"/>
              <w:left w:val="nil"/>
              <w:bottom w:val="single" w:sz="4" w:space="0" w:color="auto"/>
              <w:right w:val="single" w:sz="8" w:space="0" w:color="auto"/>
            </w:tcBorders>
            <w:shd w:val="clear" w:color="000000" w:fill="C0C0C0"/>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5 razrednika</w:t>
            </w:r>
          </w:p>
        </w:tc>
      </w:tr>
      <w:tr w:rsidR="00D76CD8" w:rsidRPr="00D76CD8" w:rsidTr="00EB13AB">
        <w:trPr>
          <w:trHeight w:val="258"/>
        </w:trPr>
        <w:tc>
          <w:tcPr>
            <w:tcW w:w="1533" w:type="dxa"/>
            <w:tcBorders>
              <w:top w:val="nil"/>
              <w:left w:val="single" w:sz="8" w:space="0" w:color="auto"/>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8.a</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1B1B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25</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15</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1B1B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1B1B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4</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B7322E"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3</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1B1B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2592" w:type="dxa"/>
            <w:tcBorders>
              <w:top w:val="nil"/>
              <w:left w:val="nil"/>
              <w:bottom w:val="single" w:sz="4" w:space="0" w:color="auto"/>
              <w:right w:val="single" w:sz="8" w:space="0" w:color="auto"/>
            </w:tcBorders>
            <w:shd w:val="clear" w:color="auto" w:fill="auto"/>
            <w:noWrap/>
            <w:vAlign w:val="bottom"/>
            <w:hideMark/>
          </w:tcPr>
          <w:p w:rsidR="003A0E33" w:rsidRPr="00D76CD8" w:rsidRDefault="001B1B7D" w:rsidP="001B1B7D">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xml:space="preserve">           Zrinka Boras</w:t>
            </w:r>
          </w:p>
        </w:tc>
      </w:tr>
      <w:tr w:rsidR="00D76CD8" w:rsidRPr="00D76CD8" w:rsidTr="00EB13AB">
        <w:trPr>
          <w:trHeight w:val="258"/>
        </w:trPr>
        <w:tc>
          <w:tcPr>
            <w:tcW w:w="1533" w:type="dxa"/>
            <w:tcBorders>
              <w:top w:val="nil"/>
              <w:left w:val="single" w:sz="8" w:space="0" w:color="auto"/>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8.b</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19</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8</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B7322E"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6</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B7322E"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3</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F62B5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2592" w:type="dxa"/>
            <w:tcBorders>
              <w:top w:val="nil"/>
              <w:left w:val="nil"/>
              <w:bottom w:val="single" w:sz="4" w:space="0" w:color="auto"/>
              <w:right w:val="single" w:sz="8" w:space="0" w:color="auto"/>
            </w:tcBorders>
            <w:shd w:val="clear" w:color="auto" w:fill="auto"/>
            <w:noWrap/>
            <w:vAlign w:val="bottom"/>
            <w:hideMark/>
          </w:tcPr>
          <w:p w:rsidR="003A0E33" w:rsidRPr="00D76CD8" w:rsidRDefault="001B1B7D"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Keti Petrović</w:t>
            </w:r>
          </w:p>
        </w:tc>
      </w:tr>
      <w:tr w:rsidR="00D76CD8" w:rsidRPr="00D76CD8" w:rsidTr="00EB13AB">
        <w:trPr>
          <w:trHeight w:val="258"/>
        </w:trPr>
        <w:tc>
          <w:tcPr>
            <w:tcW w:w="1533" w:type="dxa"/>
            <w:tcBorders>
              <w:top w:val="nil"/>
              <w:left w:val="single" w:sz="8" w:space="0" w:color="auto"/>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8.c</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1B1B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1B1B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7</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1B1B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14</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1B1B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2592" w:type="dxa"/>
            <w:tcBorders>
              <w:top w:val="nil"/>
              <w:left w:val="nil"/>
              <w:bottom w:val="single" w:sz="4" w:space="0" w:color="auto"/>
              <w:right w:val="single" w:sz="8" w:space="0" w:color="auto"/>
            </w:tcBorders>
            <w:shd w:val="clear" w:color="auto" w:fill="auto"/>
            <w:noWrap/>
            <w:vAlign w:val="bottom"/>
            <w:hideMark/>
          </w:tcPr>
          <w:p w:rsidR="003A0E33" w:rsidRPr="00D76CD8" w:rsidRDefault="001B1B7D"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Ana Tot</w:t>
            </w:r>
          </w:p>
        </w:tc>
      </w:tr>
      <w:tr w:rsidR="00D76CD8" w:rsidRPr="00D76CD8" w:rsidTr="00EB13AB">
        <w:trPr>
          <w:trHeight w:val="258"/>
        </w:trPr>
        <w:tc>
          <w:tcPr>
            <w:tcW w:w="1533" w:type="dxa"/>
            <w:tcBorders>
              <w:top w:val="nil"/>
              <w:left w:val="single" w:sz="8" w:space="0" w:color="auto"/>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8.d</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1B1B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18</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1B1B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6</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1B1B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12</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1B1B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hideMark/>
          </w:tcPr>
          <w:p w:rsidR="003A0E33" w:rsidRPr="00D76CD8" w:rsidRDefault="00F62B5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2592" w:type="dxa"/>
            <w:tcBorders>
              <w:top w:val="nil"/>
              <w:left w:val="nil"/>
              <w:bottom w:val="single" w:sz="4" w:space="0" w:color="auto"/>
              <w:right w:val="single" w:sz="8" w:space="0" w:color="auto"/>
            </w:tcBorders>
            <w:shd w:val="clear" w:color="auto" w:fill="auto"/>
            <w:noWrap/>
            <w:vAlign w:val="bottom"/>
            <w:hideMark/>
          </w:tcPr>
          <w:p w:rsidR="003A0E33" w:rsidRPr="00D76CD8" w:rsidRDefault="001B1B7D"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Ivanka Manenica</w:t>
            </w:r>
          </w:p>
        </w:tc>
      </w:tr>
      <w:tr w:rsidR="00D76CD8" w:rsidRPr="00D76CD8" w:rsidTr="00EB13AB">
        <w:trPr>
          <w:trHeight w:val="258"/>
        </w:trPr>
        <w:tc>
          <w:tcPr>
            <w:tcW w:w="1533" w:type="dxa"/>
            <w:tcBorders>
              <w:top w:val="nil"/>
              <w:left w:val="single" w:sz="8" w:space="0" w:color="auto"/>
              <w:bottom w:val="single" w:sz="4" w:space="0" w:color="auto"/>
              <w:right w:val="single" w:sz="4" w:space="0" w:color="auto"/>
            </w:tcBorders>
            <w:shd w:val="clear" w:color="auto" w:fill="auto"/>
            <w:noWrap/>
            <w:vAlign w:val="bottom"/>
          </w:tcPr>
          <w:p w:rsidR="001B1B7D" w:rsidRPr="00D76CD8" w:rsidRDefault="001B1B7D"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8.e</w:t>
            </w:r>
          </w:p>
        </w:tc>
        <w:tc>
          <w:tcPr>
            <w:tcW w:w="1036" w:type="dxa"/>
            <w:tcBorders>
              <w:top w:val="nil"/>
              <w:left w:val="nil"/>
              <w:bottom w:val="single" w:sz="4" w:space="0" w:color="auto"/>
              <w:right w:val="single" w:sz="4" w:space="0" w:color="auto"/>
            </w:tcBorders>
            <w:shd w:val="clear" w:color="auto" w:fill="auto"/>
            <w:noWrap/>
            <w:vAlign w:val="bottom"/>
          </w:tcPr>
          <w:p w:rsidR="001B1B7D" w:rsidRPr="00D76CD8" w:rsidRDefault="001B1B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4" w:space="0" w:color="auto"/>
              <w:right w:val="single" w:sz="4" w:space="0" w:color="auto"/>
            </w:tcBorders>
            <w:shd w:val="clear" w:color="auto" w:fill="auto"/>
            <w:noWrap/>
            <w:vAlign w:val="bottom"/>
          </w:tcPr>
          <w:p w:rsidR="001B1B7D" w:rsidRPr="00D76CD8" w:rsidRDefault="001B1B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19</w:t>
            </w:r>
          </w:p>
        </w:tc>
        <w:tc>
          <w:tcPr>
            <w:tcW w:w="1036" w:type="dxa"/>
            <w:tcBorders>
              <w:top w:val="nil"/>
              <w:left w:val="nil"/>
              <w:bottom w:val="single" w:sz="4" w:space="0" w:color="auto"/>
              <w:right w:val="single" w:sz="4" w:space="0" w:color="auto"/>
            </w:tcBorders>
            <w:shd w:val="clear" w:color="auto" w:fill="auto"/>
            <w:noWrap/>
            <w:vAlign w:val="bottom"/>
          </w:tcPr>
          <w:p w:rsidR="001B1B7D" w:rsidRPr="00D76CD8" w:rsidRDefault="001B1B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7</w:t>
            </w:r>
          </w:p>
        </w:tc>
        <w:tc>
          <w:tcPr>
            <w:tcW w:w="1036" w:type="dxa"/>
            <w:tcBorders>
              <w:top w:val="nil"/>
              <w:left w:val="nil"/>
              <w:bottom w:val="single" w:sz="4" w:space="0" w:color="auto"/>
              <w:right w:val="single" w:sz="4" w:space="0" w:color="auto"/>
            </w:tcBorders>
            <w:shd w:val="clear" w:color="auto" w:fill="auto"/>
            <w:noWrap/>
            <w:vAlign w:val="bottom"/>
          </w:tcPr>
          <w:p w:rsidR="001B1B7D" w:rsidRPr="00D76CD8" w:rsidRDefault="001B1B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12</w:t>
            </w:r>
          </w:p>
        </w:tc>
        <w:tc>
          <w:tcPr>
            <w:tcW w:w="1036" w:type="dxa"/>
            <w:tcBorders>
              <w:top w:val="nil"/>
              <w:left w:val="nil"/>
              <w:bottom w:val="single" w:sz="4" w:space="0" w:color="auto"/>
              <w:right w:val="single" w:sz="4" w:space="0" w:color="auto"/>
            </w:tcBorders>
            <w:shd w:val="clear" w:color="auto" w:fill="auto"/>
            <w:noWrap/>
            <w:vAlign w:val="bottom"/>
          </w:tcPr>
          <w:p w:rsidR="001B1B7D" w:rsidRPr="00D76CD8" w:rsidRDefault="001B1B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tcPr>
          <w:p w:rsidR="001B1B7D" w:rsidRPr="00D76CD8" w:rsidRDefault="001B1B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tcPr>
          <w:p w:rsidR="001B1B7D" w:rsidRPr="00D76CD8" w:rsidRDefault="001B1B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tcPr>
          <w:p w:rsidR="001B1B7D" w:rsidRPr="00D76CD8" w:rsidRDefault="001B1B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tcPr>
          <w:p w:rsidR="001B1B7D" w:rsidRPr="00D76CD8" w:rsidRDefault="001B1B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auto" w:fill="auto"/>
            <w:noWrap/>
            <w:vAlign w:val="bottom"/>
          </w:tcPr>
          <w:p w:rsidR="001B1B7D" w:rsidRPr="00D76CD8" w:rsidRDefault="00F62B5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9</w:t>
            </w:r>
          </w:p>
        </w:tc>
        <w:tc>
          <w:tcPr>
            <w:tcW w:w="2592" w:type="dxa"/>
            <w:tcBorders>
              <w:top w:val="nil"/>
              <w:left w:val="nil"/>
              <w:bottom w:val="single" w:sz="4" w:space="0" w:color="auto"/>
              <w:right w:val="single" w:sz="8" w:space="0" w:color="auto"/>
            </w:tcBorders>
            <w:shd w:val="clear" w:color="auto" w:fill="auto"/>
            <w:noWrap/>
            <w:vAlign w:val="bottom"/>
          </w:tcPr>
          <w:p w:rsidR="001B1B7D" w:rsidRPr="00D76CD8" w:rsidRDefault="001B1B7D"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Ana Zmijarević</w:t>
            </w:r>
          </w:p>
        </w:tc>
      </w:tr>
      <w:tr w:rsidR="00D76CD8" w:rsidRPr="00D76CD8" w:rsidTr="00EB13AB">
        <w:trPr>
          <w:trHeight w:val="258"/>
        </w:trPr>
        <w:tc>
          <w:tcPr>
            <w:tcW w:w="1533" w:type="dxa"/>
            <w:tcBorders>
              <w:top w:val="nil"/>
              <w:left w:val="single" w:sz="8" w:space="0" w:color="auto"/>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center"/>
              <w:rPr>
                <w:rFonts w:ascii="Arial" w:eastAsia="Times New Roman" w:hAnsi="Arial" w:cs="Arial"/>
                <w:b/>
                <w:bCs/>
                <w:sz w:val="20"/>
                <w:szCs w:val="20"/>
                <w:lang w:eastAsia="hr-HR"/>
              </w:rPr>
            </w:pPr>
            <w:r w:rsidRPr="00D76CD8">
              <w:rPr>
                <w:rFonts w:ascii="Arial" w:eastAsia="Times New Roman" w:hAnsi="Arial" w:cs="Arial"/>
                <w:b/>
                <w:bCs/>
                <w:sz w:val="20"/>
                <w:szCs w:val="20"/>
                <w:lang w:eastAsia="hr-HR"/>
              </w:rPr>
              <w:t>UKUPNO 8.</w:t>
            </w:r>
            <w:r w:rsidRPr="00D76CD8">
              <w:rPr>
                <w:rFonts w:ascii="Arial" w:eastAsia="Times New Roman" w:hAnsi="Arial" w:cs="Arial"/>
                <w:sz w:val="20"/>
                <w:szCs w:val="20"/>
                <w:lang w:eastAsia="hr-HR"/>
              </w:rPr>
              <w:t xml:space="preserve"> </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1B1B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5</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1B1B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102</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1B1B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46</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1B1B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56</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1B1B7D"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4</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B7322E"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10</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B7322E"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6</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F62B5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11</w:t>
            </w:r>
          </w:p>
        </w:tc>
        <w:tc>
          <w:tcPr>
            <w:tcW w:w="2592" w:type="dxa"/>
            <w:tcBorders>
              <w:top w:val="nil"/>
              <w:left w:val="nil"/>
              <w:bottom w:val="single" w:sz="4" w:space="0" w:color="auto"/>
              <w:right w:val="single" w:sz="8" w:space="0" w:color="auto"/>
            </w:tcBorders>
            <w:shd w:val="clear" w:color="000000" w:fill="C0C0C0"/>
            <w:noWrap/>
            <w:vAlign w:val="bottom"/>
            <w:hideMark/>
          </w:tcPr>
          <w:p w:rsidR="003A0E33" w:rsidRPr="00D76CD8" w:rsidRDefault="00B7322E"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5</w:t>
            </w:r>
            <w:r w:rsidR="003A0E33" w:rsidRPr="00D76CD8">
              <w:rPr>
                <w:rFonts w:ascii="Arial" w:eastAsia="Times New Roman" w:hAnsi="Arial" w:cs="Arial"/>
                <w:sz w:val="20"/>
                <w:szCs w:val="20"/>
                <w:lang w:eastAsia="hr-HR"/>
              </w:rPr>
              <w:t xml:space="preserve"> razrednika</w:t>
            </w:r>
          </w:p>
        </w:tc>
      </w:tr>
      <w:tr w:rsidR="00D76CD8" w:rsidRPr="00D76CD8" w:rsidTr="00EB13AB">
        <w:trPr>
          <w:trHeight w:val="258"/>
        </w:trPr>
        <w:tc>
          <w:tcPr>
            <w:tcW w:w="1533" w:type="dxa"/>
            <w:tcBorders>
              <w:top w:val="nil"/>
              <w:left w:val="single" w:sz="8" w:space="0" w:color="auto"/>
              <w:bottom w:val="single" w:sz="4" w:space="0" w:color="auto"/>
              <w:right w:val="single" w:sz="4" w:space="0" w:color="auto"/>
            </w:tcBorders>
            <w:shd w:val="clear" w:color="000000" w:fill="C0C0C0"/>
            <w:noWrap/>
            <w:vAlign w:val="bottom"/>
          </w:tcPr>
          <w:p w:rsidR="00914D41" w:rsidRPr="00D76CD8" w:rsidRDefault="00914D41" w:rsidP="003A0E33">
            <w:pPr>
              <w:spacing w:after="0" w:line="240" w:lineRule="auto"/>
              <w:jc w:val="center"/>
              <w:rPr>
                <w:rFonts w:ascii="Arial" w:eastAsia="Times New Roman" w:hAnsi="Arial" w:cs="Arial"/>
                <w:b/>
                <w:bCs/>
                <w:sz w:val="20"/>
                <w:szCs w:val="20"/>
                <w:lang w:eastAsia="hr-HR"/>
              </w:rPr>
            </w:pPr>
            <w:r w:rsidRPr="00D76CD8">
              <w:rPr>
                <w:rFonts w:ascii="Arial" w:eastAsia="Times New Roman" w:hAnsi="Arial" w:cs="Arial"/>
                <w:b/>
                <w:bCs/>
                <w:sz w:val="20"/>
                <w:szCs w:val="20"/>
                <w:lang w:eastAsia="hr-HR"/>
              </w:rPr>
              <w:t>PRO</w:t>
            </w:r>
          </w:p>
        </w:tc>
        <w:tc>
          <w:tcPr>
            <w:tcW w:w="1036" w:type="dxa"/>
            <w:tcBorders>
              <w:top w:val="nil"/>
              <w:left w:val="nil"/>
              <w:bottom w:val="single" w:sz="4" w:space="0" w:color="auto"/>
              <w:right w:val="single" w:sz="4" w:space="0" w:color="auto"/>
            </w:tcBorders>
            <w:shd w:val="clear" w:color="000000" w:fill="C0C0C0"/>
            <w:noWrap/>
            <w:vAlign w:val="bottom"/>
          </w:tcPr>
          <w:p w:rsidR="00914D41" w:rsidRPr="00D76CD8" w:rsidRDefault="00914D41"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w:t>
            </w:r>
          </w:p>
        </w:tc>
        <w:tc>
          <w:tcPr>
            <w:tcW w:w="1036" w:type="dxa"/>
            <w:tcBorders>
              <w:top w:val="nil"/>
              <w:left w:val="nil"/>
              <w:bottom w:val="single" w:sz="4" w:space="0" w:color="auto"/>
              <w:right w:val="single" w:sz="4" w:space="0" w:color="auto"/>
            </w:tcBorders>
            <w:shd w:val="clear" w:color="000000" w:fill="C0C0C0"/>
            <w:noWrap/>
            <w:vAlign w:val="bottom"/>
          </w:tcPr>
          <w:p w:rsidR="00914D41" w:rsidRPr="00D76CD8" w:rsidRDefault="00914D41"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4</w:t>
            </w:r>
          </w:p>
        </w:tc>
        <w:tc>
          <w:tcPr>
            <w:tcW w:w="1036" w:type="dxa"/>
            <w:tcBorders>
              <w:top w:val="nil"/>
              <w:left w:val="nil"/>
              <w:bottom w:val="single" w:sz="4" w:space="0" w:color="auto"/>
              <w:right w:val="single" w:sz="4" w:space="0" w:color="auto"/>
            </w:tcBorders>
            <w:shd w:val="clear" w:color="000000" w:fill="C0C0C0"/>
            <w:noWrap/>
            <w:vAlign w:val="bottom"/>
          </w:tcPr>
          <w:p w:rsidR="00914D41" w:rsidRPr="00D76CD8" w:rsidRDefault="00914D41"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w:t>
            </w:r>
          </w:p>
        </w:tc>
        <w:tc>
          <w:tcPr>
            <w:tcW w:w="1036" w:type="dxa"/>
            <w:tcBorders>
              <w:top w:val="nil"/>
              <w:left w:val="nil"/>
              <w:bottom w:val="single" w:sz="4" w:space="0" w:color="auto"/>
              <w:right w:val="single" w:sz="4" w:space="0" w:color="auto"/>
            </w:tcBorders>
            <w:shd w:val="clear" w:color="000000" w:fill="C0C0C0"/>
            <w:noWrap/>
            <w:vAlign w:val="bottom"/>
          </w:tcPr>
          <w:p w:rsidR="00914D41" w:rsidRPr="00D76CD8" w:rsidRDefault="00914D41"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w:t>
            </w:r>
          </w:p>
        </w:tc>
        <w:tc>
          <w:tcPr>
            <w:tcW w:w="1036" w:type="dxa"/>
            <w:tcBorders>
              <w:top w:val="nil"/>
              <w:left w:val="nil"/>
              <w:bottom w:val="single" w:sz="4" w:space="0" w:color="auto"/>
              <w:right w:val="single" w:sz="4" w:space="0" w:color="auto"/>
            </w:tcBorders>
            <w:shd w:val="clear" w:color="000000" w:fill="C0C0C0"/>
            <w:noWrap/>
            <w:vAlign w:val="bottom"/>
          </w:tcPr>
          <w:p w:rsidR="00914D41" w:rsidRPr="00D76CD8" w:rsidRDefault="00914D41"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000000" w:fill="C0C0C0"/>
            <w:noWrap/>
            <w:vAlign w:val="bottom"/>
          </w:tcPr>
          <w:p w:rsidR="00914D41" w:rsidRPr="00D76CD8" w:rsidRDefault="007358CC"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4</w:t>
            </w:r>
          </w:p>
        </w:tc>
        <w:tc>
          <w:tcPr>
            <w:tcW w:w="1036" w:type="dxa"/>
            <w:tcBorders>
              <w:top w:val="nil"/>
              <w:left w:val="nil"/>
              <w:bottom w:val="single" w:sz="4" w:space="0" w:color="auto"/>
              <w:right w:val="single" w:sz="4" w:space="0" w:color="auto"/>
            </w:tcBorders>
            <w:shd w:val="clear" w:color="000000" w:fill="C0C0C0"/>
            <w:noWrap/>
            <w:vAlign w:val="bottom"/>
          </w:tcPr>
          <w:p w:rsidR="00914D41" w:rsidRPr="00D76CD8" w:rsidRDefault="00601A0B"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w:t>
            </w:r>
          </w:p>
        </w:tc>
        <w:tc>
          <w:tcPr>
            <w:tcW w:w="1036" w:type="dxa"/>
            <w:tcBorders>
              <w:top w:val="nil"/>
              <w:left w:val="nil"/>
              <w:bottom w:val="single" w:sz="4" w:space="0" w:color="auto"/>
              <w:right w:val="single" w:sz="4" w:space="0" w:color="auto"/>
            </w:tcBorders>
            <w:shd w:val="clear" w:color="000000" w:fill="C0C0C0"/>
            <w:noWrap/>
            <w:vAlign w:val="bottom"/>
          </w:tcPr>
          <w:p w:rsidR="00914D41" w:rsidRPr="00D76CD8" w:rsidRDefault="00601A0B"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000000" w:fill="C0C0C0"/>
            <w:noWrap/>
            <w:vAlign w:val="bottom"/>
          </w:tcPr>
          <w:p w:rsidR="00914D41" w:rsidRPr="00D76CD8" w:rsidRDefault="00914D41"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000000" w:fill="C0C0C0"/>
            <w:noWrap/>
            <w:vAlign w:val="bottom"/>
          </w:tcPr>
          <w:p w:rsidR="00914D41" w:rsidRPr="00D76CD8" w:rsidRDefault="00914D41"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4</w:t>
            </w:r>
          </w:p>
        </w:tc>
        <w:tc>
          <w:tcPr>
            <w:tcW w:w="2592" w:type="dxa"/>
            <w:tcBorders>
              <w:top w:val="nil"/>
              <w:left w:val="nil"/>
              <w:bottom w:val="single" w:sz="4" w:space="0" w:color="auto"/>
              <w:right w:val="single" w:sz="8" w:space="0" w:color="auto"/>
            </w:tcBorders>
            <w:shd w:val="clear" w:color="000000" w:fill="C0C0C0"/>
            <w:noWrap/>
            <w:vAlign w:val="bottom"/>
          </w:tcPr>
          <w:p w:rsidR="00914D41" w:rsidRPr="00D76CD8" w:rsidRDefault="00914D41" w:rsidP="003A0E33">
            <w:pPr>
              <w:spacing w:after="0" w:line="240" w:lineRule="auto"/>
              <w:jc w:val="center"/>
              <w:rPr>
                <w:rFonts w:ascii="Arial" w:eastAsia="Times New Roman" w:hAnsi="Arial" w:cs="Arial"/>
                <w:sz w:val="20"/>
                <w:szCs w:val="20"/>
                <w:lang w:eastAsia="hr-HR"/>
              </w:rPr>
            </w:pPr>
          </w:p>
        </w:tc>
      </w:tr>
      <w:tr w:rsidR="00D76CD8" w:rsidRPr="00D76CD8" w:rsidTr="00EB13AB">
        <w:trPr>
          <w:trHeight w:val="258"/>
        </w:trPr>
        <w:tc>
          <w:tcPr>
            <w:tcW w:w="1533" w:type="dxa"/>
            <w:tcBorders>
              <w:top w:val="nil"/>
              <w:left w:val="single" w:sz="8" w:space="0" w:color="auto"/>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center"/>
              <w:rPr>
                <w:rFonts w:ascii="Arial" w:eastAsia="Times New Roman" w:hAnsi="Arial" w:cs="Arial"/>
                <w:b/>
                <w:bCs/>
                <w:sz w:val="20"/>
                <w:szCs w:val="20"/>
                <w:lang w:eastAsia="hr-HR"/>
              </w:rPr>
            </w:pPr>
            <w:r w:rsidRPr="00D76CD8">
              <w:rPr>
                <w:rFonts w:ascii="Arial" w:eastAsia="Times New Roman" w:hAnsi="Arial" w:cs="Arial"/>
                <w:b/>
                <w:bCs/>
                <w:sz w:val="20"/>
                <w:szCs w:val="20"/>
                <w:lang w:eastAsia="hr-HR"/>
              </w:rPr>
              <w:t>M.Š. (5.-8.)</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18</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B7322E"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361</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B7322E"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175</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6925EA"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186</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B7322E"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16</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B7322E"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32</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B7322E"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19</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B7322E"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3</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F62B55"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106</w:t>
            </w:r>
          </w:p>
        </w:tc>
        <w:tc>
          <w:tcPr>
            <w:tcW w:w="2592" w:type="dxa"/>
            <w:tcBorders>
              <w:top w:val="nil"/>
              <w:left w:val="nil"/>
              <w:bottom w:val="single" w:sz="4" w:space="0" w:color="auto"/>
              <w:right w:val="single" w:sz="8" w:space="0" w:color="auto"/>
            </w:tcBorders>
            <w:shd w:val="clear" w:color="000000" w:fill="C0C0C0"/>
            <w:noWrap/>
            <w:vAlign w:val="bottom"/>
            <w:hideMark/>
          </w:tcPr>
          <w:p w:rsidR="003A0E33" w:rsidRPr="00D76CD8" w:rsidRDefault="003A0E33" w:rsidP="003A0E33">
            <w:pPr>
              <w:spacing w:after="0" w:line="240" w:lineRule="auto"/>
              <w:jc w:val="center"/>
              <w:rPr>
                <w:rFonts w:ascii="Arial" w:eastAsia="Times New Roman" w:hAnsi="Arial" w:cs="Arial"/>
                <w:sz w:val="20"/>
                <w:szCs w:val="20"/>
                <w:lang w:eastAsia="hr-HR"/>
              </w:rPr>
            </w:pPr>
            <w:r w:rsidRPr="00D76CD8">
              <w:rPr>
                <w:rFonts w:ascii="Arial" w:eastAsia="Times New Roman" w:hAnsi="Arial" w:cs="Arial"/>
                <w:sz w:val="20"/>
                <w:szCs w:val="20"/>
                <w:lang w:eastAsia="hr-HR"/>
              </w:rPr>
              <w:t>18 razrednika</w:t>
            </w:r>
          </w:p>
        </w:tc>
      </w:tr>
      <w:tr w:rsidR="00D76CD8" w:rsidRPr="00D76CD8" w:rsidTr="00EB13AB">
        <w:trPr>
          <w:trHeight w:val="395"/>
        </w:trPr>
        <w:tc>
          <w:tcPr>
            <w:tcW w:w="1533" w:type="dxa"/>
            <w:tcBorders>
              <w:top w:val="nil"/>
              <w:left w:val="single" w:sz="8" w:space="0" w:color="auto"/>
              <w:bottom w:val="single" w:sz="8"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center"/>
              <w:rPr>
                <w:rFonts w:ascii="Arial" w:eastAsia="Times New Roman" w:hAnsi="Arial" w:cs="Arial"/>
                <w:b/>
                <w:bCs/>
                <w:sz w:val="20"/>
                <w:szCs w:val="20"/>
                <w:lang w:eastAsia="hr-HR"/>
              </w:rPr>
            </w:pPr>
            <w:r w:rsidRPr="00D76CD8">
              <w:rPr>
                <w:rFonts w:ascii="Arial" w:eastAsia="Times New Roman" w:hAnsi="Arial" w:cs="Arial"/>
                <w:b/>
                <w:bCs/>
                <w:sz w:val="20"/>
                <w:szCs w:val="20"/>
                <w:lang w:eastAsia="hr-HR"/>
              </w:rPr>
              <w:t>UKUPNO</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38</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7A1C3B"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689</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7A1C3B"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357</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7A1C3B"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332</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3A0E33"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0</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7A1C3B"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31</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7A1C3B"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57</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7A1C3B"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26</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7A1C3B"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6</w:t>
            </w:r>
          </w:p>
        </w:tc>
        <w:tc>
          <w:tcPr>
            <w:tcW w:w="1036" w:type="dxa"/>
            <w:tcBorders>
              <w:top w:val="nil"/>
              <w:left w:val="nil"/>
              <w:bottom w:val="single" w:sz="4" w:space="0" w:color="auto"/>
              <w:right w:val="single" w:sz="4" w:space="0" w:color="auto"/>
            </w:tcBorders>
            <w:shd w:val="clear" w:color="000000" w:fill="C0C0C0"/>
            <w:noWrap/>
            <w:vAlign w:val="bottom"/>
            <w:hideMark/>
          </w:tcPr>
          <w:p w:rsidR="003A0E33" w:rsidRPr="00D76CD8" w:rsidRDefault="00601A0B" w:rsidP="003A0E33">
            <w:pPr>
              <w:spacing w:after="0" w:line="240" w:lineRule="auto"/>
              <w:jc w:val="right"/>
              <w:rPr>
                <w:rFonts w:ascii="Arial" w:eastAsia="Times New Roman" w:hAnsi="Arial" w:cs="Arial"/>
                <w:sz w:val="20"/>
                <w:szCs w:val="20"/>
                <w:lang w:eastAsia="hr-HR"/>
              </w:rPr>
            </w:pPr>
            <w:r w:rsidRPr="00D76CD8">
              <w:rPr>
                <w:rFonts w:ascii="Arial" w:eastAsia="Times New Roman" w:hAnsi="Arial" w:cs="Arial"/>
                <w:sz w:val="20"/>
                <w:szCs w:val="20"/>
                <w:lang w:eastAsia="hr-HR"/>
              </w:rPr>
              <w:t>312</w:t>
            </w:r>
          </w:p>
        </w:tc>
        <w:tc>
          <w:tcPr>
            <w:tcW w:w="2592" w:type="dxa"/>
            <w:tcBorders>
              <w:top w:val="nil"/>
              <w:left w:val="nil"/>
              <w:bottom w:val="single" w:sz="4" w:space="0" w:color="auto"/>
              <w:right w:val="single" w:sz="8" w:space="0" w:color="auto"/>
            </w:tcBorders>
            <w:shd w:val="clear" w:color="000000" w:fill="C0C0C0"/>
            <w:noWrap/>
            <w:vAlign w:val="bottom"/>
            <w:hideMark/>
          </w:tcPr>
          <w:p w:rsidR="003A0E33" w:rsidRPr="00D76CD8" w:rsidRDefault="003A0E33" w:rsidP="003A0E33">
            <w:pPr>
              <w:spacing w:after="0" w:line="240" w:lineRule="auto"/>
              <w:rPr>
                <w:rFonts w:ascii="Arial" w:eastAsia="Times New Roman" w:hAnsi="Arial" w:cs="Arial"/>
                <w:sz w:val="20"/>
                <w:szCs w:val="20"/>
                <w:lang w:eastAsia="hr-HR"/>
              </w:rPr>
            </w:pPr>
            <w:r w:rsidRPr="00D76CD8">
              <w:rPr>
                <w:rFonts w:ascii="Arial" w:eastAsia="Times New Roman" w:hAnsi="Arial" w:cs="Arial"/>
                <w:sz w:val="20"/>
                <w:szCs w:val="20"/>
                <w:lang w:eastAsia="hr-HR"/>
              </w:rPr>
              <w:t> </w:t>
            </w:r>
          </w:p>
        </w:tc>
      </w:tr>
    </w:tbl>
    <w:p w:rsidR="005F50C5" w:rsidRPr="00D76CD8" w:rsidRDefault="005F50C5" w:rsidP="00BB794A">
      <w:pPr>
        <w:spacing w:after="0" w:line="240" w:lineRule="auto"/>
        <w:jc w:val="both"/>
        <w:rPr>
          <w:rFonts w:ascii="Arial" w:eastAsia="Times New Roman" w:hAnsi="Arial" w:cs="Times New Roman"/>
          <w:sz w:val="28"/>
          <w:szCs w:val="24"/>
          <w:lang w:eastAsia="hr-HR"/>
        </w:rPr>
      </w:pPr>
    </w:p>
    <w:p w:rsidR="005F50C5" w:rsidRPr="00D76CD8" w:rsidRDefault="005F50C5" w:rsidP="00BB794A">
      <w:pPr>
        <w:spacing w:after="0" w:line="240" w:lineRule="auto"/>
        <w:jc w:val="both"/>
        <w:rPr>
          <w:rFonts w:ascii="Arial" w:eastAsia="Times New Roman" w:hAnsi="Arial" w:cs="Times New Roman"/>
          <w:sz w:val="28"/>
          <w:szCs w:val="24"/>
          <w:lang w:eastAsia="hr-HR"/>
        </w:rPr>
      </w:pPr>
    </w:p>
    <w:p w:rsidR="005F50C5" w:rsidRPr="00D76CD8" w:rsidRDefault="005F50C5" w:rsidP="00BB794A">
      <w:pPr>
        <w:spacing w:after="0" w:line="240" w:lineRule="auto"/>
        <w:jc w:val="both"/>
        <w:rPr>
          <w:rFonts w:ascii="Arial" w:eastAsia="Times New Roman" w:hAnsi="Arial" w:cs="Times New Roman"/>
          <w:sz w:val="28"/>
          <w:szCs w:val="24"/>
          <w:lang w:eastAsia="hr-HR"/>
        </w:rPr>
      </w:pPr>
    </w:p>
    <w:p w:rsidR="005F50C5" w:rsidRPr="000746E2" w:rsidRDefault="005F50C5" w:rsidP="00BB794A">
      <w:pPr>
        <w:spacing w:after="0" w:line="240" w:lineRule="auto"/>
        <w:jc w:val="both"/>
        <w:rPr>
          <w:rFonts w:ascii="Arial" w:eastAsia="Times New Roman" w:hAnsi="Arial" w:cs="Times New Roman"/>
          <w:sz w:val="28"/>
          <w:szCs w:val="24"/>
          <w:lang w:eastAsia="hr-HR"/>
        </w:rPr>
      </w:pPr>
    </w:p>
    <w:p w:rsidR="005F50C5" w:rsidRPr="000746E2" w:rsidRDefault="005F50C5" w:rsidP="00BB794A">
      <w:pPr>
        <w:spacing w:after="0" w:line="240" w:lineRule="auto"/>
        <w:jc w:val="both"/>
        <w:rPr>
          <w:rFonts w:ascii="Arial" w:eastAsia="Times New Roman" w:hAnsi="Arial" w:cs="Times New Roman"/>
          <w:sz w:val="28"/>
          <w:szCs w:val="24"/>
          <w:lang w:eastAsia="hr-HR"/>
        </w:rPr>
      </w:pPr>
    </w:p>
    <w:p w:rsidR="009F4B05" w:rsidRPr="000746E2" w:rsidRDefault="009F4B05" w:rsidP="00BB794A">
      <w:pPr>
        <w:spacing w:after="0" w:line="240" w:lineRule="auto"/>
        <w:jc w:val="both"/>
        <w:rPr>
          <w:rFonts w:ascii="Arial" w:eastAsia="Times New Roman" w:hAnsi="Arial" w:cs="Times New Roman"/>
          <w:sz w:val="28"/>
          <w:szCs w:val="24"/>
          <w:lang w:eastAsia="hr-HR"/>
        </w:rPr>
      </w:pPr>
    </w:p>
    <w:p w:rsidR="003A0E33" w:rsidRPr="000746E2" w:rsidRDefault="003A0E33" w:rsidP="00BB794A">
      <w:pPr>
        <w:spacing w:after="0" w:line="240" w:lineRule="auto"/>
        <w:jc w:val="both"/>
        <w:rPr>
          <w:rFonts w:ascii="Arial" w:eastAsia="Times New Roman" w:hAnsi="Arial" w:cs="Times New Roman"/>
          <w:sz w:val="28"/>
          <w:szCs w:val="24"/>
          <w:lang w:eastAsia="hr-HR"/>
        </w:rPr>
      </w:pPr>
    </w:p>
    <w:p w:rsidR="00EB13AB" w:rsidRPr="000746E2" w:rsidRDefault="00EB13AB" w:rsidP="00BB794A">
      <w:pPr>
        <w:spacing w:after="0" w:line="240" w:lineRule="auto"/>
        <w:jc w:val="both"/>
        <w:rPr>
          <w:rFonts w:ascii="Arial" w:eastAsia="Times New Roman" w:hAnsi="Arial" w:cs="Times New Roman"/>
          <w:sz w:val="28"/>
          <w:szCs w:val="24"/>
          <w:lang w:eastAsia="hr-HR"/>
        </w:rPr>
        <w:sectPr w:rsidR="00EB13AB" w:rsidRPr="000746E2" w:rsidSect="00EB13AB">
          <w:pgSz w:w="16838" w:h="11906" w:orient="landscape" w:code="9"/>
          <w:pgMar w:top="851" w:right="851" w:bottom="851" w:left="851" w:header="709" w:footer="709" w:gutter="0"/>
          <w:cols w:space="708"/>
          <w:docGrid w:linePitch="360"/>
        </w:sectPr>
      </w:pPr>
    </w:p>
    <w:p w:rsidR="00BB794A" w:rsidRPr="00D76CD8" w:rsidRDefault="009F4B05" w:rsidP="009F4B05">
      <w:pPr>
        <w:pStyle w:val="Odlomakpopisa"/>
        <w:ind w:left="720"/>
        <w:jc w:val="both"/>
        <w:rPr>
          <w:rFonts w:ascii="Arial" w:hAnsi="Arial"/>
          <w:b/>
          <w:sz w:val="28"/>
          <w:szCs w:val="28"/>
        </w:rPr>
      </w:pPr>
      <w:r w:rsidRPr="00D76CD8">
        <w:rPr>
          <w:rFonts w:ascii="Arial" w:hAnsi="Arial"/>
          <w:b/>
          <w:sz w:val="28"/>
          <w:szCs w:val="28"/>
        </w:rPr>
        <w:lastRenderedPageBreak/>
        <w:t xml:space="preserve">2. </w:t>
      </w:r>
      <w:r w:rsidR="00BB794A" w:rsidRPr="00D76CD8">
        <w:rPr>
          <w:rFonts w:ascii="Arial" w:hAnsi="Arial"/>
          <w:b/>
          <w:sz w:val="28"/>
          <w:szCs w:val="28"/>
        </w:rPr>
        <w:t>PODA</w:t>
      </w:r>
      <w:r w:rsidR="007607D7" w:rsidRPr="00D76CD8">
        <w:rPr>
          <w:rFonts w:ascii="Arial" w:hAnsi="Arial"/>
          <w:b/>
          <w:sz w:val="28"/>
          <w:szCs w:val="28"/>
        </w:rPr>
        <w:t>T</w:t>
      </w:r>
      <w:r w:rsidR="00BB794A" w:rsidRPr="00D76CD8">
        <w:rPr>
          <w:rFonts w:ascii="Arial" w:hAnsi="Arial"/>
          <w:b/>
          <w:sz w:val="28"/>
          <w:szCs w:val="28"/>
        </w:rPr>
        <w:t>CI O UČITELJIMA  RAZREDNICIMA</w:t>
      </w:r>
    </w:p>
    <w:p w:rsidR="00BB794A" w:rsidRPr="00D76CD8" w:rsidRDefault="00BB794A" w:rsidP="00BB794A">
      <w:pPr>
        <w:jc w:val="both"/>
        <w:rPr>
          <w:rFonts w:ascii="Arial" w:hAnsi="Arial"/>
          <w:b/>
        </w:rPr>
      </w:pPr>
    </w:p>
    <w:tbl>
      <w:tblPr>
        <w:tblStyle w:val="Elegantnatablica"/>
        <w:tblW w:w="0" w:type="auto"/>
        <w:tblInd w:w="817" w:type="dxa"/>
        <w:tblLook w:val="04A0" w:firstRow="1" w:lastRow="0" w:firstColumn="1" w:lastColumn="0" w:noHBand="0" w:noVBand="1"/>
      </w:tblPr>
      <w:tblGrid>
        <w:gridCol w:w="1735"/>
        <w:gridCol w:w="6628"/>
      </w:tblGrid>
      <w:tr w:rsidR="00D76CD8" w:rsidRPr="00D76CD8" w:rsidTr="007B73CC">
        <w:trPr>
          <w:cnfStyle w:val="100000000000" w:firstRow="1" w:lastRow="0" w:firstColumn="0" w:lastColumn="0" w:oddVBand="0" w:evenVBand="0" w:oddHBand="0" w:evenHBand="0" w:firstRowFirstColumn="0" w:firstRowLastColumn="0" w:lastRowFirstColumn="0" w:lastRowLastColumn="0"/>
          <w:trHeight w:val="582"/>
        </w:trPr>
        <w:tc>
          <w:tcPr>
            <w:tcW w:w="1735" w:type="dxa"/>
          </w:tcPr>
          <w:p w:rsidR="007B73CC" w:rsidRPr="00D76CD8" w:rsidRDefault="007B73CC" w:rsidP="007B73CC">
            <w:pPr>
              <w:jc w:val="center"/>
              <w:rPr>
                <w:rFonts w:ascii="Arial" w:hAnsi="Arial"/>
                <w:sz w:val="24"/>
                <w:szCs w:val="24"/>
              </w:rPr>
            </w:pPr>
            <w:r w:rsidRPr="00D76CD8">
              <w:rPr>
                <w:rFonts w:ascii="Arial" w:hAnsi="Arial"/>
                <w:sz w:val="24"/>
                <w:szCs w:val="24"/>
              </w:rPr>
              <w:t>Razredni odjel</w:t>
            </w:r>
          </w:p>
        </w:tc>
        <w:tc>
          <w:tcPr>
            <w:tcW w:w="6628" w:type="dxa"/>
          </w:tcPr>
          <w:p w:rsidR="007B73CC" w:rsidRPr="00D76CD8" w:rsidRDefault="007B73CC" w:rsidP="007B73CC">
            <w:pPr>
              <w:jc w:val="center"/>
              <w:rPr>
                <w:rFonts w:ascii="Arial" w:hAnsi="Arial"/>
                <w:sz w:val="24"/>
                <w:szCs w:val="24"/>
              </w:rPr>
            </w:pPr>
            <w:r w:rsidRPr="00D76CD8">
              <w:rPr>
                <w:rFonts w:ascii="Arial" w:hAnsi="Arial"/>
                <w:sz w:val="24"/>
                <w:szCs w:val="24"/>
              </w:rPr>
              <w:t>Razrednici</w:t>
            </w:r>
          </w:p>
        </w:tc>
      </w:tr>
      <w:tr w:rsidR="00D76CD8" w:rsidRPr="00D76CD8" w:rsidTr="007B73CC">
        <w:trPr>
          <w:trHeight w:val="368"/>
        </w:trPr>
        <w:tc>
          <w:tcPr>
            <w:tcW w:w="1735" w:type="dxa"/>
            <w:shd w:val="clear" w:color="auto" w:fill="F2F2F2" w:themeFill="background1" w:themeFillShade="F2"/>
          </w:tcPr>
          <w:p w:rsidR="007B73CC" w:rsidRPr="00D76CD8" w:rsidRDefault="007B73CC" w:rsidP="007B73CC">
            <w:pPr>
              <w:jc w:val="center"/>
              <w:rPr>
                <w:rFonts w:ascii="Arial" w:hAnsi="Arial"/>
                <w:b/>
                <w:sz w:val="24"/>
                <w:szCs w:val="24"/>
              </w:rPr>
            </w:pPr>
            <w:r w:rsidRPr="00D76CD8">
              <w:rPr>
                <w:rFonts w:ascii="Arial" w:hAnsi="Arial"/>
                <w:b/>
                <w:sz w:val="24"/>
                <w:szCs w:val="24"/>
              </w:rPr>
              <w:t>I.</w:t>
            </w:r>
          </w:p>
        </w:tc>
        <w:tc>
          <w:tcPr>
            <w:tcW w:w="6628" w:type="dxa"/>
            <w:shd w:val="clear" w:color="auto" w:fill="F2F2F2" w:themeFill="background1" w:themeFillShade="F2"/>
          </w:tcPr>
          <w:p w:rsidR="007B73CC" w:rsidRPr="00D76CD8" w:rsidRDefault="007B73CC" w:rsidP="007B73CC">
            <w:pPr>
              <w:rPr>
                <w:rFonts w:ascii="Arial" w:hAnsi="Arial"/>
                <w:sz w:val="24"/>
                <w:szCs w:val="24"/>
              </w:rPr>
            </w:pPr>
          </w:p>
        </w:tc>
      </w:tr>
      <w:tr w:rsidR="00D76CD8" w:rsidRPr="00D76CD8" w:rsidTr="007B73CC">
        <w:tc>
          <w:tcPr>
            <w:tcW w:w="1735" w:type="dxa"/>
          </w:tcPr>
          <w:p w:rsidR="007B73CC" w:rsidRPr="00D76CD8" w:rsidRDefault="00356B9A" w:rsidP="007B73CC">
            <w:pPr>
              <w:jc w:val="center"/>
              <w:rPr>
                <w:rFonts w:ascii="Arial" w:hAnsi="Arial"/>
                <w:sz w:val="24"/>
                <w:szCs w:val="24"/>
              </w:rPr>
            </w:pPr>
            <w:r w:rsidRPr="00D76CD8">
              <w:rPr>
                <w:rFonts w:ascii="Arial" w:hAnsi="Arial"/>
                <w:sz w:val="24"/>
                <w:szCs w:val="24"/>
              </w:rPr>
              <w:t>A</w:t>
            </w:r>
          </w:p>
        </w:tc>
        <w:tc>
          <w:tcPr>
            <w:tcW w:w="6628" w:type="dxa"/>
          </w:tcPr>
          <w:p w:rsidR="007B73CC" w:rsidRPr="00D76CD8" w:rsidRDefault="007B73CC" w:rsidP="007B73CC">
            <w:pPr>
              <w:jc w:val="center"/>
              <w:rPr>
                <w:rFonts w:ascii="Arial" w:hAnsi="Arial"/>
                <w:sz w:val="24"/>
                <w:szCs w:val="24"/>
              </w:rPr>
            </w:pPr>
            <w:r w:rsidRPr="00D76CD8">
              <w:rPr>
                <w:rFonts w:ascii="Arial" w:hAnsi="Arial"/>
                <w:sz w:val="24"/>
                <w:szCs w:val="24"/>
              </w:rPr>
              <w:t>Vera Jelčić</w:t>
            </w:r>
          </w:p>
        </w:tc>
      </w:tr>
      <w:tr w:rsidR="00D76CD8" w:rsidRPr="00D76CD8" w:rsidTr="007B73CC">
        <w:tc>
          <w:tcPr>
            <w:tcW w:w="1735" w:type="dxa"/>
          </w:tcPr>
          <w:p w:rsidR="007B73CC" w:rsidRPr="00D76CD8" w:rsidRDefault="00356B9A" w:rsidP="007B73CC">
            <w:pPr>
              <w:jc w:val="center"/>
              <w:rPr>
                <w:rFonts w:ascii="Arial" w:hAnsi="Arial"/>
                <w:sz w:val="24"/>
                <w:szCs w:val="24"/>
              </w:rPr>
            </w:pPr>
            <w:r w:rsidRPr="00D76CD8">
              <w:rPr>
                <w:rFonts w:ascii="Arial" w:hAnsi="Arial"/>
                <w:sz w:val="24"/>
                <w:szCs w:val="24"/>
              </w:rPr>
              <w:t>B</w:t>
            </w:r>
          </w:p>
        </w:tc>
        <w:tc>
          <w:tcPr>
            <w:tcW w:w="6628" w:type="dxa"/>
          </w:tcPr>
          <w:p w:rsidR="007B73CC" w:rsidRPr="00D76CD8" w:rsidRDefault="007B73CC" w:rsidP="007B73CC">
            <w:pPr>
              <w:jc w:val="center"/>
              <w:rPr>
                <w:rFonts w:ascii="Arial" w:hAnsi="Arial"/>
                <w:sz w:val="24"/>
                <w:szCs w:val="24"/>
              </w:rPr>
            </w:pPr>
            <w:r w:rsidRPr="00D76CD8">
              <w:rPr>
                <w:rFonts w:ascii="Arial" w:hAnsi="Arial"/>
                <w:sz w:val="24"/>
                <w:szCs w:val="24"/>
              </w:rPr>
              <w:t xml:space="preserve"> Nikolina Doko</w:t>
            </w:r>
          </w:p>
        </w:tc>
      </w:tr>
      <w:tr w:rsidR="00D76CD8" w:rsidRPr="00D76CD8" w:rsidTr="007B73CC">
        <w:tc>
          <w:tcPr>
            <w:tcW w:w="1735" w:type="dxa"/>
          </w:tcPr>
          <w:p w:rsidR="007B73CC" w:rsidRPr="00D76CD8" w:rsidRDefault="00356B9A" w:rsidP="007B73CC">
            <w:pPr>
              <w:jc w:val="center"/>
              <w:rPr>
                <w:rFonts w:ascii="Arial" w:hAnsi="Arial"/>
                <w:sz w:val="24"/>
                <w:szCs w:val="24"/>
              </w:rPr>
            </w:pPr>
            <w:r w:rsidRPr="00D76CD8">
              <w:rPr>
                <w:rFonts w:ascii="Arial" w:hAnsi="Arial"/>
                <w:sz w:val="24"/>
                <w:szCs w:val="24"/>
              </w:rPr>
              <w:t>C</w:t>
            </w:r>
          </w:p>
        </w:tc>
        <w:tc>
          <w:tcPr>
            <w:tcW w:w="6628" w:type="dxa"/>
          </w:tcPr>
          <w:p w:rsidR="007B73CC" w:rsidRPr="00D76CD8" w:rsidRDefault="007B73CC" w:rsidP="007B73CC">
            <w:pPr>
              <w:jc w:val="center"/>
              <w:rPr>
                <w:rFonts w:ascii="Arial" w:hAnsi="Arial"/>
                <w:sz w:val="24"/>
                <w:szCs w:val="24"/>
              </w:rPr>
            </w:pPr>
            <w:r w:rsidRPr="00D76CD8">
              <w:rPr>
                <w:rFonts w:ascii="Arial" w:hAnsi="Arial"/>
                <w:sz w:val="24"/>
                <w:szCs w:val="24"/>
              </w:rPr>
              <w:t>Davorka Govorko</w:t>
            </w:r>
          </w:p>
        </w:tc>
      </w:tr>
      <w:tr w:rsidR="00D76CD8" w:rsidRPr="00D76CD8" w:rsidTr="007B73CC">
        <w:tc>
          <w:tcPr>
            <w:tcW w:w="1735" w:type="dxa"/>
          </w:tcPr>
          <w:p w:rsidR="007B73CC" w:rsidRPr="00D76CD8" w:rsidRDefault="007B73CC" w:rsidP="007B73CC">
            <w:pPr>
              <w:jc w:val="center"/>
              <w:rPr>
                <w:rFonts w:ascii="Arial" w:hAnsi="Arial"/>
                <w:sz w:val="24"/>
                <w:szCs w:val="24"/>
              </w:rPr>
            </w:pPr>
            <w:r w:rsidRPr="00D76CD8">
              <w:rPr>
                <w:rFonts w:ascii="Arial" w:hAnsi="Arial"/>
                <w:sz w:val="24"/>
                <w:szCs w:val="24"/>
              </w:rPr>
              <w:t>Vid</w:t>
            </w:r>
          </w:p>
        </w:tc>
        <w:tc>
          <w:tcPr>
            <w:tcW w:w="6628" w:type="dxa"/>
          </w:tcPr>
          <w:p w:rsidR="007B73CC" w:rsidRPr="00D76CD8" w:rsidRDefault="007B73CC" w:rsidP="007B73CC">
            <w:pPr>
              <w:jc w:val="center"/>
              <w:rPr>
                <w:rFonts w:ascii="Arial" w:hAnsi="Arial"/>
                <w:sz w:val="24"/>
                <w:szCs w:val="24"/>
              </w:rPr>
            </w:pPr>
            <w:r w:rsidRPr="00D76CD8">
              <w:rPr>
                <w:rFonts w:ascii="Arial" w:hAnsi="Arial"/>
                <w:sz w:val="24"/>
                <w:szCs w:val="24"/>
              </w:rPr>
              <w:t>Elena Baffo</w:t>
            </w:r>
          </w:p>
        </w:tc>
      </w:tr>
      <w:tr w:rsidR="00D76CD8" w:rsidRPr="00D76CD8" w:rsidTr="007B73CC">
        <w:tc>
          <w:tcPr>
            <w:tcW w:w="1735" w:type="dxa"/>
          </w:tcPr>
          <w:p w:rsidR="007B73CC" w:rsidRPr="00D76CD8" w:rsidRDefault="007B73CC" w:rsidP="007B73CC">
            <w:pPr>
              <w:jc w:val="center"/>
              <w:rPr>
                <w:rFonts w:ascii="Arial" w:hAnsi="Arial"/>
                <w:b/>
                <w:sz w:val="24"/>
                <w:szCs w:val="24"/>
              </w:rPr>
            </w:pPr>
            <w:r w:rsidRPr="00D76CD8">
              <w:rPr>
                <w:rFonts w:ascii="Arial" w:hAnsi="Arial"/>
                <w:b/>
                <w:sz w:val="24"/>
                <w:szCs w:val="24"/>
              </w:rPr>
              <w:t>II.</w:t>
            </w:r>
          </w:p>
        </w:tc>
        <w:tc>
          <w:tcPr>
            <w:tcW w:w="6628" w:type="dxa"/>
          </w:tcPr>
          <w:p w:rsidR="007B73CC" w:rsidRPr="00D76CD8" w:rsidRDefault="007B73CC" w:rsidP="007B73CC">
            <w:pPr>
              <w:jc w:val="center"/>
              <w:rPr>
                <w:rFonts w:ascii="Arial" w:hAnsi="Arial"/>
                <w:sz w:val="24"/>
                <w:szCs w:val="24"/>
              </w:rPr>
            </w:pPr>
          </w:p>
        </w:tc>
      </w:tr>
      <w:tr w:rsidR="00D76CD8" w:rsidRPr="00D76CD8" w:rsidTr="007B73CC">
        <w:trPr>
          <w:trHeight w:val="463"/>
        </w:trPr>
        <w:tc>
          <w:tcPr>
            <w:tcW w:w="1735" w:type="dxa"/>
            <w:shd w:val="clear" w:color="auto" w:fill="F2F2F2" w:themeFill="background1" w:themeFillShade="F2"/>
          </w:tcPr>
          <w:p w:rsidR="007B73CC" w:rsidRPr="00D76CD8" w:rsidRDefault="00356B9A" w:rsidP="007B73CC">
            <w:pPr>
              <w:jc w:val="center"/>
              <w:rPr>
                <w:rFonts w:ascii="Arial" w:hAnsi="Arial"/>
                <w:sz w:val="24"/>
                <w:szCs w:val="24"/>
              </w:rPr>
            </w:pPr>
            <w:r w:rsidRPr="00D76CD8">
              <w:rPr>
                <w:rFonts w:ascii="Arial" w:hAnsi="Arial"/>
                <w:sz w:val="24"/>
                <w:szCs w:val="24"/>
              </w:rPr>
              <w:t>A</w:t>
            </w:r>
          </w:p>
        </w:tc>
        <w:tc>
          <w:tcPr>
            <w:tcW w:w="6628" w:type="dxa"/>
            <w:shd w:val="clear" w:color="auto" w:fill="F2F2F2" w:themeFill="background1" w:themeFillShade="F2"/>
          </w:tcPr>
          <w:p w:rsidR="007B73CC" w:rsidRPr="00D76CD8" w:rsidRDefault="007B73CC" w:rsidP="007B73CC">
            <w:pPr>
              <w:jc w:val="center"/>
              <w:rPr>
                <w:rFonts w:ascii="Arial" w:hAnsi="Arial"/>
                <w:sz w:val="24"/>
                <w:szCs w:val="24"/>
              </w:rPr>
            </w:pPr>
            <w:r w:rsidRPr="00D76CD8">
              <w:rPr>
                <w:rFonts w:ascii="Arial" w:hAnsi="Arial"/>
                <w:sz w:val="24"/>
                <w:szCs w:val="24"/>
              </w:rPr>
              <w:t>Suzana Bubalo</w:t>
            </w:r>
          </w:p>
        </w:tc>
      </w:tr>
      <w:tr w:rsidR="00D76CD8" w:rsidRPr="00D76CD8" w:rsidTr="007B73CC">
        <w:tc>
          <w:tcPr>
            <w:tcW w:w="1735" w:type="dxa"/>
          </w:tcPr>
          <w:p w:rsidR="007B73CC" w:rsidRPr="00D76CD8" w:rsidRDefault="00356B9A" w:rsidP="007B73CC">
            <w:pPr>
              <w:jc w:val="center"/>
              <w:rPr>
                <w:rFonts w:ascii="Arial" w:hAnsi="Arial"/>
                <w:sz w:val="24"/>
                <w:szCs w:val="24"/>
              </w:rPr>
            </w:pPr>
            <w:r w:rsidRPr="00D76CD8">
              <w:rPr>
                <w:rFonts w:ascii="Arial" w:hAnsi="Arial"/>
                <w:sz w:val="24"/>
                <w:szCs w:val="24"/>
              </w:rPr>
              <w:t>B</w:t>
            </w:r>
          </w:p>
        </w:tc>
        <w:tc>
          <w:tcPr>
            <w:tcW w:w="6628" w:type="dxa"/>
          </w:tcPr>
          <w:p w:rsidR="007B73CC" w:rsidRPr="00D76CD8" w:rsidRDefault="007B73CC" w:rsidP="007B73CC">
            <w:pPr>
              <w:jc w:val="center"/>
              <w:rPr>
                <w:rFonts w:ascii="Arial" w:hAnsi="Arial"/>
                <w:sz w:val="24"/>
                <w:szCs w:val="24"/>
              </w:rPr>
            </w:pPr>
            <w:r w:rsidRPr="00D76CD8">
              <w:rPr>
                <w:rFonts w:ascii="Arial" w:hAnsi="Arial"/>
                <w:sz w:val="24"/>
                <w:szCs w:val="24"/>
              </w:rPr>
              <w:t>Natali Bubalo</w:t>
            </w:r>
          </w:p>
        </w:tc>
      </w:tr>
      <w:tr w:rsidR="00D76CD8" w:rsidRPr="00D76CD8" w:rsidTr="007B73CC">
        <w:tc>
          <w:tcPr>
            <w:tcW w:w="1735" w:type="dxa"/>
          </w:tcPr>
          <w:p w:rsidR="007B73CC" w:rsidRPr="00D76CD8" w:rsidRDefault="00356B9A" w:rsidP="007B73CC">
            <w:pPr>
              <w:jc w:val="center"/>
              <w:rPr>
                <w:rFonts w:ascii="Arial" w:hAnsi="Arial"/>
                <w:sz w:val="24"/>
                <w:szCs w:val="24"/>
              </w:rPr>
            </w:pPr>
            <w:r w:rsidRPr="00D76CD8">
              <w:rPr>
                <w:rFonts w:ascii="Arial" w:hAnsi="Arial"/>
                <w:sz w:val="24"/>
                <w:szCs w:val="24"/>
              </w:rPr>
              <w:t>C</w:t>
            </w:r>
          </w:p>
        </w:tc>
        <w:tc>
          <w:tcPr>
            <w:tcW w:w="6628" w:type="dxa"/>
          </w:tcPr>
          <w:p w:rsidR="007B73CC" w:rsidRPr="00D76CD8" w:rsidRDefault="007B73CC" w:rsidP="007B73CC">
            <w:pPr>
              <w:jc w:val="center"/>
              <w:rPr>
                <w:rFonts w:ascii="Arial" w:hAnsi="Arial"/>
                <w:sz w:val="24"/>
                <w:szCs w:val="24"/>
              </w:rPr>
            </w:pPr>
            <w:r w:rsidRPr="00D76CD8">
              <w:rPr>
                <w:rFonts w:ascii="Arial" w:hAnsi="Arial"/>
                <w:sz w:val="24"/>
                <w:szCs w:val="24"/>
              </w:rPr>
              <w:t>Marija Dodig</w:t>
            </w:r>
          </w:p>
        </w:tc>
      </w:tr>
      <w:tr w:rsidR="00D76CD8" w:rsidRPr="00D76CD8" w:rsidTr="007B73CC">
        <w:tc>
          <w:tcPr>
            <w:tcW w:w="1735" w:type="dxa"/>
          </w:tcPr>
          <w:p w:rsidR="007B73CC" w:rsidRPr="00D76CD8" w:rsidRDefault="007B73CC" w:rsidP="007B73CC">
            <w:pPr>
              <w:jc w:val="center"/>
              <w:rPr>
                <w:rFonts w:ascii="Arial" w:hAnsi="Arial"/>
                <w:sz w:val="24"/>
                <w:szCs w:val="24"/>
              </w:rPr>
            </w:pPr>
            <w:r w:rsidRPr="00D76CD8">
              <w:rPr>
                <w:rFonts w:ascii="Arial" w:hAnsi="Arial"/>
                <w:sz w:val="24"/>
                <w:szCs w:val="24"/>
              </w:rPr>
              <w:t>Vid</w:t>
            </w:r>
          </w:p>
        </w:tc>
        <w:tc>
          <w:tcPr>
            <w:tcW w:w="6628" w:type="dxa"/>
          </w:tcPr>
          <w:p w:rsidR="007B73CC" w:rsidRPr="00D76CD8" w:rsidRDefault="007B73CC" w:rsidP="007B73CC">
            <w:pPr>
              <w:jc w:val="center"/>
              <w:rPr>
                <w:rFonts w:ascii="Arial" w:hAnsi="Arial"/>
                <w:sz w:val="24"/>
                <w:szCs w:val="24"/>
              </w:rPr>
            </w:pPr>
            <w:r w:rsidRPr="00D76CD8">
              <w:rPr>
                <w:rFonts w:ascii="Arial" w:hAnsi="Arial"/>
                <w:sz w:val="24"/>
                <w:szCs w:val="24"/>
              </w:rPr>
              <w:t>Linda Perleta</w:t>
            </w:r>
          </w:p>
        </w:tc>
      </w:tr>
      <w:tr w:rsidR="00D76CD8" w:rsidRPr="00D76CD8" w:rsidTr="007B73CC">
        <w:tc>
          <w:tcPr>
            <w:tcW w:w="1735" w:type="dxa"/>
          </w:tcPr>
          <w:p w:rsidR="007B73CC" w:rsidRPr="00D76CD8" w:rsidRDefault="007B73CC" w:rsidP="007B73CC">
            <w:pPr>
              <w:jc w:val="center"/>
              <w:rPr>
                <w:rFonts w:ascii="Arial" w:hAnsi="Arial"/>
                <w:sz w:val="24"/>
                <w:szCs w:val="24"/>
              </w:rPr>
            </w:pPr>
            <w:r w:rsidRPr="00D76CD8">
              <w:rPr>
                <w:rFonts w:ascii="Arial" w:hAnsi="Arial"/>
                <w:sz w:val="24"/>
                <w:szCs w:val="24"/>
              </w:rPr>
              <w:t>Prud</w:t>
            </w:r>
          </w:p>
        </w:tc>
        <w:tc>
          <w:tcPr>
            <w:tcW w:w="6628" w:type="dxa"/>
          </w:tcPr>
          <w:p w:rsidR="007B73CC" w:rsidRPr="00D76CD8" w:rsidRDefault="007B73CC" w:rsidP="007B73CC">
            <w:pPr>
              <w:jc w:val="center"/>
              <w:rPr>
                <w:rFonts w:ascii="Arial" w:hAnsi="Arial"/>
                <w:sz w:val="24"/>
                <w:szCs w:val="24"/>
              </w:rPr>
            </w:pPr>
            <w:r w:rsidRPr="00D76CD8">
              <w:rPr>
                <w:rFonts w:ascii="Arial" w:hAnsi="Arial"/>
                <w:sz w:val="24"/>
                <w:szCs w:val="24"/>
              </w:rPr>
              <w:t>Danijela Tutavac</w:t>
            </w:r>
          </w:p>
        </w:tc>
      </w:tr>
      <w:tr w:rsidR="00D76CD8" w:rsidRPr="00D76CD8" w:rsidTr="007B73CC">
        <w:tc>
          <w:tcPr>
            <w:tcW w:w="1735" w:type="dxa"/>
          </w:tcPr>
          <w:p w:rsidR="007B73CC" w:rsidRPr="00D76CD8" w:rsidRDefault="007B73CC" w:rsidP="007B73CC">
            <w:pPr>
              <w:jc w:val="center"/>
              <w:rPr>
                <w:rFonts w:ascii="Arial" w:hAnsi="Arial"/>
                <w:b/>
                <w:sz w:val="24"/>
                <w:szCs w:val="24"/>
              </w:rPr>
            </w:pPr>
            <w:r w:rsidRPr="00D76CD8">
              <w:rPr>
                <w:rFonts w:ascii="Arial" w:hAnsi="Arial"/>
                <w:b/>
                <w:sz w:val="24"/>
                <w:szCs w:val="24"/>
              </w:rPr>
              <w:t>III.</w:t>
            </w:r>
          </w:p>
        </w:tc>
        <w:tc>
          <w:tcPr>
            <w:tcW w:w="6628" w:type="dxa"/>
          </w:tcPr>
          <w:p w:rsidR="007B73CC" w:rsidRPr="00D76CD8" w:rsidRDefault="007B73CC" w:rsidP="007B73CC">
            <w:pPr>
              <w:jc w:val="center"/>
              <w:rPr>
                <w:rFonts w:ascii="Arial" w:hAnsi="Arial"/>
                <w:sz w:val="24"/>
                <w:szCs w:val="24"/>
              </w:rPr>
            </w:pPr>
          </w:p>
        </w:tc>
      </w:tr>
      <w:tr w:rsidR="00D76CD8" w:rsidRPr="00D76CD8" w:rsidTr="007B73CC">
        <w:trPr>
          <w:trHeight w:val="378"/>
        </w:trPr>
        <w:tc>
          <w:tcPr>
            <w:tcW w:w="1735" w:type="dxa"/>
            <w:shd w:val="clear" w:color="auto" w:fill="F2F2F2" w:themeFill="background1" w:themeFillShade="F2"/>
          </w:tcPr>
          <w:p w:rsidR="007B73CC" w:rsidRPr="00D76CD8" w:rsidRDefault="00356B9A" w:rsidP="007B73CC">
            <w:pPr>
              <w:jc w:val="center"/>
              <w:rPr>
                <w:rFonts w:ascii="Arial" w:hAnsi="Arial"/>
                <w:sz w:val="24"/>
                <w:szCs w:val="24"/>
              </w:rPr>
            </w:pPr>
            <w:r w:rsidRPr="00D76CD8">
              <w:rPr>
                <w:rFonts w:ascii="Arial" w:hAnsi="Arial"/>
                <w:sz w:val="24"/>
                <w:szCs w:val="24"/>
              </w:rPr>
              <w:t>A</w:t>
            </w:r>
          </w:p>
        </w:tc>
        <w:tc>
          <w:tcPr>
            <w:tcW w:w="6628" w:type="dxa"/>
            <w:shd w:val="clear" w:color="auto" w:fill="F2F2F2" w:themeFill="background1" w:themeFillShade="F2"/>
          </w:tcPr>
          <w:p w:rsidR="007B73CC" w:rsidRPr="00D76CD8" w:rsidRDefault="007B73CC" w:rsidP="007B73CC">
            <w:pPr>
              <w:jc w:val="center"/>
              <w:rPr>
                <w:rFonts w:ascii="Arial" w:hAnsi="Arial"/>
                <w:sz w:val="24"/>
                <w:szCs w:val="24"/>
              </w:rPr>
            </w:pPr>
            <w:r w:rsidRPr="00D76CD8">
              <w:rPr>
                <w:rFonts w:ascii="Arial" w:hAnsi="Arial"/>
                <w:sz w:val="24"/>
                <w:szCs w:val="24"/>
              </w:rPr>
              <w:t>Željan Brljević</w:t>
            </w:r>
          </w:p>
        </w:tc>
      </w:tr>
      <w:tr w:rsidR="00D76CD8" w:rsidRPr="00D76CD8" w:rsidTr="007B73CC">
        <w:tc>
          <w:tcPr>
            <w:tcW w:w="1735" w:type="dxa"/>
          </w:tcPr>
          <w:p w:rsidR="007B73CC" w:rsidRPr="00D76CD8" w:rsidRDefault="00356B9A" w:rsidP="007B73CC">
            <w:pPr>
              <w:jc w:val="center"/>
              <w:rPr>
                <w:rFonts w:ascii="Arial" w:hAnsi="Arial"/>
                <w:sz w:val="24"/>
                <w:szCs w:val="24"/>
              </w:rPr>
            </w:pPr>
            <w:r w:rsidRPr="00D76CD8">
              <w:rPr>
                <w:rFonts w:ascii="Arial" w:hAnsi="Arial"/>
                <w:sz w:val="24"/>
                <w:szCs w:val="24"/>
              </w:rPr>
              <w:t>B</w:t>
            </w:r>
          </w:p>
        </w:tc>
        <w:tc>
          <w:tcPr>
            <w:tcW w:w="6628" w:type="dxa"/>
          </w:tcPr>
          <w:p w:rsidR="007B73CC" w:rsidRPr="00D76CD8" w:rsidRDefault="007B73CC" w:rsidP="007B73CC">
            <w:pPr>
              <w:jc w:val="center"/>
              <w:rPr>
                <w:rFonts w:ascii="Arial" w:hAnsi="Arial"/>
                <w:sz w:val="24"/>
                <w:szCs w:val="24"/>
              </w:rPr>
            </w:pPr>
            <w:r w:rsidRPr="00D76CD8">
              <w:rPr>
                <w:rFonts w:ascii="Arial" w:hAnsi="Arial"/>
                <w:sz w:val="24"/>
                <w:szCs w:val="24"/>
              </w:rPr>
              <w:t xml:space="preserve">Nevena Mataga          </w:t>
            </w:r>
          </w:p>
        </w:tc>
      </w:tr>
      <w:tr w:rsidR="00D76CD8" w:rsidRPr="00D76CD8" w:rsidTr="007B73CC">
        <w:tc>
          <w:tcPr>
            <w:tcW w:w="1735" w:type="dxa"/>
          </w:tcPr>
          <w:p w:rsidR="007B73CC" w:rsidRPr="00D76CD8" w:rsidRDefault="00356B9A" w:rsidP="007B73CC">
            <w:pPr>
              <w:jc w:val="center"/>
              <w:rPr>
                <w:rFonts w:ascii="Arial" w:hAnsi="Arial"/>
                <w:sz w:val="24"/>
                <w:szCs w:val="24"/>
              </w:rPr>
            </w:pPr>
            <w:r w:rsidRPr="00D76CD8">
              <w:rPr>
                <w:rFonts w:ascii="Arial" w:hAnsi="Arial"/>
                <w:sz w:val="24"/>
                <w:szCs w:val="24"/>
              </w:rPr>
              <w:t>C</w:t>
            </w:r>
          </w:p>
        </w:tc>
        <w:tc>
          <w:tcPr>
            <w:tcW w:w="6628" w:type="dxa"/>
          </w:tcPr>
          <w:p w:rsidR="007B73CC" w:rsidRPr="00D76CD8" w:rsidRDefault="007B73CC" w:rsidP="007B73CC">
            <w:pPr>
              <w:jc w:val="center"/>
              <w:rPr>
                <w:rFonts w:ascii="Arial" w:hAnsi="Arial"/>
                <w:sz w:val="24"/>
                <w:szCs w:val="24"/>
              </w:rPr>
            </w:pPr>
            <w:r w:rsidRPr="00D76CD8">
              <w:rPr>
                <w:rFonts w:ascii="Arial" w:hAnsi="Arial"/>
                <w:sz w:val="24"/>
                <w:szCs w:val="24"/>
              </w:rPr>
              <w:t xml:space="preserve">Ivan Barbarić          </w:t>
            </w:r>
          </w:p>
        </w:tc>
      </w:tr>
      <w:tr w:rsidR="00D76CD8" w:rsidRPr="00D76CD8" w:rsidTr="007B73CC">
        <w:tc>
          <w:tcPr>
            <w:tcW w:w="1735" w:type="dxa"/>
          </w:tcPr>
          <w:p w:rsidR="007B73CC" w:rsidRPr="00D76CD8" w:rsidRDefault="00356B9A" w:rsidP="007B73CC">
            <w:pPr>
              <w:jc w:val="center"/>
              <w:rPr>
                <w:rFonts w:ascii="Arial" w:hAnsi="Arial"/>
                <w:sz w:val="24"/>
                <w:szCs w:val="24"/>
              </w:rPr>
            </w:pPr>
            <w:r w:rsidRPr="00D76CD8">
              <w:rPr>
                <w:rFonts w:ascii="Arial" w:hAnsi="Arial"/>
                <w:sz w:val="24"/>
                <w:szCs w:val="24"/>
              </w:rPr>
              <w:t>D</w:t>
            </w:r>
          </w:p>
        </w:tc>
        <w:tc>
          <w:tcPr>
            <w:tcW w:w="6628" w:type="dxa"/>
          </w:tcPr>
          <w:p w:rsidR="007B73CC" w:rsidRPr="00D76CD8" w:rsidRDefault="007B73CC" w:rsidP="007B73CC">
            <w:pPr>
              <w:jc w:val="center"/>
              <w:rPr>
                <w:rFonts w:ascii="Arial" w:hAnsi="Arial"/>
                <w:sz w:val="24"/>
                <w:szCs w:val="24"/>
              </w:rPr>
            </w:pPr>
            <w:r w:rsidRPr="00D76CD8">
              <w:rPr>
                <w:rFonts w:ascii="Arial" w:hAnsi="Arial"/>
                <w:sz w:val="24"/>
                <w:szCs w:val="24"/>
              </w:rPr>
              <w:t xml:space="preserve">Ankica Jakić                        </w:t>
            </w:r>
          </w:p>
        </w:tc>
      </w:tr>
      <w:tr w:rsidR="00D76CD8" w:rsidRPr="00D76CD8" w:rsidTr="007B73CC">
        <w:tc>
          <w:tcPr>
            <w:tcW w:w="1735" w:type="dxa"/>
          </w:tcPr>
          <w:p w:rsidR="007B73CC" w:rsidRPr="00D76CD8" w:rsidRDefault="007B73CC" w:rsidP="007B73CC">
            <w:pPr>
              <w:jc w:val="center"/>
              <w:rPr>
                <w:rFonts w:ascii="Arial" w:hAnsi="Arial"/>
                <w:sz w:val="24"/>
                <w:szCs w:val="24"/>
              </w:rPr>
            </w:pPr>
            <w:r w:rsidRPr="00D76CD8">
              <w:rPr>
                <w:rFonts w:ascii="Arial" w:hAnsi="Arial"/>
                <w:sz w:val="24"/>
                <w:szCs w:val="24"/>
              </w:rPr>
              <w:t>Vid</w:t>
            </w:r>
          </w:p>
        </w:tc>
        <w:tc>
          <w:tcPr>
            <w:tcW w:w="6628" w:type="dxa"/>
          </w:tcPr>
          <w:p w:rsidR="007B73CC" w:rsidRPr="00D76CD8" w:rsidRDefault="007B73CC" w:rsidP="007B73CC">
            <w:pPr>
              <w:jc w:val="center"/>
              <w:rPr>
                <w:rFonts w:ascii="Arial" w:hAnsi="Arial"/>
                <w:sz w:val="24"/>
                <w:szCs w:val="24"/>
              </w:rPr>
            </w:pPr>
            <w:r w:rsidRPr="00D76CD8">
              <w:rPr>
                <w:rFonts w:ascii="Arial" w:hAnsi="Arial"/>
                <w:sz w:val="24"/>
                <w:szCs w:val="24"/>
              </w:rPr>
              <w:t xml:space="preserve">Maja Dujmović Mustapić                                              </w:t>
            </w:r>
          </w:p>
        </w:tc>
      </w:tr>
      <w:tr w:rsidR="00D76CD8" w:rsidRPr="00D76CD8" w:rsidTr="007B73CC">
        <w:tc>
          <w:tcPr>
            <w:tcW w:w="1735" w:type="dxa"/>
          </w:tcPr>
          <w:p w:rsidR="007B73CC" w:rsidRPr="00D76CD8" w:rsidRDefault="007B73CC" w:rsidP="007B73CC">
            <w:pPr>
              <w:jc w:val="center"/>
              <w:rPr>
                <w:rFonts w:ascii="Arial" w:hAnsi="Arial"/>
                <w:sz w:val="24"/>
                <w:szCs w:val="24"/>
              </w:rPr>
            </w:pPr>
            <w:r w:rsidRPr="00D76CD8">
              <w:rPr>
                <w:rFonts w:ascii="Arial" w:hAnsi="Arial"/>
                <w:sz w:val="24"/>
                <w:szCs w:val="24"/>
              </w:rPr>
              <w:t>Prud</w:t>
            </w:r>
          </w:p>
        </w:tc>
        <w:tc>
          <w:tcPr>
            <w:tcW w:w="6628" w:type="dxa"/>
          </w:tcPr>
          <w:p w:rsidR="007B73CC" w:rsidRPr="00D76CD8" w:rsidRDefault="007B73CC" w:rsidP="007B73CC">
            <w:pPr>
              <w:jc w:val="center"/>
              <w:rPr>
                <w:rFonts w:ascii="Arial" w:hAnsi="Arial"/>
                <w:sz w:val="24"/>
                <w:szCs w:val="24"/>
              </w:rPr>
            </w:pPr>
            <w:r w:rsidRPr="00D76CD8">
              <w:rPr>
                <w:rFonts w:ascii="Arial" w:hAnsi="Arial"/>
                <w:sz w:val="24"/>
                <w:szCs w:val="24"/>
              </w:rPr>
              <w:t>Danijela Tutavac</w:t>
            </w:r>
          </w:p>
        </w:tc>
      </w:tr>
      <w:tr w:rsidR="00D76CD8" w:rsidRPr="00D76CD8" w:rsidTr="007B73CC">
        <w:trPr>
          <w:trHeight w:val="348"/>
        </w:trPr>
        <w:tc>
          <w:tcPr>
            <w:tcW w:w="1735" w:type="dxa"/>
            <w:shd w:val="clear" w:color="auto" w:fill="F2F2F2" w:themeFill="background1" w:themeFillShade="F2"/>
          </w:tcPr>
          <w:p w:rsidR="007B73CC" w:rsidRPr="00D76CD8" w:rsidRDefault="007B73CC" w:rsidP="007B73CC">
            <w:pPr>
              <w:jc w:val="center"/>
              <w:rPr>
                <w:rFonts w:ascii="Arial" w:hAnsi="Arial"/>
                <w:b/>
                <w:sz w:val="24"/>
                <w:szCs w:val="24"/>
              </w:rPr>
            </w:pPr>
            <w:r w:rsidRPr="00D76CD8">
              <w:rPr>
                <w:rFonts w:ascii="Arial" w:hAnsi="Arial"/>
                <w:b/>
                <w:sz w:val="24"/>
                <w:szCs w:val="24"/>
              </w:rPr>
              <w:t>IV.</w:t>
            </w:r>
          </w:p>
        </w:tc>
        <w:tc>
          <w:tcPr>
            <w:tcW w:w="6628" w:type="dxa"/>
            <w:shd w:val="clear" w:color="auto" w:fill="F2F2F2" w:themeFill="background1" w:themeFillShade="F2"/>
          </w:tcPr>
          <w:p w:rsidR="007B73CC" w:rsidRPr="00D76CD8" w:rsidRDefault="007B73CC" w:rsidP="007B73CC">
            <w:pPr>
              <w:jc w:val="center"/>
              <w:rPr>
                <w:rFonts w:ascii="Arial" w:hAnsi="Arial"/>
                <w:sz w:val="24"/>
                <w:szCs w:val="24"/>
              </w:rPr>
            </w:pPr>
          </w:p>
        </w:tc>
      </w:tr>
      <w:tr w:rsidR="00D76CD8" w:rsidRPr="00D76CD8" w:rsidTr="007B73CC">
        <w:tc>
          <w:tcPr>
            <w:tcW w:w="1735" w:type="dxa"/>
          </w:tcPr>
          <w:p w:rsidR="007B73CC" w:rsidRPr="00D76CD8" w:rsidRDefault="00356B9A" w:rsidP="007B73CC">
            <w:pPr>
              <w:jc w:val="center"/>
              <w:rPr>
                <w:rFonts w:ascii="Arial" w:hAnsi="Arial"/>
                <w:sz w:val="24"/>
                <w:szCs w:val="24"/>
              </w:rPr>
            </w:pPr>
            <w:r w:rsidRPr="00D76CD8">
              <w:rPr>
                <w:rFonts w:ascii="Arial" w:hAnsi="Arial"/>
                <w:sz w:val="24"/>
                <w:szCs w:val="24"/>
              </w:rPr>
              <w:t>A</w:t>
            </w:r>
          </w:p>
        </w:tc>
        <w:tc>
          <w:tcPr>
            <w:tcW w:w="6628" w:type="dxa"/>
          </w:tcPr>
          <w:p w:rsidR="007B73CC" w:rsidRPr="00D76CD8" w:rsidRDefault="007B73CC" w:rsidP="007B73CC">
            <w:pPr>
              <w:jc w:val="center"/>
              <w:rPr>
                <w:rFonts w:ascii="Arial" w:hAnsi="Arial"/>
                <w:sz w:val="24"/>
                <w:szCs w:val="24"/>
              </w:rPr>
            </w:pPr>
            <w:r w:rsidRPr="00D76CD8">
              <w:rPr>
                <w:rFonts w:ascii="Arial" w:hAnsi="Arial"/>
                <w:sz w:val="24"/>
                <w:szCs w:val="24"/>
              </w:rPr>
              <w:t>Dragica Jerković</w:t>
            </w:r>
          </w:p>
        </w:tc>
      </w:tr>
      <w:tr w:rsidR="00D76CD8" w:rsidRPr="00D76CD8" w:rsidTr="007B73CC">
        <w:tc>
          <w:tcPr>
            <w:tcW w:w="1735" w:type="dxa"/>
          </w:tcPr>
          <w:p w:rsidR="007B73CC" w:rsidRPr="00D76CD8" w:rsidRDefault="00356B9A" w:rsidP="007B73CC">
            <w:pPr>
              <w:jc w:val="center"/>
              <w:rPr>
                <w:rFonts w:ascii="Arial" w:hAnsi="Arial"/>
                <w:sz w:val="24"/>
                <w:szCs w:val="24"/>
              </w:rPr>
            </w:pPr>
            <w:r w:rsidRPr="00D76CD8">
              <w:rPr>
                <w:rFonts w:ascii="Arial" w:hAnsi="Arial"/>
                <w:sz w:val="24"/>
                <w:szCs w:val="24"/>
              </w:rPr>
              <w:t>B</w:t>
            </w:r>
          </w:p>
        </w:tc>
        <w:tc>
          <w:tcPr>
            <w:tcW w:w="6628" w:type="dxa"/>
          </w:tcPr>
          <w:p w:rsidR="007B73CC" w:rsidRPr="00D76CD8" w:rsidRDefault="007B73CC" w:rsidP="007B73CC">
            <w:pPr>
              <w:jc w:val="center"/>
              <w:rPr>
                <w:rFonts w:ascii="Arial" w:hAnsi="Arial"/>
                <w:sz w:val="24"/>
                <w:szCs w:val="24"/>
              </w:rPr>
            </w:pPr>
            <w:r w:rsidRPr="00D76CD8">
              <w:rPr>
                <w:rFonts w:ascii="Arial" w:hAnsi="Arial"/>
                <w:sz w:val="24"/>
                <w:szCs w:val="24"/>
              </w:rPr>
              <w:t>Katica Vladimir</w:t>
            </w:r>
          </w:p>
        </w:tc>
      </w:tr>
      <w:tr w:rsidR="00D76CD8" w:rsidRPr="00D76CD8" w:rsidTr="007B73CC">
        <w:tc>
          <w:tcPr>
            <w:tcW w:w="1735" w:type="dxa"/>
          </w:tcPr>
          <w:p w:rsidR="007B73CC" w:rsidRPr="00D76CD8" w:rsidRDefault="00356B9A" w:rsidP="007B73CC">
            <w:pPr>
              <w:jc w:val="center"/>
              <w:rPr>
                <w:rFonts w:ascii="Arial" w:hAnsi="Arial"/>
                <w:sz w:val="24"/>
                <w:szCs w:val="24"/>
              </w:rPr>
            </w:pPr>
            <w:r w:rsidRPr="00D76CD8">
              <w:rPr>
                <w:rFonts w:ascii="Arial" w:hAnsi="Arial"/>
                <w:sz w:val="24"/>
                <w:szCs w:val="24"/>
              </w:rPr>
              <w:t>C</w:t>
            </w:r>
          </w:p>
        </w:tc>
        <w:tc>
          <w:tcPr>
            <w:tcW w:w="6628" w:type="dxa"/>
          </w:tcPr>
          <w:p w:rsidR="007B73CC" w:rsidRPr="00D76CD8" w:rsidRDefault="007B73CC" w:rsidP="007B73CC">
            <w:pPr>
              <w:jc w:val="center"/>
              <w:rPr>
                <w:rFonts w:ascii="Arial" w:hAnsi="Arial"/>
                <w:sz w:val="24"/>
                <w:szCs w:val="24"/>
              </w:rPr>
            </w:pPr>
            <w:r w:rsidRPr="00D76CD8">
              <w:rPr>
                <w:rFonts w:ascii="Arial" w:hAnsi="Arial"/>
                <w:sz w:val="24"/>
                <w:szCs w:val="24"/>
              </w:rPr>
              <w:t>Tonćika Popović</w:t>
            </w:r>
          </w:p>
        </w:tc>
      </w:tr>
      <w:tr w:rsidR="00D76CD8" w:rsidRPr="00D76CD8" w:rsidTr="007B73CC">
        <w:tc>
          <w:tcPr>
            <w:tcW w:w="1735" w:type="dxa"/>
          </w:tcPr>
          <w:p w:rsidR="007B73CC" w:rsidRPr="00D76CD8" w:rsidRDefault="00356B9A" w:rsidP="007B73CC">
            <w:pPr>
              <w:jc w:val="center"/>
              <w:rPr>
                <w:rFonts w:ascii="Arial" w:hAnsi="Arial"/>
                <w:sz w:val="24"/>
                <w:szCs w:val="24"/>
              </w:rPr>
            </w:pPr>
            <w:r w:rsidRPr="00D76CD8">
              <w:rPr>
                <w:rFonts w:ascii="Arial" w:hAnsi="Arial"/>
                <w:sz w:val="24"/>
                <w:szCs w:val="24"/>
              </w:rPr>
              <w:t>D</w:t>
            </w:r>
          </w:p>
        </w:tc>
        <w:tc>
          <w:tcPr>
            <w:tcW w:w="6628" w:type="dxa"/>
          </w:tcPr>
          <w:p w:rsidR="007B73CC" w:rsidRPr="00D76CD8" w:rsidRDefault="007B73CC" w:rsidP="007B73CC">
            <w:pPr>
              <w:jc w:val="center"/>
              <w:rPr>
                <w:rFonts w:ascii="Arial" w:hAnsi="Arial"/>
                <w:sz w:val="24"/>
                <w:szCs w:val="24"/>
              </w:rPr>
            </w:pPr>
            <w:r w:rsidRPr="00D76CD8">
              <w:rPr>
                <w:rFonts w:ascii="Arial" w:hAnsi="Arial"/>
                <w:sz w:val="24"/>
                <w:szCs w:val="24"/>
              </w:rPr>
              <w:t>Nikolina Jerković</w:t>
            </w:r>
          </w:p>
        </w:tc>
      </w:tr>
      <w:tr w:rsidR="00D76CD8" w:rsidRPr="00D76CD8" w:rsidTr="007B73CC">
        <w:tc>
          <w:tcPr>
            <w:tcW w:w="1735" w:type="dxa"/>
          </w:tcPr>
          <w:p w:rsidR="007B73CC" w:rsidRPr="00D76CD8" w:rsidRDefault="007B73CC" w:rsidP="007B73CC">
            <w:pPr>
              <w:jc w:val="center"/>
              <w:rPr>
                <w:rFonts w:ascii="Arial" w:hAnsi="Arial"/>
                <w:sz w:val="24"/>
                <w:szCs w:val="24"/>
              </w:rPr>
            </w:pPr>
            <w:r w:rsidRPr="00D76CD8">
              <w:rPr>
                <w:rFonts w:ascii="Arial" w:hAnsi="Arial"/>
                <w:sz w:val="24"/>
                <w:szCs w:val="24"/>
              </w:rPr>
              <w:t>Vid</w:t>
            </w:r>
          </w:p>
        </w:tc>
        <w:tc>
          <w:tcPr>
            <w:tcW w:w="6628" w:type="dxa"/>
          </w:tcPr>
          <w:p w:rsidR="007B73CC" w:rsidRPr="00D76CD8" w:rsidRDefault="007B73CC" w:rsidP="007B73CC">
            <w:pPr>
              <w:jc w:val="center"/>
              <w:rPr>
                <w:rFonts w:ascii="Arial" w:hAnsi="Arial"/>
                <w:sz w:val="24"/>
                <w:szCs w:val="24"/>
              </w:rPr>
            </w:pPr>
            <w:r w:rsidRPr="00D76CD8">
              <w:rPr>
                <w:rFonts w:ascii="Arial" w:hAnsi="Arial"/>
                <w:sz w:val="24"/>
                <w:szCs w:val="24"/>
              </w:rPr>
              <w:t>Linda Perleta Barišić</w:t>
            </w:r>
          </w:p>
        </w:tc>
      </w:tr>
      <w:tr w:rsidR="00D76CD8" w:rsidRPr="00D76CD8" w:rsidTr="007B73CC">
        <w:tc>
          <w:tcPr>
            <w:tcW w:w="1735" w:type="dxa"/>
          </w:tcPr>
          <w:p w:rsidR="007B73CC" w:rsidRPr="00D76CD8" w:rsidRDefault="007B73CC" w:rsidP="007B73CC">
            <w:pPr>
              <w:jc w:val="center"/>
              <w:rPr>
                <w:rFonts w:ascii="Arial" w:hAnsi="Arial"/>
                <w:sz w:val="24"/>
                <w:szCs w:val="24"/>
              </w:rPr>
            </w:pPr>
            <w:r w:rsidRPr="00D76CD8">
              <w:rPr>
                <w:rFonts w:ascii="Arial" w:hAnsi="Arial"/>
                <w:sz w:val="24"/>
                <w:szCs w:val="24"/>
              </w:rPr>
              <w:t>Prud</w:t>
            </w:r>
          </w:p>
        </w:tc>
        <w:tc>
          <w:tcPr>
            <w:tcW w:w="6628" w:type="dxa"/>
          </w:tcPr>
          <w:p w:rsidR="007B73CC" w:rsidRPr="00D76CD8" w:rsidRDefault="007B73CC" w:rsidP="007B73CC">
            <w:pPr>
              <w:jc w:val="center"/>
              <w:rPr>
                <w:rFonts w:ascii="Arial" w:hAnsi="Arial"/>
                <w:sz w:val="24"/>
                <w:szCs w:val="24"/>
              </w:rPr>
            </w:pPr>
            <w:r w:rsidRPr="00D76CD8">
              <w:rPr>
                <w:rFonts w:ascii="Arial" w:hAnsi="Arial"/>
                <w:sz w:val="24"/>
                <w:szCs w:val="24"/>
              </w:rPr>
              <w:t>Sandra Krstičević</w:t>
            </w:r>
          </w:p>
        </w:tc>
      </w:tr>
      <w:tr w:rsidR="00D76CD8" w:rsidRPr="00D76CD8" w:rsidTr="007B73CC">
        <w:tc>
          <w:tcPr>
            <w:tcW w:w="1735" w:type="dxa"/>
          </w:tcPr>
          <w:p w:rsidR="007B73CC" w:rsidRPr="00D76CD8" w:rsidRDefault="007B73CC" w:rsidP="007B73CC">
            <w:pPr>
              <w:jc w:val="center"/>
              <w:rPr>
                <w:rFonts w:ascii="Arial" w:hAnsi="Arial"/>
                <w:b/>
                <w:sz w:val="24"/>
                <w:szCs w:val="24"/>
              </w:rPr>
            </w:pPr>
            <w:r w:rsidRPr="00D76CD8">
              <w:rPr>
                <w:rFonts w:ascii="Arial" w:hAnsi="Arial"/>
                <w:b/>
                <w:sz w:val="24"/>
                <w:szCs w:val="24"/>
              </w:rPr>
              <w:t>V.</w:t>
            </w:r>
          </w:p>
        </w:tc>
        <w:tc>
          <w:tcPr>
            <w:tcW w:w="6628" w:type="dxa"/>
          </w:tcPr>
          <w:p w:rsidR="007B73CC" w:rsidRPr="00D76CD8" w:rsidRDefault="007B73CC" w:rsidP="007B73CC">
            <w:pPr>
              <w:jc w:val="center"/>
              <w:rPr>
                <w:rFonts w:ascii="Arial" w:hAnsi="Arial"/>
                <w:sz w:val="24"/>
                <w:szCs w:val="24"/>
              </w:rPr>
            </w:pPr>
          </w:p>
        </w:tc>
      </w:tr>
      <w:tr w:rsidR="00D76CD8" w:rsidRPr="00D76CD8" w:rsidTr="007B73CC">
        <w:trPr>
          <w:trHeight w:val="335"/>
        </w:trPr>
        <w:tc>
          <w:tcPr>
            <w:tcW w:w="1735" w:type="dxa"/>
            <w:shd w:val="clear" w:color="auto" w:fill="F2F2F2" w:themeFill="background1" w:themeFillShade="F2"/>
          </w:tcPr>
          <w:p w:rsidR="007B73CC" w:rsidRPr="00D76CD8" w:rsidRDefault="00356B9A" w:rsidP="007B73CC">
            <w:pPr>
              <w:jc w:val="center"/>
              <w:rPr>
                <w:rFonts w:ascii="Arial" w:hAnsi="Arial"/>
                <w:sz w:val="24"/>
                <w:szCs w:val="24"/>
              </w:rPr>
            </w:pPr>
            <w:r w:rsidRPr="00D76CD8">
              <w:rPr>
                <w:rFonts w:ascii="Arial" w:hAnsi="Arial"/>
                <w:sz w:val="24"/>
                <w:szCs w:val="24"/>
              </w:rPr>
              <w:t>A</w:t>
            </w:r>
          </w:p>
        </w:tc>
        <w:tc>
          <w:tcPr>
            <w:tcW w:w="6628" w:type="dxa"/>
            <w:shd w:val="clear" w:color="auto" w:fill="F2F2F2" w:themeFill="background1" w:themeFillShade="F2"/>
          </w:tcPr>
          <w:p w:rsidR="007B73CC" w:rsidRPr="00D76CD8" w:rsidRDefault="007B73CC" w:rsidP="007B73CC">
            <w:pPr>
              <w:jc w:val="center"/>
              <w:rPr>
                <w:rFonts w:ascii="Arial" w:hAnsi="Arial"/>
                <w:sz w:val="24"/>
                <w:szCs w:val="24"/>
              </w:rPr>
            </w:pPr>
            <w:r w:rsidRPr="00D76CD8">
              <w:rPr>
                <w:rFonts w:ascii="Arial" w:hAnsi="Arial"/>
                <w:sz w:val="24"/>
                <w:szCs w:val="24"/>
              </w:rPr>
              <w:t>Marinko Tošić</w:t>
            </w:r>
          </w:p>
        </w:tc>
      </w:tr>
      <w:tr w:rsidR="00D76CD8" w:rsidRPr="00D76CD8" w:rsidTr="007B73CC">
        <w:tc>
          <w:tcPr>
            <w:tcW w:w="1735" w:type="dxa"/>
          </w:tcPr>
          <w:p w:rsidR="007B73CC" w:rsidRPr="00D76CD8" w:rsidRDefault="00356B9A" w:rsidP="007B73CC">
            <w:pPr>
              <w:jc w:val="center"/>
              <w:rPr>
                <w:rFonts w:ascii="Arial" w:hAnsi="Arial"/>
                <w:sz w:val="24"/>
                <w:szCs w:val="24"/>
              </w:rPr>
            </w:pPr>
            <w:r w:rsidRPr="00D76CD8">
              <w:rPr>
                <w:rFonts w:ascii="Arial" w:hAnsi="Arial"/>
                <w:sz w:val="24"/>
                <w:szCs w:val="24"/>
              </w:rPr>
              <w:lastRenderedPageBreak/>
              <w:t>B</w:t>
            </w:r>
          </w:p>
        </w:tc>
        <w:tc>
          <w:tcPr>
            <w:tcW w:w="6628" w:type="dxa"/>
          </w:tcPr>
          <w:p w:rsidR="007B73CC" w:rsidRPr="00D76CD8" w:rsidRDefault="007B73CC" w:rsidP="007B73CC">
            <w:pPr>
              <w:jc w:val="center"/>
              <w:rPr>
                <w:rFonts w:ascii="Arial" w:hAnsi="Arial"/>
                <w:sz w:val="24"/>
                <w:szCs w:val="24"/>
              </w:rPr>
            </w:pPr>
            <w:r w:rsidRPr="00D76CD8">
              <w:rPr>
                <w:rFonts w:ascii="Arial" w:hAnsi="Arial"/>
                <w:sz w:val="24"/>
                <w:szCs w:val="24"/>
              </w:rPr>
              <w:t>Diana Milić</w:t>
            </w:r>
          </w:p>
        </w:tc>
      </w:tr>
      <w:tr w:rsidR="00D76CD8" w:rsidRPr="00D76CD8" w:rsidTr="007B73CC">
        <w:tc>
          <w:tcPr>
            <w:tcW w:w="1735" w:type="dxa"/>
          </w:tcPr>
          <w:p w:rsidR="007B73CC" w:rsidRPr="00D76CD8" w:rsidRDefault="00356B9A" w:rsidP="007B73CC">
            <w:pPr>
              <w:jc w:val="center"/>
              <w:rPr>
                <w:rFonts w:ascii="Arial" w:hAnsi="Arial"/>
                <w:sz w:val="24"/>
                <w:szCs w:val="24"/>
              </w:rPr>
            </w:pPr>
            <w:r w:rsidRPr="00D76CD8">
              <w:rPr>
                <w:rFonts w:ascii="Arial" w:hAnsi="Arial"/>
                <w:sz w:val="24"/>
                <w:szCs w:val="24"/>
              </w:rPr>
              <w:t>C</w:t>
            </w:r>
          </w:p>
        </w:tc>
        <w:tc>
          <w:tcPr>
            <w:tcW w:w="6628" w:type="dxa"/>
          </w:tcPr>
          <w:p w:rsidR="007B73CC" w:rsidRPr="00D76CD8" w:rsidRDefault="007B73CC" w:rsidP="007B73CC">
            <w:pPr>
              <w:jc w:val="center"/>
              <w:rPr>
                <w:rFonts w:ascii="Arial" w:hAnsi="Arial"/>
                <w:sz w:val="24"/>
                <w:szCs w:val="24"/>
              </w:rPr>
            </w:pPr>
            <w:r w:rsidRPr="00D76CD8">
              <w:rPr>
                <w:rFonts w:ascii="Arial" w:hAnsi="Arial"/>
                <w:sz w:val="24"/>
                <w:szCs w:val="24"/>
              </w:rPr>
              <w:t>Ana Jogunica</w:t>
            </w:r>
          </w:p>
        </w:tc>
      </w:tr>
      <w:tr w:rsidR="00D76CD8" w:rsidRPr="00D76CD8" w:rsidTr="007B73CC">
        <w:tc>
          <w:tcPr>
            <w:tcW w:w="1735" w:type="dxa"/>
          </w:tcPr>
          <w:p w:rsidR="007B73CC" w:rsidRPr="00D76CD8" w:rsidRDefault="00356B9A" w:rsidP="007B73CC">
            <w:pPr>
              <w:jc w:val="center"/>
              <w:rPr>
                <w:rFonts w:ascii="Arial" w:hAnsi="Arial"/>
                <w:sz w:val="24"/>
                <w:szCs w:val="24"/>
              </w:rPr>
            </w:pPr>
            <w:r w:rsidRPr="00D76CD8">
              <w:rPr>
                <w:rFonts w:ascii="Arial" w:hAnsi="Arial"/>
                <w:sz w:val="24"/>
                <w:szCs w:val="24"/>
              </w:rPr>
              <w:t>D</w:t>
            </w:r>
          </w:p>
        </w:tc>
        <w:tc>
          <w:tcPr>
            <w:tcW w:w="6628" w:type="dxa"/>
          </w:tcPr>
          <w:p w:rsidR="007B73CC" w:rsidRPr="00D76CD8" w:rsidRDefault="007B73CC" w:rsidP="007B73CC">
            <w:pPr>
              <w:jc w:val="center"/>
              <w:rPr>
                <w:rFonts w:ascii="Arial" w:hAnsi="Arial"/>
                <w:sz w:val="24"/>
                <w:szCs w:val="24"/>
              </w:rPr>
            </w:pPr>
            <w:r w:rsidRPr="00D76CD8">
              <w:rPr>
                <w:rFonts w:ascii="Arial" w:hAnsi="Arial"/>
                <w:sz w:val="24"/>
                <w:szCs w:val="24"/>
              </w:rPr>
              <w:t>Ante Buljubašić</w:t>
            </w:r>
          </w:p>
        </w:tc>
      </w:tr>
      <w:tr w:rsidR="00D76CD8" w:rsidRPr="00D76CD8" w:rsidTr="007B73CC">
        <w:tc>
          <w:tcPr>
            <w:tcW w:w="1735" w:type="dxa"/>
          </w:tcPr>
          <w:p w:rsidR="007B73CC" w:rsidRPr="00D76CD8" w:rsidRDefault="007B73CC" w:rsidP="007B73CC">
            <w:pPr>
              <w:jc w:val="center"/>
              <w:rPr>
                <w:rFonts w:ascii="Arial" w:hAnsi="Arial"/>
                <w:b/>
                <w:sz w:val="24"/>
                <w:szCs w:val="24"/>
              </w:rPr>
            </w:pPr>
            <w:r w:rsidRPr="00D76CD8">
              <w:rPr>
                <w:rFonts w:ascii="Arial" w:hAnsi="Arial"/>
                <w:b/>
                <w:sz w:val="24"/>
                <w:szCs w:val="24"/>
              </w:rPr>
              <w:t>VI.</w:t>
            </w:r>
          </w:p>
        </w:tc>
        <w:tc>
          <w:tcPr>
            <w:tcW w:w="6628" w:type="dxa"/>
          </w:tcPr>
          <w:p w:rsidR="007B73CC" w:rsidRPr="00D76CD8" w:rsidRDefault="007B73CC" w:rsidP="007B73CC">
            <w:pPr>
              <w:jc w:val="center"/>
              <w:rPr>
                <w:rFonts w:ascii="Arial" w:hAnsi="Arial"/>
                <w:sz w:val="24"/>
                <w:szCs w:val="24"/>
              </w:rPr>
            </w:pPr>
          </w:p>
        </w:tc>
      </w:tr>
      <w:tr w:rsidR="00D76CD8" w:rsidRPr="00D76CD8" w:rsidTr="007B73CC">
        <w:tc>
          <w:tcPr>
            <w:tcW w:w="1735" w:type="dxa"/>
          </w:tcPr>
          <w:p w:rsidR="007B73CC" w:rsidRPr="00D76CD8" w:rsidRDefault="00356B9A" w:rsidP="007B73CC">
            <w:pPr>
              <w:jc w:val="center"/>
              <w:rPr>
                <w:rFonts w:ascii="Arial" w:hAnsi="Arial"/>
                <w:sz w:val="24"/>
                <w:szCs w:val="24"/>
              </w:rPr>
            </w:pPr>
            <w:r w:rsidRPr="00D76CD8">
              <w:rPr>
                <w:rFonts w:ascii="Arial" w:hAnsi="Arial"/>
                <w:sz w:val="24"/>
                <w:szCs w:val="24"/>
              </w:rPr>
              <w:t>A</w:t>
            </w:r>
          </w:p>
        </w:tc>
        <w:tc>
          <w:tcPr>
            <w:tcW w:w="6628" w:type="dxa"/>
          </w:tcPr>
          <w:p w:rsidR="007B73CC" w:rsidRPr="00D76CD8" w:rsidRDefault="007B73CC" w:rsidP="007B73CC">
            <w:pPr>
              <w:jc w:val="center"/>
              <w:rPr>
                <w:rFonts w:ascii="Arial" w:hAnsi="Arial"/>
                <w:sz w:val="24"/>
                <w:szCs w:val="24"/>
              </w:rPr>
            </w:pPr>
            <w:r w:rsidRPr="00D76CD8">
              <w:rPr>
                <w:rFonts w:ascii="Arial" w:hAnsi="Arial"/>
                <w:sz w:val="24"/>
                <w:szCs w:val="24"/>
              </w:rPr>
              <w:t>Marija Raič Raguž</w:t>
            </w:r>
          </w:p>
        </w:tc>
      </w:tr>
      <w:tr w:rsidR="00D76CD8" w:rsidRPr="00D76CD8" w:rsidTr="007B73CC">
        <w:trPr>
          <w:trHeight w:val="376"/>
        </w:trPr>
        <w:tc>
          <w:tcPr>
            <w:tcW w:w="1735" w:type="dxa"/>
            <w:shd w:val="clear" w:color="auto" w:fill="F2F2F2" w:themeFill="background1" w:themeFillShade="F2"/>
          </w:tcPr>
          <w:p w:rsidR="007B73CC" w:rsidRPr="00D76CD8" w:rsidRDefault="00356B9A" w:rsidP="007B73CC">
            <w:pPr>
              <w:jc w:val="center"/>
              <w:rPr>
                <w:rFonts w:ascii="Arial" w:hAnsi="Arial"/>
                <w:sz w:val="24"/>
                <w:szCs w:val="24"/>
              </w:rPr>
            </w:pPr>
            <w:r w:rsidRPr="00D76CD8">
              <w:rPr>
                <w:rFonts w:ascii="Arial" w:hAnsi="Arial"/>
                <w:sz w:val="24"/>
                <w:szCs w:val="24"/>
              </w:rPr>
              <w:t>B</w:t>
            </w:r>
          </w:p>
        </w:tc>
        <w:tc>
          <w:tcPr>
            <w:tcW w:w="6628" w:type="dxa"/>
            <w:shd w:val="clear" w:color="auto" w:fill="F2F2F2" w:themeFill="background1" w:themeFillShade="F2"/>
          </w:tcPr>
          <w:p w:rsidR="007B73CC" w:rsidRPr="00D76CD8" w:rsidRDefault="007B73CC" w:rsidP="007B73CC">
            <w:pPr>
              <w:jc w:val="center"/>
              <w:rPr>
                <w:rFonts w:ascii="Arial" w:hAnsi="Arial"/>
                <w:sz w:val="24"/>
                <w:szCs w:val="24"/>
              </w:rPr>
            </w:pPr>
            <w:r w:rsidRPr="00D76CD8">
              <w:rPr>
                <w:rFonts w:ascii="Arial" w:hAnsi="Arial"/>
                <w:sz w:val="24"/>
                <w:szCs w:val="24"/>
              </w:rPr>
              <w:t>Filip Medak</w:t>
            </w:r>
          </w:p>
        </w:tc>
      </w:tr>
      <w:tr w:rsidR="00D76CD8" w:rsidRPr="00D76CD8" w:rsidTr="007B73CC">
        <w:tc>
          <w:tcPr>
            <w:tcW w:w="1735" w:type="dxa"/>
          </w:tcPr>
          <w:p w:rsidR="007B73CC" w:rsidRPr="00D76CD8" w:rsidRDefault="00356B9A" w:rsidP="007B73CC">
            <w:pPr>
              <w:jc w:val="center"/>
              <w:rPr>
                <w:rFonts w:ascii="Arial" w:hAnsi="Arial"/>
                <w:sz w:val="24"/>
                <w:szCs w:val="24"/>
              </w:rPr>
            </w:pPr>
            <w:r w:rsidRPr="00D76CD8">
              <w:rPr>
                <w:rFonts w:ascii="Arial" w:hAnsi="Arial"/>
                <w:sz w:val="24"/>
                <w:szCs w:val="24"/>
              </w:rPr>
              <w:t>C</w:t>
            </w:r>
          </w:p>
        </w:tc>
        <w:tc>
          <w:tcPr>
            <w:tcW w:w="6628" w:type="dxa"/>
          </w:tcPr>
          <w:p w:rsidR="007B73CC" w:rsidRPr="00D76CD8" w:rsidRDefault="007B73CC" w:rsidP="007B73CC">
            <w:pPr>
              <w:jc w:val="center"/>
              <w:rPr>
                <w:rFonts w:ascii="Arial" w:hAnsi="Arial"/>
                <w:sz w:val="24"/>
                <w:szCs w:val="24"/>
              </w:rPr>
            </w:pPr>
            <w:r w:rsidRPr="00D76CD8">
              <w:rPr>
                <w:rFonts w:ascii="Arial" w:hAnsi="Arial"/>
                <w:sz w:val="24"/>
                <w:szCs w:val="24"/>
              </w:rPr>
              <w:t>Božidar Lovrić</w:t>
            </w:r>
          </w:p>
        </w:tc>
      </w:tr>
      <w:tr w:rsidR="00D76CD8" w:rsidRPr="00D76CD8" w:rsidTr="007B73CC">
        <w:tc>
          <w:tcPr>
            <w:tcW w:w="1735" w:type="dxa"/>
          </w:tcPr>
          <w:p w:rsidR="007B73CC" w:rsidRPr="00D76CD8" w:rsidRDefault="00356B9A" w:rsidP="007B73CC">
            <w:pPr>
              <w:jc w:val="center"/>
              <w:rPr>
                <w:rFonts w:ascii="Arial" w:hAnsi="Arial"/>
                <w:sz w:val="24"/>
                <w:szCs w:val="24"/>
              </w:rPr>
            </w:pPr>
            <w:r w:rsidRPr="00D76CD8">
              <w:rPr>
                <w:rFonts w:ascii="Arial" w:hAnsi="Arial"/>
                <w:sz w:val="24"/>
                <w:szCs w:val="24"/>
              </w:rPr>
              <w:t>D</w:t>
            </w:r>
          </w:p>
        </w:tc>
        <w:tc>
          <w:tcPr>
            <w:tcW w:w="6628" w:type="dxa"/>
          </w:tcPr>
          <w:p w:rsidR="007B73CC" w:rsidRPr="00D76CD8" w:rsidRDefault="007B73CC" w:rsidP="007B73CC">
            <w:pPr>
              <w:jc w:val="center"/>
              <w:rPr>
                <w:rFonts w:ascii="Arial" w:hAnsi="Arial"/>
                <w:sz w:val="24"/>
                <w:szCs w:val="24"/>
              </w:rPr>
            </w:pPr>
            <w:r w:rsidRPr="00D76CD8">
              <w:rPr>
                <w:rFonts w:ascii="Arial" w:hAnsi="Arial"/>
                <w:sz w:val="24"/>
                <w:szCs w:val="24"/>
              </w:rPr>
              <w:t>Ljupka Sršen Gutić</w:t>
            </w:r>
          </w:p>
        </w:tc>
      </w:tr>
      <w:tr w:rsidR="00D76CD8" w:rsidRPr="00D76CD8" w:rsidTr="007B73CC">
        <w:tc>
          <w:tcPr>
            <w:tcW w:w="1735" w:type="dxa"/>
          </w:tcPr>
          <w:p w:rsidR="007B73CC" w:rsidRPr="00D76CD8" w:rsidRDefault="007B73CC" w:rsidP="007B73CC">
            <w:pPr>
              <w:jc w:val="center"/>
              <w:rPr>
                <w:rFonts w:ascii="Arial" w:hAnsi="Arial"/>
                <w:b/>
                <w:sz w:val="24"/>
                <w:szCs w:val="24"/>
              </w:rPr>
            </w:pPr>
            <w:r w:rsidRPr="00D76CD8">
              <w:rPr>
                <w:rFonts w:ascii="Arial" w:hAnsi="Arial"/>
                <w:b/>
                <w:sz w:val="24"/>
                <w:szCs w:val="24"/>
              </w:rPr>
              <w:t>VII.</w:t>
            </w:r>
          </w:p>
        </w:tc>
        <w:tc>
          <w:tcPr>
            <w:tcW w:w="6628" w:type="dxa"/>
          </w:tcPr>
          <w:p w:rsidR="007B73CC" w:rsidRPr="00D76CD8" w:rsidRDefault="007B73CC" w:rsidP="007B73CC">
            <w:pPr>
              <w:jc w:val="center"/>
              <w:rPr>
                <w:rFonts w:ascii="Arial" w:hAnsi="Arial"/>
                <w:sz w:val="24"/>
                <w:szCs w:val="24"/>
              </w:rPr>
            </w:pPr>
          </w:p>
        </w:tc>
      </w:tr>
      <w:tr w:rsidR="00D76CD8" w:rsidRPr="00D76CD8" w:rsidTr="007B73CC">
        <w:tc>
          <w:tcPr>
            <w:tcW w:w="1735" w:type="dxa"/>
          </w:tcPr>
          <w:p w:rsidR="007B73CC" w:rsidRPr="00D76CD8" w:rsidRDefault="00356B9A" w:rsidP="007B73CC">
            <w:pPr>
              <w:jc w:val="center"/>
              <w:rPr>
                <w:rFonts w:ascii="Arial" w:hAnsi="Arial"/>
                <w:sz w:val="24"/>
                <w:szCs w:val="24"/>
              </w:rPr>
            </w:pPr>
            <w:r w:rsidRPr="00D76CD8">
              <w:rPr>
                <w:rFonts w:ascii="Arial" w:hAnsi="Arial"/>
                <w:sz w:val="24"/>
                <w:szCs w:val="24"/>
              </w:rPr>
              <w:t>A</w:t>
            </w:r>
          </w:p>
        </w:tc>
        <w:tc>
          <w:tcPr>
            <w:tcW w:w="6628" w:type="dxa"/>
          </w:tcPr>
          <w:p w:rsidR="007B73CC" w:rsidRPr="00D76CD8" w:rsidRDefault="007B73CC" w:rsidP="007B73CC">
            <w:pPr>
              <w:jc w:val="center"/>
              <w:rPr>
                <w:rFonts w:ascii="Arial" w:hAnsi="Arial"/>
                <w:sz w:val="24"/>
                <w:szCs w:val="24"/>
              </w:rPr>
            </w:pPr>
            <w:r w:rsidRPr="00D76CD8">
              <w:rPr>
                <w:rFonts w:ascii="Arial" w:hAnsi="Arial"/>
                <w:sz w:val="24"/>
                <w:szCs w:val="24"/>
              </w:rPr>
              <w:t>Marinka Jurković</w:t>
            </w:r>
          </w:p>
        </w:tc>
      </w:tr>
      <w:tr w:rsidR="00D76CD8" w:rsidRPr="00D76CD8" w:rsidTr="007B73CC">
        <w:trPr>
          <w:trHeight w:val="446"/>
        </w:trPr>
        <w:tc>
          <w:tcPr>
            <w:tcW w:w="1735" w:type="dxa"/>
            <w:shd w:val="clear" w:color="auto" w:fill="F2F2F2" w:themeFill="background1" w:themeFillShade="F2"/>
          </w:tcPr>
          <w:p w:rsidR="007B73CC" w:rsidRPr="00D76CD8" w:rsidRDefault="00356B9A" w:rsidP="007B73CC">
            <w:pPr>
              <w:jc w:val="center"/>
              <w:rPr>
                <w:rFonts w:ascii="Arial" w:hAnsi="Arial"/>
                <w:sz w:val="24"/>
                <w:szCs w:val="24"/>
              </w:rPr>
            </w:pPr>
            <w:r w:rsidRPr="00D76CD8">
              <w:rPr>
                <w:rFonts w:ascii="Arial" w:hAnsi="Arial"/>
                <w:sz w:val="24"/>
                <w:szCs w:val="24"/>
              </w:rPr>
              <w:t>B</w:t>
            </w:r>
          </w:p>
        </w:tc>
        <w:tc>
          <w:tcPr>
            <w:tcW w:w="6628" w:type="dxa"/>
            <w:shd w:val="clear" w:color="auto" w:fill="F2F2F2" w:themeFill="background1" w:themeFillShade="F2"/>
          </w:tcPr>
          <w:p w:rsidR="007B73CC" w:rsidRPr="00D76CD8" w:rsidRDefault="007B73CC" w:rsidP="007B73CC">
            <w:pPr>
              <w:jc w:val="center"/>
              <w:rPr>
                <w:rFonts w:ascii="Arial" w:hAnsi="Arial"/>
                <w:sz w:val="24"/>
                <w:szCs w:val="24"/>
              </w:rPr>
            </w:pPr>
            <w:r w:rsidRPr="00D76CD8">
              <w:rPr>
                <w:rFonts w:ascii="Arial" w:hAnsi="Arial"/>
                <w:sz w:val="24"/>
                <w:szCs w:val="24"/>
              </w:rPr>
              <w:t>Josip Vuletić</w:t>
            </w:r>
          </w:p>
        </w:tc>
      </w:tr>
      <w:tr w:rsidR="00D76CD8" w:rsidRPr="00D76CD8" w:rsidTr="007B73CC">
        <w:tc>
          <w:tcPr>
            <w:tcW w:w="1735" w:type="dxa"/>
          </w:tcPr>
          <w:p w:rsidR="007B73CC" w:rsidRPr="00D76CD8" w:rsidRDefault="00356B9A" w:rsidP="007B73CC">
            <w:pPr>
              <w:jc w:val="center"/>
              <w:rPr>
                <w:rFonts w:ascii="Arial" w:hAnsi="Arial"/>
                <w:sz w:val="24"/>
                <w:szCs w:val="24"/>
              </w:rPr>
            </w:pPr>
            <w:r w:rsidRPr="00D76CD8">
              <w:rPr>
                <w:rFonts w:ascii="Arial" w:hAnsi="Arial"/>
                <w:sz w:val="24"/>
                <w:szCs w:val="24"/>
              </w:rPr>
              <w:t>C</w:t>
            </w:r>
          </w:p>
        </w:tc>
        <w:tc>
          <w:tcPr>
            <w:tcW w:w="6628" w:type="dxa"/>
          </w:tcPr>
          <w:p w:rsidR="007B73CC" w:rsidRPr="00D76CD8" w:rsidRDefault="007B73CC" w:rsidP="007B73CC">
            <w:pPr>
              <w:jc w:val="center"/>
              <w:rPr>
                <w:rFonts w:ascii="Arial" w:hAnsi="Arial"/>
                <w:sz w:val="24"/>
                <w:szCs w:val="24"/>
              </w:rPr>
            </w:pPr>
            <w:r w:rsidRPr="00D76CD8">
              <w:rPr>
                <w:rFonts w:ascii="Arial" w:hAnsi="Arial"/>
                <w:sz w:val="24"/>
                <w:szCs w:val="24"/>
              </w:rPr>
              <w:t>Ana Guša</w:t>
            </w:r>
          </w:p>
        </w:tc>
      </w:tr>
      <w:tr w:rsidR="00D76CD8" w:rsidRPr="00D76CD8" w:rsidTr="007B73CC">
        <w:tc>
          <w:tcPr>
            <w:tcW w:w="1735" w:type="dxa"/>
          </w:tcPr>
          <w:p w:rsidR="007B73CC" w:rsidRPr="00D76CD8" w:rsidRDefault="00356B9A" w:rsidP="007B73CC">
            <w:pPr>
              <w:jc w:val="center"/>
              <w:rPr>
                <w:rFonts w:ascii="Arial" w:hAnsi="Arial"/>
                <w:sz w:val="24"/>
                <w:szCs w:val="24"/>
              </w:rPr>
            </w:pPr>
            <w:r w:rsidRPr="00D76CD8">
              <w:rPr>
                <w:rFonts w:ascii="Arial" w:hAnsi="Arial"/>
                <w:sz w:val="24"/>
                <w:szCs w:val="24"/>
              </w:rPr>
              <w:t>D</w:t>
            </w:r>
          </w:p>
        </w:tc>
        <w:tc>
          <w:tcPr>
            <w:tcW w:w="6628" w:type="dxa"/>
          </w:tcPr>
          <w:p w:rsidR="007B73CC" w:rsidRPr="00D76CD8" w:rsidRDefault="007B73CC" w:rsidP="007B73CC">
            <w:pPr>
              <w:jc w:val="center"/>
              <w:rPr>
                <w:rFonts w:ascii="Arial" w:hAnsi="Arial"/>
                <w:sz w:val="24"/>
                <w:szCs w:val="24"/>
              </w:rPr>
            </w:pPr>
            <w:r w:rsidRPr="00D76CD8">
              <w:rPr>
                <w:rFonts w:ascii="Arial" w:hAnsi="Arial"/>
                <w:sz w:val="24"/>
                <w:szCs w:val="24"/>
              </w:rPr>
              <w:t>Jelica Lazarević</w:t>
            </w:r>
          </w:p>
        </w:tc>
      </w:tr>
      <w:tr w:rsidR="00D76CD8" w:rsidRPr="00D76CD8" w:rsidTr="007B73CC">
        <w:tc>
          <w:tcPr>
            <w:tcW w:w="1735" w:type="dxa"/>
          </w:tcPr>
          <w:p w:rsidR="007B73CC" w:rsidRPr="00D76CD8" w:rsidRDefault="00356B9A" w:rsidP="007B73CC">
            <w:pPr>
              <w:jc w:val="center"/>
              <w:rPr>
                <w:rFonts w:ascii="Arial" w:hAnsi="Arial"/>
                <w:b/>
                <w:sz w:val="24"/>
                <w:szCs w:val="24"/>
              </w:rPr>
            </w:pPr>
            <w:r w:rsidRPr="00D76CD8">
              <w:rPr>
                <w:rFonts w:ascii="Arial" w:hAnsi="Arial"/>
                <w:b/>
                <w:sz w:val="24"/>
                <w:szCs w:val="24"/>
              </w:rPr>
              <w:t>E</w:t>
            </w:r>
          </w:p>
        </w:tc>
        <w:tc>
          <w:tcPr>
            <w:tcW w:w="6628" w:type="dxa"/>
          </w:tcPr>
          <w:p w:rsidR="007B73CC" w:rsidRPr="00D76CD8" w:rsidRDefault="007B73CC" w:rsidP="007B73CC">
            <w:pPr>
              <w:jc w:val="center"/>
              <w:rPr>
                <w:rFonts w:ascii="Arial" w:hAnsi="Arial"/>
                <w:sz w:val="24"/>
                <w:szCs w:val="24"/>
              </w:rPr>
            </w:pPr>
            <w:r w:rsidRPr="00D76CD8">
              <w:rPr>
                <w:rFonts w:ascii="Arial" w:hAnsi="Arial"/>
                <w:sz w:val="24"/>
                <w:szCs w:val="24"/>
              </w:rPr>
              <w:t>Helena Bjeliš</w:t>
            </w:r>
          </w:p>
        </w:tc>
      </w:tr>
      <w:tr w:rsidR="00D76CD8" w:rsidRPr="00D76CD8" w:rsidTr="007B73CC">
        <w:trPr>
          <w:trHeight w:val="396"/>
        </w:trPr>
        <w:tc>
          <w:tcPr>
            <w:tcW w:w="1735" w:type="dxa"/>
            <w:shd w:val="clear" w:color="auto" w:fill="F2F2F2" w:themeFill="background1" w:themeFillShade="F2"/>
          </w:tcPr>
          <w:p w:rsidR="007B73CC" w:rsidRPr="00D76CD8" w:rsidRDefault="007B73CC" w:rsidP="007B73CC">
            <w:pPr>
              <w:jc w:val="center"/>
              <w:rPr>
                <w:rFonts w:ascii="Arial" w:hAnsi="Arial"/>
                <w:b/>
                <w:sz w:val="24"/>
                <w:szCs w:val="24"/>
              </w:rPr>
            </w:pPr>
            <w:r w:rsidRPr="00D76CD8">
              <w:rPr>
                <w:rFonts w:ascii="Arial" w:hAnsi="Arial"/>
                <w:b/>
                <w:sz w:val="24"/>
                <w:szCs w:val="24"/>
              </w:rPr>
              <w:t>VIII.</w:t>
            </w:r>
          </w:p>
        </w:tc>
        <w:tc>
          <w:tcPr>
            <w:tcW w:w="6628" w:type="dxa"/>
            <w:shd w:val="clear" w:color="auto" w:fill="F2F2F2" w:themeFill="background1" w:themeFillShade="F2"/>
          </w:tcPr>
          <w:p w:rsidR="007B73CC" w:rsidRPr="00D76CD8" w:rsidRDefault="007B73CC" w:rsidP="007B73CC">
            <w:pPr>
              <w:jc w:val="center"/>
              <w:rPr>
                <w:rFonts w:ascii="Arial" w:hAnsi="Arial"/>
                <w:sz w:val="24"/>
                <w:szCs w:val="24"/>
              </w:rPr>
            </w:pPr>
          </w:p>
        </w:tc>
      </w:tr>
      <w:tr w:rsidR="00D76CD8" w:rsidRPr="00D76CD8" w:rsidTr="007B73CC">
        <w:tc>
          <w:tcPr>
            <w:tcW w:w="1735" w:type="dxa"/>
          </w:tcPr>
          <w:p w:rsidR="007B73CC" w:rsidRPr="00D76CD8" w:rsidRDefault="00356B9A" w:rsidP="007B73CC">
            <w:pPr>
              <w:jc w:val="center"/>
              <w:rPr>
                <w:rFonts w:ascii="Arial" w:hAnsi="Arial"/>
                <w:sz w:val="24"/>
                <w:szCs w:val="24"/>
              </w:rPr>
            </w:pPr>
            <w:r w:rsidRPr="00D76CD8">
              <w:rPr>
                <w:rFonts w:ascii="Arial" w:hAnsi="Arial"/>
                <w:sz w:val="24"/>
                <w:szCs w:val="24"/>
              </w:rPr>
              <w:t>A</w:t>
            </w:r>
          </w:p>
        </w:tc>
        <w:tc>
          <w:tcPr>
            <w:tcW w:w="6628" w:type="dxa"/>
          </w:tcPr>
          <w:p w:rsidR="007B73CC" w:rsidRPr="00D76CD8" w:rsidRDefault="007B73CC" w:rsidP="007B73CC">
            <w:pPr>
              <w:jc w:val="center"/>
              <w:rPr>
                <w:rFonts w:ascii="Arial" w:hAnsi="Arial"/>
                <w:sz w:val="24"/>
                <w:szCs w:val="24"/>
              </w:rPr>
            </w:pPr>
            <w:r w:rsidRPr="00D76CD8">
              <w:rPr>
                <w:rFonts w:ascii="Arial" w:hAnsi="Arial"/>
                <w:sz w:val="24"/>
                <w:szCs w:val="24"/>
              </w:rPr>
              <w:t>Zrinka Boras</w:t>
            </w:r>
          </w:p>
        </w:tc>
      </w:tr>
      <w:tr w:rsidR="00D76CD8" w:rsidRPr="00D76CD8" w:rsidTr="007B73CC">
        <w:tc>
          <w:tcPr>
            <w:tcW w:w="1735" w:type="dxa"/>
          </w:tcPr>
          <w:p w:rsidR="007B73CC" w:rsidRPr="00D76CD8" w:rsidRDefault="00356B9A" w:rsidP="007B73CC">
            <w:pPr>
              <w:jc w:val="center"/>
              <w:rPr>
                <w:rFonts w:ascii="Arial" w:hAnsi="Arial"/>
                <w:sz w:val="24"/>
                <w:szCs w:val="24"/>
              </w:rPr>
            </w:pPr>
            <w:r w:rsidRPr="00D76CD8">
              <w:rPr>
                <w:rFonts w:ascii="Arial" w:hAnsi="Arial"/>
                <w:sz w:val="24"/>
                <w:szCs w:val="24"/>
              </w:rPr>
              <w:t>B</w:t>
            </w:r>
          </w:p>
        </w:tc>
        <w:tc>
          <w:tcPr>
            <w:tcW w:w="6628" w:type="dxa"/>
          </w:tcPr>
          <w:p w:rsidR="007B73CC" w:rsidRPr="00D76CD8" w:rsidRDefault="007B73CC" w:rsidP="007B73CC">
            <w:pPr>
              <w:jc w:val="center"/>
              <w:rPr>
                <w:rFonts w:ascii="Arial" w:hAnsi="Arial"/>
                <w:sz w:val="24"/>
                <w:szCs w:val="24"/>
              </w:rPr>
            </w:pPr>
            <w:r w:rsidRPr="00D76CD8">
              <w:rPr>
                <w:rFonts w:ascii="Arial" w:hAnsi="Arial"/>
                <w:sz w:val="24"/>
                <w:szCs w:val="24"/>
              </w:rPr>
              <w:t>Keti Petrović</w:t>
            </w:r>
          </w:p>
        </w:tc>
      </w:tr>
      <w:tr w:rsidR="00D76CD8" w:rsidRPr="00D76CD8" w:rsidTr="007B73CC">
        <w:tc>
          <w:tcPr>
            <w:tcW w:w="1735" w:type="dxa"/>
          </w:tcPr>
          <w:p w:rsidR="007B73CC" w:rsidRPr="00D76CD8" w:rsidRDefault="00356B9A" w:rsidP="007B73CC">
            <w:pPr>
              <w:jc w:val="center"/>
              <w:rPr>
                <w:rFonts w:ascii="Arial" w:hAnsi="Arial"/>
                <w:sz w:val="24"/>
                <w:szCs w:val="24"/>
              </w:rPr>
            </w:pPr>
            <w:r w:rsidRPr="00D76CD8">
              <w:rPr>
                <w:rFonts w:ascii="Arial" w:hAnsi="Arial"/>
                <w:sz w:val="24"/>
                <w:szCs w:val="24"/>
              </w:rPr>
              <w:t>C</w:t>
            </w:r>
          </w:p>
        </w:tc>
        <w:tc>
          <w:tcPr>
            <w:tcW w:w="6628" w:type="dxa"/>
          </w:tcPr>
          <w:p w:rsidR="007B73CC" w:rsidRPr="00D76CD8" w:rsidRDefault="007B73CC" w:rsidP="007B73CC">
            <w:pPr>
              <w:jc w:val="center"/>
              <w:rPr>
                <w:rFonts w:ascii="Arial" w:hAnsi="Arial"/>
                <w:sz w:val="24"/>
                <w:szCs w:val="24"/>
              </w:rPr>
            </w:pPr>
            <w:r w:rsidRPr="00D76CD8">
              <w:rPr>
                <w:rFonts w:ascii="Arial" w:hAnsi="Arial"/>
                <w:sz w:val="24"/>
                <w:szCs w:val="24"/>
              </w:rPr>
              <w:t>Ana Tot</w:t>
            </w:r>
          </w:p>
        </w:tc>
      </w:tr>
      <w:tr w:rsidR="00D76CD8" w:rsidRPr="00D76CD8" w:rsidTr="007B73CC">
        <w:tc>
          <w:tcPr>
            <w:tcW w:w="1735" w:type="dxa"/>
          </w:tcPr>
          <w:p w:rsidR="007B73CC" w:rsidRPr="00D76CD8" w:rsidRDefault="00356B9A" w:rsidP="007B73CC">
            <w:pPr>
              <w:jc w:val="center"/>
              <w:rPr>
                <w:rFonts w:ascii="Arial" w:hAnsi="Arial"/>
                <w:sz w:val="24"/>
                <w:szCs w:val="24"/>
              </w:rPr>
            </w:pPr>
            <w:r w:rsidRPr="00D76CD8">
              <w:rPr>
                <w:rFonts w:ascii="Arial" w:hAnsi="Arial"/>
                <w:sz w:val="24"/>
                <w:szCs w:val="24"/>
              </w:rPr>
              <w:t>D</w:t>
            </w:r>
          </w:p>
        </w:tc>
        <w:tc>
          <w:tcPr>
            <w:tcW w:w="6628" w:type="dxa"/>
          </w:tcPr>
          <w:p w:rsidR="007B73CC" w:rsidRPr="00D76CD8" w:rsidRDefault="007B73CC" w:rsidP="007B73CC">
            <w:pPr>
              <w:jc w:val="center"/>
              <w:rPr>
                <w:rFonts w:ascii="Arial" w:hAnsi="Arial"/>
                <w:sz w:val="24"/>
                <w:szCs w:val="24"/>
              </w:rPr>
            </w:pPr>
            <w:r w:rsidRPr="00D76CD8">
              <w:rPr>
                <w:rFonts w:ascii="Arial" w:hAnsi="Arial"/>
                <w:sz w:val="24"/>
                <w:szCs w:val="24"/>
              </w:rPr>
              <w:t>Ivanka Manenica</w:t>
            </w:r>
          </w:p>
        </w:tc>
      </w:tr>
      <w:tr w:rsidR="00D76CD8" w:rsidRPr="00D76CD8" w:rsidTr="007B73CC">
        <w:tc>
          <w:tcPr>
            <w:tcW w:w="1735" w:type="dxa"/>
          </w:tcPr>
          <w:p w:rsidR="007B73CC" w:rsidRPr="00D76CD8" w:rsidRDefault="00356B9A" w:rsidP="007B73CC">
            <w:pPr>
              <w:jc w:val="center"/>
              <w:rPr>
                <w:rFonts w:ascii="Arial" w:hAnsi="Arial"/>
                <w:sz w:val="24"/>
                <w:szCs w:val="24"/>
              </w:rPr>
            </w:pPr>
            <w:r w:rsidRPr="00D76CD8">
              <w:rPr>
                <w:rFonts w:ascii="Arial" w:hAnsi="Arial"/>
                <w:sz w:val="24"/>
                <w:szCs w:val="24"/>
              </w:rPr>
              <w:t>E</w:t>
            </w:r>
          </w:p>
        </w:tc>
        <w:tc>
          <w:tcPr>
            <w:tcW w:w="6628" w:type="dxa"/>
          </w:tcPr>
          <w:p w:rsidR="007B73CC" w:rsidRPr="00D76CD8" w:rsidRDefault="007B73CC" w:rsidP="007B73CC">
            <w:pPr>
              <w:jc w:val="center"/>
              <w:rPr>
                <w:rFonts w:ascii="Arial" w:hAnsi="Arial"/>
                <w:sz w:val="24"/>
                <w:szCs w:val="24"/>
              </w:rPr>
            </w:pPr>
            <w:r w:rsidRPr="00D76CD8">
              <w:rPr>
                <w:rFonts w:ascii="Arial" w:hAnsi="Arial"/>
                <w:sz w:val="24"/>
                <w:szCs w:val="24"/>
              </w:rPr>
              <w:t>Ana Zmijarević</w:t>
            </w:r>
          </w:p>
        </w:tc>
      </w:tr>
    </w:tbl>
    <w:p w:rsidR="00BB794A" w:rsidRPr="00D76CD8" w:rsidRDefault="00BB794A" w:rsidP="00BB794A">
      <w:pPr>
        <w:spacing w:after="0" w:line="240" w:lineRule="auto"/>
        <w:rPr>
          <w:rFonts w:ascii="Arial" w:eastAsia="Times New Roman" w:hAnsi="Arial" w:cs="Times New Roman"/>
          <w:sz w:val="28"/>
          <w:szCs w:val="24"/>
          <w:lang w:eastAsia="hr-HR"/>
        </w:rPr>
      </w:pPr>
    </w:p>
    <w:p w:rsidR="009F4B05" w:rsidRPr="00D76CD8" w:rsidRDefault="009F4B05" w:rsidP="00BB794A">
      <w:pPr>
        <w:spacing w:after="0" w:line="240" w:lineRule="auto"/>
        <w:jc w:val="center"/>
        <w:rPr>
          <w:rFonts w:ascii="Arial" w:eastAsia="Times New Roman" w:hAnsi="Arial" w:cs="Times New Roman"/>
          <w:sz w:val="24"/>
          <w:szCs w:val="24"/>
          <w:lang w:eastAsia="hr-HR"/>
        </w:rPr>
      </w:pPr>
    </w:p>
    <w:p w:rsidR="007B73CC" w:rsidRPr="00D76CD8" w:rsidRDefault="007B73CC" w:rsidP="00BB794A">
      <w:pPr>
        <w:spacing w:after="0" w:line="240" w:lineRule="auto"/>
        <w:jc w:val="center"/>
        <w:rPr>
          <w:rFonts w:ascii="Arial" w:eastAsia="Times New Roman" w:hAnsi="Arial" w:cs="Times New Roman"/>
          <w:sz w:val="24"/>
          <w:szCs w:val="24"/>
          <w:lang w:eastAsia="hr-HR"/>
        </w:rPr>
      </w:pPr>
    </w:p>
    <w:p w:rsidR="007B73CC" w:rsidRPr="00D76CD8" w:rsidRDefault="007B73CC" w:rsidP="00BB794A">
      <w:pPr>
        <w:spacing w:after="0" w:line="240" w:lineRule="auto"/>
        <w:jc w:val="center"/>
        <w:rPr>
          <w:rFonts w:ascii="Arial" w:eastAsia="Times New Roman" w:hAnsi="Arial" w:cs="Times New Roman"/>
          <w:sz w:val="24"/>
          <w:szCs w:val="24"/>
          <w:lang w:eastAsia="hr-HR"/>
        </w:rPr>
      </w:pPr>
    </w:p>
    <w:p w:rsidR="007B73CC" w:rsidRPr="002D2930" w:rsidRDefault="007B73CC" w:rsidP="00BB794A">
      <w:pPr>
        <w:spacing w:after="0" w:line="240" w:lineRule="auto"/>
        <w:jc w:val="center"/>
        <w:rPr>
          <w:rFonts w:ascii="Arial" w:eastAsia="Times New Roman" w:hAnsi="Arial" w:cs="Times New Roman"/>
          <w:color w:val="FF0000"/>
          <w:sz w:val="24"/>
          <w:szCs w:val="24"/>
          <w:lang w:eastAsia="hr-HR"/>
        </w:rPr>
      </w:pPr>
    </w:p>
    <w:p w:rsidR="007B73CC" w:rsidRPr="002D2930" w:rsidRDefault="007B73CC" w:rsidP="00BB794A">
      <w:pPr>
        <w:spacing w:after="0" w:line="240" w:lineRule="auto"/>
        <w:jc w:val="center"/>
        <w:rPr>
          <w:rFonts w:ascii="Arial" w:eastAsia="Times New Roman" w:hAnsi="Arial" w:cs="Times New Roman"/>
          <w:color w:val="FF0000"/>
          <w:sz w:val="24"/>
          <w:szCs w:val="24"/>
          <w:lang w:eastAsia="hr-HR"/>
        </w:rPr>
      </w:pPr>
    </w:p>
    <w:p w:rsidR="007B73CC" w:rsidRPr="002D2930" w:rsidRDefault="007B73CC" w:rsidP="00BB794A">
      <w:pPr>
        <w:spacing w:after="0" w:line="240" w:lineRule="auto"/>
        <w:jc w:val="center"/>
        <w:rPr>
          <w:rFonts w:ascii="Arial" w:eastAsia="Times New Roman" w:hAnsi="Arial" w:cs="Times New Roman"/>
          <w:color w:val="FF0000"/>
          <w:sz w:val="24"/>
          <w:szCs w:val="24"/>
          <w:lang w:eastAsia="hr-HR"/>
        </w:rPr>
      </w:pPr>
    </w:p>
    <w:p w:rsidR="007B73CC" w:rsidRPr="002D2930" w:rsidRDefault="007B73CC" w:rsidP="00BB794A">
      <w:pPr>
        <w:spacing w:after="0" w:line="240" w:lineRule="auto"/>
        <w:jc w:val="center"/>
        <w:rPr>
          <w:rFonts w:ascii="Arial" w:eastAsia="Times New Roman" w:hAnsi="Arial" w:cs="Times New Roman"/>
          <w:color w:val="FF0000"/>
          <w:sz w:val="24"/>
          <w:szCs w:val="24"/>
          <w:lang w:eastAsia="hr-HR"/>
        </w:rPr>
      </w:pPr>
    </w:p>
    <w:p w:rsidR="007B73CC" w:rsidRPr="002D2930" w:rsidRDefault="007B73CC" w:rsidP="00BB794A">
      <w:pPr>
        <w:spacing w:after="0" w:line="240" w:lineRule="auto"/>
        <w:jc w:val="center"/>
        <w:rPr>
          <w:rFonts w:ascii="Arial" w:eastAsia="Times New Roman" w:hAnsi="Arial" w:cs="Times New Roman"/>
          <w:color w:val="FF0000"/>
          <w:sz w:val="24"/>
          <w:szCs w:val="24"/>
          <w:lang w:eastAsia="hr-HR"/>
        </w:rPr>
      </w:pPr>
    </w:p>
    <w:p w:rsidR="007B73CC" w:rsidRPr="002D2930" w:rsidRDefault="007B73CC" w:rsidP="00BB794A">
      <w:pPr>
        <w:spacing w:after="0" w:line="240" w:lineRule="auto"/>
        <w:jc w:val="center"/>
        <w:rPr>
          <w:rFonts w:ascii="Arial" w:eastAsia="Times New Roman" w:hAnsi="Arial" w:cs="Times New Roman"/>
          <w:color w:val="FF0000"/>
          <w:sz w:val="24"/>
          <w:szCs w:val="24"/>
          <w:lang w:eastAsia="hr-HR"/>
        </w:rPr>
      </w:pPr>
    </w:p>
    <w:p w:rsidR="007B73CC" w:rsidRDefault="007B73CC" w:rsidP="00BB794A">
      <w:pPr>
        <w:spacing w:after="0" w:line="240" w:lineRule="auto"/>
        <w:jc w:val="center"/>
        <w:rPr>
          <w:rFonts w:ascii="Arial" w:eastAsia="Times New Roman" w:hAnsi="Arial" w:cs="Times New Roman"/>
          <w:sz w:val="24"/>
          <w:szCs w:val="24"/>
          <w:lang w:eastAsia="hr-HR"/>
        </w:rPr>
      </w:pPr>
    </w:p>
    <w:p w:rsidR="007B73CC" w:rsidRDefault="007B73CC" w:rsidP="00BB794A">
      <w:pPr>
        <w:spacing w:after="0" w:line="240" w:lineRule="auto"/>
        <w:jc w:val="center"/>
        <w:rPr>
          <w:rFonts w:ascii="Arial" w:eastAsia="Times New Roman" w:hAnsi="Arial" w:cs="Times New Roman"/>
          <w:sz w:val="24"/>
          <w:szCs w:val="24"/>
          <w:lang w:eastAsia="hr-HR"/>
        </w:rPr>
      </w:pPr>
    </w:p>
    <w:p w:rsidR="007B73CC" w:rsidRDefault="007B73CC" w:rsidP="00BB794A">
      <w:pPr>
        <w:spacing w:after="0" w:line="240" w:lineRule="auto"/>
        <w:jc w:val="center"/>
        <w:rPr>
          <w:rFonts w:ascii="Arial" w:eastAsia="Times New Roman" w:hAnsi="Arial" w:cs="Times New Roman"/>
          <w:sz w:val="24"/>
          <w:szCs w:val="24"/>
          <w:lang w:eastAsia="hr-HR"/>
        </w:rPr>
      </w:pPr>
    </w:p>
    <w:p w:rsidR="007B73CC" w:rsidRDefault="007B73CC" w:rsidP="00BB794A">
      <w:pPr>
        <w:spacing w:after="0" w:line="240" w:lineRule="auto"/>
        <w:jc w:val="center"/>
        <w:rPr>
          <w:rFonts w:ascii="Arial" w:eastAsia="Times New Roman" w:hAnsi="Arial" w:cs="Times New Roman"/>
          <w:sz w:val="24"/>
          <w:szCs w:val="24"/>
          <w:lang w:eastAsia="hr-HR"/>
        </w:rPr>
      </w:pPr>
    </w:p>
    <w:p w:rsidR="007B73CC" w:rsidRDefault="007B73CC" w:rsidP="00BB794A">
      <w:pPr>
        <w:spacing w:after="0" w:line="240" w:lineRule="auto"/>
        <w:jc w:val="center"/>
        <w:rPr>
          <w:rFonts w:ascii="Arial" w:eastAsia="Times New Roman" w:hAnsi="Arial" w:cs="Times New Roman"/>
          <w:sz w:val="24"/>
          <w:szCs w:val="24"/>
          <w:lang w:eastAsia="hr-HR"/>
        </w:rPr>
      </w:pPr>
    </w:p>
    <w:p w:rsidR="007B73CC" w:rsidRPr="000746E2" w:rsidRDefault="007B73CC" w:rsidP="00BB794A">
      <w:pPr>
        <w:spacing w:after="0" w:line="240" w:lineRule="auto"/>
        <w:jc w:val="center"/>
        <w:rPr>
          <w:rFonts w:ascii="Arial" w:eastAsia="Times New Roman" w:hAnsi="Arial" w:cs="Times New Roman"/>
          <w:sz w:val="24"/>
          <w:szCs w:val="24"/>
          <w:lang w:eastAsia="hr-HR"/>
        </w:rPr>
      </w:pPr>
    </w:p>
    <w:p w:rsidR="00BB794A" w:rsidRPr="002327E3" w:rsidRDefault="00BB794A" w:rsidP="00DD20DF">
      <w:pPr>
        <w:pStyle w:val="Odlomakpopisa"/>
        <w:numPr>
          <w:ilvl w:val="1"/>
          <w:numId w:val="68"/>
        </w:numPr>
        <w:rPr>
          <w:rFonts w:ascii="Arial" w:hAnsi="Arial" w:cs="Arial"/>
          <w:b/>
          <w:sz w:val="28"/>
          <w:szCs w:val="28"/>
        </w:rPr>
      </w:pPr>
      <w:r w:rsidRPr="002327E3">
        <w:rPr>
          <w:rFonts w:ascii="Arial" w:hAnsi="Arial" w:cs="Arial"/>
          <w:b/>
          <w:sz w:val="28"/>
          <w:szCs w:val="28"/>
        </w:rPr>
        <w:lastRenderedPageBreak/>
        <w:t>RADNO VRIJEME UČITELJA PLANIRANO ZA INDIVIDUALNE RAZGOVORE S RODITELJIMA</w:t>
      </w:r>
    </w:p>
    <w:p w:rsidR="00BB794A" w:rsidRPr="002327E3" w:rsidRDefault="00BB794A" w:rsidP="00BB794A">
      <w:pPr>
        <w:pStyle w:val="Odlomakpopisa"/>
        <w:ind w:left="1080"/>
        <w:rPr>
          <w:rFonts w:ascii="Arial" w:hAnsi="Arial" w:cs="Arial"/>
          <w:b/>
        </w:rPr>
      </w:pPr>
    </w:p>
    <w:tbl>
      <w:tblPr>
        <w:tblStyle w:val="Reetkatablice"/>
        <w:tblW w:w="0" w:type="auto"/>
        <w:tblInd w:w="108" w:type="dxa"/>
        <w:tblLayout w:type="fixed"/>
        <w:tblLook w:val="04A0" w:firstRow="1" w:lastRow="0" w:firstColumn="1" w:lastColumn="0" w:noHBand="0" w:noVBand="1"/>
      </w:tblPr>
      <w:tblGrid>
        <w:gridCol w:w="2127"/>
        <w:gridCol w:w="3543"/>
        <w:gridCol w:w="2552"/>
        <w:gridCol w:w="850"/>
        <w:gridCol w:w="14"/>
      </w:tblGrid>
      <w:tr w:rsidR="004349D9" w:rsidRPr="002327E3" w:rsidTr="007B73CC">
        <w:tc>
          <w:tcPr>
            <w:tcW w:w="2127" w:type="dxa"/>
            <w:tcBorders>
              <w:top w:val="double" w:sz="4" w:space="0" w:color="auto"/>
              <w:bottom w:val="double" w:sz="4" w:space="0" w:color="auto"/>
            </w:tcBorders>
            <w:shd w:val="clear" w:color="auto" w:fill="D9D9D9" w:themeFill="background1" w:themeFillShade="D9"/>
          </w:tcPr>
          <w:p w:rsidR="007B73CC" w:rsidRPr="002327E3" w:rsidRDefault="007B73CC" w:rsidP="006F18FA">
            <w:pPr>
              <w:spacing w:line="360" w:lineRule="auto"/>
              <w:rPr>
                <w:rFonts w:ascii="Arial" w:hAnsi="Arial" w:cs="Arial"/>
                <w:b/>
                <w:sz w:val="22"/>
                <w:szCs w:val="22"/>
              </w:rPr>
            </w:pPr>
            <w:r w:rsidRPr="002327E3">
              <w:rPr>
                <w:rFonts w:ascii="Arial" w:hAnsi="Arial" w:cs="Arial"/>
                <w:b/>
                <w:sz w:val="22"/>
                <w:szCs w:val="22"/>
              </w:rPr>
              <w:t>RAZRED</w:t>
            </w:r>
          </w:p>
        </w:tc>
        <w:tc>
          <w:tcPr>
            <w:tcW w:w="3543" w:type="dxa"/>
            <w:tcBorders>
              <w:top w:val="double" w:sz="4" w:space="0" w:color="auto"/>
              <w:bottom w:val="double" w:sz="4" w:space="0" w:color="auto"/>
            </w:tcBorders>
            <w:shd w:val="clear" w:color="auto" w:fill="D9D9D9" w:themeFill="background1" w:themeFillShade="D9"/>
          </w:tcPr>
          <w:p w:rsidR="007B73CC" w:rsidRPr="002327E3" w:rsidRDefault="007B73CC" w:rsidP="006F18FA">
            <w:pPr>
              <w:spacing w:line="360" w:lineRule="auto"/>
              <w:rPr>
                <w:rFonts w:ascii="Arial" w:hAnsi="Arial" w:cs="Arial"/>
                <w:b/>
                <w:sz w:val="22"/>
                <w:szCs w:val="22"/>
              </w:rPr>
            </w:pPr>
            <w:r w:rsidRPr="002327E3">
              <w:rPr>
                <w:rFonts w:ascii="Arial" w:hAnsi="Arial" w:cs="Arial"/>
                <w:b/>
                <w:sz w:val="22"/>
                <w:szCs w:val="22"/>
              </w:rPr>
              <w:t>UČITELJ/ICA</w:t>
            </w:r>
          </w:p>
        </w:tc>
        <w:tc>
          <w:tcPr>
            <w:tcW w:w="2552" w:type="dxa"/>
            <w:tcBorders>
              <w:top w:val="double" w:sz="4" w:space="0" w:color="auto"/>
              <w:bottom w:val="double" w:sz="4" w:space="0" w:color="auto"/>
            </w:tcBorders>
            <w:shd w:val="clear" w:color="auto" w:fill="D9D9D9" w:themeFill="background1" w:themeFillShade="D9"/>
          </w:tcPr>
          <w:p w:rsidR="007B73CC" w:rsidRPr="002327E3" w:rsidRDefault="007B73CC" w:rsidP="006F18FA">
            <w:pPr>
              <w:spacing w:line="360" w:lineRule="auto"/>
              <w:rPr>
                <w:rFonts w:ascii="Arial" w:hAnsi="Arial" w:cs="Arial"/>
                <w:b/>
                <w:sz w:val="22"/>
                <w:szCs w:val="22"/>
              </w:rPr>
            </w:pPr>
            <w:r w:rsidRPr="002327E3">
              <w:rPr>
                <w:rFonts w:ascii="Arial" w:hAnsi="Arial" w:cs="Arial"/>
                <w:b/>
                <w:sz w:val="22"/>
                <w:szCs w:val="22"/>
              </w:rPr>
              <w:t>DAN U TJEDNU</w:t>
            </w:r>
          </w:p>
        </w:tc>
        <w:tc>
          <w:tcPr>
            <w:tcW w:w="864" w:type="dxa"/>
            <w:gridSpan w:val="2"/>
            <w:tcBorders>
              <w:top w:val="double" w:sz="4" w:space="0" w:color="auto"/>
              <w:bottom w:val="double" w:sz="4" w:space="0" w:color="auto"/>
            </w:tcBorders>
            <w:shd w:val="clear" w:color="auto" w:fill="D9D9D9" w:themeFill="background1" w:themeFillShade="D9"/>
          </w:tcPr>
          <w:p w:rsidR="007B73CC" w:rsidRPr="002327E3" w:rsidRDefault="007B73CC" w:rsidP="006F18FA">
            <w:pPr>
              <w:spacing w:line="360" w:lineRule="auto"/>
              <w:rPr>
                <w:rFonts w:ascii="Arial" w:hAnsi="Arial" w:cs="Arial"/>
                <w:b/>
                <w:sz w:val="22"/>
                <w:szCs w:val="22"/>
              </w:rPr>
            </w:pPr>
            <w:r w:rsidRPr="002327E3">
              <w:rPr>
                <w:rFonts w:ascii="Arial" w:hAnsi="Arial" w:cs="Arial"/>
                <w:b/>
                <w:sz w:val="22"/>
                <w:szCs w:val="22"/>
              </w:rPr>
              <w:t>VRIJEME</w:t>
            </w:r>
          </w:p>
        </w:tc>
      </w:tr>
      <w:tr w:rsidR="004349D9" w:rsidRPr="002327E3" w:rsidTr="007B73CC">
        <w:trPr>
          <w:trHeight w:val="346"/>
        </w:trPr>
        <w:tc>
          <w:tcPr>
            <w:tcW w:w="2127" w:type="dxa"/>
            <w:tcBorders>
              <w:top w:val="double" w:sz="4" w:space="0" w:color="auto"/>
            </w:tcBorders>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I.a</w:t>
            </w:r>
          </w:p>
        </w:tc>
        <w:tc>
          <w:tcPr>
            <w:tcW w:w="3543" w:type="dxa"/>
            <w:tcBorders>
              <w:top w:val="double" w:sz="4" w:space="0" w:color="auto"/>
            </w:tcBorders>
          </w:tcPr>
          <w:p w:rsidR="007B73CC" w:rsidRPr="002327E3" w:rsidRDefault="007B73CC" w:rsidP="006F18FA">
            <w:pPr>
              <w:spacing w:line="360" w:lineRule="auto"/>
              <w:rPr>
                <w:rFonts w:ascii="Arial" w:hAnsi="Arial" w:cs="Arial"/>
                <w:sz w:val="22"/>
                <w:szCs w:val="22"/>
              </w:rPr>
            </w:pPr>
            <w:r w:rsidRPr="002327E3">
              <w:rPr>
                <w:rFonts w:ascii="Arial" w:hAnsi="Arial" w:cs="Arial"/>
                <w:sz w:val="22"/>
                <w:szCs w:val="22"/>
              </w:rPr>
              <w:t>Vera Jelčić</w:t>
            </w:r>
          </w:p>
        </w:tc>
        <w:tc>
          <w:tcPr>
            <w:tcW w:w="2552" w:type="dxa"/>
            <w:tcBorders>
              <w:top w:val="double" w:sz="4" w:space="0" w:color="auto"/>
            </w:tcBorders>
          </w:tcPr>
          <w:p w:rsidR="007B73CC" w:rsidRPr="002327E3" w:rsidRDefault="00152BB0" w:rsidP="006F18FA">
            <w:pPr>
              <w:spacing w:line="360" w:lineRule="auto"/>
              <w:rPr>
                <w:rFonts w:ascii="Arial" w:hAnsi="Arial" w:cs="Arial"/>
                <w:sz w:val="22"/>
                <w:szCs w:val="22"/>
              </w:rPr>
            </w:pPr>
            <w:r w:rsidRPr="002327E3">
              <w:rPr>
                <w:rFonts w:ascii="Arial" w:hAnsi="Arial" w:cs="Arial"/>
                <w:sz w:val="22"/>
                <w:szCs w:val="22"/>
              </w:rPr>
              <w:t>S</w:t>
            </w:r>
            <w:r w:rsidR="004349D9" w:rsidRPr="002327E3">
              <w:rPr>
                <w:rFonts w:ascii="Arial" w:hAnsi="Arial" w:cs="Arial"/>
                <w:sz w:val="22"/>
                <w:szCs w:val="22"/>
              </w:rPr>
              <w:t>rijeda</w:t>
            </w:r>
          </w:p>
        </w:tc>
        <w:tc>
          <w:tcPr>
            <w:tcW w:w="864" w:type="dxa"/>
            <w:gridSpan w:val="2"/>
            <w:tcBorders>
              <w:top w:val="double" w:sz="4" w:space="0" w:color="auto"/>
            </w:tcBorders>
          </w:tcPr>
          <w:p w:rsidR="007B73CC" w:rsidRPr="002327E3" w:rsidRDefault="004349D9" w:rsidP="006F18FA">
            <w:pPr>
              <w:spacing w:line="360" w:lineRule="auto"/>
              <w:rPr>
                <w:rFonts w:ascii="Arial" w:hAnsi="Arial" w:cs="Arial"/>
                <w:sz w:val="22"/>
                <w:szCs w:val="22"/>
              </w:rPr>
            </w:pPr>
            <w:r w:rsidRPr="002327E3">
              <w:rPr>
                <w:rFonts w:ascii="Arial" w:hAnsi="Arial" w:cs="Arial"/>
                <w:sz w:val="22"/>
                <w:szCs w:val="22"/>
              </w:rPr>
              <w:t>3. sat</w:t>
            </w:r>
          </w:p>
        </w:tc>
      </w:tr>
      <w:tr w:rsidR="004349D9" w:rsidRPr="002327E3" w:rsidTr="007B73CC">
        <w:trPr>
          <w:gridAfter w:val="1"/>
          <w:wAfter w:w="14" w:type="dxa"/>
          <w:trHeight w:val="346"/>
        </w:trPr>
        <w:tc>
          <w:tcPr>
            <w:tcW w:w="2127" w:type="dxa"/>
            <w:tcBorders>
              <w:top w:val="double" w:sz="4" w:space="0" w:color="auto"/>
            </w:tcBorders>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I.b</w:t>
            </w:r>
          </w:p>
        </w:tc>
        <w:tc>
          <w:tcPr>
            <w:tcW w:w="3543" w:type="dxa"/>
            <w:tcBorders>
              <w:top w:val="double" w:sz="4" w:space="0" w:color="auto"/>
            </w:tcBorders>
          </w:tcPr>
          <w:p w:rsidR="007B73CC" w:rsidRPr="002327E3" w:rsidRDefault="007B73CC" w:rsidP="006F18FA">
            <w:pPr>
              <w:spacing w:line="360" w:lineRule="auto"/>
              <w:rPr>
                <w:rFonts w:ascii="Arial" w:hAnsi="Arial" w:cs="Arial"/>
                <w:sz w:val="22"/>
                <w:szCs w:val="22"/>
              </w:rPr>
            </w:pPr>
            <w:r w:rsidRPr="002327E3">
              <w:rPr>
                <w:rFonts w:ascii="Arial" w:hAnsi="Arial" w:cs="Arial"/>
                <w:sz w:val="22"/>
                <w:szCs w:val="22"/>
              </w:rPr>
              <w:t>Nikolina Doko</w:t>
            </w:r>
          </w:p>
        </w:tc>
        <w:tc>
          <w:tcPr>
            <w:tcW w:w="2552" w:type="dxa"/>
            <w:tcBorders>
              <w:top w:val="double" w:sz="4" w:space="0" w:color="auto"/>
            </w:tcBorders>
          </w:tcPr>
          <w:p w:rsidR="007B73CC" w:rsidRPr="002327E3" w:rsidRDefault="00152BB0" w:rsidP="006F18FA">
            <w:pPr>
              <w:spacing w:line="360" w:lineRule="auto"/>
              <w:rPr>
                <w:rFonts w:ascii="Arial" w:hAnsi="Arial" w:cs="Arial"/>
                <w:sz w:val="22"/>
                <w:szCs w:val="22"/>
              </w:rPr>
            </w:pPr>
            <w:r w:rsidRPr="002327E3">
              <w:rPr>
                <w:rFonts w:ascii="Arial" w:hAnsi="Arial" w:cs="Arial"/>
                <w:sz w:val="22"/>
                <w:szCs w:val="22"/>
              </w:rPr>
              <w:t>S</w:t>
            </w:r>
            <w:r w:rsidR="004349D9" w:rsidRPr="002327E3">
              <w:rPr>
                <w:rFonts w:ascii="Arial" w:hAnsi="Arial" w:cs="Arial"/>
                <w:sz w:val="22"/>
                <w:szCs w:val="22"/>
              </w:rPr>
              <w:t>rijeda</w:t>
            </w:r>
          </w:p>
        </w:tc>
        <w:tc>
          <w:tcPr>
            <w:tcW w:w="850" w:type="dxa"/>
            <w:tcBorders>
              <w:top w:val="double" w:sz="4" w:space="0" w:color="auto"/>
            </w:tcBorders>
          </w:tcPr>
          <w:p w:rsidR="007B73CC" w:rsidRPr="002327E3" w:rsidRDefault="004349D9" w:rsidP="006F18FA">
            <w:pPr>
              <w:spacing w:line="360" w:lineRule="auto"/>
              <w:rPr>
                <w:rFonts w:ascii="Arial" w:hAnsi="Arial" w:cs="Arial"/>
                <w:sz w:val="22"/>
                <w:szCs w:val="22"/>
              </w:rPr>
            </w:pPr>
            <w:r w:rsidRPr="002327E3">
              <w:rPr>
                <w:rFonts w:ascii="Arial" w:hAnsi="Arial" w:cs="Arial"/>
                <w:sz w:val="22"/>
                <w:szCs w:val="22"/>
              </w:rPr>
              <w:t>3. sat</w:t>
            </w:r>
          </w:p>
        </w:tc>
      </w:tr>
      <w:tr w:rsidR="004349D9" w:rsidRPr="002327E3" w:rsidTr="007B73CC">
        <w:trPr>
          <w:gridAfter w:val="1"/>
          <w:wAfter w:w="14" w:type="dxa"/>
          <w:trHeight w:val="346"/>
        </w:trPr>
        <w:tc>
          <w:tcPr>
            <w:tcW w:w="2127" w:type="dxa"/>
            <w:tcBorders>
              <w:top w:val="double" w:sz="4" w:space="0" w:color="auto"/>
            </w:tcBorders>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 xml:space="preserve">I.c </w:t>
            </w:r>
          </w:p>
        </w:tc>
        <w:tc>
          <w:tcPr>
            <w:tcW w:w="3543" w:type="dxa"/>
            <w:tcBorders>
              <w:top w:val="double" w:sz="4" w:space="0" w:color="auto"/>
            </w:tcBorders>
          </w:tcPr>
          <w:p w:rsidR="007B73CC" w:rsidRPr="002327E3" w:rsidRDefault="007B73CC" w:rsidP="006F18FA">
            <w:pPr>
              <w:spacing w:line="360" w:lineRule="auto"/>
              <w:rPr>
                <w:rFonts w:ascii="Arial" w:hAnsi="Arial" w:cs="Arial"/>
                <w:sz w:val="22"/>
                <w:szCs w:val="22"/>
              </w:rPr>
            </w:pPr>
            <w:r w:rsidRPr="002327E3">
              <w:rPr>
                <w:rFonts w:ascii="Arial" w:hAnsi="Arial" w:cs="Arial"/>
                <w:sz w:val="22"/>
                <w:szCs w:val="22"/>
              </w:rPr>
              <w:t>Davorka Govorko</w:t>
            </w:r>
          </w:p>
        </w:tc>
        <w:tc>
          <w:tcPr>
            <w:tcW w:w="2552" w:type="dxa"/>
            <w:tcBorders>
              <w:top w:val="double" w:sz="4" w:space="0" w:color="auto"/>
            </w:tcBorders>
          </w:tcPr>
          <w:p w:rsidR="007B73CC" w:rsidRPr="002327E3" w:rsidRDefault="00643557" w:rsidP="006F18FA">
            <w:pPr>
              <w:spacing w:line="360" w:lineRule="auto"/>
              <w:rPr>
                <w:rFonts w:ascii="Arial" w:hAnsi="Arial" w:cs="Arial"/>
                <w:sz w:val="22"/>
                <w:szCs w:val="22"/>
              </w:rPr>
            </w:pPr>
            <w:r w:rsidRPr="002327E3">
              <w:rPr>
                <w:rFonts w:ascii="Arial" w:hAnsi="Arial" w:cs="Arial"/>
                <w:sz w:val="22"/>
                <w:szCs w:val="22"/>
              </w:rPr>
              <w:t>Č</w:t>
            </w:r>
            <w:r w:rsidR="005E185B" w:rsidRPr="002327E3">
              <w:rPr>
                <w:rFonts w:ascii="Arial" w:hAnsi="Arial" w:cs="Arial"/>
                <w:sz w:val="22"/>
                <w:szCs w:val="22"/>
              </w:rPr>
              <w:t>etvrtak</w:t>
            </w:r>
          </w:p>
        </w:tc>
        <w:tc>
          <w:tcPr>
            <w:tcW w:w="850" w:type="dxa"/>
            <w:tcBorders>
              <w:top w:val="double" w:sz="4" w:space="0" w:color="auto"/>
            </w:tcBorders>
          </w:tcPr>
          <w:p w:rsidR="007B73CC" w:rsidRPr="002327E3" w:rsidRDefault="005E185B" w:rsidP="006F18FA">
            <w:pPr>
              <w:spacing w:line="360" w:lineRule="auto"/>
              <w:rPr>
                <w:rFonts w:ascii="Arial" w:hAnsi="Arial" w:cs="Arial"/>
                <w:sz w:val="22"/>
                <w:szCs w:val="22"/>
              </w:rPr>
            </w:pPr>
            <w:r w:rsidRPr="002327E3">
              <w:rPr>
                <w:rFonts w:ascii="Arial" w:hAnsi="Arial" w:cs="Arial"/>
                <w:sz w:val="22"/>
                <w:szCs w:val="22"/>
              </w:rPr>
              <w:t>3. sat</w:t>
            </w:r>
          </w:p>
        </w:tc>
      </w:tr>
      <w:tr w:rsidR="004349D9" w:rsidRPr="002327E3" w:rsidTr="007B73CC">
        <w:trPr>
          <w:trHeight w:val="346"/>
        </w:trPr>
        <w:tc>
          <w:tcPr>
            <w:tcW w:w="2127" w:type="dxa"/>
            <w:tcBorders>
              <w:top w:val="double" w:sz="4" w:space="0" w:color="auto"/>
            </w:tcBorders>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Poseban raz. odjel</w:t>
            </w:r>
          </w:p>
        </w:tc>
        <w:tc>
          <w:tcPr>
            <w:tcW w:w="3543" w:type="dxa"/>
            <w:tcBorders>
              <w:top w:val="double" w:sz="4" w:space="0" w:color="auto"/>
            </w:tcBorders>
          </w:tcPr>
          <w:p w:rsidR="007B73CC" w:rsidRPr="002327E3" w:rsidRDefault="007B73CC" w:rsidP="006F18FA">
            <w:pPr>
              <w:spacing w:line="360" w:lineRule="auto"/>
              <w:rPr>
                <w:rFonts w:ascii="Arial" w:hAnsi="Arial" w:cs="Arial"/>
                <w:sz w:val="22"/>
                <w:szCs w:val="22"/>
              </w:rPr>
            </w:pPr>
            <w:r w:rsidRPr="002327E3">
              <w:rPr>
                <w:rFonts w:ascii="Arial" w:hAnsi="Arial" w:cs="Arial"/>
                <w:sz w:val="22"/>
                <w:szCs w:val="22"/>
              </w:rPr>
              <w:t>Lucija Vladimir</w:t>
            </w:r>
          </w:p>
        </w:tc>
        <w:tc>
          <w:tcPr>
            <w:tcW w:w="2552" w:type="dxa"/>
            <w:tcBorders>
              <w:top w:val="double" w:sz="4" w:space="0" w:color="auto"/>
            </w:tcBorders>
          </w:tcPr>
          <w:p w:rsidR="007B73CC" w:rsidRPr="002327E3" w:rsidRDefault="00152BB0" w:rsidP="006F18FA">
            <w:pPr>
              <w:spacing w:line="360" w:lineRule="auto"/>
              <w:rPr>
                <w:rFonts w:ascii="Arial" w:hAnsi="Arial" w:cs="Arial"/>
                <w:sz w:val="22"/>
                <w:szCs w:val="22"/>
              </w:rPr>
            </w:pPr>
            <w:r w:rsidRPr="002327E3">
              <w:rPr>
                <w:rFonts w:ascii="Arial" w:hAnsi="Arial" w:cs="Arial"/>
                <w:sz w:val="22"/>
                <w:szCs w:val="22"/>
              </w:rPr>
              <w:t>S</w:t>
            </w:r>
            <w:r w:rsidR="004349D9" w:rsidRPr="002327E3">
              <w:rPr>
                <w:rFonts w:ascii="Arial" w:hAnsi="Arial" w:cs="Arial"/>
                <w:sz w:val="22"/>
                <w:szCs w:val="22"/>
              </w:rPr>
              <w:t>rijeda</w:t>
            </w:r>
          </w:p>
        </w:tc>
        <w:tc>
          <w:tcPr>
            <w:tcW w:w="864" w:type="dxa"/>
            <w:gridSpan w:val="2"/>
            <w:tcBorders>
              <w:top w:val="double" w:sz="4" w:space="0" w:color="auto"/>
            </w:tcBorders>
          </w:tcPr>
          <w:p w:rsidR="007B73CC" w:rsidRPr="002327E3" w:rsidRDefault="004349D9" w:rsidP="006F18FA">
            <w:pPr>
              <w:spacing w:line="360" w:lineRule="auto"/>
              <w:rPr>
                <w:rFonts w:ascii="Arial" w:hAnsi="Arial" w:cs="Arial"/>
                <w:sz w:val="22"/>
                <w:szCs w:val="22"/>
              </w:rPr>
            </w:pPr>
            <w:r w:rsidRPr="002327E3">
              <w:rPr>
                <w:rFonts w:ascii="Arial" w:hAnsi="Arial" w:cs="Arial"/>
                <w:sz w:val="22"/>
                <w:szCs w:val="22"/>
              </w:rPr>
              <w:t>4. sat</w:t>
            </w:r>
          </w:p>
        </w:tc>
      </w:tr>
      <w:tr w:rsidR="004349D9" w:rsidRPr="002327E3" w:rsidTr="007B73CC">
        <w:trPr>
          <w:trHeight w:val="346"/>
        </w:trPr>
        <w:tc>
          <w:tcPr>
            <w:tcW w:w="2127" w:type="dxa"/>
            <w:tcBorders>
              <w:top w:val="double" w:sz="4" w:space="0" w:color="auto"/>
            </w:tcBorders>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II.a</w:t>
            </w:r>
          </w:p>
        </w:tc>
        <w:tc>
          <w:tcPr>
            <w:tcW w:w="3543" w:type="dxa"/>
            <w:tcBorders>
              <w:top w:val="double" w:sz="4" w:space="0" w:color="auto"/>
            </w:tcBorders>
          </w:tcPr>
          <w:p w:rsidR="007B73CC" w:rsidRPr="002327E3" w:rsidRDefault="007B73CC" w:rsidP="006F18FA">
            <w:pPr>
              <w:spacing w:line="360" w:lineRule="auto"/>
              <w:rPr>
                <w:rFonts w:ascii="Arial" w:hAnsi="Arial" w:cs="Arial"/>
                <w:sz w:val="22"/>
                <w:szCs w:val="22"/>
              </w:rPr>
            </w:pPr>
            <w:r w:rsidRPr="002327E3">
              <w:rPr>
                <w:rFonts w:ascii="Arial" w:hAnsi="Arial" w:cs="Arial"/>
                <w:sz w:val="22"/>
                <w:szCs w:val="22"/>
              </w:rPr>
              <w:t>Suzana Bubalo</w:t>
            </w:r>
          </w:p>
        </w:tc>
        <w:tc>
          <w:tcPr>
            <w:tcW w:w="2552" w:type="dxa"/>
            <w:tcBorders>
              <w:top w:val="double" w:sz="4" w:space="0" w:color="auto"/>
            </w:tcBorders>
          </w:tcPr>
          <w:p w:rsidR="007B73CC" w:rsidRPr="002327E3" w:rsidRDefault="00643557" w:rsidP="006F18FA">
            <w:pPr>
              <w:spacing w:line="360" w:lineRule="auto"/>
              <w:rPr>
                <w:rFonts w:ascii="Arial" w:hAnsi="Arial" w:cs="Arial"/>
                <w:sz w:val="22"/>
                <w:szCs w:val="22"/>
              </w:rPr>
            </w:pPr>
            <w:r w:rsidRPr="002327E3">
              <w:rPr>
                <w:rFonts w:ascii="Arial" w:hAnsi="Arial" w:cs="Arial"/>
                <w:sz w:val="22"/>
                <w:szCs w:val="22"/>
              </w:rPr>
              <w:t>P</w:t>
            </w:r>
            <w:r w:rsidR="004349D9" w:rsidRPr="002327E3">
              <w:rPr>
                <w:rFonts w:ascii="Arial" w:hAnsi="Arial" w:cs="Arial"/>
                <w:sz w:val="22"/>
                <w:szCs w:val="22"/>
              </w:rPr>
              <w:t>onedjeljak</w:t>
            </w:r>
          </w:p>
        </w:tc>
        <w:tc>
          <w:tcPr>
            <w:tcW w:w="864" w:type="dxa"/>
            <w:gridSpan w:val="2"/>
            <w:tcBorders>
              <w:top w:val="double" w:sz="4" w:space="0" w:color="auto"/>
            </w:tcBorders>
          </w:tcPr>
          <w:p w:rsidR="007B73CC" w:rsidRPr="002327E3" w:rsidRDefault="004349D9" w:rsidP="006F18FA">
            <w:pPr>
              <w:spacing w:line="360" w:lineRule="auto"/>
              <w:rPr>
                <w:rFonts w:ascii="Arial" w:hAnsi="Arial" w:cs="Arial"/>
                <w:sz w:val="22"/>
                <w:szCs w:val="22"/>
              </w:rPr>
            </w:pPr>
            <w:r w:rsidRPr="002327E3">
              <w:rPr>
                <w:rFonts w:ascii="Arial" w:hAnsi="Arial" w:cs="Arial"/>
                <w:sz w:val="22"/>
                <w:szCs w:val="22"/>
              </w:rPr>
              <w:t>3. sat</w:t>
            </w:r>
          </w:p>
        </w:tc>
      </w:tr>
      <w:tr w:rsidR="004349D9" w:rsidRPr="002327E3" w:rsidTr="007B73CC">
        <w:tc>
          <w:tcPr>
            <w:tcW w:w="2127" w:type="dxa"/>
            <w:tcBorders>
              <w:top w:val="double" w:sz="4" w:space="0" w:color="auto"/>
            </w:tcBorders>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II.b</w:t>
            </w:r>
          </w:p>
        </w:tc>
        <w:tc>
          <w:tcPr>
            <w:tcW w:w="3543" w:type="dxa"/>
            <w:tcBorders>
              <w:top w:val="double" w:sz="4" w:space="0" w:color="auto"/>
            </w:tcBorders>
          </w:tcPr>
          <w:p w:rsidR="007B73CC" w:rsidRPr="002327E3" w:rsidRDefault="007B73CC" w:rsidP="006F18FA">
            <w:pPr>
              <w:spacing w:line="360" w:lineRule="auto"/>
              <w:rPr>
                <w:rFonts w:ascii="Arial" w:hAnsi="Arial" w:cs="Arial"/>
                <w:sz w:val="22"/>
                <w:szCs w:val="22"/>
              </w:rPr>
            </w:pPr>
            <w:r w:rsidRPr="002327E3">
              <w:rPr>
                <w:rFonts w:ascii="Arial" w:hAnsi="Arial" w:cs="Arial"/>
                <w:sz w:val="22"/>
                <w:szCs w:val="22"/>
              </w:rPr>
              <w:t>Natali Bubalo</w:t>
            </w:r>
          </w:p>
        </w:tc>
        <w:tc>
          <w:tcPr>
            <w:tcW w:w="2552" w:type="dxa"/>
            <w:tcBorders>
              <w:top w:val="double" w:sz="4" w:space="0" w:color="auto"/>
            </w:tcBorders>
          </w:tcPr>
          <w:p w:rsidR="007B73CC" w:rsidRPr="002327E3" w:rsidRDefault="009C2F6D" w:rsidP="006F18FA">
            <w:pPr>
              <w:spacing w:line="360" w:lineRule="auto"/>
              <w:rPr>
                <w:rFonts w:ascii="Arial" w:hAnsi="Arial" w:cs="Arial"/>
                <w:sz w:val="22"/>
                <w:szCs w:val="22"/>
              </w:rPr>
            </w:pPr>
            <w:r w:rsidRPr="002327E3">
              <w:rPr>
                <w:rFonts w:ascii="Arial" w:hAnsi="Arial" w:cs="Arial"/>
                <w:sz w:val="22"/>
                <w:szCs w:val="22"/>
              </w:rPr>
              <w:t xml:space="preserve">petak </w:t>
            </w:r>
          </w:p>
        </w:tc>
        <w:tc>
          <w:tcPr>
            <w:tcW w:w="864" w:type="dxa"/>
            <w:gridSpan w:val="2"/>
            <w:tcBorders>
              <w:top w:val="double" w:sz="4" w:space="0" w:color="auto"/>
            </w:tcBorders>
          </w:tcPr>
          <w:p w:rsidR="007B73CC" w:rsidRPr="002327E3" w:rsidRDefault="009C2F6D" w:rsidP="006F18FA">
            <w:pPr>
              <w:spacing w:line="360" w:lineRule="auto"/>
              <w:rPr>
                <w:rFonts w:ascii="Arial" w:hAnsi="Arial" w:cs="Arial"/>
                <w:sz w:val="22"/>
                <w:szCs w:val="22"/>
              </w:rPr>
            </w:pPr>
            <w:r w:rsidRPr="002327E3">
              <w:rPr>
                <w:rFonts w:ascii="Arial" w:hAnsi="Arial" w:cs="Arial"/>
                <w:sz w:val="22"/>
                <w:szCs w:val="22"/>
              </w:rPr>
              <w:t>3. sat</w:t>
            </w:r>
          </w:p>
        </w:tc>
      </w:tr>
      <w:tr w:rsidR="004349D9" w:rsidRPr="002327E3" w:rsidTr="007B73CC">
        <w:tc>
          <w:tcPr>
            <w:tcW w:w="2127" w:type="dxa"/>
            <w:tcBorders>
              <w:top w:val="double" w:sz="4" w:space="0" w:color="auto"/>
            </w:tcBorders>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II.c</w:t>
            </w:r>
          </w:p>
        </w:tc>
        <w:tc>
          <w:tcPr>
            <w:tcW w:w="3543" w:type="dxa"/>
            <w:tcBorders>
              <w:top w:val="double" w:sz="4" w:space="0" w:color="auto"/>
            </w:tcBorders>
          </w:tcPr>
          <w:p w:rsidR="007B73CC" w:rsidRPr="002327E3" w:rsidRDefault="007B73CC" w:rsidP="006F18FA">
            <w:pPr>
              <w:spacing w:line="360" w:lineRule="auto"/>
              <w:rPr>
                <w:rFonts w:ascii="Arial" w:hAnsi="Arial" w:cs="Arial"/>
                <w:sz w:val="22"/>
                <w:szCs w:val="22"/>
              </w:rPr>
            </w:pPr>
            <w:r w:rsidRPr="002327E3">
              <w:rPr>
                <w:rFonts w:ascii="Arial" w:hAnsi="Arial" w:cs="Arial"/>
                <w:sz w:val="22"/>
                <w:szCs w:val="22"/>
              </w:rPr>
              <w:t>Marija Dodig</w:t>
            </w:r>
          </w:p>
        </w:tc>
        <w:tc>
          <w:tcPr>
            <w:tcW w:w="2552" w:type="dxa"/>
            <w:tcBorders>
              <w:top w:val="double" w:sz="4" w:space="0" w:color="auto"/>
            </w:tcBorders>
          </w:tcPr>
          <w:p w:rsidR="007B73CC" w:rsidRPr="002327E3" w:rsidRDefault="00643557" w:rsidP="006F18FA">
            <w:pPr>
              <w:spacing w:line="360" w:lineRule="auto"/>
              <w:rPr>
                <w:rFonts w:ascii="Arial" w:hAnsi="Arial" w:cs="Arial"/>
                <w:sz w:val="22"/>
                <w:szCs w:val="22"/>
              </w:rPr>
            </w:pPr>
            <w:r w:rsidRPr="002327E3">
              <w:rPr>
                <w:rFonts w:ascii="Arial" w:hAnsi="Arial" w:cs="Arial"/>
                <w:sz w:val="22"/>
                <w:szCs w:val="22"/>
              </w:rPr>
              <w:t>Č</w:t>
            </w:r>
            <w:r w:rsidR="008F4D75" w:rsidRPr="002327E3">
              <w:rPr>
                <w:rFonts w:ascii="Arial" w:hAnsi="Arial" w:cs="Arial"/>
                <w:sz w:val="22"/>
                <w:szCs w:val="22"/>
              </w:rPr>
              <w:t>etvrtak</w:t>
            </w:r>
          </w:p>
        </w:tc>
        <w:tc>
          <w:tcPr>
            <w:tcW w:w="864" w:type="dxa"/>
            <w:gridSpan w:val="2"/>
            <w:tcBorders>
              <w:top w:val="double" w:sz="4" w:space="0" w:color="auto"/>
            </w:tcBorders>
          </w:tcPr>
          <w:p w:rsidR="007B73CC" w:rsidRPr="002327E3" w:rsidRDefault="008F4D75" w:rsidP="006F18FA">
            <w:pPr>
              <w:spacing w:line="360" w:lineRule="auto"/>
              <w:rPr>
                <w:rFonts w:ascii="Arial" w:hAnsi="Arial" w:cs="Arial"/>
                <w:sz w:val="22"/>
                <w:szCs w:val="22"/>
              </w:rPr>
            </w:pPr>
            <w:r w:rsidRPr="002327E3">
              <w:rPr>
                <w:rFonts w:ascii="Arial" w:hAnsi="Arial" w:cs="Arial"/>
                <w:sz w:val="22"/>
                <w:szCs w:val="22"/>
              </w:rPr>
              <w:t>3. sat</w:t>
            </w:r>
          </w:p>
        </w:tc>
      </w:tr>
      <w:tr w:rsidR="004349D9" w:rsidRPr="002327E3" w:rsidTr="007B73CC">
        <w:tc>
          <w:tcPr>
            <w:tcW w:w="2127" w:type="dxa"/>
            <w:tcBorders>
              <w:top w:val="double" w:sz="4" w:space="0" w:color="auto"/>
            </w:tcBorders>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III.a</w:t>
            </w:r>
          </w:p>
        </w:tc>
        <w:tc>
          <w:tcPr>
            <w:tcW w:w="3543" w:type="dxa"/>
            <w:tcBorders>
              <w:top w:val="double" w:sz="4" w:space="0" w:color="auto"/>
            </w:tcBorders>
          </w:tcPr>
          <w:p w:rsidR="007B73CC" w:rsidRPr="002327E3" w:rsidRDefault="007B73CC" w:rsidP="006F18FA">
            <w:pPr>
              <w:spacing w:line="360" w:lineRule="auto"/>
              <w:rPr>
                <w:rFonts w:ascii="Arial" w:hAnsi="Arial" w:cs="Arial"/>
                <w:sz w:val="22"/>
                <w:szCs w:val="22"/>
              </w:rPr>
            </w:pPr>
            <w:r w:rsidRPr="002327E3">
              <w:rPr>
                <w:rFonts w:ascii="Arial" w:hAnsi="Arial" w:cs="Arial"/>
                <w:sz w:val="22"/>
                <w:szCs w:val="22"/>
              </w:rPr>
              <w:t>Željan Brljević</w:t>
            </w:r>
          </w:p>
        </w:tc>
        <w:tc>
          <w:tcPr>
            <w:tcW w:w="2552" w:type="dxa"/>
            <w:tcBorders>
              <w:top w:val="double" w:sz="4" w:space="0" w:color="auto"/>
            </w:tcBorders>
          </w:tcPr>
          <w:p w:rsidR="007B73CC" w:rsidRPr="002327E3" w:rsidRDefault="00643557" w:rsidP="006F18FA">
            <w:pPr>
              <w:spacing w:line="360" w:lineRule="auto"/>
              <w:rPr>
                <w:rFonts w:ascii="Arial" w:hAnsi="Arial" w:cs="Arial"/>
                <w:sz w:val="22"/>
                <w:szCs w:val="22"/>
              </w:rPr>
            </w:pPr>
            <w:r w:rsidRPr="002327E3">
              <w:rPr>
                <w:rFonts w:ascii="Arial" w:hAnsi="Arial" w:cs="Arial"/>
                <w:sz w:val="22"/>
                <w:szCs w:val="22"/>
              </w:rPr>
              <w:t>U</w:t>
            </w:r>
            <w:r w:rsidR="009C2F6D" w:rsidRPr="002327E3">
              <w:rPr>
                <w:rFonts w:ascii="Arial" w:hAnsi="Arial" w:cs="Arial"/>
                <w:sz w:val="22"/>
                <w:szCs w:val="22"/>
              </w:rPr>
              <w:t>torak</w:t>
            </w:r>
          </w:p>
        </w:tc>
        <w:tc>
          <w:tcPr>
            <w:tcW w:w="864" w:type="dxa"/>
            <w:gridSpan w:val="2"/>
            <w:tcBorders>
              <w:top w:val="double" w:sz="4" w:space="0" w:color="auto"/>
            </w:tcBorders>
          </w:tcPr>
          <w:p w:rsidR="007B73CC" w:rsidRPr="002327E3" w:rsidRDefault="009C2F6D" w:rsidP="006F18FA">
            <w:pPr>
              <w:spacing w:line="360" w:lineRule="auto"/>
              <w:rPr>
                <w:rFonts w:ascii="Arial" w:hAnsi="Arial" w:cs="Arial"/>
                <w:sz w:val="22"/>
                <w:szCs w:val="22"/>
              </w:rPr>
            </w:pPr>
            <w:r w:rsidRPr="002327E3">
              <w:rPr>
                <w:rFonts w:ascii="Arial" w:hAnsi="Arial" w:cs="Arial"/>
                <w:sz w:val="22"/>
                <w:szCs w:val="22"/>
              </w:rPr>
              <w:t>4. sat</w:t>
            </w:r>
          </w:p>
        </w:tc>
      </w:tr>
      <w:tr w:rsidR="004349D9" w:rsidRPr="002327E3" w:rsidTr="007B73CC">
        <w:tc>
          <w:tcPr>
            <w:tcW w:w="2127" w:type="dxa"/>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III.b</w:t>
            </w:r>
          </w:p>
        </w:tc>
        <w:tc>
          <w:tcPr>
            <w:tcW w:w="3543" w:type="dxa"/>
          </w:tcPr>
          <w:p w:rsidR="007B73CC" w:rsidRPr="002327E3" w:rsidRDefault="007B73CC" w:rsidP="006F18FA">
            <w:pPr>
              <w:spacing w:line="360" w:lineRule="auto"/>
              <w:rPr>
                <w:rFonts w:ascii="Arial" w:hAnsi="Arial" w:cs="Arial"/>
                <w:sz w:val="22"/>
                <w:szCs w:val="22"/>
              </w:rPr>
            </w:pPr>
            <w:r w:rsidRPr="002327E3">
              <w:rPr>
                <w:rFonts w:ascii="Arial" w:hAnsi="Arial" w:cs="Arial"/>
                <w:sz w:val="22"/>
                <w:szCs w:val="22"/>
              </w:rPr>
              <w:t>Nevena Mataga</w:t>
            </w:r>
          </w:p>
        </w:tc>
        <w:tc>
          <w:tcPr>
            <w:tcW w:w="2552" w:type="dxa"/>
          </w:tcPr>
          <w:p w:rsidR="007B73CC" w:rsidRPr="002327E3" w:rsidRDefault="00643557" w:rsidP="006F18FA">
            <w:pPr>
              <w:spacing w:line="360" w:lineRule="auto"/>
              <w:rPr>
                <w:rFonts w:ascii="Arial" w:hAnsi="Arial" w:cs="Arial"/>
                <w:sz w:val="22"/>
                <w:szCs w:val="22"/>
              </w:rPr>
            </w:pPr>
            <w:r w:rsidRPr="002327E3">
              <w:rPr>
                <w:rFonts w:ascii="Arial" w:hAnsi="Arial" w:cs="Arial"/>
                <w:sz w:val="22"/>
                <w:szCs w:val="22"/>
              </w:rPr>
              <w:t>S</w:t>
            </w:r>
            <w:r w:rsidR="004349D9" w:rsidRPr="002327E3">
              <w:rPr>
                <w:rFonts w:ascii="Arial" w:hAnsi="Arial" w:cs="Arial"/>
                <w:sz w:val="22"/>
                <w:szCs w:val="22"/>
              </w:rPr>
              <w:t>rijeda</w:t>
            </w:r>
          </w:p>
        </w:tc>
        <w:tc>
          <w:tcPr>
            <w:tcW w:w="864" w:type="dxa"/>
            <w:gridSpan w:val="2"/>
          </w:tcPr>
          <w:p w:rsidR="007B73CC" w:rsidRPr="002327E3" w:rsidRDefault="004349D9" w:rsidP="006F18FA">
            <w:pPr>
              <w:spacing w:line="360" w:lineRule="auto"/>
              <w:rPr>
                <w:rFonts w:ascii="Arial" w:hAnsi="Arial" w:cs="Arial"/>
                <w:sz w:val="22"/>
                <w:szCs w:val="22"/>
              </w:rPr>
            </w:pPr>
            <w:r w:rsidRPr="002327E3">
              <w:rPr>
                <w:rFonts w:ascii="Arial" w:hAnsi="Arial" w:cs="Arial"/>
                <w:sz w:val="22"/>
                <w:szCs w:val="22"/>
              </w:rPr>
              <w:t>3. sat</w:t>
            </w:r>
          </w:p>
        </w:tc>
      </w:tr>
      <w:tr w:rsidR="004349D9" w:rsidRPr="002327E3" w:rsidTr="007B73CC">
        <w:tc>
          <w:tcPr>
            <w:tcW w:w="2127" w:type="dxa"/>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III.c</w:t>
            </w:r>
          </w:p>
        </w:tc>
        <w:tc>
          <w:tcPr>
            <w:tcW w:w="3543" w:type="dxa"/>
          </w:tcPr>
          <w:p w:rsidR="007B73CC" w:rsidRPr="002327E3" w:rsidRDefault="007B73CC" w:rsidP="006F18FA">
            <w:pPr>
              <w:spacing w:line="360" w:lineRule="auto"/>
              <w:rPr>
                <w:rFonts w:ascii="Arial" w:hAnsi="Arial" w:cs="Arial"/>
                <w:sz w:val="22"/>
                <w:szCs w:val="22"/>
              </w:rPr>
            </w:pPr>
            <w:r w:rsidRPr="002327E3">
              <w:rPr>
                <w:rFonts w:ascii="Arial" w:hAnsi="Arial" w:cs="Arial"/>
                <w:sz w:val="22"/>
                <w:szCs w:val="22"/>
              </w:rPr>
              <w:t>Ivan Barbarić</w:t>
            </w:r>
          </w:p>
        </w:tc>
        <w:tc>
          <w:tcPr>
            <w:tcW w:w="2552" w:type="dxa"/>
          </w:tcPr>
          <w:p w:rsidR="007B73CC" w:rsidRPr="002327E3" w:rsidRDefault="00643557" w:rsidP="006F18FA">
            <w:pPr>
              <w:spacing w:line="360" w:lineRule="auto"/>
              <w:rPr>
                <w:rFonts w:ascii="Arial" w:hAnsi="Arial" w:cs="Arial"/>
                <w:sz w:val="22"/>
                <w:szCs w:val="22"/>
              </w:rPr>
            </w:pPr>
            <w:r w:rsidRPr="002327E3">
              <w:rPr>
                <w:rFonts w:ascii="Arial" w:hAnsi="Arial" w:cs="Arial"/>
                <w:sz w:val="22"/>
                <w:szCs w:val="22"/>
              </w:rPr>
              <w:t>S</w:t>
            </w:r>
            <w:r w:rsidR="00966802" w:rsidRPr="002327E3">
              <w:rPr>
                <w:rFonts w:ascii="Arial" w:hAnsi="Arial" w:cs="Arial"/>
                <w:sz w:val="22"/>
                <w:szCs w:val="22"/>
              </w:rPr>
              <w:t>rijeda</w:t>
            </w:r>
          </w:p>
        </w:tc>
        <w:tc>
          <w:tcPr>
            <w:tcW w:w="864" w:type="dxa"/>
            <w:gridSpan w:val="2"/>
          </w:tcPr>
          <w:p w:rsidR="007B73CC" w:rsidRPr="002327E3" w:rsidRDefault="00966802" w:rsidP="006F18FA">
            <w:pPr>
              <w:spacing w:line="360" w:lineRule="auto"/>
              <w:rPr>
                <w:rFonts w:ascii="Arial" w:hAnsi="Arial" w:cs="Arial"/>
                <w:sz w:val="22"/>
                <w:szCs w:val="22"/>
              </w:rPr>
            </w:pPr>
            <w:r w:rsidRPr="002327E3">
              <w:rPr>
                <w:rFonts w:ascii="Arial" w:hAnsi="Arial" w:cs="Arial"/>
                <w:sz w:val="22"/>
                <w:szCs w:val="22"/>
              </w:rPr>
              <w:t>4. sat</w:t>
            </w:r>
          </w:p>
        </w:tc>
      </w:tr>
      <w:tr w:rsidR="004349D9" w:rsidRPr="002327E3" w:rsidTr="007B73CC">
        <w:tc>
          <w:tcPr>
            <w:tcW w:w="2127" w:type="dxa"/>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III.d</w:t>
            </w:r>
          </w:p>
        </w:tc>
        <w:tc>
          <w:tcPr>
            <w:tcW w:w="3543" w:type="dxa"/>
          </w:tcPr>
          <w:p w:rsidR="007B73CC" w:rsidRPr="002327E3" w:rsidRDefault="007B73CC" w:rsidP="006F18FA">
            <w:pPr>
              <w:spacing w:line="360" w:lineRule="auto"/>
              <w:rPr>
                <w:rFonts w:ascii="Arial" w:hAnsi="Arial" w:cs="Arial"/>
                <w:sz w:val="22"/>
                <w:szCs w:val="22"/>
              </w:rPr>
            </w:pPr>
            <w:r w:rsidRPr="002327E3">
              <w:rPr>
                <w:rFonts w:ascii="Arial" w:hAnsi="Arial" w:cs="Arial"/>
                <w:sz w:val="22"/>
                <w:szCs w:val="22"/>
              </w:rPr>
              <w:t>Ankica Jakić</w:t>
            </w:r>
          </w:p>
        </w:tc>
        <w:tc>
          <w:tcPr>
            <w:tcW w:w="2552" w:type="dxa"/>
          </w:tcPr>
          <w:p w:rsidR="007B73CC" w:rsidRPr="002327E3" w:rsidRDefault="00643557" w:rsidP="006F18FA">
            <w:pPr>
              <w:spacing w:line="360" w:lineRule="auto"/>
              <w:rPr>
                <w:rFonts w:ascii="Arial" w:hAnsi="Arial" w:cs="Arial"/>
                <w:sz w:val="22"/>
                <w:szCs w:val="22"/>
              </w:rPr>
            </w:pPr>
            <w:r w:rsidRPr="002327E3">
              <w:rPr>
                <w:rFonts w:ascii="Arial" w:hAnsi="Arial" w:cs="Arial"/>
                <w:sz w:val="22"/>
                <w:szCs w:val="22"/>
              </w:rPr>
              <w:t>U</w:t>
            </w:r>
            <w:r w:rsidR="009C2F6D" w:rsidRPr="002327E3">
              <w:rPr>
                <w:rFonts w:ascii="Arial" w:hAnsi="Arial" w:cs="Arial"/>
                <w:sz w:val="22"/>
                <w:szCs w:val="22"/>
              </w:rPr>
              <w:t>torak</w:t>
            </w:r>
          </w:p>
        </w:tc>
        <w:tc>
          <w:tcPr>
            <w:tcW w:w="864" w:type="dxa"/>
            <w:gridSpan w:val="2"/>
          </w:tcPr>
          <w:p w:rsidR="007B73CC" w:rsidRPr="002327E3" w:rsidRDefault="009C2F6D" w:rsidP="006F18FA">
            <w:pPr>
              <w:spacing w:line="360" w:lineRule="auto"/>
              <w:rPr>
                <w:rFonts w:ascii="Arial" w:hAnsi="Arial" w:cs="Arial"/>
                <w:sz w:val="22"/>
                <w:szCs w:val="22"/>
              </w:rPr>
            </w:pPr>
            <w:r w:rsidRPr="002327E3">
              <w:rPr>
                <w:rFonts w:ascii="Arial" w:hAnsi="Arial" w:cs="Arial"/>
                <w:sz w:val="22"/>
                <w:szCs w:val="22"/>
              </w:rPr>
              <w:t>4. sat</w:t>
            </w:r>
          </w:p>
        </w:tc>
      </w:tr>
      <w:tr w:rsidR="004349D9" w:rsidRPr="002327E3" w:rsidTr="007B73CC">
        <w:tc>
          <w:tcPr>
            <w:tcW w:w="2127" w:type="dxa"/>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IV.a</w:t>
            </w:r>
          </w:p>
        </w:tc>
        <w:tc>
          <w:tcPr>
            <w:tcW w:w="3543" w:type="dxa"/>
          </w:tcPr>
          <w:p w:rsidR="007B73CC" w:rsidRPr="002327E3" w:rsidRDefault="007B73CC" w:rsidP="006F18FA">
            <w:pPr>
              <w:spacing w:line="360" w:lineRule="auto"/>
              <w:rPr>
                <w:rFonts w:ascii="Arial" w:hAnsi="Arial" w:cs="Arial"/>
                <w:sz w:val="22"/>
                <w:szCs w:val="22"/>
              </w:rPr>
            </w:pPr>
            <w:r w:rsidRPr="002327E3">
              <w:rPr>
                <w:rFonts w:ascii="Arial" w:hAnsi="Arial" w:cs="Arial"/>
                <w:sz w:val="22"/>
                <w:szCs w:val="22"/>
              </w:rPr>
              <w:t>Dragica Jerković</w:t>
            </w:r>
          </w:p>
        </w:tc>
        <w:tc>
          <w:tcPr>
            <w:tcW w:w="2552" w:type="dxa"/>
          </w:tcPr>
          <w:p w:rsidR="007B73CC" w:rsidRPr="002327E3" w:rsidRDefault="00643557" w:rsidP="006F18FA">
            <w:pPr>
              <w:spacing w:line="360" w:lineRule="auto"/>
              <w:rPr>
                <w:rFonts w:ascii="Arial" w:hAnsi="Arial" w:cs="Arial"/>
                <w:sz w:val="22"/>
                <w:szCs w:val="22"/>
              </w:rPr>
            </w:pPr>
            <w:r w:rsidRPr="002327E3">
              <w:rPr>
                <w:rFonts w:ascii="Arial" w:hAnsi="Arial" w:cs="Arial"/>
                <w:sz w:val="22"/>
                <w:szCs w:val="22"/>
              </w:rPr>
              <w:t>Č</w:t>
            </w:r>
            <w:r w:rsidR="004349D9" w:rsidRPr="002327E3">
              <w:rPr>
                <w:rFonts w:ascii="Arial" w:hAnsi="Arial" w:cs="Arial"/>
                <w:sz w:val="22"/>
                <w:szCs w:val="22"/>
              </w:rPr>
              <w:t>etvrtak</w:t>
            </w:r>
          </w:p>
        </w:tc>
        <w:tc>
          <w:tcPr>
            <w:tcW w:w="864" w:type="dxa"/>
            <w:gridSpan w:val="2"/>
          </w:tcPr>
          <w:p w:rsidR="007B73CC" w:rsidRPr="002327E3" w:rsidRDefault="004349D9" w:rsidP="006F18FA">
            <w:pPr>
              <w:spacing w:line="360" w:lineRule="auto"/>
              <w:rPr>
                <w:rFonts w:ascii="Arial" w:hAnsi="Arial" w:cs="Arial"/>
                <w:sz w:val="22"/>
                <w:szCs w:val="22"/>
              </w:rPr>
            </w:pPr>
            <w:r w:rsidRPr="002327E3">
              <w:rPr>
                <w:rFonts w:ascii="Arial" w:hAnsi="Arial" w:cs="Arial"/>
                <w:sz w:val="22"/>
                <w:szCs w:val="22"/>
              </w:rPr>
              <w:t>3. sat</w:t>
            </w:r>
          </w:p>
        </w:tc>
      </w:tr>
      <w:tr w:rsidR="004349D9" w:rsidRPr="002327E3" w:rsidTr="007B73CC">
        <w:tc>
          <w:tcPr>
            <w:tcW w:w="2127" w:type="dxa"/>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IV. b</w:t>
            </w:r>
          </w:p>
        </w:tc>
        <w:tc>
          <w:tcPr>
            <w:tcW w:w="3543" w:type="dxa"/>
          </w:tcPr>
          <w:p w:rsidR="007B73CC" w:rsidRPr="002327E3" w:rsidRDefault="007B73CC" w:rsidP="006F18FA">
            <w:pPr>
              <w:spacing w:line="360" w:lineRule="auto"/>
              <w:rPr>
                <w:rFonts w:ascii="Arial" w:hAnsi="Arial" w:cs="Arial"/>
                <w:sz w:val="22"/>
                <w:szCs w:val="22"/>
              </w:rPr>
            </w:pPr>
            <w:r w:rsidRPr="002327E3">
              <w:rPr>
                <w:rFonts w:ascii="Arial" w:hAnsi="Arial" w:cs="Arial"/>
                <w:sz w:val="22"/>
                <w:szCs w:val="22"/>
              </w:rPr>
              <w:t>Katica Vladimir</w:t>
            </w:r>
          </w:p>
        </w:tc>
        <w:tc>
          <w:tcPr>
            <w:tcW w:w="2552" w:type="dxa"/>
          </w:tcPr>
          <w:p w:rsidR="007B73CC" w:rsidRPr="002327E3" w:rsidRDefault="00643557" w:rsidP="006F18FA">
            <w:pPr>
              <w:spacing w:line="360" w:lineRule="auto"/>
              <w:rPr>
                <w:rFonts w:ascii="Arial" w:hAnsi="Arial" w:cs="Arial"/>
                <w:sz w:val="22"/>
                <w:szCs w:val="22"/>
              </w:rPr>
            </w:pPr>
            <w:r w:rsidRPr="002327E3">
              <w:rPr>
                <w:rFonts w:ascii="Arial" w:hAnsi="Arial" w:cs="Arial"/>
                <w:sz w:val="22"/>
                <w:szCs w:val="22"/>
              </w:rPr>
              <w:t>U</w:t>
            </w:r>
            <w:r w:rsidR="004349D9" w:rsidRPr="002327E3">
              <w:rPr>
                <w:rFonts w:ascii="Arial" w:hAnsi="Arial" w:cs="Arial"/>
                <w:sz w:val="22"/>
                <w:szCs w:val="22"/>
              </w:rPr>
              <w:t>torak</w:t>
            </w:r>
          </w:p>
        </w:tc>
        <w:tc>
          <w:tcPr>
            <w:tcW w:w="864" w:type="dxa"/>
            <w:gridSpan w:val="2"/>
          </w:tcPr>
          <w:p w:rsidR="007B73CC" w:rsidRPr="002327E3" w:rsidRDefault="004349D9" w:rsidP="006F18FA">
            <w:pPr>
              <w:spacing w:line="360" w:lineRule="auto"/>
              <w:rPr>
                <w:rFonts w:ascii="Arial" w:hAnsi="Arial" w:cs="Arial"/>
                <w:sz w:val="22"/>
                <w:szCs w:val="22"/>
              </w:rPr>
            </w:pPr>
            <w:r w:rsidRPr="002327E3">
              <w:rPr>
                <w:rFonts w:ascii="Arial" w:hAnsi="Arial" w:cs="Arial"/>
                <w:sz w:val="22"/>
                <w:szCs w:val="22"/>
              </w:rPr>
              <w:t>5. sat</w:t>
            </w:r>
          </w:p>
        </w:tc>
      </w:tr>
      <w:tr w:rsidR="004349D9" w:rsidRPr="002327E3" w:rsidTr="007B73CC">
        <w:tc>
          <w:tcPr>
            <w:tcW w:w="2127" w:type="dxa"/>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IV.c</w:t>
            </w:r>
          </w:p>
        </w:tc>
        <w:tc>
          <w:tcPr>
            <w:tcW w:w="3543" w:type="dxa"/>
          </w:tcPr>
          <w:p w:rsidR="007B73CC" w:rsidRPr="002327E3" w:rsidRDefault="007B73CC" w:rsidP="006F18FA">
            <w:pPr>
              <w:spacing w:line="360" w:lineRule="auto"/>
              <w:rPr>
                <w:rFonts w:ascii="Arial" w:hAnsi="Arial" w:cs="Arial"/>
                <w:sz w:val="22"/>
                <w:szCs w:val="22"/>
              </w:rPr>
            </w:pPr>
            <w:r w:rsidRPr="002327E3">
              <w:rPr>
                <w:rFonts w:ascii="Arial" w:hAnsi="Arial" w:cs="Arial"/>
                <w:sz w:val="22"/>
                <w:szCs w:val="22"/>
              </w:rPr>
              <w:t>Tonćika Popović</w:t>
            </w:r>
          </w:p>
        </w:tc>
        <w:tc>
          <w:tcPr>
            <w:tcW w:w="2552" w:type="dxa"/>
          </w:tcPr>
          <w:p w:rsidR="007B73CC" w:rsidRPr="002327E3" w:rsidRDefault="00643557" w:rsidP="006F18FA">
            <w:pPr>
              <w:spacing w:line="360" w:lineRule="auto"/>
              <w:rPr>
                <w:rFonts w:ascii="Arial" w:hAnsi="Arial" w:cs="Arial"/>
                <w:sz w:val="22"/>
                <w:szCs w:val="22"/>
              </w:rPr>
            </w:pPr>
            <w:r w:rsidRPr="002327E3">
              <w:rPr>
                <w:rFonts w:ascii="Arial" w:hAnsi="Arial" w:cs="Arial"/>
                <w:sz w:val="22"/>
                <w:szCs w:val="22"/>
              </w:rPr>
              <w:t>P</w:t>
            </w:r>
            <w:r w:rsidR="009C2F6D" w:rsidRPr="002327E3">
              <w:rPr>
                <w:rFonts w:ascii="Arial" w:hAnsi="Arial" w:cs="Arial"/>
                <w:sz w:val="22"/>
                <w:szCs w:val="22"/>
              </w:rPr>
              <w:t>onedjeljak</w:t>
            </w:r>
          </w:p>
        </w:tc>
        <w:tc>
          <w:tcPr>
            <w:tcW w:w="864" w:type="dxa"/>
            <w:gridSpan w:val="2"/>
          </w:tcPr>
          <w:p w:rsidR="007B73CC" w:rsidRPr="002327E3" w:rsidRDefault="009C2F6D" w:rsidP="006F18FA">
            <w:pPr>
              <w:spacing w:line="360" w:lineRule="auto"/>
              <w:rPr>
                <w:rFonts w:ascii="Arial" w:hAnsi="Arial" w:cs="Arial"/>
                <w:sz w:val="22"/>
                <w:szCs w:val="22"/>
              </w:rPr>
            </w:pPr>
            <w:r w:rsidRPr="002327E3">
              <w:rPr>
                <w:rFonts w:ascii="Arial" w:hAnsi="Arial" w:cs="Arial"/>
                <w:sz w:val="22"/>
                <w:szCs w:val="22"/>
              </w:rPr>
              <w:t>3. sat</w:t>
            </w:r>
          </w:p>
        </w:tc>
      </w:tr>
      <w:tr w:rsidR="004349D9" w:rsidRPr="002327E3" w:rsidTr="007B73CC">
        <w:tc>
          <w:tcPr>
            <w:tcW w:w="2127" w:type="dxa"/>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IV.d</w:t>
            </w:r>
          </w:p>
        </w:tc>
        <w:tc>
          <w:tcPr>
            <w:tcW w:w="3543" w:type="dxa"/>
          </w:tcPr>
          <w:p w:rsidR="007B73CC" w:rsidRPr="002327E3" w:rsidRDefault="007B73CC" w:rsidP="006F18FA">
            <w:pPr>
              <w:spacing w:line="360" w:lineRule="auto"/>
              <w:rPr>
                <w:rFonts w:ascii="Arial" w:hAnsi="Arial" w:cs="Arial"/>
                <w:sz w:val="22"/>
                <w:szCs w:val="22"/>
              </w:rPr>
            </w:pPr>
            <w:r w:rsidRPr="002327E3">
              <w:rPr>
                <w:rFonts w:ascii="Arial" w:hAnsi="Arial" w:cs="Arial"/>
                <w:sz w:val="22"/>
                <w:szCs w:val="22"/>
              </w:rPr>
              <w:t>Nikolina Jerković</w:t>
            </w:r>
          </w:p>
        </w:tc>
        <w:tc>
          <w:tcPr>
            <w:tcW w:w="2552" w:type="dxa"/>
          </w:tcPr>
          <w:p w:rsidR="007B73CC" w:rsidRPr="002327E3" w:rsidRDefault="00286111" w:rsidP="006F18FA">
            <w:pPr>
              <w:spacing w:line="360" w:lineRule="auto"/>
              <w:rPr>
                <w:rFonts w:ascii="Arial" w:hAnsi="Arial" w:cs="Arial"/>
                <w:sz w:val="22"/>
                <w:szCs w:val="22"/>
              </w:rPr>
            </w:pPr>
            <w:r w:rsidRPr="002327E3">
              <w:rPr>
                <w:rFonts w:ascii="Arial" w:hAnsi="Arial" w:cs="Arial"/>
                <w:sz w:val="22"/>
                <w:szCs w:val="22"/>
              </w:rPr>
              <w:t>Č</w:t>
            </w:r>
            <w:r w:rsidR="0060022C" w:rsidRPr="002327E3">
              <w:rPr>
                <w:rFonts w:ascii="Arial" w:hAnsi="Arial" w:cs="Arial"/>
                <w:sz w:val="22"/>
                <w:szCs w:val="22"/>
              </w:rPr>
              <w:t>etvrtak</w:t>
            </w:r>
          </w:p>
        </w:tc>
        <w:tc>
          <w:tcPr>
            <w:tcW w:w="864" w:type="dxa"/>
            <w:gridSpan w:val="2"/>
          </w:tcPr>
          <w:p w:rsidR="007B73CC" w:rsidRPr="002327E3" w:rsidRDefault="0060022C" w:rsidP="006F18FA">
            <w:pPr>
              <w:spacing w:line="360" w:lineRule="auto"/>
              <w:rPr>
                <w:rFonts w:ascii="Arial" w:hAnsi="Arial" w:cs="Arial"/>
                <w:sz w:val="22"/>
                <w:szCs w:val="22"/>
              </w:rPr>
            </w:pPr>
            <w:r w:rsidRPr="002327E3">
              <w:rPr>
                <w:rFonts w:ascii="Arial" w:hAnsi="Arial" w:cs="Arial"/>
                <w:sz w:val="22"/>
                <w:szCs w:val="22"/>
              </w:rPr>
              <w:t>2. sat</w:t>
            </w:r>
          </w:p>
        </w:tc>
      </w:tr>
      <w:tr w:rsidR="004349D9" w:rsidRPr="002327E3" w:rsidTr="007B73CC">
        <w:tc>
          <w:tcPr>
            <w:tcW w:w="2127" w:type="dxa"/>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V.a</w:t>
            </w:r>
          </w:p>
        </w:tc>
        <w:tc>
          <w:tcPr>
            <w:tcW w:w="3543" w:type="dxa"/>
          </w:tcPr>
          <w:p w:rsidR="007B73CC" w:rsidRPr="002327E3" w:rsidRDefault="008D01B4" w:rsidP="006F18FA">
            <w:pPr>
              <w:spacing w:line="360" w:lineRule="auto"/>
              <w:rPr>
                <w:rFonts w:ascii="Arial" w:hAnsi="Arial" w:cs="Arial"/>
                <w:sz w:val="22"/>
                <w:szCs w:val="22"/>
              </w:rPr>
            </w:pPr>
            <w:r w:rsidRPr="002327E3">
              <w:rPr>
                <w:rFonts w:ascii="Arial" w:hAnsi="Arial" w:cs="Arial"/>
                <w:sz w:val="22"/>
                <w:szCs w:val="22"/>
              </w:rPr>
              <w:t>Diana Milić</w:t>
            </w:r>
          </w:p>
        </w:tc>
        <w:tc>
          <w:tcPr>
            <w:tcW w:w="2552" w:type="dxa"/>
          </w:tcPr>
          <w:p w:rsidR="007B73CC" w:rsidRPr="002327E3" w:rsidRDefault="004349D9" w:rsidP="006F18FA">
            <w:pPr>
              <w:spacing w:line="360" w:lineRule="auto"/>
              <w:rPr>
                <w:rFonts w:ascii="Arial" w:hAnsi="Arial" w:cs="Arial"/>
                <w:sz w:val="22"/>
                <w:szCs w:val="22"/>
              </w:rPr>
            </w:pPr>
            <w:r w:rsidRPr="002327E3">
              <w:rPr>
                <w:rFonts w:ascii="Arial" w:hAnsi="Arial" w:cs="Arial"/>
                <w:sz w:val="22"/>
                <w:szCs w:val="22"/>
              </w:rPr>
              <w:t xml:space="preserve">ponedjeljak </w:t>
            </w:r>
          </w:p>
        </w:tc>
        <w:tc>
          <w:tcPr>
            <w:tcW w:w="864" w:type="dxa"/>
            <w:gridSpan w:val="2"/>
          </w:tcPr>
          <w:p w:rsidR="007B73CC" w:rsidRPr="002327E3" w:rsidRDefault="004349D9" w:rsidP="006F18FA">
            <w:pPr>
              <w:spacing w:line="360" w:lineRule="auto"/>
              <w:rPr>
                <w:rFonts w:ascii="Arial" w:hAnsi="Arial" w:cs="Arial"/>
                <w:sz w:val="22"/>
                <w:szCs w:val="22"/>
              </w:rPr>
            </w:pPr>
            <w:r w:rsidRPr="002327E3">
              <w:rPr>
                <w:rFonts w:ascii="Arial" w:hAnsi="Arial" w:cs="Arial"/>
                <w:sz w:val="22"/>
                <w:szCs w:val="22"/>
              </w:rPr>
              <w:t>2. sat</w:t>
            </w:r>
          </w:p>
        </w:tc>
      </w:tr>
      <w:tr w:rsidR="004349D9" w:rsidRPr="002327E3" w:rsidTr="007B73CC">
        <w:tc>
          <w:tcPr>
            <w:tcW w:w="2127" w:type="dxa"/>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V.b</w:t>
            </w:r>
          </w:p>
        </w:tc>
        <w:tc>
          <w:tcPr>
            <w:tcW w:w="3543" w:type="dxa"/>
          </w:tcPr>
          <w:p w:rsidR="007B73CC" w:rsidRPr="002327E3" w:rsidRDefault="008D01B4" w:rsidP="006F18FA">
            <w:pPr>
              <w:spacing w:line="360" w:lineRule="auto"/>
              <w:rPr>
                <w:rFonts w:ascii="Arial" w:hAnsi="Arial" w:cs="Arial"/>
                <w:sz w:val="22"/>
                <w:szCs w:val="22"/>
              </w:rPr>
            </w:pPr>
            <w:r w:rsidRPr="002327E3">
              <w:rPr>
                <w:rFonts w:ascii="Arial" w:hAnsi="Arial" w:cs="Arial"/>
                <w:sz w:val="22"/>
                <w:szCs w:val="22"/>
              </w:rPr>
              <w:t>Marinko Tošić</w:t>
            </w:r>
          </w:p>
        </w:tc>
        <w:tc>
          <w:tcPr>
            <w:tcW w:w="2552" w:type="dxa"/>
          </w:tcPr>
          <w:p w:rsidR="007B73CC" w:rsidRPr="002327E3" w:rsidRDefault="00643557" w:rsidP="006F18FA">
            <w:pPr>
              <w:spacing w:line="360" w:lineRule="auto"/>
              <w:rPr>
                <w:rFonts w:ascii="Arial" w:hAnsi="Arial" w:cs="Arial"/>
                <w:sz w:val="22"/>
                <w:szCs w:val="22"/>
              </w:rPr>
            </w:pPr>
            <w:r w:rsidRPr="002327E3">
              <w:rPr>
                <w:rFonts w:ascii="Arial" w:hAnsi="Arial" w:cs="Arial"/>
                <w:sz w:val="22"/>
                <w:szCs w:val="22"/>
              </w:rPr>
              <w:t>Č</w:t>
            </w:r>
            <w:r w:rsidR="008D01B4" w:rsidRPr="002327E3">
              <w:rPr>
                <w:rFonts w:ascii="Arial" w:hAnsi="Arial" w:cs="Arial"/>
                <w:sz w:val="22"/>
                <w:szCs w:val="22"/>
              </w:rPr>
              <w:t>etvrtak</w:t>
            </w:r>
          </w:p>
        </w:tc>
        <w:tc>
          <w:tcPr>
            <w:tcW w:w="864" w:type="dxa"/>
            <w:gridSpan w:val="2"/>
          </w:tcPr>
          <w:p w:rsidR="007B73CC" w:rsidRPr="002327E3" w:rsidRDefault="008D01B4" w:rsidP="006F18FA">
            <w:pPr>
              <w:spacing w:line="360" w:lineRule="auto"/>
              <w:rPr>
                <w:rFonts w:ascii="Arial" w:hAnsi="Arial" w:cs="Arial"/>
                <w:sz w:val="22"/>
                <w:szCs w:val="22"/>
              </w:rPr>
            </w:pPr>
            <w:r w:rsidRPr="002327E3">
              <w:rPr>
                <w:rFonts w:ascii="Arial" w:hAnsi="Arial" w:cs="Arial"/>
                <w:sz w:val="22"/>
                <w:szCs w:val="22"/>
              </w:rPr>
              <w:t>4. sat</w:t>
            </w:r>
          </w:p>
        </w:tc>
      </w:tr>
      <w:tr w:rsidR="004349D9" w:rsidRPr="002327E3" w:rsidTr="007B73CC">
        <w:tc>
          <w:tcPr>
            <w:tcW w:w="2127" w:type="dxa"/>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V.c</w:t>
            </w:r>
          </w:p>
        </w:tc>
        <w:tc>
          <w:tcPr>
            <w:tcW w:w="3543" w:type="dxa"/>
          </w:tcPr>
          <w:p w:rsidR="007B73CC" w:rsidRPr="002327E3" w:rsidRDefault="007B73CC" w:rsidP="006F18FA">
            <w:pPr>
              <w:spacing w:line="360" w:lineRule="auto"/>
              <w:rPr>
                <w:rFonts w:ascii="Arial" w:hAnsi="Arial" w:cs="Arial"/>
                <w:sz w:val="22"/>
                <w:szCs w:val="22"/>
              </w:rPr>
            </w:pPr>
            <w:r w:rsidRPr="002327E3">
              <w:rPr>
                <w:rFonts w:ascii="Arial" w:hAnsi="Arial" w:cs="Arial"/>
                <w:sz w:val="22"/>
                <w:szCs w:val="22"/>
              </w:rPr>
              <w:t>Ana Jogunica</w:t>
            </w:r>
          </w:p>
        </w:tc>
        <w:tc>
          <w:tcPr>
            <w:tcW w:w="2552" w:type="dxa"/>
          </w:tcPr>
          <w:p w:rsidR="007B73CC" w:rsidRPr="002327E3" w:rsidRDefault="00643557" w:rsidP="006F18FA">
            <w:pPr>
              <w:spacing w:line="360" w:lineRule="auto"/>
              <w:rPr>
                <w:rFonts w:ascii="Arial" w:hAnsi="Arial" w:cs="Arial"/>
                <w:sz w:val="22"/>
                <w:szCs w:val="22"/>
              </w:rPr>
            </w:pPr>
            <w:r w:rsidRPr="002327E3">
              <w:rPr>
                <w:rFonts w:ascii="Arial" w:hAnsi="Arial" w:cs="Arial"/>
                <w:sz w:val="22"/>
                <w:szCs w:val="22"/>
              </w:rPr>
              <w:t>P</w:t>
            </w:r>
            <w:r w:rsidR="004349D9" w:rsidRPr="002327E3">
              <w:rPr>
                <w:rFonts w:ascii="Arial" w:hAnsi="Arial" w:cs="Arial"/>
                <w:sz w:val="22"/>
                <w:szCs w:val="22"/>
              </w:rPr>
              <w:t>onedjeljak</w:t>
            </w:r>
          </w:p>
        </w:tc>
        <w:tc>
          <w:tcPr>
            <w:tcW w:w="864" w:type="dxa"/>
            <w:gridSpan w:val="2"/>
          </w:tcPr>
          <w:p w:rsidR="007B73CC" w:rsidRPr="002327E3" w:rsidRDefault="004349D9" w:rsidP="006F18FA">
            <w:pPr>
              <w:spacing w:line="360" w:lineRule="auto"/>
              <w:rPr>
                <w:rFonts w:ascii="Arial" w:hAnsi="Arial" w:cs="Arial"/>
                <w:sz w:val="22"/>
                <w:szCs w:val="22"/>
              </w:rPr>
            </w:pPr>
            <w:r w:rsidRPr="002327E3">
              <w:rPr>
                <w:rFonts w:ascii="Arial" w:hAnsi="Arial" w:cs="Arial"/>
                <w:sz w:val="22"/>
                <w:szCs w:val="22"/>
              </w:rPr>
              <w:t>4. sat</w:t>
            </w:r>
          </w:p>
        </w:tc>
      </w:tr>
      <w:tr w:rsidR="004349D9" w:rsidRPr="002327E3" w:rsidTr="007B73CC">
        <w:tc>
          <w:tcPr>
            <w:tcW w:w="2127" w:type="dxa"/>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V.d</w:t>
            </w:r>
          </w:p>
        </w:tc>
        <w:tc>
          <w:tcPr>
            <w:tcW w:w="3543" w:type="dxa"/>
          </w:tcPr>
          <w:p w:rsidR="007B73CC" w:rsidRPr="002327E3" w:rsidRDefault="007B73CC" w:rsidP="006F18FA">
            <w:pPr>
              <w:spacing w:line="360" w:lineRule="auto"/>
              <w:rPr>
                <w:rFonts w:ascii="Arial" w:hAnsi="Arial" w:cs="Arial"/>
                <w:sz w:val="22"/>
                <w:szCs w:val="22"/>
              </w:rPr>
            </w:pPr>
            <w:r w:rsidRPr="002327E3">
              <w:rPr>
                <w:rFonts w:ascii="Arial" w:hAnsi="Arial" w:cs="Arial"/>
                <w:sz w:val="22"/>
                <w:szCs w:val="22"/>
              </w:rPr>
              <w:t>Ante Buljubašić</w:t>
            </w:r>
          </w:p>
        </w:tc>
        <w:tc>
          <w:tcPr>
            <w:tcW w:w="2552" w:type="dxa"/>
          </w:tcPr>
          <w:p w:rsidR="007B73CC" w:rsidRPr="002327E3" w:rsidRDefault="00643557" w:rsidP="006F18FA">
            <w:pPr>
              <w:spacing w:line="360" w:lineRule="auto"/>
              <w:rPr>
                <w:rFonts w:ascii="Arial" w:hAnsi="Arial" w:cs="Arial"/>
                <w:sz w:val="22"/>
                <w:szCs w:val="22"/>
              </w:rPr>
            </w:pPr>
            <w:r w:rsidRPr="002327E3">
              <w:rPr>
                <w:rFonts w:ascii="Arial" w:hAnsi="Arial" w:cs="Arial"/>
                <w:sz w:val="22"/>
                <w:szCs w:val="22"/>
              </w:rPr>
              <w:t>Č</w:t>
            </w:r>
            <w:r w:rsidR="009C2F6D" w:rsidRPr="002327E3">
              <w:rPr>
                <w:rFonts w:ascii="Arial" w:hAnsi="Arial" w:cs="Arial"/>
                <w:sz w:val="22"/>
                <w:szCs w:val="22"/>
              </w:rPr>
              <w:t>etvrtak</w:t>
            </w:r>
          </w:p>
        </w:tc>
        <w:tc>
          <w:tcPr>
            <w:tcW w:w="864" w:type="dxa"/>
            <w:gridSpan w:val="2"/>
          </w:tcPr>
          <w:p w:rsidR="007B73CC" w:rsidRPr="002327E3" w:rsidRDefault="009C2F6D" w:rsidP="006F18FA">
            <w:pPr>
              <w:spacing w:line="360" w:lineRule="auto"/>
              <w:rPr>
                <w:rFonts w:ascii="Arial" w:hAnsi="Arial" w:cs="Arial"/>
                <w:sz w:val="22"/>
                <w:szCs w:val="22"/>
              </w:rPr>
            </w:pPr>
            <w:r w:rsidRPr="002327E3">
              <w:rPr>
                <w:rFonts w:ascii="Arial" w:hAnsi="Arial" w:cs="Arial"/>
                <w:sz w:val="22"/>
                <w:szCs w:val="22"/>
              </w:rPr>
              <w:t>2. sat</w:t>
            </w:r>
          </w:p>
        </w:tc>
      </w:tr>
      <w:tr w:rsidR="004349D9" w:rsidRPr="002327E3" w:rsidTr="007B73CC">
        <w:tc>
          <w:tcPr>
            <w:tcW w:w="2127" w:type="dxa"/>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VI.a</w:t>
            </w:r>
          </w:p>
        </w:tc>
        <w:tc>
          <w:tcPr>
            <w:tcW w:w="3543" w:type="dxa"/>
          </w:tcPr>
          <w:p w:rsidR="007B73CC" w:rsidRPr="002327E3" w:rsidRDefault="007B73CC" w:rsidP="006F18FA">
            <w:pPr>
              <w:spacing w:line="360" w:lineRule="auto"/>
              <w:rPr>
                <w:rFonts w:ascii="Arial" w:hAnsi="Arial" w:cs="Arial"/>
                <w:sz w:val="22"/>
                <w:szCs w:val="22"/>
              </w:rPr>
            </w:pPr>
            <w:r w:rsidRPr="002327E3">
              <w:rPr>
                <w:rFonts w:ascii="Arial" w:hAnsi="Arial" w:cs="Arial"/>
                <w:sz w:val="22"/>
                <w:szCs w:val="22"/>
              </w:rPr>
              <w:t>Marija Rajič Raguž</w:t>
            </w:r>
          </w:p>
        </w:tc>
        <w:tc>
          <w:tcPr>
            <w:tcW w:w="2552" w:type="dxa"/>
          </w:tcPr>
          <w:p w:rsidR="007B73CC" w:rsidRPr="002327E3" w:rsidRDefault="00643557" w:rsidP="006F18FA">
            <w:pPr>
              <w:spacing w:line="360" w:lineRule="auto"/>
              <w:rPr>
                <w:rFonts w:ascii="Arial" w:hAnsi="Arial" w:cs="Arial"/>
                <w:sz w:val="22"/>
                <w:szCs w:val="22"/>
              </w:rPr>
            </w:pPr>
            <w:r w:rsidRPr="002327E3">
              <w:rPr>
                <w:rFonts w:ascii="Arial" w:hAnsi="Arial" w:cs="Arial"/>
                <w:sz w:val="22"/>
                <w:szCs w:val="22"/>
              </w:rPr>
              <w:t>P</w:t>
            </w:r>
            <w:r w:rsidR="004349D9" w:rsidRPr="002327E3">
              <w:rPr>
                <w:rFonts w:ascii="Arial" w:hAnsi="Arial" w:cs="Arial"/>
                <w:sz w:val="22"/>
                <w:szCs w:val="22"/>
              </w:rPr>
              <w:t>onedjeljak</w:t>
            </w:r>
          </w:p>
        </w:tc>
        <w:tc>
          <w:tcPr>
            <w:tcW w:w="864" w:type="dxa"/>
            <w:gridSpan w:val="2"/>
          </w:tcPr>
          <w:p w:rsidR="007B73CC" w:rsidRPr="002327E3" w:rsidRDefault="004349D9" w:rsidP="006F18FA">
            <w:pPr>
              <w:spacing w:line="360" w:lineRule="auto"/>
              <w:rPr>
                <w:rFonts w:ascii="Arial" w:hAnsi="Arial" w:cs="Arial"/>
                <w:sz w:val="22"/>
                <w:szCs w:val="22"/>
              </w:rPr>
            </w:pPr>
            <w:r w:rsidRPr="002327E3">
              <w:rPr>
                <w:rFonts w:ascii="Arial" w:hAnsi="Arial" w:cs="Arial"/>
                <w:sz w:val="22"/>
                <w:szCs w:val="22"/>
              </w:rPr>
              <w:t>2. sat</w:t>
            </w:r>
          </w:p>
        </w:tc>
      </w:tr>
      <w:tr w:rsidR="004349D9" w:rsidRPr="002327E3" w:rsidTr="007B73CC">
        <w:tc>
          <w:tcPr>
            <w:tcW w:w="2127" w:type="dxa"/>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VII.b</w:t>
            </w:r>
          </w:p>
        </w:tc>
        <w:tc>
          <w:tcPr>
            <w:tcW w:w="3543" w:type="dxa"/>
          </w:tcPr>
          <w:p w:rsidR="007B73CC" w:rsidRPr="002327E3" w:rsidRDefault="007B73CC" w:rsidP="006F18FA">
            <w:pPr>
              <w:spacing w:line="360" w:lineRule="auto"/>
              <w:rPr>
                <w:rFonts w:ascii="Arial" w:hAnsi="Arial" w:cs="Arial"/>
                <w:sz w:val="22"/>
                <w:szCs w:val="22"/>
              </w:rPr>
            </w:pPr>
            <w:r w:rsidRPr="002327E3">
              <w:rPr>
                <w:rFonts w:ascii="Arial" w:hAnsi="Arial" w:cs="Arial"/>
                <w:sz w:val="22"/>
                <w:szCs w:val="22"/>
              </w:rPr>
              <w:t>Filip Medak</w:t>
            </w:r>
          </w:p>
        </w:tc>
        <w:tc>
          <w:tcPr>
            <w:tcW w:w="2552" w:type="dxa"/>
          </w:tcPr>
          <w:p w:rsidR="007B73CC" w:rsidRPr="002327E3" w:rsidRDefault="00643557" w:rsidP="006F18FA">
            <w:pPr>
              <w:spacing w:line="360" w:lineRule="auto"/>
              <w:rPr>
                <w:rFonts w:ascii="Arial" w:hAnsi="Arial" w:cs="Arial"/>
                <w:sz w:val="22"/>
                <w:szCs w:val="22"/>
              </w:rPr>
            </w:pPr>
            <w:r w:rsidRPr="002327E3">
              <w:rPr>
                <w:rFonts w:ascii="Arial" w:hAnsi="Arial" w:cs="Arial"/>
                <w:sz w:val="22"/>
                <w:szCs w:val="22"/>
              </w:rPr>
              <w:t>S</w:t>
            </w:r>
            <w:r w:rsidR="009C2F6D" w:rsidRPr="002327E3">
              <w:rPr>
                <w:rFonts w:ascii="Arial" w:hAnsi="Arial" w:cs="Arial"/>
                <w:sz w:val="22"/>
                <w:szCs w:val="22"/>
              </w:rPr>
              <w:t>rijeda</w:t>
            </w:r>
          </w:p>
        </w:tc>
        <w:tc>
          <w:tcPr>
            <w:tcW w:w="864" w:type="dxa"/>
            <w:gridSpan w:val="2"/>
          </w:tcPr>
          <w:p w:rsidR="007B73CC" w:rsidRPr="002327E3" w:rsidRDefault="009C2F6D" w:rsidP="006F18FA">
            <w:pPr>
              <w:spacing w:line="360" w:lineRule="auto"/>
              <w:rPr>
                <w:rFonts w:ascii="Arial" w:hAnsi="Arial" w:cs="Arial"/>
                <w:sz w:val="22"/>
                <w:szCs w:val="22"/>
              </w:rPr>
            </w:pPr>
            <w:r w:rsidRPr="002327E3">
              <w:rPr>
                <w:rFonts w:ascii="Arial" w:hAnsi="Arial" w:cs="Arial"/>
                <w:sz w:val="22"/>
                <w:szCs w:val="22"/>
              </w:rPr>
              <w:t>2. sat</w:t>
            </w:r>
          </w:p>
        </w:tc>
      </w:tr>
      <w:tr w:rsidR="004349D9" w:rsidRPr="002327E3" w:rsidTr="007B73CC">
        <w:trPr>
          <w:trHeight w:val="240"/>
        </w:trPr>
        <w:tc>
          <w:tcPr>
            <w:tcW w:w="2127" w:type="dxa"/>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VI.c</w:t>
            </w:r>
          </w:p>
        </w:tc>
        <w:tc>
          <w:tcPr>
            <w:tcW w:w="3543" w:type="dxa"/>
          </w:tcPr>
          <w:p w:rsidR="007B73CC" w:rsidRPr="002327E3" w:rsidRDefault="007B73CC" w:rsidP="006F18FA">
            <w:pPr>
              <w:spacing w:line="360" w:lineRule="auto"/>
              <w:rPr>
                <w:rFonts w:ascii="Arial" w:hAnsi="Arial" w:cs="Arial"/>
                <w:sz w:val="22"/>
                <w:szCs w:val="22"/>
              </w:rPr>
            </w:pPr>
            <w:r w:rsidRPr="002327E3">
              <w:rPr>
                <w:rFonts w:ascii="Arial" w:hAnsi="Arial" w:cs="Arial"/>
                <w:sz w:val="22"/>
                <w:szCs w:val="22"/>
              </w:rPr>
              <w:t>Božidar Lovrić</w:t>
            </w:r>
          </w:p>
        </w:tc>
        <w:tc>
          <w:tcPr>
            <w:tcW w:w="2552" w:type="dxa"/>
          </w:tcPr>
          <w:p w:rsidR="007B73CC" w:rsidRPr="002327E3" w:rsidRDefault="00643557" w:rsidP="006F18FA">
            <w:pPr>
              <w:spacing w:line="360" w:lineRule="auto"/>
              <w:rPr>
                <w:rFonts w:ascii="Arial" w:hAnsi="Arial" w:cs="Arial"/>
                <w:sz w:val="22"/>
                <w:szCs w:val="22"/>
              </w:rPr>
            </w:pPr>
            <w:r w:rsidRPr="002327E3">
              <w:rPr>
                <w:rFonts w:ascii="Arial" w:hAnsi="Arial" w:cs="Arial"/>
                <w:sz w:val="22"/>
                <w:szCs w:val="22"/>
              </w:rPr>
              <w:t>S</w:t>
            </w:r>
            <w:r w:rsidR="004349D9" w:rsidRPr="002327E3">
              <w:rPr>
                <w:rFonts w:ascii="Arial" w:hAnsi="Arial" w:cs="Arial"/>
                <w:sz w:val="22"/>
                <w:szCs w:val="22"/>
              </w:rPr>
              <w:t>rijeda</w:t>
            </w:r>
          </w:p>
        </w:tc>
        <w:tc>
          <w:tcPr>
            <w:tcW w:w="864" w:type="dxa"/>
            <w:gridSpan w:val="2"/>
          </w:tcPr>
          <w:p w:rsidR="007B73CC" w:rsidRPr="002327E3" w:rsidRDefault="004349D9" w:rsidP="006F18FA">
            <w:pPr>
              <w:spacing w:line="360" w:lineRule="auto"/>
              <w:rPr>
                <w:rFonts w:ascii="Arial" w:hAnsi="Arial" w:cs="Arial"/>
                <w:sz w:val="22"/>
                <w:szCs w:val="22"/>
              </w:rPr>
            </w:pPr>
            <w:r w:rsidRPr="002327E3">
              <w:rPr>
                <w:rFonts w:ascii="Arial" w:hAnsi="Arial" w:cs="Arial"/>
                <w:sz w:val="22"/>
                <w:szCs w:val="22"/>
              </w:rPr>
              <w:t>3. sat</w:t>
            </w:r>
          </w:p>
        </w:tc>
      </w:tr>
      <w:tr w:rsidR="004349D9" w:rsidRPr="002327E3" w:rsidTr="007B73CC">
        <w:tc>
          <w:tcPr>
            <w:tcW w:w="2127" w:type="dxa"/>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lastRenderedPageBreak/>
              <w:t>VI.d</w:t>
            </w:r>
          </w:p>
        </w:tc>
        <w:tc>
          <w:tcPr>
            <w:tcW w:w="3543" w:type="dxa"/>
          </w:tcPr>
          <w:p w:rsidR="007B73CC" w:rsidRPr="002327E3" w:rsidRDefault="007B73CC" w:rsidP="006F18FA">
            <w:pPr>
              <w:spacing w:line="360" w:lineRule="auto"/>
              <w:rPr>
                <w:rFonts w:ascii="Arial" w:hAnsi="Arial" w:cs="Arial"/>
                <w:sz w:val="22"/>
                <w:szCs w:val="22"/>
              </w:rPr>
            </w:pPr>
            <w:r w:rsidRPr="002327E3">
              <w:rPr>
                <w:rFonts w:ascii="Arial" w:hAnsi="Arial" w:cs="Arial"/>
                <w:sz w:val="22"/>
                <w:szCs w:val="22"/>
              </w:rPr>
              <w:t>Ljupka Sršen Gutić</w:t>
            </w:r>
          </w:p>
        </w:tc>
        <w:tc>
          <w:tcPr>
            <w:tcW w:w="2552" w:type="dxa"/>
            <w:tcBorders>
              <w:bottom w:val="single" w:sz="4" w:space="0" w:color="auto"/>
            </w:tcBorders>
          </w:tcPr>
          <w:p w:rsidR="007B73CC" w:rsidRPr="002327E3" w:rsidRDefault="00E65FEE" w:rsidP="006F18FA">
            <w:pPr>
              <w:spacing w:line="360" w:lineRule="auto"/>
              <w:rPr>
                <w:rFonts w:ascii="Arial" w:hAnsi="Arial" w:cs="Arial"/>
                <w:sz w:val="22"/>
                <w:szCs w:val="22"/>
              </w:rPr>
            </w:pPr>
            <w:r w:rsidRPr="002327E3">
              <w:rPr>
                <w:rFonts w:ascii="Arial" w:hAnsi="Arial" w:cs="Arial"/>
                <w:sz w:val="22"/>
                <w:szCs w:val="22"/>
              </w:rPr>
              <w:t>Četvrtak</w:t>
            </w:r>
          </w:p>
        </w:tc>
        <w:tc>
          <w:tcPr>
            <w:tcW w:w="864" w:type="dxa"/>
            <w:gridSpan w:val="2"/>
          </w:tcPr>
          <w:p w:rsidR="007B73CC" w:rsidRPr="002327E3" w:rsidRDefault="00E65FEE" w:rsidP="006F18FA">
            <w:pPr>
              <w:spacing w:line="360" w:lineRule="auto"/>
              <w:rPr>
                <w:rFonts w:ascii="Arial" w:hAnsi="Arial" w:cs="Arial"/>
                <w:sz w:val="22"/>
                <w:szCs w:val="22"/>
              </w:rPr>
            </w:pPr>
            <w:r w:rsidRPr="002327E3">
              <w:rPr>
                <w:rFonts w:ascii="Arial" w:hAnsi="Arial" w:cs="Arial"/>
                <w:sz w:val="22"/>
                <w:szCs w:val="22"/>
              </w:rPr>
              <w:t>3. sat</w:t>
            </w:r>
          </w:p>
        </w:tc>
      </w:tr>
      <w:tr w:rsidR="004349D9" w:rsidRPr="002327E3" w:rsidTr="007B73CC">
        <w:tc>
          <w:tcPr>
            <w:tcW w:w="2127" w:type="dxa"/>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VII.a</w:t>
            </w:r>
          </w:p>
        </w:tc>
        <w:tc>
          <w:tcPr>
            <w:tcW w:w="3543" w:type="dxa"/>
          </w:tcPr>
          <w:p w:rsidR="007B73CC" w:rsidRPr="002327E3" w:rsidRDefault="007B73CC" w:rsidP="006F18FA">
            <w:pPr>
              <w:spacing w:line="360" w:lineRule="auto"/>
              <w:rPr>
                <w:rFonts w:ascii="Arial" w:hAnsi="Arial" w:cs="Arial"/>
                <w:sz w:val="22"/>
                <w:szCs w:val="22"/>
              </w:rPr>
            </w:pPr>
            <w:r w:rsidRPr="002327E3">
              <w:rPr>
                <w:rFonts w:ascii="Arial" w:hAnsi="Arial" w:cs="Arial"/>
                <w:sz w:val="22"/>
                <w:szCs w:val="22"/>
              </w:rPr>
              <w:t>Marinka Jurković</w:t>
            </w:r>
          </w:p>
        </w:tc>
        <w:tc>
          <w:tcPr>
            <w:tcW w:w="2552" w:type="dxa"/>
            <w:tcBorders>
              <w:bottom w:val="double" w:sz="4" w:space="0" w:color="auto"/>
            </w:tcBorders>
          </w:tcPr>
          <w:p w:rsidR="007B73CC" w:rsidRPr="002327E3" w:rsidRDefault="00643557" w:rsidP="006F18FA">
            <w:pPr>
              <w:spacing w:line="360" w:lineRule="auto"/>
              <w:rPr>
                <w:rFonts w:ascii="Arial" w:hAnsi="Arial" w:cs="Arial"/>
                <w:sz w:val="22"/>
                <w:szCs w:val="22"/>
              </w:rPr>
            </w:pPr>
            <w:r w:rsidRPr="002327E3">
              <w:rPr>
                <w:rFonts w:ascii="Arial" w:hAnsi="Arial" w:cs="Arial"/>
                <w:sz w:val="22"/>
                <w:szCs w:val="22"/>
              </w:rPr>
              <w:t>S</w:t>
            </w:r>
            <w:r w:rsidR="004349D9" w:rsidRPr="002327E3">
              <w:rPr>
                <w:rFonts w:ascii="Arial" w:hAnsi="Arial" w:cs="Arial"/>
                <w:sz w:val="22"/>
                <w:szCs w:val="22"/>
              </w:rPr>
              <w:t>rijeda</w:t>
            </w:r>
          </w:p>
        </w:tc>
        <w:tc>
          <w:tcPr>
            <w:tcW w:w="864" w:type="dxa"/>
            <w:gridSpan w:val="2"/>
          </w:tcPr>
          <w:p w:rsidR="007B73CC" w:rsidRPr="002327E3" w:rsidRDefault="004349D9" w:rsidP="006F18FA">
            <w:pPr>
              <w:spacing w:line="360" w:lineRule="auto"/>
              <w:rPr>
                <w:rFonts w:ascii="Arial" w:hAnsi="Arial" w:cs="Arial"/>
                <w:sz w:val="22"/>
                <w:szCs w:val="22"/>
              </w:rPr>
            </w:pPr>
            <w:r w:rsidRPr="002327E3">
              <w:rPr>
                <w:rFonts w:ascii="Arial" w:hAnsi="Arial" w:cs="Arial"/>
                <w:sz w:val="22"/>
                <w:szCs w:val="22"/>
              </w:rPr>
              <w:t>4. sat</w:t>
            </w:r>
          </w:p>
        </w:tc>
      </w:tr>
      <w:tr w:rsidR="004349D9" w:rsidRPr="002327E3" w:rsidTr="007B73CC">
        <w:tc>
          <w:tcPr>
            <w:tcW w:w="2127" w:type="dxa"/>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VII.b</w:t>
            </w:r>
          </w:p>
        </w:tc>
        <w:tc>
          <w:tcPr>
            <w:tcW w:w="3543" w:type="dxa"/>
          </w:tcPr>
          <w:p w:rsidR="007B73CC" w:rsidRPr="002327E3" w:rsidRDefault="007B73CC" w:rsidP="006F18FA">
            <w:pPr>
              <w:spacing w:line="360" w:lineRule="auto"/>
              <w:rPr>
                <w:rFonts w:ascii="Arial" w:hAnsi="Arial" w:cs="Arial"/>
                <w:sz w:val="22"/>
                <w:szCs w:val="22"/>
              </w:rPr>
            </w:pPr>
            <w:r w:rsidRPr="002327E3">
              <w:rPr>
                <w:rFonts w:ascii="Arial" w:hAnsi="Arial" w:cs="Arial"/>
                <w:sz w:val="22"/>
                <w:szCs w:val="22"/>
              </w:rPr>
              <w:t>Josip Vuletić</w:t>
            </w:r>
          </w:p>
        </w:tc>
        <w:tc>
          <w:tcPr>
            <w:tcW w:w="2552" w:type="dxa"/>
            <w:tcBorders>
              <w:top w:val="double" w:sz="4" w:space="0" w:color="auto"/>
            </w:tcBorders>
          </w:tcPr>
          <w:p w:rsidR="007B73CC" w:rsidRPr="002327E3" w:rsidRDefault="00643557" w:rsidP="006F18FA">
            <w:pPr>
              <w:spacing w:line="360" w:lineRule="auto"/>
              <w:rPr>
                <w:rFonts w:ascii="Arial" w:hAnsi="Arial" w:cs="Arial"/>
                <w:sz w:val="22"/>
                <w:szCs w:val="22"/>
              </w:rPr>
            </w:pPr>
            <w:r w:rsidRPr="002327E3">
              <w:rPr>
                <w:rFonts w:ascii="Arial" w:hAnsi="Arial" w:cs="Arial"/>
                <w:sz w:val="22"/>
                <w:szCs w:val="22"/>
              </w:rPr>
              <w:t>U</w:t>
            </w:r>
            <w:r w:rsidR="004349D9" w:rsidRPr="002327E3">
              <w:rPr>
                <w:rFonts w:ascii="Arial" w:hAnsi="Arial" w:cs="Arial"/>
                <w:sz w:val="22"/>
                <w:szCs w:val="22"/>
              </w:rPr>
              <w:t>torak</w:t>
            </w:r>
          </w:p>
        </w:tc>
        <w:tc>
          <w:tcPr>
            <w:tcW w:w="864" w:type="dxa"/>
            <w:gridSpan w:val="2"/>
          </w:tcPr>
          <w:p w:rsidR="007B73CC" w:rsidRPr="002327E3" w:rsidRDefault="004349D9" w:rsidP="006F18FA">
            <w:pPr>
              <w:spacing w:line="360" w:lineRule="auto"/>
              <w:rPr>
                <w:rFonts w:ascii="Arial" w:hAnsi="Arial" w:cs="Arial"/>
                <w:sz w:val="22"/>
                <w:szCs w:val="22"/>
              </w:rPr>
            </w:pPr>
            <w:r w:rsidRPr="002327E3">
              <w:rPr>
                <w:rFonts w:ascii="Arial" w:hAnsi="Arial" w:cs="Arial"/>
                <w:sz w:val="22"/>
                <w:szCs w:val="22"/>
              </w:rPr>
              <w:t>2. sat</w:t>
            </w:r>
          </w:p>
        </w:tc>
      </w:tr>
      <w:tr w:rsidR="004349D9" w:rsidRPr="002327E3" w:rsidTr="007B73CC">
        <w:tc>
          <w:tcPr>
            <w:tcW w:w="2127" w:type="dxa"/>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VII.c</w:t>
            </w:r>
          </w:p>
        </w:tc>
        <w:tc>
          <w:tcPr>
            <w:tcW w:w="3543" w:type="dxa"/>
          </w:tcPr>
          <w:p w:rsidR="007B73CC" w:rsidRPr="002327E3" w:rsidRDefault="007B73CC" w:rsidP="006F18FA">
            <w:pPr>
              <w:spacing w:line="360" w:lineRule="auto"/>
              <w:rPr>
                <w:rFonts w:ascii="Arial" w:hAnsi="Arial" w:cs="Arial"/>
                <w:sz w:val="22"/>
                <w:szCs w:val="22"/>
              </w:rPr>
            </w:pPr>
            <w:r w:rsidRPr="002327E3">
              <w:rPr>
                <w:rFonts w:ascii="Arial" w:hAnsi="Arial" w:cs="Arial"/>
                <w:sz w:val="22"/>
                <w:szCs w:val="22"/>
              </w:rPr>
              <w:t>Ana Guša</w:t>
            </w:r>
          </w:p>
        </w:tc>
        <w:tc>
          <w:tcPr>
            <w:tcW w:w="2552" w:type="dxa"/>
          </w:tcPr>
          <w:p w:rsidR="007B73CC" w:rsidRPr="002327E3" w:rsidRDefault="00643557" w:rsidP="006F18FA">
            <w:pPr>
              <w:spacing w:line="360" w:lineRule="auto"/>
              <w:rPr>
                <w:rFonts w:ascii="Arial" w:hAnsi="Arial" w:cs="Arial"/>
                <w:sz w:val="22"/>
                <w:szCs w:val="22"/>
              </w:rPr>
            </w:pPr>
            <w:r w:rsidRPr="002327E3">
              <w:rPr>
                <w:rFonts w:ascii="Arial" w:hAnsi="Arial" w:cs="Arial"/>
                <w:sz w:val="22"/>
                <w:szCs w:val="22"/>
              </w:rPr>
              <w:t>Č</w:t>
            </w:r>
            <w:r w:rsidR="009C2F6D" w:rsidRPr="002327E3">
              <w:rPr>
                <w:rFonts w:ascii="Arial" w:hAnsi="Arial" w:cs="Arial"/>
                <w:sz w:val="22"/>
                <w:szCs w:val="22"/>
              </w:rPr>
              <w:t>etvrtak</w:t>
            </w:r>
          </w:p>
        </w:tc>
        <w:tc>
          <w:tcPr>
            <w:tcW w:w="864" w:type="dxa"/>
            <w:gridSpan w:val="2"/>
          </w:tcPr>
          <w:p w:rsidR="007B73CC" w:rsidRPr="002327E3" w:rsidRDefault="009C2F6D" w:rsidP="006F18FA">
            <w:pPr>
              <w:spacing w:line="360" w:lineRule="auto"/>
              <w:rPr>
                <w:rFonts w:ascii="Arial" w:hAnsi="Arial" w:cs="Arial"/>
                <w:sz w:val="22"/>
                <w:szCs w:val="22"/>
              </w:rPr>
            </w:pPr>
            <w:r w:rsidRPr="002327E3">
              <w:rPr>
                <w:rFonts w:ascii="Arial" w:hAnsi="Arial" w:cs="Arial"/>
                <w:sz w:val="22"/>
                <w:szCs w:val="22"/>
              </w:rPr>
              <w:t>2. sat</w:t>
            </w:r>
          </w:p>
        </w:tc>
      </w:tr>
      <w:tr w:rsidR="004349D9" w:rsidRPr="002327E3" w:rsidTr="007B73CC">
        <w:tc>
          <w:tcPr>
            <w:tcW w:w="2127" w:type="dxa"/>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VII.d</w:t>
            </w:r>
          </w:p>
        </w:tc>
        <w:tc>
          <w:tcPr>
            <w:tcW w:w="3543" w:type="dxa"/>
          </w:tcPr>
          <w:p w:rsidR="007B73CC" w:rsidRPr="002327E3" w:rsidRDefault="007B73CC" w:rsidP="006F18FA">
            <w:pPr>
              <w:spacing w:line="360" w:lineRule="auto"/>
              <w:rPr>
                <w:rFonts w:ascii="Arial" w:hAnsi="Arial" w:cs="Arial"/>
                <w:sz w:val="22"/>
                <w:szCs w:val="22"/>
              </w:rPr>
            </w:pPr>
            <w:r w:rsidRPr="002327E3">
              <w:rPr>
                <w:rFonts w:ascii="Arial" w:hAnsi="Arial" w:cs="Arial"/>
                <w:sz w:val="22"/>
                <w:szCs w:val="22"/>
              </w:rPr>
              <w:t>Jelica Lazarević</w:t>
            </w:r>
          </w:p>
        </w:tc>
        <w:tc>
          <w:tcPr>
            <w:tcW w:w="2552" w:type="dxa"/>
          </w:tcPr>
          <w:p w:rsidR="007B73CC" w:rsidRPr="002327E3" w:rsidRDefault="004349D9" w:rsidP="006F18FA">
            <w:pPr>
              <w:spacing w:line="360" w:lineRule="auto"/>
              <w:rPr>
                <w:rFonts w:ascii="Arial" w:hAnsi="Arial" w:cs="Arial"/>
                <w:sz w:val="22"/>
                <w:szCs w:val="22"/>
              </w:rPr>
            </w:pPr>
            <w:r w:rsidRPr="002327E3">
              <w:rPr>
                <w:rFonts w:ascii="Arial" w:hAnsi="Arial" w:cs="Arial"/>
                <w:sz w:val="22"/>
                <w:szCs w:val="22"/>
              </w:rPr>
              <w:t xml:space="preserve">ponedjeljak </w:t>
            </w:r>
          </w:p>
        </w:tc>
        <w:tc>
          <w:tcPr>
            <w:tcW w:w="864" w:type="dxa"/>
            <w:gridSpan w:val="2"/>
          </w:tcPr>
          <w:p w:rsidR="007B73CC" w:rsidRPr="002327E3" w:rsidRDefault="004349D9" w:rsidP="006F18FA">
            <w:pPr>
              <w:spacing w:line="360" w:lineRule="auto"/>
              <w:rPr>
                <w:rFonts w:ascii="Arial" w:hAnsi="Arial" w:cs="Arial"/>
                <w:sz w:val="22"/>
                <w:szCs w:val="22"/>
              </w:rPr>
            </w:pPr>
            <w:r w:rsidRPr="002327E3">
              <w:rPr>
                <w:rFonts w:ascii="Arial" w:hAnsi="Arial" w:cs="Arial"/>
                <w:sz w:val="22"/>
                <w:szCs w:val="22"/>
              </w:rPr>
              <w:t>5. sat</w:t>
            </w:r>
          </w:p>
        </w:tc>
      </w:tr>
      <w:tr w:rsidR="004349D9" w:rsidRPr="002327E3" w:rsidTr="007B73CC">
        <w:tc>
          <w:tcPr>
            <w:tcW w:w="2127" w:type="dxa"/>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VII.e</w:t>
            </w:r>
          </w:p>
        </w:tc>
        <w:tc>
          <w:tcPr>
            <w:tcW w:w="3543" w:type="dxa"/>
          </w:tcPr>
          <w:p w:rsidR="007B73CC" w:rsidRPr="002327E3" w:rsidRDefault="007B73CC" w:rsidP="006F18FA">
            <w:pPr>
              <w:spacing w:line="360" w:lineRule="auto"/>
              <w:rPr>
                <w:rFonts w:ascii="Arial" w:hAnsi="Arial" w:cs="Arial"/>
                <w:sz w:val="22"/>
                <w:szCs w:val="22"/>
              </w:rPr>
            </w:pPr>
            <w:r w:rsidRPr="002327E3">
              <w:rPr>
                <w:rFonts w:ascii="Arial" w:hAnsi="Arial" w:cs="Arial"/>
                <w:sz w:val="22"/>
                <w:szCs w:val="22"/>
              </w:rPr>
              <w:t>Helena Bjeliš</w:t>
            </w:r>
          </w:p>
        </w:tc>
        <w:tc>
          <w:tcPr>
            <w:tcW w:w="2552" w:type="dxa"/>
          </w:tcPr>
          <w:p w:rsidR="007B73CC" w:rsidRPr="002327E3" w:rsidRDefault="00643557" w:rsidP="006F18FA">
            <w:pPr>
              <w:spacing w:line="360" w:lineRule="auto"/>
              <w:rPr>
                <w:rFonts w:ascii="Arial" w:hAnsi="Arial" w:cs="Arial"/>
                <w:sz w:val="22"/>
                <w:szCs w:val="22"/>
              </w:rPr>
            </w:pPr>
            <w:r w:rsidRPr="002327E3">
              <w:rPr>
                <w:rFonts w:ascii="Arial" w:hAnsi="Arial" w:cs="Arial"/>
                <w:sz w:val="22"/>
                <w:szCs w:val="22"/>
              </w:rPr>
              <w:t>S</w:t>
            </w:r>
            <w:r w:rsidR="004349D9" w:rsidRPr="002327E3">
              <w:rPr>
                <w:rFonts w:ascii="Arial" w:hAnsi="Arial" w:cs="Arial"/>
                <w:sz w:val="22"/>
                <w:szCs w:val="22"/>
              </w:rPr>
              <w:t>rijeda</w:t>
            </w:r>
          </w:p>
        </w:tc>
        <w:tc>
          <w:tcPr>
            <w:tcW w:w="864" w:type="dxa"/>
            <w:gridSpan w:val="2"/>
          </w:tcPr>
          <w:p w:rsidR="007B73CC" w:rsidRPr="002327E3" w:rsidRDefault="004349D9" w:rsidP="006F18FA">
            <w:pPr>
              <w:spacing w:line="360" w:lineRule="auto"/>
              <w:rPr>
                <w:rFonts w:ascii="Arial" w:hAnsi="Arial" w:cs="Arial"/>
                <w:sz w:val="22"/>
                <w:szCs w:val="22"/>
              </w:rPr>
            </w:pPr>
            <w:r w:rsidRPr="002327E3">
              <w:rPr>
                <w:rFonts w:ascii="Arial" w:hAnsi="Arial" w:cs="Arial"/>
                <w:sz w:val="22"/>
                <w:szCs w:val="22"/>
              </w:rPr>
              <w:t>2. sat</w:t>
            </w:r>
          </w:p>
        </w:tc>
      </w:tr>
      <w:tr w:rsidR="004349D9" w:rsidRPr="002327E3" w:rsidTr="007B73CC">
        <w:tc>
          <w:tcPr>
            <w:tcW w:w="2127" w:type="dxa"/>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VIII.a</w:t>
            </w:r>
          </w:p>
        </w:tc>
        <w:tc>
          <w:tcPr>
            <w:tcW w:w="3543" w:type="dxa"/>
          </w:tcPr>
          <w:p w:rsidR="007B73CC" w:rsidRPr="002327E3" w:rsidRDefault="007B73CC" w:rsidP="006F18FA">
            <w:pPr>
              <w:spacing w:line="360" w:lineRule="auto"/>
              <w:rPr>
                <w:rFonts w:ascii="Arial" w:hAnsi="Arial" w:cs="Arial"/>
                <w:sz w:val="22"/>
                <w:szCs w:val="22"/>
              </w:rPr>
            </w:pPr>
            <w:r w:rsidRPr="002327E3">
              <w:rPr>
                <w:rFonts w:ascii="Arial" w:hAnsi="Arial" w:cs="Arial"/>
                <w:sz w:val="22"/>
                <w:szCs w:val="22"/>
              </w:rPr>
              <w:t>Zrinka Boras</w:t>
            </w:r>
          </w:p>
        </w:tc>
        <w:tc>
          <w:tcPr>
            <w:tcW w:w="2552" w:type="dxa"/>
          </w:tcPr>
          <w:p w:rsidR="007B73CC" w:rsidRPr="002327E3" w:rsidRDefault="00286111" w:rsidP="006F18FA">
            <w:pPr>
              <w:spacing w:line="360" w:lineRule="auto"/>
              <w:rPr>
                <w:rFonts w:ascii="Arial" w:hAnsi="Arial" w:cs="Arial"/>
                <w:sz w:val="22"/>
                <w:szCs w:val="22"/>
              </w:rPr>
            </w:pPr>
            <w:r w:rsidRPr="002327E3">
              <w:rPr>
                <w:rFonts w:ascii="Arial" w:hAnsi="Arial" w:cs="Arial"/>
                <w:sz w:val="22"/>
                <w:szCs w:val="22"/>
              </w:rPr>
              <w:t>U</w:t>
            </w:r>
            <w:r w:rsidR="00F965CD" w:rsidRPr="002327E3">
              <w:rPr>
                <w:rFonts w:ascii="Arial" w:hAnsi="Arial" w:cs="Arial"/>
                <w:sz w:val="22"/>
                <w:szCs w:val="22"/>
              </w:rPr>
              <w:t>torak</w:t>
            </w:r>
          </w:p>
        </w:tc>
        <w:tc>
          <w:tcPr>
            <w:tcW w:w="864" w:type="dxa"/>
            <w:gridSpan w:val="2"/>
          </w:tcPr>
          <w:p w:rsidR="007B73CC" w:rsidRPr="002327E3" w:rsidRDefault="00F965CD" w:rsidP="006F18FA">
            <w:pPr>
              <w:spacing w:line="360" w:lineRule="auto"/>
              <w:rPr>
                <w:rFonts w:ascii="Arial" w:hAnsi="Arial" w:cs="Arial"/>
                <w:sz w:val="22"/>
                <w:szCs w:val="22"/>
              </w:rPr>
            </w:pPr>
            <w:r w:rsidRPr="002327E3">
              <w:rPr>
                <w:rFonts w:ascii="Arial" w:hAnsi="Arial" w:cs="Arial"/>
                <w:sz w:val="22"/>
                <w:szCs w:val="22"/>
              </w:rPr>
              <w:t>6. sat</w:t>
            </w:r>
          </w:p>
        </w:tc>
      </w:tr>
      <w:tr w:rsidR="004349D9" w:rsidRPr="002327E3" w:rsidTr="007B73CC">
        <w:tc>
          <w:tcPr>
            <w:tcW w:w="2127" w:type="dxa"/>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VIII.b</w:t>
            </w:r>
          </w:p>
        </w:tc>
        <w:tc>
          <w:tcPr>
            <w:tcW w:w="3543" w:type="dxa"/>
          </w:tcPr>
          <w:p w:rsidR="007B73CC" w:rsidRPr="002327E3" w:rsidRDefault="007B73CC" w:rsidP="006F18FA">
            <w:pPr>
              <w:spacing w:line="360" w:lineRule="auto"/>
              <w:rPr>
                <w:rFonts w:ascii="Arial" w:hAnsi="Arial" w:cs="Arial"/>
                <w:sz w:val="22"/>
                <w:szCs w:val="22"/>
              </w:rPr>
            </w:pPr>
            <w:r w:rsidRPr="002327E3">
              <w:rPr>
                <w:rFonts w:ascii="Arial" w:hAnsi="Arial" w:cs="Arial"/>
                <w:sz w:val="22"/>
                <w:szCs w:val="22"/>
              </w:rPr>
              <w:t>Keti Petrović</w:t>
            </w:r>
          </w:p>
        </w:tc>
        <w:tc>
          <w:tcPr>
            <w:tcW w:w="2552" w:type="dxa"/>
          </w:tcPr>
          <w:p w:rsidR="007B73CC" w:rsidRPr="002327E3" w:rsidRDefault="00643557" w:rsidP="006F18FA">
            <w:pPr>
              <w:spacing w:line="360" w:lineRule="auto"/>
              <w:rPr>
                <w:rFonts w:ascii="Arial" w:hAnsi="Arial" w:cs="Arial"/>
                <w:sz w:val="22"/>
                <w:szCs w:val="22"/>
              </w:rPr>
            </w:pPr>
            <w:r w:rsidRPr="002327E3">
              <w:rPr>
                <w:rFonts w:ascii="Arial" w:hAnsi="Arial" w:cs="Arial"/>
                <w:sz w:val="22"/>
                <w:szCs w:val="22"/>
              </w:rPr>
              <w:t>P</w:t>
            </w:r>
            <w:r w:rsidR="00966802" w:rsidRPr="002327E3">
              <w:rPr>
                <w:rFonts w:ascii="Arial" w:hAnsi="Arial" w:cs="Arial"/>
                <w:sz w:val="22"/>
                <w:szCs w:val="22"/>
              </w:rPr>
              <w:t>onedjeljak</w:t>
            </w:r>
          </w:p>
        </w:tc>
        <w:tc>
          <w:tcPr>
            <w:tcW w:w="864" w:type="dxa"/>
            <w:gridSpan w:val="2"/>
          </w:tcPr>
          <w:p w:rsidR="007B73CC" w:rsidRPr="002327E3" w:rsidRDefault="00966802" w:rsidP="006F18FA">
            <w:pPr>
              <w:spacing w:line="360" w:lineRule="auto"/>
              <w:rPr>
                <w:rFonts w:ascii="Arial" w:hAnsi="Arial" w:cs="Arial"/>
                <w:sz w:val="22"/>
                <w:szCs w:val="22"/>
              </w:rPr>
            </w:pPr>
            <w:r w:rsidRPr="002327E3">
              <w:rPr>
                <w:rFonts w:ascii="Arial" w:hAnsi="Arial" w:cs="Arial"/>
                <w:sz w:val="22"/>
                <w:szCs w:val="22"/>
              </w:rPr>
              <w:t>4. sat</w:t>
            </w:r>
          </w:p>
        </w:tc>
      </w:tr>
      <w:tr w:rsidR="004349D9" w:rsidRPr="002327E3" w:rsidTr="007B73CC">
        <w:tc>
          <w:tcPr>
            <w:tcW w:w="2127" w:type="dxa"/>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VIII.c</w:t>
            </w:r>
          </w:p>
        </w:tc>
        <w:tc>
          <w:tcPr>
            <w:tcW w:w="3543" w:type="dxa"/>
          </w:tcPr>
          <w:p w:rsidR="007B73CC" w:rsidRPr="002327E3" w:rsidRDefault="007B73CC" w:rsidP="006F18FA">
            <w:pPr>
              <w:spacing w:line="360" w:lineRule="auto"/>
              <w:rPr>
                <w:rFonts w:ascii="Arial" w:hAnsi="Arial" w:cs="Arial"/>
                <w:sz w:val="22"/>
                <w:szCs w:val="22"/>
              </w:rPr>
            </w:pPr>
            <w:r w:rsidRPr="002327E3">
              <w:rPr>
                <w:rFonts w:ascii="Arial" w:hAnsi="Arial" w:cs="Arial"/>
                <w:sz w:val="22"/>
                <w:szCs w:val="22"/>
              </w:rPr>
              <w:t>Ana Tot</w:t>
            </w:r>
          </w:p>
        </w:tc>
        <w:tc>
          <w:tcPr>
            <w:tcW w:w="2552" w:type="dxa"/>
          </w:tcPr>
          <w:p w:rsidR="007B73CC" w:rsidRPr="002327E3" w:rsidRDefault="00643557" w:rsidP="006F18FA">
            <w:pPr>
              <w:spacing w:line="360" w:lineRule="auto"/>
              <w:rPr>
                <w:rFonts w:ascii="Arial" w:hAnsi="Arial" w:cs="Arial"/>
                <w:sz w:val="22"/>
                <w:szCs w:val="22"/>
              </w:rPr>
            </w:pPr>
            <w:r w:rsidRPr="002327E3">
              <w:rPr>
                <w:rFonts w:ascii="Arial" w:hAnsi="Arial" w:cs="Arial"/>
                <w:sz w:val="22"/>
                <w:szCs w:val="22"/>
              </w:rPr>
              <w:t>P</w:t>
            </w:r>
            <w:r w:rsidR="009C2F6D" w:rsidRPr="002327E3">
              <w:rPr>
                <w:rFonts w:ascii="Arial" w:hAnsi="Arial" w:cs="Arial"/>
                <w:sz w:val="22"/>
                <w:szCs w:val="22"/>
              </w:rPr>
              <w:t>onedjeljak</w:t>
            </w:r>
          </w:p>
        </w:tc>
        <w:tc>
          <w:tcPr>
            <w:tcW w:w="864" w:type="dxa"/>
            <w:gridSpan w:val="2"/>
          </w:tcPr>
          <w:p w:rsidR="007B73CC" w:rsidRPr="002327E3" w:rsidRDefault="009C2F6D" w:rsidP="006F18FA">
            <w:pPr>
              <w:spacing w:line="360" w:lineRule="auto"/>
              <w:rPr>
                <w:rFonts w:ascii="Arial" w:hAnsi="Arial" w:cs="Arial"/>
                <w:sz w:val="22"/>
                <w:szCs w:val="22"/>
              </w:rPr>
            </w:pPr>
            <w:r w:rsidRPr="002327E3">
              <w:rPr>
                <w:rFonts w:ascii="Arial" w:hAnsi="Arial" w:cs="Arial"/>
                <w:sz w:val="22"/>
                <w:szCs w:val="22"/>
              </w:rPr>
              <w:t>2. sat</w:t>
            </w:r>
          </w:p>
        </w:tc>
      </w:tr>
      <w:tr w:rsidR="004349D9" w:rsidRPr="002327E3" w:rsidTr="007B73CC">
        <w:tc>
          <w:tcPr>
            <w:tcW w:w="2127" w:type="dxa"/>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VIII.d</w:t>
            </w:r>
          </w:p>
        </w:tc>
        <w:tc>
          <w:tcPr>
            <w:tcW w:w="3543" w:type="dxa"/>
          </w:tcPr>
          <w:p w:rsidR="007B73CC" w:rsidRPr="002327E3" w:rsidRDefault="007B73CC" w:rsidP="006F18FA">
            <w:pPr>
              <w:spacing w:line="360" w:lineRule="auto"/>
              <w:rPr>
                <w:rFonts w:ascii="Arial" w:hAnsi="Arial" w:cs="Arial"/>
                <w:sz w:val="22"/>
                <w:szCs w:val="22"/>
              </w:rPr>
            </w:pPr>
            <w:r w:rsidRPr="002327E3">
              <w:rPr>
                <w:rFonts w:ascii="Arial" w:hAnsi="Arial" w:cs="Arial"/>
                <w:sz w:val="22"/>
                <w:szCs w:val="22"/>
              </w:rPr>
              <w:t>Ivanka Manenica</w:t>
            </w:r>
          </w:p>
        </w:tc>
        <w:tc>
          <w:tcPr>
            <w:tcW w:w="2552" w:type="dxa"/>
          </w:tcPr>
          <w:p w:rsidR="007B73CC" w:rsidRPr="002327E3" w:rsidRDefault="00643557" w:rsidP="006F18FA">
            <w:pPr>
              <w:spacing w:line="360" w:lineRule="auto"/>
              <w:rPr>
                <w:rFonts w:ascii="Arial" w:hAnsi="Arial" w:cs="Arial"/>
                <w:sz w:val="22"/>
                <w:szCs w:val="22"/>
              </w:rPr>
            </w:pPr>
            <w:r w:rsidRPr="002327E3">
              <w:rPr>
                <w:rFonts w:ascii="Arial" w:hAnsi="Arial" w:cs="Arial"/>
                <w:sz w:val="22"/>
                <w:szCs w:val="22"/>
              </w:rPr>
              <w:t>U</w:t>
            </w:r>
            <w:r w:rsidR="00FA43DD" w:rsidRPr="002327E3">
              <w:rPr>
                <w:rFonts w:ascii="Arial" w:hAnsi="Arial" w:cs="Arial"/>
                <w:sz w:val="22"/>
                <w:szCs w:val="22"/>
              </w:rPr>
              <w:t>torak</w:t>
            </w:r>
          </w:p>
        </w:tc>
        <w:tc>
          <w:tcPr>
            <w:tcW w:w="864" w:type="dxa"/>
            <w:gridSpan w:val="2"/>
          </w:tcPr>
          <w:p w:rsidR="007B73CC" w:rsidRPr="002327E3" w:rsidRDefault="00FA43DD" w:rsidP="006F18FA">
            <w:pPr>
              <w:spacing w:line="360" w:lineRule="auto"/>
              <w:rPr>
                <w:rFonts w:ascii="Arial" w:hAnsi="Arial" w:cs="Arial"/>
                <w:sz w:val="22"/>
                <w:szCs w:val="22"/>
              </w:rPr>
            </w:pPr>
            <w:r w:rsidRPr="002327E3">
              <w:rPr>
                <w:rFonts w:ascii="Arial" w:hAnsi="Arial" w:cs="Arial"/>
                <w:sz w:val="22"/>
                <w:szCs w:val="22"/>
              </w:rPr>
              <w:t>2. sat</w:t>
            </w:r>
          </w:p>
        </w:tc>
      </w:tr>
      <w:tr w:rsidR="004349D9" w:rsidRPr="002327E3" w:rsidTr="007B73CC">
        <w:tc>
          <w:tcPr>
            <w:tcW w:w="2127" w:type="dxa"/>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VIII.e</w:t>
            </w:r>
          </w:p>
        </w:tc>
        <w:tc>
          <w:tcPr>
            <w:tcW w:w="3543" w:type="dxa"/>
          </w:tcPr>
          <w:p w:rsidR="007B73CC" w:rsidRPr="002327E3" w:rsidRDefault="007B73CC" w:rsidP="006F18FA">
            <w:pPr>
              <w:spacing w:line="360" w:lineRule="auto"/>
              <w:rPr>
                <w:rFonts w:ascii="Arial" w:hAnsi="Arial" w:cs="Arial"/>
                <w:sz w:val="22"/>
                <w:szCs w:val="22"/>
              </w:rPr>
            </w:pPr>
            <w:r w:rsidRPr="002327E3">
              <w:rPr>
                <w:rFonts w:ascii="Arial" w:hAnsi="Arial" w:cs="Arial"/>
                <w:sz w:val="22"/>
                <w:szCs w:val="22"/>
              </w:rPr>
              <w:t>Ana Zmijarević</w:t>
            </w:r>
          </w:p>
        </w:tc>
        <w:tc>
          <w:tcPr>
            <w:tcW w:w="2552" w:type="dxa"/>
          </w:tcPr>
          <w:p w:rsidR="007B73CC" w:rsidRPr="002327E3" w:rsidRDefault="00643557" w:rsidP="006F18FA">
            <w:pPr>
              <w:spacing w:line="360" w:lineRule="auto"/>
              <w:rPr>
                <w:rFonts w:ascii="Arial" w:hAnsi="Arial" w:cs="Arial"/>
                <w:sz w:val="22"/>
                <w:szCs w:val="22"/>
              </w:rPr>
            </w:pPr>
            <w:r w:rsidRPr="002327E3">
              <w:rPr>
                <w:rFonts w:ascii="Arial" w:hAnsi="Arial" w:cs="Arial"/>
                <w:sz w:val="22"/>
                <w:szCs w:val="22"/>
              </w:rPr>
              <w:t>P</w:t>
            </w:r>
            <w:r w:rsidR="009C2F6D" w:rsidRPr="002327E3">
              <w:rPr>
                <w:rFonts w:ascii="Arial" w:hAnsi="Arial" w:cs="Arial"/>
                <w:sz w:val="22"/>
                <w:szCs w:val="22"/>
              </w:rPr>
              <w:t>onedjeljak</w:t>
            </w:r>
          </w:p>
        </w:tc>
        <w:tc>
          <w:tcPr>
            <w:tcW w:w="864" w:type="dxa"/>
            <w:gridSpan w:val="2"/>
          </w:tcPr>
          <w:p w:rsidR="007B73CC" w:rsidRPr="002327E3" w:rsidRDefault="009C2F6D" w:rsidP="006F18FA">
            <w:pPr>
              <w:spacing w:line="360" w:lineRule="auto"/>
              <w:rPr>
                <w:rFonts w:ascii="Arial" w:hAnsi="Arial" w:cs="Arial"/>
                <w:sz w:val="22"/>
                <w:szCs w:val="22"/>
              </w:rPr>
            </w:pPr>
            <w:r w:rsidRPr="002327E3">
              <w:rPr>
                <w:rFonts w:ascii="Arial" w:hAnsi="Arial" w:cs="Arial"/>
                <w:sz w:val="22"/>
                <w:szCs w:val="22"/>
              </w:rPr>
              <w:t>2. sat</w:t>
            </w:r>
          </w:p>
        </w:tc>
      </w:tr>
      <w:tr w:rsidR="004349D9" w:rsidRPr="002327E3" w:rsidTr="007B73CC">
        <w:tc>
          <w:tcPr>
            <w:tcW w:w="2127" w:type="dxa"/>
            <w:tcBorders>
              <w:top w:val="double" w:sz="4" w:space="0" w:color="auto"/>
            </w:tcBorders>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p. š.Vid</w:t>
            </w:r>
          </w:p>
        </w:tc>
        <w:tc>
          <w:tcPr>
            <w:tcW w:w="3543" w:type="dxa"/>
            <w:tcBorders>
              <w:top w:val="double" w:sz="4" w:space="0" w:color="auto"/>
            </w:tcBorders>
          </w:tcPr>
          <w:p w:rsidR="007B73CC" w:rsidRPr="002327E3" w:rsidRDefault="007B73CC" w:rsidP="006F18FA">
            <w:pPr>
              <w:spacing w:line="360" w:lineRule="auto"/>
              <w:rPr>
                <w:rFonts w:ascii="Arial" w:hAnsi="Arial" w:cs="Arial"/>
                <w:sz w:val="22"/>
                <w:szCs w:val="22"/>
              </w:rPr>
            </w:pPr>
          </w:p>
        </w:tc>
        <w:tc>
          <w:tcPr>
            <w:tcW w:w="2552" w:type="dxa"/>
            <w:tcBorders>
              <w:top w:val="double" w:sz="4" w:space="0" w:color="auto"/>
            </w:tcBorders>
          </w:tcPr>
          <w:p w:rsidR="007B73CC" w:rsidRPr="002327E3" w:rsidRDefault="007B73CC" w:rsidP="006F18FA">
            <w:pPr>
              <w:spacing w:line="360" w:lineRule="auto"/>
              <w:rPr>
                <w:rFonts w:ascii="Arial" w:hAnsi="Arial" w:cs="Arial"/>
                <w:sz w:val="22"/>
                <w:szCs w:val="22"/>
              </w:rPr>
            </w:pPr>
          </w:p>
        </w:tc>
        <w:tc>
          <w:tcPr>
            <w:tcW w:w="864" w:type="dxa"/>
            <w:gridSpan w:val="2"/>
            <w:tcBorders>
              <w:top w:val="double" w:sz="4" w:space="0" w:color="auto"/>
            </w:tcBorders>
          </w:tcPr>
          <w:p w:rsidR="007B73CC" w:rsidRPr="002327E3" w:rsidRDefault="007B73CC" w:rsidP="006F18FA">
            <w:pPr>
              <w:spacing w:line="360" w:lineRule="auto"/>
              <w:rPr>
                <w:rFonts w:ascii="Arial" w:hAnsi="Arial" w:cs="Arial"/>
                <w:sz w:val="22"/>
                <w:szCs w:val="22"/>
              </w:rPr>
            </w:pPr>
          </w:p>
        </w:tc>
      </w:tr>
      <w:tr w:rsidR="004349D9" w:rsidRPr="002327E3" w:rsidTr="007B73CC">
        <w:tc>
          <w:tcPr>
            <w:tcW w:w="2127" w:type="dxa"/>
            <w:tcBorders>
              <w:top w:val="double" w:sz="4" w:space="0" w:color="auto"/>
            </w:tcBorders>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I.</w:t>
            </w:r>
          </w:p>
        </w:tc>
        <w:tc>
          <w:tcPr>
            <w:tcW w:w="3543" w:type="dxa"/>
            <w:tcBorders>
              <w:top w:val="double" w:sz="4" w:space="0" w:color="auto"/>
            </w:tcBorders>
          </w:tcPr>
          <w:p w:rsidR="007B73CC" w:rsidRPr="002327E3" w:rsidRDefault="007B73CC" w:rsidP="006F18FA">
            <w:pPr>
              <w:spacing w:line="360" w:lineRule="auto"/>
              <w:rPr>
                <w:rFonts w:ascii="Arial" w:hAnsi="Arial" w:cs="Arial"/>
                <w:sz w:val="22"/>
                <w:szCs w:val="22"/>
              </w:rPr>
            </w:pPr>
            <w:r w:rsidRPr="002327E3">
              <w:rPr>
                <w:rFonts w:ascii="Arial" w:hAnsi="Arial" w:cs="Arial"/>
                <w:sz w:val="22"/>
                <w:szCs w:val="22"/>
              </w:rPr>
              <w:t>Elena Baffo</w:t>
            </w:r>
          </w:p>
        </w:tc>
        <w:tc>
          <w:tcPr>
            <w:tcW w:w="2552" w:type="dxa"/>
            <w:tcBorders>
              <w:top w:val="double" w:sz="4" w:space="0" w:color="auto"/>
            </w:tcBorders>
          </w:tcPr>
          <w:p w:rsidR="007B73CC" w:rsidRPr="002327E3" w:rsidRDefault="00286111" w:rsidP="006F18FA">
            <w:pPr>
              <w:spacing w:line="360" w:lineRule="auto"/>
              <w:rPr>
                <w:rFonts w:ascii="Arial" w:hAnsi="Arial" w:cs="Arial"/>
                <w:sz w:val="22"/>
                <w:szCs w:val="22"/>
              </w:rPr>
            </w:pPr>
            <w:r w:rsidRPr="002327E3">
              <w:rPr>
                <w:rFonts w:ascii="Arial" w:hAnsi="Arial" w:cs="Arial"/>
                <w:sz w:val="22"/>
                <w:szCs w:val="22"/>
              </w:rPr>
              <w:t>S</w:t>
            </w:r>
            <w:r w:rsidR="007F3403" w:rsidRPr="002327E3">
              <w:rPr>
                <w:rFonts w:ascii="Arial" w:hAnsi="Arial" w:cs="Arial"/>
                <w:sz w:val="22"/>
                <w:szCs w:val="22"/>
              </w:rPr>
              <w:t>rijeda</w:t>
            </w:r>
          </w:p>
        </w:tc>
        <w:tc>
          <w:tcPr>
            <w:tcW w:w="864" w:type="dxa"/>
            <w:gridSpan w:val="2"/>
            <w:tcBorders>
              <w:top w:val="double" w:sz="4" w:space="0" w:color="auto"/>
            </w:tcBorders>
          </w:tcPr>
          <w:p w:rsidR="007B73CC" w:rsidRPr="002327E3" w:rsidRDefault="007F3403" w:rsidP="006F18FA">
            <w:pPr>
              <w:spacing w:line="360" w:lineRule="auto"/>
              <w:rPr>
                <w:rFonts w:ascii="Arial" w:hAnsi="Arial" w:cs="Arial"/>
                <w:sz w:val="22"/>
                <w:szCs w:val="22"/>
              </w:rPr>
            </w:pPr>
            <w:r w:rsidRPr="002327E3">
              <w:rPr>
                <w:rFonts w:ascii="Arial" w:hAnsi="Arial" w:cs="Arial"/>
                <w:sz w:val="22"/>
                <w:szCs w:val="22"/>
              </w:rPr>
              <w:t>1. sat</w:t>
            </w:r>
          </w:p>
        </w:tc>
      </w:tr>
      <w:tr w:rsidR="004349D9" w:rsidRPr="002327E3" w:rsidTr="007B73CC">
        <w:tc>
          <w:tcPr>
            <w:tcW w:w="2127" w:type="dxa"/>
            <w:tcBorders>
              <w:top w:val="double" w:sz="4" w:space="0" w:color="auto"/>
            </w:tcBorders>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II.-IV.</w:t>
            </w:r>
          </w:p>
        </w:tc>
        <w:tc>
          <w:tcPr>
            <w:tcW w:w="3543" w:type="dxa"/>
            <w:tcBorders>
              <w:top w:val="double" w:sz="4" w:space="0" w:color="auto"/>
            </w:tcBorders>
          </w:tcPr>
          <w:p w:rsidR="007B73CC" w:rsidRPr="002327E3" w:rsidRDefault="007B73CC" w:rsidP="006F18FA">
            <w:pPr>
              <w:spacing w:line="360" w:lineRule="auto"/>
              <w:rPr>
                <w:rFonts w:ascii="Arial" w:hAnsi="Arial" w:cs="Arial"/>
                <w:sz w:val="22"/>
                <w:szCs w:val="22"/>
              </w:rPr>
            </w:pPr>
            <w:r w:rsidRPr="002327E3">
              <w:rPr>
                <w:rFonts w:ascii="Arial" w:hAnsi="Arial" w:cs="Arial"/>
                <w:sz w:val="22"/>
                <w:szCs w:val="22"/>
              </w:rPr>
              <w:t>Linda Perleta</w:t>
            </w:r>
          </w:p>
        </w:tc>
        <w:tc>
          <w:tcPr>
            <w:tcW w:w="2552" w:type="dxa"/>
            <w:tcBorders>
              <w:top w:val="double" w:sz="4" w:space="0" w:color="auto"/>
            </w:tcBorders>
          </w:tcPr>
          <w:p w:rsidR="007B73CC" w:rsidRPr="002327E3" w:rsidRDefault="00286111" w:rsidP="006F18FA">
            <w:pPr>
              <w:spacing w:line="360" w:lineRule="auto"/>
              <w:rPr>
                <w:rFonts w:ascii="Arial" w:hAnsi="Arial" w:cs="Arial"/>
                <w:sz w:val="22"/>
                <w:szCs w:val="22"/>
              </w:rPr>
            </w:pPr>
            <w:r w:rsidRPr="002327E3">
              <w:rPr>
                <w:rFonts w:ascii="Arial" w:hAnsi="Arial" w:cs="Arial"/>
                <w:sz w:val="22"/>
                <w:szCs w:val="22"/>
              </w:rPr>
              <w:t>S</w:t>
            </w:r>
            <w:r w:rsidR="007F3403" w:rsidRPr="002327E3">
              <w:rPr>
                <w:rFonts w:ascii="Arial" w:hAnsi="Arial" w:cs="Arial"/>
                <w:sz w:val="22"/>
                <w:szCs w:val="22"/>
              </w:rPr>
              <w:t>rijeda</w:t>
            </w:r>
          </w:p>
        </w:tc>
        <w:tc>
          <w:tcPr>
            <w:tcW w:w="864" w:type="dxa"/>
            <w:gridSpan w:val="2"/>
            <w:tcBorders>
              <w:top w:val="double" w:sz="4" w:space="0" w:color="auto"/>
            </w:tcBorders>
          </w:tcPr>
          <w:p w:rsidR="007B73CC" w:rsidRPr="002327E3" w:rsidRDefault="007F3403" w:rsidP="006F18FA">
            <w:pPr>
              <w:spacing w:line="360" w:lineRule="auto"/>
              <w:rPr>
                <w:rFonts w:ascii="Arial" w:hAnsi="Arial" w:cs="Arial"/>
                <w:sz w:val="22"/>
                <w:szCs w:val="22"/>
              </w:rPr>
            </w:pPr>
            <w:r w:rsidRPr="002327E3">
              <w:rPr>
                <w:rFonts w:ascii="Arial" w:hAnsi="Arial" w:cs="Arial"/>
                <w:sz w:val="22"/>
                <w:szCs w:val="22"/>
              </w:rPr>
              <w:t>2. sat</w:t>
            </w:r>
          </w:p>
        </w:tc>
      </w:tr>
      <w:tr w:rsidR="004349D9" w:rsidRPr="002327E3" w:rsidTr="007B73CC">
        <w:tc>
          <w:tcPr>
            <w:tcW w:w="2127" w:type="dxa"/>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III.</w:t>
            </w:r>
          </w:p>
        </w:tc>
        <w:tc>
          <w:tcPr>
            <w:tcW w:w="3543" w:type="dxa"/>
          </w:tcPr>
          <w:p w:rsidR="007B73CC" w:rsidRPr="002327E3" w:rsidRDefault="007B73CC" w:rsidP="006F18FA">
            <w:pPr>
              <w:spacing w:line="360" w:lineRule="auto"/>
              <w:rPr>
                <w:rFonts w:ascii="Arial" w:hAnsi="Arial" w:cs="Arial"/>
                <w:sz w:val="22"/>
                <w:szCs w:val="22"/>
              </w:rPr>
            </w:pPr>
            <w:r w:rsidRPr="002327E3">
              <w:rPr>
                <w:rFonts w:ascii="Arial" w:hAnsi="Arial" w:cs="Arial"/>
                <w:sz w:val="22"/>
                <w:szCs w:val="22"/>
              </w:rPr>
              <w:t>Maja Dujmović Mustapić</w:t>
            </w:r>
          </w:p>
        </w:tc>
        <w:tc>
          <w:tcPr>
            <w:tcW w:w="2552" w:type="dxa"/>
          </w:tcPr>
          <w:p w:rsidR="007B73CC" w:rsidRPr="002327E3" w:rsidRDefault="00286111" w:rsidP="006F18FA">
            <w:pPr>
              <w:spacing w:line="360" w:lineRule="auto"/>
              <w:rPr>
                <w:rFonts w:ascii="Arial" w:hAnsi="Arial" w:cs="Arial"/>
                <w:sz w:val="22"/>
                <w:szCs w:val="22"/>
              </w:rPr>
            </w:pPr>
            <w:r w:rsidRPr="002327E3">
              <w:rPr>
                <w:rFonts w:ascii="Arial" w:hAnsi="Arial" w:cs="Arial"/>
                <w:sz w:val="22"/>
                <w:szCs w:val="22"/>
              </w:rPr>
              <w:t>P</w:t>
            </w:r>
            <w:r w:rsidR="007F3403" w:rsidRPr="002327E3">
              <w:rPr>
                <w:rFonts w:ascii="Arial" w:hAnsi="Arial" w:cs="Arial"/>
                <w:sz w:val="22"/>
                <w:szCs w:val="22"/>
              </w:rPr>
              <w:t>etak</w:t>
            </w:r>
          </w:p>
        </w:tc>
        <w:tc>
          <w:tcPr>
            <w:tcW w:w="864" w:type="dxa"/>
            <w:gridSpan w:val="2"/>
          </w:tcPr>
          <w:p w:rsidR="007B73CC" w:rsidRPr="002327E3" w:rsidRDefault="007F3403" w:rsidP="006F18FA">
            <w:pPr>
              <w:spacing w:line="360" w:lineRule="auto"/>
              <w:rPr>
                <w:rFonts w:ascii="Arial" w:hAnsi="Arial" w:cs="Arial"/>
                <w:sz w:val="22"/>
                <w:szCs w:val="22"/>
              </w:rPr>
            </w:pPr>
            <w:r w:rsidRPr="002327E3">
              <w:rPr>
                <w:rFonts w:ascii="Arial" w:hAnsi="Arial" w:cs="Arial"/>
                <w:sz w:val="22"/>
                <w:szCs w:val="22"/>
              </w:rPr>
              <w:t>2. sat</w:t>
            </w:r>
          </w:p>
        </w:tc>
      </w:tr>
      <w:tr w:rsidR="004349D9" w:rsidRPr="002327E3" w:rsidTr="007B73CC">
        <w:tc>
          <w:tcPr>
            <w:tcW w:w="2127" w:type="dxa"/>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p. š. Prud</w:t>
            </w:r>
          </w:p>
        </w:tc>
        <w:tc>
          <w:tcPr>
            <w:tcW w:w="3543" w:type="dxa"/>
          </w:tcPr>
          <w:p w:rsidR="007B73CC" w:rsidRPr="002327E3" w:rsidRDefault="007B73CC" w:rsidP="006F18FA">
            <w:pPr>
              <w:spacing w:line="360" w:lineRule="auto"/>
              <w:rPr>
                <w:rFonts w:ascii="Arial" w:hAnsi="Arial" w:cs="Arial"/>
                <w:sz w:val="22"/>
                <w:szCs w:val="22"/>
              </w:rPr>
            </w:pPr>
          </w:p>
        </w:tc>
        <w:tc>
          <w:tcPr>
            <w:tcW w:w="2552" w:type="dxa"/>
          </w:tcPr>
          <w:p w:rsidR="007B73CC" w:rsidRPr="002327E3" w:rsidRDefault="007B73CC" w:rsidP="006F18FA">
            <w:pPr>
              <w:spacing w:line="360" w:lineRule="auto"/>
              <w:rPr>
                <w:rFonts w:ascii="Arial" w:hAnsi="Arial" w:cs="Arial"/>
                <w:sz w:val="22"/>
                <w:szCs w:val="22"/>
              </w:rPr>
            </w:pPr>
          </w:p>
        </w:tc>
        <w:tc>
          <w:tcPr>
            <w:tcW w:w="864" w:type="dxa"/>
            <w:gridSpan w:val="2"/>
          </w:tcPr>
          <w:p w:rsidR="007B73CC" w:rsidRPr="002327E3" w:rsidRDefault="007B73CC" w:rsidP="006F18FA">
            <w:pPr>
              <w:spacing w:line="360" w:lineRule="auto"/>
              <w:rPr>
                <w:rFonts w:ascii="Arial" w:hAnsi="Arial" w:cs="Arial"/>
                <w:sz w:val="22"/>
                <w:szCs w:val="22"/>
              </w:rPr>
            </w:pPr>
          </w:p>
        </w:tc>
      </w:tr>
      <w:tr w:rsidR="004349D9" w:rsidRPr="002327E3" w:rsidTr="007B73CC">
        <w:tc>
          <w:tcPr>
            <w:tcW w:w="2127" w:type="dxa"/>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II.-III.</w:t>
            </w:r>
          </w:p>
        </w:tc>
        <w:tc>
          <w:tcPr>
            <w:tcW w:w="3543" w:type="dxa"/>
          </w:tcPr>
          <w:p w:rsidR="007B73CC" w:rsidRPr="002327E3" w:rsidRDefault="007B73CC" w:rsidP="006F18FA">
            <w:pPr>
              <w:spacing w:line="360" w:lineRule="auto"/>
              <w:rPr>
                <w:rFonts w:ascii="Arial" w:hAnsi="Arial" w:cs="Arial"/>
                <w:sz w:val="22"/>
                <w:szCs w:val="22"/>
              </w:rPr>
            </w:pPr>
            <w:r w:rsidRPr="002327E3">
              <w:rPr>
                <w:rFonts w:ascii="Arial" w:hAnsi="Arial" w:cs="Arial"/>
                <w:sz w:val="22"/>
                <w:szCs w:val="22"/>
              </w:rPr>
              <w:t>Danijela Tutavac</w:t>
            </w:r>
          </w:p>
        </w:tc>
        <w:tc>
          <w:tcPr>
            <w:tcW w:w="2552" w:type="dxa"/>
          </w:tcPr>
          <w:p w:rsidR="007B73CC" w:rsidRPr="002327E3" w:rsidRDefault="00643557" w:rsidP="006F18FA">
            <w:pPr>
              <w:spacing w:line="360" w:lineRule="auto"/>
              <w:rPr>
                <w:rFonts w:ascii="Arial" w:hAnsi="Arial" w:cs="Arial"/>
                <w:sz w:val="22"/>
                <w:szCs w:val="22"/>
              </w:rPr>
            </w:pPr>
            <w:r w:rsidRPr="002327E3">
              <w:rPr>
                <w:rFonts w:ascii="Arial" w:hAnsi="Arial" w:cs="Arial"/>
                <w:sz w:val="22"/>
                <w:szCs w:val="22"/>
              </w:rPr>
              <w:t>Č</w:t>
            </w:r>
            <w:r w:rsidR="004349D9" w:rsidRPr="002327E3">
              <w:rPr>
                <w:rFonts w:ascii="Arial" w:hAnsi="Arial" w:cs="Arial"/>
                <w:sz w:val="22"/>
                <w:szCs w:val="22"/>
              </w:rPr>
              <w:t>etvrtak</w:t>
            </w:r>
          </w:p>
        </w:tc>
        <w:tc>
          <w:tcPr>
            <w:tcW w:w="864" w:type="dxa"/>
            <w:gridSpan w:val="2"/>
          </w:tcPr>
          <w:p w:rsidR="007B73CC" w:rsidRPr="002327E3" w:rsidRDefault="004349D9" w:rsidP="006F18FA">
            <w:pPr>
              <w:spacing w:line="360" w:lineRule="auto"/>
              <w:rPr>
                <w:rFonts w:ascii="Arial" w:hAnsi="Arial" w:cs="Arial"/>
                <w:sz w:val="22"/>
                <w:szCs w:val="22"/>
              </w:rPr>
            </w:pPr>
            <w:r w:rsidRPr="002327E3">
              <w:rPr>
                <w:rFonts w:ascii="Arial" w:hAnsi="Arial" w:cs="Arial"/>
                <w:sz w:val="22"/>
                <w:szCs w:val="22"/>
              </w:rPr>
              <w:t>3. sat</w:t>
            </w:r>
          </w:p>
        </w:tc>
      </w:tr>
      <w:tr w:rsidR="004349D9" w:rsidRPr="002327E3" w:rsidTr="007B73CC">
        <w:tc>
          <w:tcPr>
            <w:tcW w:w="2127" w:type="dxa"/>
            <w:tcBorders>
              <w:bottom w:val="double" w:sz="4" w:space="0" w:color="auto"/>
            </w:tcBorders>
          </w:tcPr>
          <w:p w:rsidR="007B73CC" w:rsidRPr="002327E3" w:rsidRDefault="007B73CC" w:rsidP="006F18FA">
            <w:pPr>
              <w:spacing w:line="360" w:lineRule="auto"/>
              <w:jc w:val="center"/>
              <w:rPr>
                <w:rFonts w:ascii="Arial" w:hAnsi="Arial" w:cs="Arial"/>
                <w:b/>
                <w:sz w:val="22"/>
                <w:szCs w:val="22"/>
              </w:rPr>
            </w:pPr>
            <w:r w:rsidRPr="002327E3">
              <w:rPr>
                <w:rFonts w:ascii="Arial" w:hAnsi="Arial" w:cs="Arial"/>
                <w:b/>
                <w:sz w:val="22"/>
                <w:szCs w:val="22"/>
              </w:rPr>
              <w:t>I.-IV.</w:t>
            </w:r>
          </w:p>
        </w:tc>
        <w:tc>
          <w:tcPr>
            <w:tcW w:w="3543" w:type="dxa"/>
            <w:tcBorders>
              <w:bottom w:val="double" w:sz="4" w:space="0" w:color="auto"/>
            </w:tcBorders>
          </w:tcPr>
          <w:p w:rsidR="007B73CC" w:rsidRPr="002327E3" w:rsidRDefault="007B73CC" w:rsidP="006F18FA">
            <w:pPr>
              <w:spacing w:line="360" w:lineRule="auto"/>
              <w:rPr>
                <w:rFonts w:ascii="Arial" w:hAnsi="Arial" w:cs="Arial"/>
                <w:sz w:val="22"/>
                <w:szCs w:val="22"/>
              </w:rPr>
            </w:pPr>
            <w:r w:rsidRPr="002327E3">
              <w:rPr>
                <w:rFonts w:ascii="Arial" w:hAnsi="Arial" w:cs="Arial"/>
                <w:sz w:val="22"/>
                <w:szCs w:val="22"/>
              </w:rPr>
              <w:t>Sandra Krstičević</w:t>
            </w:r>
          </w:p>
        </w:tc>
        <w:tc>
          <w:tcPr>
            <w:tcW w:w="2552" w:type="dxa"/>
            <w:tcBorders>
              <w:bottom w:val="double" w:sz="4" w:space="0" w:color="auto"/>
            </w:tcBorders>
          </w:tcPr>
          <w:p w:rsidR="007B73CC" w:rsidRPr="002327E3" w:rsidRDefault="00152BB0" w:rsidP="006F18FA">
            <w:pPr>
              <w:spacing w:line="360" w:lineRule="auto"/>
              <w:rPr>
                <w:rFonts w:ascii="Arial" w:hAnsi="Arial" w:cs="Arial"/>
                <w:sz w:val="22"/>
                <w:szCs w:val="22"/>
              </w:rPr>
            </w:pPr>
            <w:r w:rsidRPr="002327E3">
              <w:rPr>
                <w:rFonts w:ascii="Arial" w:hAnsi="Arial" w:cs="Arial"/>
                <w:sz w:val="22"/>
                <w:szCs w:val="22"/>
              </w:rPr>
              <w:t>S</w:t>
            </w:r>
            <w:r w:rsidR="004349D9" w:rsidRPr="002327E3">
              <w:rPr>
                <w:rFonts w:ascii="Arial" w:hAnsi="Arial" w:cs="Arial"/>
                <w:sz w:val="22"/>
                <w:szCs w:val="22"/>
              </w:rPr>
              <w:t>rijeda</w:t>
            </w:r>
          </w:p>
        </w:tc>
        <w:tc>
          <w:tcPr>
            <w:tcW w:w="864" w:type="dxa"/>
            <w:gridSpan w:val="2"/>
            <w:tcBorders>
              <w:bottom w:val="double" w:sz="4" w:space="0" w:color="auto"/>
            </w:tcBorders>
          </w:tcPr>
          <w:p w:rsidR="007B73CC" w:rsidRPr="002327E3" w:rsidRDefault="004349D9" w:rsidP="006F18FA">
            <w:pPr>
              <w:spacing w:line="360" w:lineRule="auto"/>
              <w:rPr>
                <w:rFonts w:ascii="Arial" w:hAnsi="Arial" w:cs="Arial"/>
                <w:sz w:val="22"/>
                <w:szCs w:val="22"/>
              </w:rPr>
            </w:pPr>
            <w:r w:rsidRPr="002327E3">
              <w:rPr>
                <w:rFonts w:ascii="Arial" w:hAnsi="Arial" w:cs="Arial"/>
                <w:sz w:val="22"/>
                <w:szCs w:val="22"/>
              </w:rPr>
              <w:t>4. sat</w:t>
            </w:r>
          </w:p>
        </w:tc>
      </w:tr>
    </w:tbl>
    <w:p w:rsidR="001C6B7F" w:rsidRPr="002327E3" w:rsidRDefault="001C6B7F" w:rsidP="001C6B7F">
      <w:pPr>
        <w:ind w:left="360"/>
        <w:rPr>
          <w:rFonts w:ascii="Times New Roman" w:hAnsi="Times New Roman" w:cs="Times New Roman"/>
          <w:b/>
        </w:rPr>
      </w:pPr>
    </w:p>
    <w:p w:rsidR="00BB794A" w:rsidRDefault="00BB794A" w:rsidP="00BB794A">
      <w:pPr>
        <w:spacing w:after="0" w:line="240" w:lineRule="auto"/>
        <w:rPr>
          <w:rFonts w:ascii="Arial" w:eastAsia="Times New Roman" w:hAnsi="Arial" w:cs="Times New Roman"/>
          <w:color w:val="FF0000"/>
          <w:sz w:val="28"/>
          <w:szCs w:val="24"/>
          <w:lang w:eastAsia="hr-HR"/>
        </w:rPr>
      </w:pPr>
    </w:p>
    <w:p w:rsidR="002327E3" w:rsidRDefault="002327E3" w:rsidP="00BB794A">
      <w:pPr>
        <w:spacing w:after="0" w:line="240" w:lineRule="auto"/>
        <w:rPr>
          <w:rFonts w:ascii="Arial" w:eastAsia="Times New Roman" w:hAnsi="Arial" w:cs="Times New Roman"/>
          <w:color w:val="FF0000"/>
          <w:sz w:val="28"/>
          <w:szCs w:val="24"/>
          <w:lang w:eastAsia="hr-HR"/>
        </w:rPr>
      </w:pPr>
    </w:p>
    <w:p w:rsidR="002327E3" w:rsidRDefault="002327E3" w:rsidP="00BB794A">
      <w:pPr>
        <w:spacing w:after="0" w:line="240" w:lineRule="auto"/>
        <w:rPr>
          <w:rFonts w:ascii="Arial" w:eastAsia="Times New Roman" w:hAnsi="Arial" w:cs="Times New Roman"/>
          <w:color w:val="FF0000"/>
          <w:sz w:val="28"/>
          <w:szCs w:val="24"/>
          <w:lang w:eastAsia="hr-HR"/>
        </w:rPr>
      </w:pPr>
    </w:p>
    <w:p w:rsidR="002327E3" w:rsidRDefault="002327E3" w:rsidP="00BB794A">
      <w:pPr>
        <w:spacing w:after="0" w:line="240" w:lineRule="auto"/>
        <w:rPr>
          <w:rFonts w:ascii="Arial" w:eastAsia="Times New Roman" w:hAnsi="Arial" w:cs="Times New Roman"/>
          <w:color w:val="FF0000"/>
          <w:sz w:val="28"/>
          <w:szCs w:val="24"/>
          <w:lang w:eastAsia="hr-HR"/>
        </w:rPr>
      </w:pPr>
    </w:p>
    <w:p w:rsidR="002327E3" w:rsidRDefault="002327E3" w:rsidP="00BB794A">
      <w:pPr>
        <w:spacing w:after="0" w:line="240" w:lineRule="auto"/>
        <w:rPr>
          <w:rFonts w:ascii="Arial" w:eastAsia="Times New Roman" w:hAnsi="Arial" w:cs="Times New Roman"/>
          <w:color w:val="FF0000"/>
          <w:sz w:val="28"/>
          <w:szCs w:val="24"/>
          <w:lang w:eastAsia="hr-HR"/>
        </w:rPr>
      </w:pPr>
    </w:p>
    <w:p w:rsidR="002327E3" w:rsidRDefault="002327E3" w:rsidP="00BB794A">
      <w:pPr>
        <w:spacing w:after="0" w:line="240" w:lineRule="auto"/>
        <w:rPr>
          <w:rFonts w:ascii="Arial" w:eastAsia="Times New Roman" w:hAnsi="Arial" w:cs="Times New Roman"/>
          <w:color w:val="FF0000"/>
          <w:sz w:val="28"/>
          <w:szCs w:val="24"/>
          <w:lang w:eastAsia="hr-HR"/>
        </w:rPr>
      </w:pPr>
    </w:p>
    <w:p w:rsidR="002327E3" w:rsidRDefault="002327E3" w:rsidP="00BB794A">
      <w:pPr>
        <w:spacing w:after="0" w:line="240" w:lineRule="auto"/>
        <w:rPr>
          <w:rFonts w:ascii="Arial" w:eastAsia="Times New Roman" w:hAnsi="Arial" w:cs="Times New Roman"/>
          <w:color w:val="FF0000"/>
          <w:sz w:val="28"/>
          <w:szCs w:val="24"/>
          <w:lang w:eastAsia="hr-HR"/>
        </w:rPr>
      </w:pPr>
    </w:p>
    <w:p w:rsidR="002327E3" w:rsidRDefault="002327E3" w:rsidP="00BB794A">
      <w:pPr>
        <w:spacing w:after="0" w:line="240" w:lineRule="auto"/>
        <w:rPr>
          <w:rFonts w:ascii="Arial" w:eastAsia="Times New Roman" w:hAnsi="Arial" w:cs="Times New Roman"/>
          <w:color w:val="FF0000"/>
          <w:sz w:val="28"/>
          <w:szCs w:val="24"/>
          <w:lang w:eastAsia="hr-HR"/>
        </w:rPr>
      </w:pPr>
    </w:p>
    <w:p w:rsidR="002016BD" w:rsidRDefault="002016BD" w:rsidP="00BB794A">
      <w:pPr>
        <w:spacing w:after="0" w:line="240" w:lineRule="auto"/>
        <w:rPr>
          <w:rFonts w:ascii="Arial" w:eastAsia="Times New Roman" w:hAnsi="Arial" w:cs="Times New Roman"/>
          <w:color w:val="FF0000"/>
          <w:sz w:val="28"/>
          <w:szCs w:val="24"/>
          <w:lang w:eastAsia="hr-HR"/>
        </w:rPr>
      </w:pPr>
    </w:p>
    <w:p w:rsidR="002016BD" w:rsidRDefault="002016BD" w:rsidP="00BB794A">
      <w:pPr>
        <w:spacing w:after="0" w:line="240" w:lineRule="auto"/>
        <w:rPr>
          <w:rFonts w:ascii="Arial" w:eastAsia="Times New Roman" w:hAnsi="Arial" w:cs="Times New Roman"/>
          <w:color w:val="FF0000"/>
          <w:sz w:val="28"/>
          <w:szCs w:val="24"/>
          <w:lang w:eastAsia="hr-HR"/>
        </w:rPr>
      </w:pPr>
    </w:p>
    <w:p w:rsidR="002016BD" w:rsidRDefault="002016BD" w:rsidP="00BB794A">
      <w:pPr>
        <w:spacing w:after="0" w:line="240" w:lineRule="auto"/>
        <w:rPr>
          <w:rFonts w:ascii="Arial" w:eastAsia="Times New Roman" w:hAnsi="Arial" w:cs="Times New Roman"/>
          <w:color w:val="FF0000"/>
          <w:sz w:val="28"/>
          <w:szCs w:val="24"/>
          <w:lang w:eastAsia="hr-HR"/>
        </w:rPr>
      </w:pPr>
    </w:p>
    <w:p w:rsidR="002327E3" w:rsidRPr="002D2930" w:rsidRDefault="002327E3" w:rsidP="00BB794A">
      <w:pPr>
        <w:spacing w:after="0" w:line="240" w:lineRule="auto"/>
        <w:rPr>
          <w:rFonts w:ascii="Arial" w:eastAsia="Times New Roman" w:hAnsi="Arial" w:cs="Times New Roman"/>
          <w:color w:val="FF0000"/>
          <w:sz w:val="28"/>
          <w:szCs w:val="24"/>
          <w:lang w:eastAsia="hr-HR"/>
        </w:rPr>
      </w:pPr>
    </w:p>
    <w:p w:rsidR="00BB794A" w:rsidRPr="002D2930" w:rsidRDefault="00BB794A" w:rsidP="00BB794A">
      <w:pPr>
        <w:spacing w:after="0" w:line="240" w:lineRule="auto"/>
        <w:rPr>
          <w:rFonts w:ascii="Arial" w:eastAsia="Times New Roman" w:hAnsi="Arial" w:cs="Arial"/>
          <w:color w:val="FF0000"/>
          <w:sz w:val="28"/>
          <w:szCs w:val="28"/>
          <w:lang w:eastAsia="hr-HR"/>
        </w:rPr>
      </w:pPr>
    </w:p>
    <w:p w:rsidR="00BB794A" w:rsidRPr="002327E3" w:rsidRDefault="00BB794A" w:rsidP="00DD20DF">
      <w:pPr>
        <w:pStyle w:val="Odlomakpopisa"/>
        <w:numPr>
          <w:ilvl w:val="0"/>
          <w:numId w:val="68"/>
        </w:numPr>
        <w:rPr>
          <w:rFonts w:ascii="Arial" w:hAnsi="Arial" w:cs="Arial"/>
          <w:b/>
          <w:sz w:val="28"/>
          <w:szCs w:val="28"/>
        </w:rPr>
      </w:pPr>
      <w:r w:rsidRPr="002327E3">
        <w:rPr>
          <w:rFonts w:ascii="Arial" w:hAnsi="Arial" w:cs="Arial"/>
          <w:b/>
          <w:sz w:val="28"/>
          <w:szCs w:val="28"/>
        </w:rPr>
        <w:lastRenderedPageBreak/>
        <w:t>PODA</w:t>
      </w:r>
      <w:r w:rsidR="003A0E33" w:rsidRPr="002327E3">
        <w:rPr>
          <w:rFonts w:ascii="Arial" w:hAnsi="Arial" w:cs="Arial"/>
          <w:b/>
          <w:sz w:val="28"/>
          <w:szCs w:val="28"/>
        </w:rPr>
        <w:t>T</w:t>
      </w:r>
      <w:r w:rsidRPr="002327E3">
        <w:rPr>
          <w:rFonts w:ascii="Arial" w:hAnsi="Arial" w:cs="Arial"/>
          <w:b/>
          <w:sz w:val="28"/>
          <w:szCs w:val="28"/>
        </w:rPr>
        <w:t>CI O DNEVNOJ I TJEDNOJ  ORGANIZACIJA RADA</w:t>
      </w:r>
    </w:p>
    <w:p w:rsidR="00BB794A" w:rsidRPr="002327E3" w:rsidRDefault="00BB794A" w:rsidP="00BB794A">
      <w:pPr>
        <w:spacing w:after="0" w:line="240" w:lineRule="auto"/>
        <w:rPr>
          <w:rFonts w:ascii="Arial" w:eastAsia="Times New Roman" w:hAnsi="Arial" w:cs="Arial"/>
          <w:b/>
          <w:sz w:val="28"/>
          <w:szCs w:val="28"/>
          <w:lang w:eastAsia="hr-HR"/>
        </w:rPr>
      </w:pPr>
    </w:p>
    <w:p w:rsidR="00BB794A" w:rsidRPr="002327E3" w:rsidRDefault="00BB794A" w:rsidP="00BB794A">
      <w:pPr>
        <w:spacing w:after="0" w:line="240" w:lineRule="auto"/>
        <w:rPr>
          <w:rFonts w:ascii="Arial" w:eastAsia="Times New Roman" w:hAnsi="Arial" w:cs="Arial"/>
          <w:sz w:val="20"/>
          <w:szCs w:val="20"/>
          <w:lang w:eastAsia="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418"/>
        <w:gridCol w:w="1275"/>
        <w:gridCol w:w="1276"/>
        <w:gridCol w:w="1276"/>
        <w:gridCol w:w="1195"/>
        <w:gridCol w:w="1195"/>
      </w:tblGrid>
      <w:tr w:rsidR="007B73CC" w:rsidRPr="002327E3" w:rsidTr="007B73CC">
        <w:trPr>
          <w:cantSplit/>
          <w:trHeight w:val="463"/>
        </w:trPr>
        <w:tc>
          <w:tcPr>
            <w:tcW w:w="2268" w:type="dxa"/>
            <w:tcBorders>
              <w:top w:val="double" w:sz="4" w:space="0" w:color="auto"/>
              <w:left w:val="single" w:sz="4" w:space="0" w:color="auto"/>
              <w:bottom w:val="double" w:sz="4" w:space="0" w:color="auto"/>
              <w:right w:val="single" w:sz="4" w:space="0" w:color="auto"/>
            </w:tcBorders>
            <w:shd w:val="clear" w:color="auto" w:fill="E6E6E6"/>
            <w:vAlign w:val="bottom"/>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Obilježje</w:t>
            </w:r>
          </w:p>
        </w:tc>
        <w:tc>
          <w:tcPr>
            <w:tcW w:w="2693" w:type="dxa"/>
            <w:gridSpan w:val="2"/>
            <w:tcBorders>
              <w:top w:val="double" w:sz="4" w:space="0" w:color="auto"/>
              <w:left w:val="single" w:sz="4" w:space="0" w:color="auto"/>
              <w:bottom w:val="double" w:sz="4" w:space="0" w:color="auto"/>
              <w:right w:val="single" w:sz="4" w:space="0" w:color="auto"/>
            </w:tcBorders>
            <w:shd w:val="clear" w:color="auto" w:fill="E6E6E6"/>
            <w:vAlign w:val="bottom"/>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Razredna nastava</w:t>
            </w:r>
          </w:p>
        </w:tc>
        <w:tc>
          <w:tcPr>
            <w:tcW w:w="2552" w:type="dxa"/>
            <w:gridSpan w:val="2"/>
            <w:tcBorders>
              <w:top w:val="double" w:sz="4" w:space="0" w:color="auto"/>
              <w:left w:val="single" w:sz="4" w:space="0" w:color="auto"/>
              <w:bottom w:val="double" w:sz="4" w:space="0" w:color="auto"/>
              <w:right w:val="single" w:sz="4" w:space="0" w:color="auto"/>
            </w:tcBorders>
            <w:shd w:val="clear" w:color="auto" w:fill="E6E6E6"/>
            <w:vAlign w:val="bottom"/>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Predmetna nastava</w:t>
            </w:r>
          </w:p>
        </w:tc>
        <w:tc>
          <w:tcPr>
            <w:tcW w:w="2390" w:type="dxa"/>
            <w:gridSpan w:val="2"/>
            <w:tcBorders>
              <w:top w:val="double" w:sz="4" w:space="0" w:color="auto"/>
              <w:left w:val="single" w:sz="4" w:space="0" w:color="auto"/>
              <w:bottom w:val="double" w:sz="4" w:space="0" w:color="auto"/>
              <w:right w:val="single" w:sz="4" w:space="0" w:color="auto"/>
            </w:tcBorders>
            <w:shd w:val="clear" w:color="auto" w:fill="E6E6E6"/>
            <w:vAlign w:val="bottom"/>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Posebni razredni odjel</w:t>
            </w:r>
          </w:p>
        </w:tc>
      </w:tr>
      <w:tr w:rsidR="007B73CC" w:rsidRPr="002327E3" w:rsidTr="007B73CC">
        <w:trPr>
          <w:trHeight w:val="352"/>
        </w:trPr>
        <w:tc>
          <w:tcPr>
            <w:tcW w:w="2268" w:type="dxa"/>
            <w:tcBorders>
              <w:top w:val="double" w:sz="4" w:space="0" w:color="auto"/>
              <w:left w:val="single" w:sz="4" w:space="0" w:color="auto"/>
              <w:bottom w:val="single" w:sz="4" w:space="0" w:color="auto"/>
              <w:right w:val="single" w:sz="4" w:space="0" w:color="auto"/>
            </w:tcBorders>
            <w:shd w:val="clear" w:color="auto" w:fill="auto"/>
            <w:vAlign w:val="bottom"/>
          </w:tcPr>
          <w:p w:rsidR="007B73CC" w:rsidRPr="002327E3" w:rsidRDefault="007B73CC" w:rsidP="007B73CC">
            <w:pPr>
              <w:spacing w:after="0" w:line="240" w:lineRule="auto"/>
              <w:rPr>
                <w:rFonts w:ascii="Arial" w:eastAsia="Times New Roman" w:hAnsi="Arial" w:cs="Arial"/>
                <w:sz w:val="20"/>
                <w:szCs w:val="20"/>
                <w:lang w:eastAsia="hr-HR"/>
              </w:rPr>
            </w:pPr>
          </w:p>
        </w:tc>
        <w:tc>
          <w:tcPr>
            <w:tcW w:w="1418" w:type="dxa"/>
            <w:tcBorders>
              <w:top w:val="double" w:sz="4" w:space="0" w:color="auto"/>
              <w:left w:val="single" w:sz="4" w:space="0" w:color="auto"/>
              <w:bottom w:val="single" w:sz="4" w:space="0" w:color="auto"/>
              <w:right w:val="single" w:sz="4" w:space="0" w:color="auto"/>
            </w:tcBorders>
            <w:shd w:val="clear" w:color="auto" w:fill="auto"/>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Učenika</w:t>
            </w:r>
          </w:p>
        </w:tc>
        <w:tc>
          <w:tcPr>
            <w:tcW w:w="1275" w:type="dxa"/>
            <w:tcBorders>
              <w:top w:val="double" w:sz="4" w:space="0" w:color="auto"/>
              <w:left w:val="single" w:sz="4" w:space="0" w:color="auto"/>
              <w:bottom w:val="single" w:sz="4" w:space="0" w:color="auto"/>
              <w:right w:val="single" w:sz="4" w:space="0" w:color="auto"/>
            </w:tcBorders>
            <w:shd w:val="clear" w:color="auto" w:fill="auto"/>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Odjela</w:t>
            </w:r>
          </w:p>
        </w:tc>
        <w:tc>
          <w:tcPr>
            <w:tcW w:w="1276" w:type="dxa"/>
            <w:tcBorders>
              <w:top w:val="double" w:sz="4" w:space="0" w:color="auto"/>
              <w:left w:val="single" w:sz="4" w:space="0" w:color="auto"/>
              <w:bottom w:val="single" w:sz="4" w:space="0" w:color="auto"/>
              <w:right w:val="single" w:sz="4" w:space="0" w:color="auto"/>
            </w:tcBorders>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Učenika</w:t>
            </w:r>
          </w:p>
        </w:tc>
        <w:tc>
          <w:tcPr>
            <w:tcW w:w="1276" w:type="dxa"/>
            <w:tcBorders>
              <w:top w:val="double" w:sz="4" w:space="0" w:color="auto"/>
              <w:left w:val="single" w:sz="4" w:space="0" w:color="auto"/>
              <w:bottom w:val="single" w:sz="4" w:space="0" w:color="auto"/>
              <w:right w:val="single" w:sz="4" w:space="0" w:color="auto"/>
            </w:tcBorders>
            <w:shd w:val="clear" w:color="auto" w:fill="auto"/>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Odjela</w:t>
            </w:r>
          </w:p>
        </w:tc>
        <w:tc>
          <w:tcPr>
            <w:tcW w:w="1195" w:type="dxa"/>
            <w:tcBorders>
              <w:top w:val="double" w:sz="4" w:space="0" w:color="auto"/>
              <w:left w:val="single" w:sz="4" w:space="0" w:color="auto"/>
              <w:bottom w:val="single" w:sz="4" w:space="0" w:color="auto"/>
              <w:right w:val="single" w:sz="4" w:space="0" w:color="auto"/>
            </w:tcBorders>
            <w:shd w:val="clear" w:color="auto" w:fill="auto"/>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Učenika</w:t>
            </w:r>
          </w:p>
        </w:tc>
        <w:tc>
          <w:tcPr>
            <w:tcW w:w="1195" w:type="dxa"/>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Odjela</w:t>
            </w:r>
          </w:p>
        </w:tc>
      </w:tr>
      <w:tr w:rsidR="007B73CC" w:rsidRPr="002327E3" w:rsidTr="007B73CC">
        <w:trPr>
          <w:trHeight w:val="352"/>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Matična škola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292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14</w:t>
            </w:r>
          </w:p>
        </w:tc>
        <w:tc>
          <w:tcPr>
            <w:tcW w:w="1276" w:type="dxa"/>
            <w:tcBorders>
              <w:top w:val="single" w:sz="4" w:space="0" w:color="auto"/>
              <w:left w:val="single" w:sz="4" w:space="0" w:color="auto"/>
              <w:bottom w:val="single" w:sz="4" w:space="0" w:color="auto"/>
              <w:right w:val="single" w:sz="4" w:space="0" w:color="auto"/>
            </w:tcBorders>
            <w:vAlign w:val="bottom"/>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384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18</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4</w:t>
            </w:r>
          </w:p>
        </w:tc>
        <w:tc>
          <w:tcPr>
            <w:tcW w:w="1195" w:type="dxa"/>
            <w:vAlign w:val="bottom"/>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1</w:t>
            </w:r>
          </w:p>
        </w:tc>
      </w:tr>
      <w:tr w:rsidR="007B73CC" w:rsidRPr="002327E3" w:rsidTr="007B73CC">
        <w:trPr>
          <w:trHeight w:val="352"/>
        </w:trPr>
        <w:tc>
          <w:tcPr>
            <w:tcW w:w="2268" w:type="dxa"/>
            <w:tcBorders>
              <w:top w:val="single" w:sz="4" w:space="0" w:color="auto"/>
              <w:left w:val="single" w:sz="4" w:space="0" w:color="auto"/>
              <w:bottom w:val="single" w:sz="4" w:space="0" w:color="auto"/>
              <w:right w:val="single" w:sz="4" w:space="0" w:color="auto"/>
            </w:tcBorders>
            <w:shd w:val="clear" w:color="auto" w:fill="auto"/>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Područna škola Vid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3</w:t>
            </w:r>
          </w:p>
        </w:tc>
        <w:tc>
          <w:tcPr>
            <w:tcW w:w="1276" w:type="dxa"/>
            <w:tcBorders>
              <w:top w:val="single" w:sz="4" w:space="0" w:color="auto"/>
              <w:left w:val="single" w:sz="4" w:space="0" w:color="auto"/>
              <w:bottom w:val="single" w:sz="4" w:space="0" w:color="auto"/>
              <w:right w:val="single" w:sz="4" w:space="0" w:color="auto"/>
            </w:tcBorders>
            <w:vAlign w:val="bottom"/>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0</w:t>
            </w:r>
          </w:p>
        </w:tc>
        <w:tc>
          <w:tcPr>
            <w:tcW w:w="1195" w:type="dxa"/>
            <w:vAlign w:val="bottom"/>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0</w:t>
            </w:r>
          </w:p>
        </w:tc>
      </w:tr>
      <w:tr w:rsidR="007B73CC" w:rsidRPr="002327E3" w:rsidTr="007B73CC">
        <w:trPr>
          <w:trHeight w:val="352"/>
        </w:trPr>
        <w:tc>
          <w:tcPr>
            <w:tcW w:w="2268" w:type="dxa"/>
            <w:tcBorders>
              <w:top w:val="single" w:sz="4" w:space="0" w:color="auto"/>
              <w:left w:val="single" w:sz="4" w:space="0" w:color="auto"/>
              <w:bottom w:val="single" w:sz="4" w:space="0" w:color="auto"/>
              <w:right w:val="single" w:sz="4" w:space="0" w:color="auto"/>
            </w:tcBorders>
            <w:shd w:val="clear" w:color="auto" w:fill="auto"/>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Područna škola Prud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2</w:t>
            </w:r>
          </w:p>
        </w:tc>
        <w:tc>
          <w:tcPr>
            <w:tcW w:w="1276" w:type="dxa"/>
            <w:tcBorders>
              <w:top w:val="single" w:sz="4" w:space="0" w:color="auto"/>
              <w:left w:val="single" w:sz="4" w:space="0" w:color="auto"/>
              <w:bottom w:val="single" w:sz="4" w:space="0" w:color="auto"/>
              <w:right w:val="single" w:sz="4" w:space="0" w:color="auto"/>
            </w:tcBorders>
            <w:vAlign w:val="bottom"/>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bottom"/>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0</w:t>
            </w:r>
          </w:p>
        </w:tc>
        <w:tc>
          <w:tcPr>
            <w:tcW w:w="1195" w:type="dxa"/>
            <w:vAlign w:val="bottom"/>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0</w:t>
            </w:r>
          </w:p>
        </w:tc>
      </w:tr>
      <w:tr w:rsidR="007B73CC" w:rsidRPr="002327E3" w:rsidTr="007B73CC">
        <w:trPr>
          <w:trHeight w:val="352"/>
        </w:trPr>
        <w:tc>
          <w:tcPr>
            <w:tcW w:w="2268" w:type="dxa"/>
            <w:tcBorders>
              <w:top w:val="single" w:sz="4" w:space="0" w:color="auto"/>
              <w:left w:val="single" w:sz="4" w:space="0" w:color="auto"/>
              <w:bottom w:val="double" w:sz="4" w:space="0" w:color="auto"/>
              <w:right w:val="single" w:sz="4" w:space="0" w:color="auto"/>
            </w:tcBorders>
            <w:shd w:val="clear" w:color="auto" w:fill="auto"/>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UKUPNO:</w:t>
            </w:r>
          </w:p>
        </w:tc>
        <w:tc>
          <w:tcPr>
            <w:tcW w:w="1418" w:type="dxa"/>
            <w:tcBorders>
              <w:top w:val="single" w:sz="4" w:space="0" w:color="auto"/>
              <w:left w:val="single" w:sz="4" w:space="0" w:color="auto"/>
              <w:bottom w:val="double" w:sz="4" w:space="0" w:color="auto"/>
              <w:right w:val="single" w:sz="4" w:space="0" w:color="auto"/>
            </w:tcBorders>
            <w:shd w:val="clear" w:color="auto" w:fill="auto"/>
            <w:vAlign w:val="bottom"/>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324</w:t>
            </w:r>
          </w:p>
        </w:tc>
        <w:tc>
          <w:tcPr>
            <w:tcW w:w="1275" w:type="dxa"/>
            <w:tcBorders>
              <w:top w:val="single" w:sz="4" w:space="0" w:color="auto"/>
              <w:left w:val="single" w:sz="4" w:space="0" w:color="auto"/>
              <w:bottom w:val="double" w:sz="4" w:space="0" w:color="auto"/>
              <w:right w:val="single" w:sz="4" w:space="0" w:color="auto"/>
            </w:tcBorders>
            <w:shd w:val="clear" w:color="auto" w:fill="auto"/>
            <w:vAlign w:val="bottom"/>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19</w:t>
            </w:r>
          </w:p>
        </w:tc>
        <w:tc>
          <w:tcPr>
            <w:tcW w:w="1276" w:type="dxa"/>
            <w:tcBorders>
              <w:top w:val="single" w:sz="4" w:space="0" w:color="auto"/>
              <w:left w:val="single" w:sz="4" w:space="0" w:color="auto"/>
              <w:bottom w:val="double" w:sz="4" w:space="0" w:color="auto"/>
              <w:right w:val="single" w:sz="4" w:space="0" w:color="auto"/>
            </w:tcBorders>
            <w:vAlign w:val="bottom"/>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384</w:t>
            </w:r>
          </w:p>
        </w:tc>
        <w:tc>
          <w:tcPr>
            <w:tcW w:w="1276" w:type="dxa"/>
            <w:tcBorders>
              <w:top w:val="single" w:sz="4" w:space="0" w:color="auto"/>
              <w:left w:val="single" w:sz="4" w:space="0" w:color="auto"/>
              <w:bottom w:val="double" w:sz="4" w:space="0" w:color="auto"/>
              <w:right w:val="single" w:sz="4" w:space="0" w:color="auto"/>
            </w:tcBorders>
            <w:shd w:val="clear" w:color="auto" w:fill="auto"/>
            <w:vAlign w:val="bottom"/>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18</w:t>
            </w:r>
          </w:p>
        </w:tc>
        <w:tc>
          <w:tcPr>
            <w:tcW w:w="1195" w:type="dxa"/>
            <w:tcBorders>
              <w:top w:val="single" w:sz="4" w:space="0" w:color="auto"/>
              <w:left w:val="single" w:sz="4" w:space="0" w:color="auto"/>
              <w:bottom w:val="double" w:sz="4" w:space="0" w:color="auto"/>
              <w:right w:val="single" w:sz="4" w:space="0" w:color="auto"/>
            </w:tcBorders>
            <w:shd w:val="clear" w:color="auto" w:fill="auto"/>
            <w:vAlign w:val="bottom"/>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4</w:t>
            </w:r>
          </w:p>
        </w:tc>
        <w:tc>
          <w:tcPr>
            <w:tcW w:w="1195" w:type="dxa"/>
            <w:vAlign w:val="bottom"/>
          </w:tcPr>
          <w:p w:rsidR="007B73CC" w:rsidRPr="002327E3" w:rsidRDefault="007B73CC" w:rsidP="007B73CC">
            <w:pPr>
              <w:spacing w:after="0" w:line="240" w:lineRule="auto"/>
              <w:jc w:val="center"/>
              <w:rPr>
                <w:rFonts w:ascii="Arial" w:eastAsia="Times New Roman" w:hAnsi="Arial" w:cs="Arial"/>
                <w:sz w:val="20"/>
                <w:szCs w:val="20"/>
                <w:lang w:eastAsia="hr-HR"/>
              </w:rPr>
            </w:pPr>
            <w:r w:rsidRPr="002327E3">
              <w:rPr>
                <w:rFonts w:ascii="Arial" w:eastAsia="Times New Roman" w:hAnsi="Arial" w:cs="Arial"/>
                <w:sz w:val="20"/>
                <w:szCs w:val="20"/>
                <w:lang w:eastAsia="hr-HR"/>
              </w:rPr>
              <w:t>1</w:t>
            </w:r>
          </w:p>
        </w:tc>
      </w:tr>
    </w:tbl>
    <w:p w:rsidR="00BB794A" w:rsidRPr="002327E3" w:rsidRDefault="00BB794A" w:rsidP="00BB794A">
      <w:pPr>
        <w:spacing w:after="0" w:line="360" w:lineRule="auto"/>
        <w:jc w:val="both"/>
        <w:rPr>
          <w:rFonts w:ascii="Arial" w:eastAsia="Times New Roman" w:hAnsi="Arial" w:cs="Arial"/>
          <w:sz w:val="24"/>
          <w:szCs w:val="24"/>
          <w:lang w:eastAsia="hr-HR"/>
        </w:rPr>
      </w:pPr>
    </w:p>
    <w:p w:rsidR="009F4B05" w:rsidRPr="002327E3" w:rsidRDefault="009F4B05" w:rsidP="00BB794A">
      <w:pPr>
        <w:spacing w:after="0" w:line="360" w:lineRule="auto"/>
        <w:jc w:val="both"/>
        <w:rPr>
          <w:rFonts w:ascii="Arial" w:eastAsia="Times New Roman" w:hAnsi="Arial" w:cs="Arial"/>
          <w:sz w:val="24"/>
          <w:szCs w:val="24"/>
          <w:lang w:eastAsia="hr-HR"/>
        </w:rPr>
      </w:pPr>
    </w:p>
    <w:p w:rsidR="00BB794A" w:rsidRPr="002327E3" w:rsidRDefault="00BB794A" w:rsidP="00DD20DF">
      <w:pPr>
        <w:pStyle w:val="Odlomakpopisa"/>
        <w:numPr>
          <w:ilvl w:val="0"/>
          <w:numId w:val="68"/>
        </w:numPr>
        <w:spacing w:line="360" w:lineRule="auto"/>
        <w:jc w:val="both"/>
        <w:rPr>
          <w:rFonts w:ascii="Arial" w:hAnsi="Arial" w:cs="Arial"/>
          <w:b/>
          <w:sz w:val="28"/>
          <w:szCs w:val="28"/>
        </w:rPr>
      </w:pPr>
      <w:r w:rsidRPr="002327E3">
        <w:rPr>
          <w:rFonts w:ascii="Arial" w:hAnsi="Arial" w:cs="Arial"/>
          <w:b/>
          <w:sz w:val="28"/>
          <w:szCs w:val="28"/>
        </w:rPr>
        <w:t>ORGANIZACIJA SMJENA</w:t>
      </w:r>
    </w:p>
    <w:p w:rsidR="007B73CC" w:rsidRPr="002327E3" w:rsidRDefault="007B73CC" w:rsidP="007B73CC">
      <w:pPr>
        <w:spacing w:after="0" w:line="360" w:lineRule="auto"/>
        <w:rPr>
          <w:rFonts w:ascii="Arial" w:eastAsia="Times New Roman" w:hAnsi="Arial" w:cs="Arial"/>
          <w:sz w:val="24"/>
          <w:szCs w:val="24"/>
          <w:lang w:eastAsia="hr-HR"/>
        </w:rPr>
      </w:pPr>
    </w:p>
    <w:p w:rsidR="007B73CC" w:rsidRPr="002327E3" w:rsidRDefault="007B73CC" w:rsidP="007B73CC">
      <w:pPr>
        <w:spacing w:after="0" w:line="360" w:lineRule="auto"/>
        <w:ind w:firstLine="720"/>
        <w:rPr>
          <w:rFonts w:ascii="Arial" w:eastAsia="Times New Roman" w:hAnsi="Arial" w:cs="Arial"/>
          <w:sz w:val="24"/>
          <w:szCs w:val="24"/>
          <w:lang w:eastAsia="hr-HR"/>
        </w:rPr>
      </w:pPr>
      <w:r w:rsidRPr="002327E3">
        <w:rPr>
          <w:rFonts w:ascii="Arial" w:eastAsia="Times New Roman" w:hAnsi="Arial" w:cs="Arial"/>
          <w:sz w:val="24"/>
          <w:szCs w:val="24"/>
          <w:lang w:eastAsia="hr-HR"/>
        </w:rPr>
        <w:t>I ove školske godine rad će se organizirati u dvije smjene, koje se izmjenjuju tjedno. U smjeni «A» nastavu će pohađati učenici sedam odjela razredne nastave i devet odjela predmetne nastave, dok će u «B» smjeni nastavu pohađati učenici sedam odjela razredne nastave i  devet odjela  predmetne nastave. Nastava  započinje smjenom „B“.</w:t>
      </w:r>
    </w:p>
    <w:p w:rsidR="007B73CC" w:rsidRPr="002327E3" w:rsidRDefault="007B73CC" w:rsidP="007B73CC">
      <w:pPr>
        <w:spacing w:after="0" w:line="360" w:lineRule="auto"/>
        <w:rPr>
          <w:rFonts w:ascii="Arial" w:eastAsia="Times New Roman" w:hAnsi="Arial" w:cs="Arial"/>
          <w:sz w:val="24"/>
          <w:szCs w:val="24"/>
          <w:lang w:eastAsia="hr-HR"/>
        </w:rPr>
      </w:pPr>
      <w:r w:rsidRPr="002327E3">
        <w:rPr>
          <w:rFonts w:ascii="Arial" w:eastAsia="Times New Roman" w:hAnsi="Arial" w:cs="Arial"/>
          <w:sz w:val="24"/>
          <w:szCs w:val="24"/>
          <w:lang w:eastAsia="hr-HR"/>
        </w:rPr>
        <w:tab/>
        <w:t>U prijepodnevnoj smjeni  nastava započinje  u 7,30 sati. Tijekom nastave predviđen je  veliki odmor u trajanju od 15 minuta u obje smjene. U poslijepodnevnoj smjeni  nastava započinje u 13,00  sati.</w:t>
      </w:r>
      <w:r w:rsidRPr="002327E3">
        <w:rPr>
          <w:rFonts w:ascii="Arial" w:eastAsia="Times New Roman" w:hAnsi="Arial" w:cs="Arial"/>
          <w:sz w:val="24"/>
          <w:szCs w:val="24"/>
          <w:lang w:eastAsia="hr-HR"/>
        </w:rPr>
        <w:tab/>
      </w:r>
    </w:p>
    <w:p w:rsidR="007B73CC" w:rsidRPr="002327E3" w:rsidRDefault="007B73CC" w:rsidP="007B73CC">
      <w:pPr>
        <w:spacing w:after="0" w:line="360" w:lineRule="auto"/>
        <w:rPr>
          <w:rFonts w:ascii="Arial" w:eastAsia="Times New Roman" w:hAnsi="Arial" w:cs="Arial"/>
          <w:sz w:val="24"/>
          <w:szCs w:val="24"/>
          <w:lang w:eastAsia="hr-HR"/>
        </w:rPr>
      </w:pPr>
      <w:r w:rsidRPr="002327E3">
        <w:rPr>
          <w:rFonts w:ascii="Arial" w:eastAsia="Times New Roman" w:hAnsi="Arial" w:cs="Arial"/>
          <w:sz w:val="24"/>
          <w:szCs w:val="24"/>
          <w:lang w:eastAsia="hr-HR"/>
        </w:rPr>
        <w:t xml:space="preserve">           Zbog nedostatka prostora, izborna nastava informatike i stranog jezika, organizirana je većinom u suprotnim smjena.</w:t>
      </w:r>
    </w:p>
    <w:p w:rsidR="009F4B05" w:rsidRPr="002327E3" w:rsidRDefault="007B73CC" w:rsidP="007B73CC">
      <w:pPr>
        <w:spacing w:after="0" w:line="240" w:lineRule="auto"/>
        <w:jc w:val="both"/>
        <w:rPr>
          <w:rFonts w:ascii="Arial" w:eastAsia="Times New Roman" w:hAnsi="Arial" w:cs="Arial"/>
          <w:b/>
          <w:sz w:val="20"/>
          <w:szCs w:val="20"/>
          <w:lang w:eastAsia="hr-HR"/>
        </w:rPr>
      </w:pPr>
      <w:r w:rsidRPr="002327E3">
        <w:rPr>
          <w:rFonts w:ascii="Arial" w:eastAsia="Times New Roman" w:hAnsi="Arial" w:cs="Arial"/>
          <w:sz w:val="24"/>
          <w:szCs w:val="24"/>
          <w:lang w:eastAsia="hr-HR"/>
        </w:rPr>
        <w:t xml:space="preserve">          Nastava u područnim školama u Vidu i Prudu, započinje u 8 sati samo u jutarnjoj smjeni. </w:t>
      </w:r>
      <w:r w:rsidRPr="002327E3">
        <w:rPr>
          <w:rFonts w:ascii="Arial" w:eastAsia="Times New Roman" w:hAnsi="Arial" w:cs="Arial"/>
          <w:b/>
          <w:sz w:val="24"/>
          <w:szCs w:val="24"/>
          <w:lang w:eastAsia="hr-HR"/>
        </w:rPr>
        <w:t xml:space="preserve">                                    </w:t>
      </w:r>
    </w:p>
    <w:p w:rsidR="009F4B05" w:rsidRPr="002327E3" w:rsidRDefault="009F4B05" w:rsidP="00BB794A">
      <w:pPr>
        <w:spacing w:after="0" w:line="240" w:lineRule="auto"/>
        <w:jc w:val="both"/>
        <w:rPr>
          <w:rFonts w:ascii="Arial" w:eastAsia="Times New Roman" w:hAnsi="Arial" w:cs="Arial"/>
          <w:b/>
          <w:sz w:val="20"/>
          <w:szCs w:val="20"/>
          <w:lang w:eastAsia="hr-HR"/>
        </w:rPr>
      </w:pPr>
    </w:p>
    <w:p w:rsidR="00462644" w:rsidRPr="002327E3" w:rsidRDefault="00462644" w:rsidP="00462644">
      <w:pPr>
        <w:spacing w:after="0" w:line="240" w:lineRule="auto"/>
        <w:jc w:val="both"/>
        <w:rPr>
          <w:rFonts w:ascii="Times New Roman" w:eastAsia="Times New Roman" w:hAnsi="Times New Roman" w:cs="Times New Roman"/>
          <w:b/>
          <w:sz w:val="18"/>
          <w:szCs w:val="18"/>
          <w:u w:val="single"/>
          <w:lang w:eastAsia="hr-HR"/>
        </w:rPr>
      </w:pPr>
    </w:p>
    <w:p w:rsidR="007B73CC" w:rsidRPr="002327E3" w:rsidRDefault="007B73CC" w:rsidP="007B73CC">
      <w:pPr>
        <w:spacing w:after="0" w:line="360" w:lineRule="auto"/>
        <w:jc w:val="both"/>
        <w:rPr>
          <w:rFonts w:ascii="Arial" w:eastAsia="Times New Roman" w:hAnsi="Arial" w:cs="Arial"/>
          <w:b/>
          <w:sz w:val="24"/>
          <w:szCs w:val="24"/>
          <w:lang w:eastAsia="hr-HR"/>
        </w:rPr>
      </w:pPr>
      <w:r w:rsidRPr="002327E3">
        <w:rPr>
          <w:rFonts w:ascii="Arial" w:eastAsia="Times New Roman" w:hAnsi="Arial" w:cs="Arial"/>
          <w:b/>
          <w:sz w:val="24"/>
          <w:szCs w:val="24"/>
          <w:lang w:eastAsia="hr-HR"/>
        </w:rPr>
        <w:t xml:space="preserve">  5.  DEŽURSTVA                   </w:t>
      </w:r>
    </w:p>
    <w:p w:rsidR="007B73CC" w:rsidRPr="002327E3" w:rsidRDefault="007B73CC" w:rsidP="006F18FA">
      <w:pPr>
        <w:spacing w:line="360" w:lineRule="auto"/>
        <w:jc w:val="both"/>
        <w:rPr>
          <w:rFonts w:ascii="Arial" w:hAnsi="Arial" w:cs="Arial"/>
          <w:b/>
          <w:sz w:val="24"/>
          <w:szCs w:val="24"/>
        </w:rPr>
      </w:pPr>
      <w:r w:rsidRPr="002327E3">
        <w:rPr>
          <w:rFonts w:ascii="Arial" w:eastAsia="Times New Roman" w:hAnsi="Arial" w:cs="Arial"/>
          <w:b/>
          <w:sz w:val="24"/>
          <w:szCs w:val="24"/>
          <w:lang w:eastAsia="hr-HR"/>
        </w:rPr>
        <w:t xml:space="preserve">  </w:t>
      </w:r>
      <w:r w:rsidRPr="002327E3">
        <w:rPr>
          <w:rFonts w:ascii="Arial" w:hAnsi="Arial" w:cs="Arial"/>
          <w:b/>
          <w:sz w:val="24"/>
          <w:szCs w:val="24"/>
        </w:rPr>
        <w:t>Dežurstvo učitelja</w:t>
      </w:r>
    </w:p>
    <w:p w:rsidR="007B73CC" w:rsidRPr="002327E3" w:rsidRDefault="007B73CC" w:rsidP="006F18FA">
      <w:pPr>
        <w:spacing w:line="360" w:lineRule="auto"/>
        <w:jc w:val="both"/>
        <w:rPr>
          <w:rFonts w:ascii="Arial" w:hAnsi="Arial" w:cs="Arial"/>
          <w:sz w:val="24"/>
          <w:szCs w:val="24"/>
        </w:rPr>
      </w:pPr>
      <w:r w:rsidRPr="002327E3">
        <w:rPr>
          <w:rFonts w:ascii="Arial" w:hAnsi="Arial" w:cs="Arial"/>
          <w:sz w:val="24"/>
          <w:szCs w:val="24"/>
        </w:rPr>
        <w:t xml:space="preserve">Zadaće dežurnih učitelja su: </w:t>
      </w:r>
    </w:p>
    <w:p w:rsidR="007B73CC" w:rsidRPr="002327E3" w:rsidRDefault="007B73CC" w:rsidP="006F18FA">
      <w:pPr>
        <w:numPr>
          <w:ilvl w:val="0"/>
          <w:numId w:val="80"/>
        </w:numPr>
        <w:spacing w:line="360" w:lineRule="auto"/>
        <w:contextualSpacing/>
        <w:jc w:val="both"/>
        <w:rPr>
          <w:rFonts w:ascii="Arial" w:hAnsi="Arial" w:cs="Arial"/>
          <w:sz w:val="24"/>
          <w:szCs w:val="24"/>
        </w:rPr>
      </w:pPr>
      <w:r w:rsidRPr="002327E3">
        <w:rPr>
          <w:rFonts w:ascii="Arial" w:hAnsi="Arial" w:cs="Arial"/>
          <w:sz w:val="24"/>
          <w:szCs w:val="24"/>
        </w:rPr>
        <w:t>nadzor nad provođenjem cjelokupnih mjera sigurnosti utvrđenih planom,</w:t>
      </w:r>
    </w:p>
    <w:p w:rsidR="007B73CC" w:rsidRPr="002327E3" w:rsidRDefault="007B73CC" w:rsidP="006F18FA">
      <w:pPr>
        <w:numPr>
          <w:ilvl w:val="0"/>
          <w:numId w:val="80"/>
        </w:numPr>
        <w:spacing w:line="360" w:lineRule="auto"/>
        <w:contextualSpacing/>
        <w:jc w:val="both"/>
        <w:rPr>
          <w:rFonts w:ascii="Arial" w:hAnsi="Arial" w:cs="Arial"/>
          <w:sz w:val="24"/>
          <w:szCs w:val="24"/>
        </w:rPr>
      </w:pPr>
      <w:r w:rsidRPr="002327E3">
        <w:rPr>
          <w:rFonts w:ascii="Arial" w:hAnsi="Arial" w:cs="Arial"/>
          <w:sz w:val="24"/>
          <w:szCs w:val="24"/>
        </w:rPr>
        <w:t>povremeni obilazak svih prostora zgrade u kojoj dežura,</w:t>
      </w:r>
    </w:p>
    <w:p w:rsidR="007B73CC" w:rsidRPr="002327E3" w:rsidRDefault="007B73CC" w:rsidP="006F18FA">
      <w:pPr>
        <w:numPr>
          <w:ilvl w:val="0"/>
          <w:numId w:val="80"/>
        </w:numPr>
        <w:spacing w:line="360" w:lineRule="auto"/>
        <w:contextualSpacing/>
        <w:jc w:val="both"/>
        <w:rPr>
          <w:rFonts w:ascii="Arial" w:hAnsi="Arial" w:cs="Arial"/>
          <w:sz w:val="24"/>
          <w:szCs w:val="24"/>
        </w:rPr>
      </w:pPr>
      <w:r w:rsidRPr="002327E3">
        <w:rPr>
          <w:rFonts w:ascii="Arial" w:hAnsi="Arial" w:cs="Arial"/>
          <w:sz w:val="24"/>
          <w:szCs w:val="24"/>
        </w:rPr>
        <w:t>pojačan nadzor na osjetljivim mjestima u školi,</w:t>
      </w:r>
    </w:p>
    <w:p w:rsidR="007B73CC" w:rsidRPr="002327E3" w:rsidRDefault="007B73CC" w:rsidP="006F18FA">
      <w:pPr>
        <w:numPr>
          <w:ilvl w:val="0"/>
          <w:numId w:val="80"/>
        </w:numPr>
        <w:spacing w:line="360" w:lineRule="auto"/>
        <w:contextualSpacing/>
        <w:jc w:val="both"/>
        <w:rPr>
          <w:rFonts w:ascii="Arial" w:hAnsi="Arial" w:cs="Arial"/>
          <w:sz w:val="24"/>
          <w:szCs w:val="24"/>
        </w:rPr>
      </w:pPr>
      <w:r w:rsidRPr="002327E3">
        <w:rPr>
          <w:rFonts w:ascii="Arial" w:hAnsi="Arial" w:cs="Arial"/>
          <w:sz w:val="24"/>
          <w:szCs w:val="24"/>
        </w:rPr>
        <w:t>izdavanje uputa, upozorenja i zapovijedi u svezi provođenja utvrđenih mjera,</w:t>
      </w:r>
    </w:p>
    <w:p w:rsidR="007B73CC" w:rsidRPr="002327E3" w:rsidRDefault="007B73CC" w:rsidP="006F18FA">
      <w:pPr>
        <w:numPr>
          <w:ilvl w:val="0"/>
          <w:numId w:val="80"/>
        </w:numPr>
        <w:spacing w:line="360" w:lineRule="auto"/>
        <w:contextualSpacing/>
        <w:jc w:val="both"/>
        <w:rPr>
          <w:rFonts w:ascii="Arial" w:hAnsi="Arial" w:cs="Arial"/>
          <w:sz w:val="24"/>
          <w:szCs w:val="24"/>
        </w:rPr>
      </w:pPr>
      <w:r w:rsidRPr="002327E3">
        <w:rPr>
          <w:rFonts w:ascii="Arial" w:hAnsi="Arial" w:cs="Arial"/>
          <w:sz w:val="24"/>
          <w:szCs w:val="24"/>
        </w:rPr>
        <w:t>pisanje izvješća o događajima koji su se zbili u vrijeme dežurstva,</w:t>
      </w:r>
    </w:p>
    <w:p w:rsidR="007B73CC" w:rsidRPr="002327E3" w:rsidRDefault="007B73CC" w:rsidP="006F18FA">
      <w:pPr>
        <w:numPr>
          <w:ilvl w:val="0"/>
          <w:numId w:val="80"/>
        </w:numPr>
        <w:spacing w:line="360" w:lineRule="auto"/>
        <w:contextualSpacing/>
        <w:jc w:val="both"/>
        <w:rPr>
          <w:rFonts w:ascii="Arial" w:hAnsi="Arial" w:cs="Arial"/>
          <w:sz w:val="24"/>
          <w:szCs w:val="24"/>
        </w:rPr>
      </w:pPr>
      <w:r w:rsidRPr="002327E3">
        <w:rPr>
          <w:rFonts w:ascii="Arial" w:hAnsi="Arial" w:cs="Arial"/>
          <w:sz w:val="24"/>
          <w:szCs w:val="24"/>
        </w:rPr>
        <w:t>izvješćivanje policije i traženje intervencije u slučaju potrebe,</w:t>
      </w:r>
    </w:p>
    <w:p w:rsidR="007B73CC" w:rsidRPr="002327E3" w:rsidRDefault="007B73CC" w:rsidP="006F18FA">
      <w:pPr>
        <w:numPr>
          <w:ilvl w:val="0"/>
          <w:numId w:val="80"/>
        </w:numPr>
        <w:spacing w:line="360" w:lineRule="auto"/>
        <w:contextualSpacing/>
        <w:jc w:val="both"/>
        <w:rPr>
          <w:rFonts w:ascii="Arial" w:hAnsi="Arial" w:cs="Arial"/>
          <w:sz w:val="24"/>
          <w:szCs w:val="24"/>
        </w:rPr>
      </w:pPr>
      <w:r w:rsidRPr="002327E3">
        <w:rPr>
          <w:rFonts w:ascii="Arial" w:hAnsi="Arial" w:cs="Arial"/>
          <w:sz w:val="24"/>
          <w:szCs w:val="24"/>
        </w:rPr>
        <w:t>koordinacija s ravnateljem i izvješćivanje o poduzetim mjerama.</w:t>
      </w:r>
    </w:p>
    <w:p w:rsidR="007B73CC" w:rsidRPr="002327E3" w:rsidRDefault="007B73CC" w:rsidP="006F18FA">
      <w:pPr>
        <w:spacing w:line="360" w:lineRule="auto"/>
        <w:jc w:val="both"/>
        <w:rPr>
          <w:rFonts w:ascii="Arial" w:hAnsi="Arial" w:cs="Arial"/>
          <w:sz w:val="24"/>
          <w:szCs w:val="24"/>
        </w:rPr>
      </w:pPr>
      <w:r w:rsidRPr="002327E3">
        <w:rPr>
          <w:rFonts w:ascii="Arial" w:hAnsi="Arial" w:cs="Arial"/>
          <w:b/>
          <w:sz w:val="24"/>
          <w:szCs w:val="24"/>
        </w:rPr>
        <w:t>7.00 sati</w:t>
      </w:r>
      <w:r w:rsidRPr="002327E3">
        <w:rPr>
          <w:rFonts w:ascii="Arial" w:hAnsi="Arial" w:cs="Arial"/>
          <w:sz w:val="24"/>
          <w:szCs w:val="24"/>
        </w:rPr>
        <w:t xml:space="preserve"> – u jutarnjoj smjeni učitelj dolazi u školu</w:t>
      </w:r>
    </w:p>
    <w:p w:rsidR="007B73CC" w:rsidRPr="002327E3" w:rsidRDefault="007B73CC" w:rsidP="006F18FA">
      <w:pPr>
        <w:spacing w:line="360" w:lineRule="auto"/>
        <w:jc w:val="both"/>
        <w:rPr>
          <w:rFonts w:ascii="Arial" w:hAnsi="Arial" w:cs="Arial"/>
          <w:sz w:val="24"/>
          <w:szCs w:val="24"/>
        </w:rPr>
      </w:pPr>
      <w:r w:rsidRPr="002327E3">
        <w:rPr>
          <w:rFonts w:ascii="Arial" w:hAnsi="Arial" w:cs="Arial"/>
          <w:b/>
          <w:sz w:val="24"/>
          <w:szCs w:val="24"/>
        </w:rPr>
        <w:lastRenderedPageBreak/>
        <w:t>12.30</w:t>
      </w:r>
      <w:r w:rsidRPr="002327E3">
        <w:rPr>
          <w:rFonts w:ascii="Arial" w:hAnsi="Arial" w:cs="Arial"/>
          <w:sz w:val="24"/>
          <w:szCs w:val="24"/>
        </w:rPr>
        <w:t>- u poslijepodnevnoj smjeni učitelj dolazi u školu</w:t>
      </w:r>
    </w:p>
    <w:p w:rsidR="007B73CC" w:rsidRPr="002327E3" w:rsidRDefault="007B73CC" w:rsidP="006F18FA">
      <w:pPr>
        <w:spacing w:line="360" w:lineRule="auto"/>
        <w:jc w:val="both"/>
        <w:rPr>
          <w:rFonts w:ascii="Arial" w:hAnsi="Arial" w:cs="Arial"/>
          <w:sz w:val="24"/>
          <w:szCs w:val="24"/>
        </w:rPr>
      </w:pPr>
      <w:r w:rsidRPr="002327E3">
        <w:rPr>
          <w:rFonts w:ascii="Arial" w:hAnsi="Arial" w:cs="Arial"/>
          <w:b/>
          <w:sz w:val="24"/>
          <w:szCs w:val="24"/>
        </w:rPr>
        <w:t>9.55-10.15/15.25-15.45</w:t>
      </w:r>
      <w:r w:rsidRPr="002327E3">
        <w:rPr>
          <w:rFonts w:ascii="Arial" w:hAnsi="Arial" w:cs="Arial"/>
          <w:sz w:val="24"/>
          <w:szCs w:val="24"/>
        </w:rPr>
        <w:t xml:space="preserve"> sati- dežurni učitelji aktivno dežuraju na oba velika odmora, u školskom dvorištu, holu i hodnicima.</w:t>
      </w:r>
    </w:p>
    <w:p w:rsidR="006F18FA" w:rsidRPr="002327E3" w:rsidRDefault="007B73CC" w:rsidP="002327E3">
      <w:pPr>
        <w:spacing w:line="360" w:lineRule="auto"/>
        <w:jc w:val="both"/>
        <w:rPr>
          <w:rFonts w:ascii="Arial" w:hAnsi="Arial" w:cs="Arial"/>
          <w:sz w:val="24"/>
          <w:szCs w:val="24"/>
        </w:rPr>
      </w:pPr>
      <w:r w:rsidRPr="002327E3">
        <w:rPr>
          <w:rFonts w:ascii="Arial" w:hAnsi="Arial" w:cs="Arial"/>
          <w:sz w:val="24"/>
          <w:szCs w:val="24"/>
        </w:rPr>
        <w:t>Upute dežurnih učitelja obvezni su izvršavati svi zaposlenici i učenici Škole. Dežurni učitelj za svoj rad</w:t>
      </w:r>
      <w:r w:rsidR="002327E3">
        <w:rPr>
          <w:rFonts w:ascii="Arial" w:hAnsi="Arial" w:cs="Arial"/>
          <w:sz w:val="24"/>
          <w:szCs w:val="24"/>
        </w:rPr>
        <w:t xml:space="preserve"> odgovoran je ravnatelju Škole.</w:t>
      </w:r>
    </w:p>
    <w:p w:rsidR="007B73CC" w:rsidRPr="002327E3" w:rsidRDefault="007B73CC" w:rsidP="007B73CC">
      <w:pPr>
        <w:jc w:val="center"/>
        <w:rPr>
          <w:rFonts w:ascii="Arial" w:hAnsi="Arial" w:cs="Arial"/>
          <w:b/>
          <w:sz w:val="24"/>
          <w:szCs w:val="24"/>
        </w:rPr>
      </w:pPr>
      <w:r w:rsidRPr="002327E3">
        <w:rPr>
          <w:rFonts w:ascii="Arial" w:hAnsi="Arial" w:cs="Arial"/>
          <w:b/>
          <w:sz w:val="24"/>
          <w:szCs w:val="24"/>
        </w:rPr>
        <w:t>RASPORED DEŽURSTAVA UČITELJA</w:t>
      </w:r>
    </w:p>
    <w:p w:rsidR="006F18FA" w:rsidRPr="002327E3" w:rsidRDefault="006F18FA" w:rsidP="006F18FA">
      <w:pPr>
        <w:rPr>
          <w:rFonts w:ascii="Arial" w:hAnsi="Arial" w:cs="Arial"/>
          <w:sz w:val="24"/>
          <w:szCs w:val="24"/>
        </w:rPr>
      </w:pPr>
    </w:p>
    <w:p w:rsidR="006F18FA" w:rsidRPr="002327E3" w:rsidRDefault="007B73CC" w:rsidP="006F18FA">
      <w:pPr>
        <w:rPr>
          <w:rFonts w:ascii="Arial" w:hAnsi="Arial" w:cs="Arial"/>
          <w:b/>
          <w:sz w:val="20"/>
          <w:szCs w:val="20"/>
        </w:rPr>
      </w:pPr>
      <w:r w:rsidRPr="002327E3">
        <w:rPr>
          <w:rFonts w:ascii="Arial" w:eastAsia="Times New Roman" w:hAnsi="Arial" w:cs="Arial"/>
          <w:b/>
          <w:sz w:val="24"/>
          <w:szCs w:val="24"/>
          <w:lang w:eastAsia="hr-HR"/>
        </w:rPr>
        <w:t xml:space="preserve">        </w:t>
      </w:r>
      <w:r w:rsidR="006F18FA" w:rsidRPr="002327E3">
        <w:rPr>
          <w:rFonts w:ascii="Arial" w:hAnsi="Arial" w:cs="Arial"/>
          <w:b/>
          <w:sz w:val="20"/>
          <w:szCs w:val="20"/>
        </w:rPr>
        <w:t>STRUČNA SLUŽBA ŠKOLE</w:t>
      </w:r>
    </w:p>
    <w:p w:rsidR="006F18FA" w:rsidRPr="002327E3" w:rsidRDefault="006F18FA" w:rsidP="006F18FA">
      <w:pPr>
        <w:rPr>
          <w:rFonts w:ascii="Arial" w:hAnsi="Arial" w:cs="Arial"/>
          <w:sz w:val="20"/>
          <w:szCs w:val="20"/>
        </w:rPr>
      </w:pPr>
      <w:r w:rsidRPr="002327E3">
        <w:rPr>
          <w:rFonts w:ascii="Arial" w:hAnsi="Arial" w:cs="Arial"/>
          <w:sz w:val="20"/>
          <w:szCs w:val="20"/>
        </w:rPr>
        <w:t>Ponedjeljak – Hrvoje Šimović, poslijepodne</w:t>
      </w:r>
    </w:p>
    <w:p w:rsidR="006F18FA" w:rsidRPr="002327E3" w:rsidRDefault="006F18FA" w:rsidP="006F18FA">
      <w:pPr>
        <w:rPr>
          <w:rFonts w:ascii="Arial" w:hAnsi="Arial" w:cs="Arial"/>
          <w:sz w:val="20"/>
          <w:szCs w:val="20"/>
        </w:rPr>
      </w:pPr>
      <w:r w:rsidRPr="002327E3">
        <w:rPr>
          <w:rFonts w:ascii="Arial" w:hAnsi="Arial" w:cs="Arial"/>
          <w:sz w:val="20"/>
          <w:szCs w:val="20"/>
        </w:rPr>
        <w:tab/>
        <w:t xml:space="preserve">          Anđela Nikolić, ujutro</w:t>
      </w:r>
    </w:p>
    <w:p w:rsidR="006F18FA" w:rsidRPr="002327E3" w:rsidRDefault="006F18FA" w:rsidP="006F18FA">
      <w:pPr>
        <w:rPr>
          <w:rFonts w:ascii="Arial" w:hAnsi="Arial" w:cs="Arial"/>
          <w:sz w:val="20"/>
          <w:szCs w:val="20"/>
        </w:rPr>
      </w:pPr>
      <w:r w:rsidRPr="002327E3">
        <w:rPr>
          <w:rFonts w:ascii="Arial" w:hAnsi="Arial" w:cs="Arial"/>
          <w:sz w:val="20"/>
          <w:szCs w:val="20"/>
        </w:rPr>
        <w:t>Utorak – Katica Salacan, ujutro</w:t>
      </w:r>
    </w:p>
    <w:p w:rsidR="006F18FA" w:rsidRPr="002327E3" w:rsidRDefault="006F18FA" w:rsidP="006F18FA">
      <w:pPr>
        <w:rPr>
          <w:rFonts w:ascii="Arial" w:hAnsi="Arial" w:cs="Arial"/>
          <w:sz w:val="20"/>
          <w:szCs w:val="20"/>
        </w:rPr>
      </w:pPr>
      <w:r w:rsidRPr="002327E3">
        <w:rPr>
          <w:rFonts w:ascii="Arial" w:hAnsi="Arial" w:cs="Arial"/>
          <w:sz w:val="20"/>
          <w:szCs w:val="20"/>
        </w:rPr>
        <w:tab/>
        <w:t xml:space="preserve">      Antea Marević, popodne</w:t>
      </w:r>
    </w:p>
    <w:p w:rsidR="006F18FA" w:rsidRPr="002327E3" w:rsidRDefault="006F18FA" w:rsidP="006F18FA">
      <w:pPr>
        <w:rPr>
          <w:rFonts w:ascii="Arial" w:hAnsi="Arial" w:cs="Arial"/>
          <w:sz w:val="20"/>
          <w:szCs w:val="20"/>
        </w:rPr>
      </w:pPr>
      <w:r w:rsidRPr="002327E3">
        <w:rPr>
          <w:rFonts w:ascii="Arial" w:hAnsi="Arial" w:cs="Arial"/>
          <w:sz w:val="20"/>
          <w:szCs w:val="20"/>
        </w:rPr>
        <w:t>Srijeda – Hrvoje Šimović, ujutro</w:t>
      </w:r>
    </w:p>
    <w:p w:rsidR="006F18FA" w:rsidRPr="002327E3" w:rsidRDefault="006F18FA" w:rsidP="006F18FA">
      <w:pPr>
        <w:rPr>
          <w:rFonts w:ascii="Arial" w:hAnsi="Arial" w:cs="Arial"/>
          <w:sz w:val="20"/>
          <w:szCs w:val="20"/>
        </w:rPr>
      </w:pPr>
      <w:r w:rsidRPr="002327E3">
        <w:rPr>
          <w:rFonts w:ascii="Arial" w:hAnsi="Arial" w:cs="Arial"/>
          <w:sz w:val="20"/>
          <w:szCs w:val="20"/>
        </w:rPr>
        <w:tab/>
        <w:t xml:space="preserve">      Anđela Nikolić, popodne</w:t>
      </w:r>
    </w:p>
    <w:p w:rsidR="006F18FA" w:rsidRPr="002327E3" w:rsidRDefault="006F18FA" w:rsidP="006F18FA">
      <w:pPr>
        <w:rPr>
          <w:rFonts w:ascii="Arial" w:hAnsi="Arial" w:cs="Arial"/>
          <w:sz w:val="20"/>
          <w:szCs w:val="20"/>
        </w:rPr>
      </w:pPr>
      <w:r w:rsidRPr="002327E3">
        <w:rPr>
          <w:rFonts w:ascii="Arial" w:hAnsi="Arial" w:cs="Arial"/>
          <w:sz w:val="20"/>
          <w:szCs w:val="20"/>
        </w:rPr>
        <w:t>Četvrtak – Anđela Nikolić, ujutro</w:t>
      </w:r>
    </w:p>
    <w:p w:rsidR="006F18FA" w:rsidRPr="002327E3" w:rsidRDefault="006F18FA" w:rsidP="006F18FA">
      <w:pPr>
        <w:rPr>
          <w:rFonts w:ascii="Arial" w:hAnsi="Arial" w:cs="Arial"/>
          <w:sz w:val="20"/>
          <w:szCs w:val="20"/>
        </w:rPr>
      </w:pPr>
      <w:r w:rsidRPr="002327E3">
        <w:rPr>
          <w:rFonts w:ascii="Arial" w:hAnsi="Arial" w:cs="Arial"/>
          <w:sz w:val="20"/>
          <w:szCs w:val="20"/>
        </w:rPr>
        <w:tab/>
        <w:t xml:space="preserve">     Antea Marević, poslijepodne</w:t>
      </w:r>
    </w:p>
    <w:p w:rsidR="006F18FA" w:rsidRPr="002327E3" w:rsidRDefault="006F18FA" w:rsidP="006F18FA">
      <w:pPr>
        <w:rPr>
          <w:rFonts w:ascii="Arial" w:hAnsi="Arial" w:cs="Arial"/>
          <w:sz w:val="20"/>
          <w:szCs w:val="20"/>
        </w:rPr>
      </w:pPr>
      <w:r w:rsidRPr="002327E3">
        <w:rPr>
          <w:rFonts w:ascii="Arial" w:hAnsi="Arial" w:cs="Arial"/>
          <w:sz w:val="20"/>
          <w:szCs w:val="20"/>
        </w:rPr>
        <w:t>Petak – Anđela Nikolić/ Antea Marević/ Hrvoje Šimović, poslijepodne</w:t>
      </w:r>
    </w:p>
    <w:p w:rsidR="007B73CC" w:rsidRPr="002327E3" w:rsidRDefault="006F18FA" w:rsidP="002327E3">
      <w:pPr>
        <w:rPr>
          <w:rFonts w:ascii="Arial" w:hAnsi="Arial" w:cs="Arial"/>
          <w:sz w:val="20"/>
          <w:szCs w:val="20"/>
        </w:rPr>
      </w:pPr>
      <w:r w:rsidRPr="002327E3">
        <w:rPr>
          <w:rFonts w:ascii="Arial" w:hAnsi="Arial" w:cs="Arial"/>
          <w:sz w:val="20"/>
          <w:szCs w:val="20"/>
        </w:rPr>
        <w:t xml:space="preserve">             Katica Salacan, ujutro</w:t>
      </w:r>
      <w:r w:rsidR="007B73CC" w:rsidRPr="002327E3">
        <w:rPr>
          <w:rFonts w:ascii="Arial" w:eastAsia="Times New Roman" w:hAnsi="Arial" w:cs="Arial"/>
          <w:b/>
          <w:sz w:val="24"/>
          <w:szCs w:val="24"/>
          <w:lang w:eastAsia="hr-HR"/>
        </w:rPr>
        <w:t xml:space="preserve">      </w:t>
      </w:r>
    </w:p>
    <w:p w:rsidR="002327E3" w:rsidRDefault="002327E3" w:rsidP="007B73CC">
      <w:pPr>
        <w:spacing w:after="0" w:line="240" w:lineRule="auto"/>
        <w:jc w:val="both"/>
        <w:rPr>
          <w:rFonts w:ascii="Arial" w:eastAsia="Times New Roman" w:hAnsi="Arial" w:cs="Arial"/>
          <w:b/>
          <w:sz w:val="18"/>
          <w:szCs w:val="18"/>
          <w:u w:val="single"/>
          <w:lang w:eastAsia="hr-HR"/>
        </w:rPr>
      </w:pPr>
    </w:p>
    <w:p w:rsidR="002327E3" w:rsidRDefault="002327E3" w:rsidP="007B73CC">
      <w:pPr>
        <w:spacing w:after="0" w:line="240" w:lineRule="auto"/>
        <w:jc w:val="both"/>
        <w:rPr>
          <w:rFonts w:ascii="Arial" w:eastAsia="Times New Roman" w:hAnsi="Arial" w:cs="Arial"/>
          <w:b/>
          <w:sz w:val="18"/>
          <w:szCs w:val="18"/>
          <w:u w:val="single"/>
          <w:lang w:eastAsia="hr-HR"/>
        </w:rPr>
      </w:pPr>
    </w:p>
    <w:p w:rsidR="007B73CC" w:rsidRPr="002327E3" w:rsidRDefault="007B73CC" w:rsidP="007B73CC">
      <w:pPr>
        <w:spacing w:after="0" w:line="240" w:lineRule="auto"/>
        <w:jc w:val="both"/>
        <w:rPr>
          <w:rFonts w:ascii="Arial" w:eastAsia="Times New Roman" w:hAnsi="Arial" w:cs="Arial"/>
          <w:b/>
          <w:sz w:val="18"/>
          <w:szCs w:val="18"/>
          <w:u w:val="single"/>
          <w:lang w:eastAsia="hr-HR"/>
        </w:rPr>
      </w:pPr>
      <w:r w:rsidRPr="002327E3">
        <w:rPr>
          <w:rFonts w:ascii="Arial" w:eastAsia="Times New Roman" w:hAnsi="Arial" w:cs="Arial"/>
          <w:b/>
          <w:sz w:val="18"/>
          <w:szCs w:val="18"/>
          <w:u w:val="single"/>
          <w:lang w:eastAsia="hr-HR"/>
        </w:rPr>
        <w:t>Raspored dežurstava učitelja</w:t>
      </w:r>
    </w:p>
    <w:p w:rsidR="007B73CC" w:rsidRPr="002327E3" w:rsidRDefault="007B73CC" w:rsidP="007B73CC">
      <w:pPr>
        <w:spacing w:after="0" w:line="240" w:lineRule="auto"/>
        <w:jc w:val="both"/>
        <w:rPr>
          <w:rFonts w:ascii="Arial" w:eastAsia="Times New Roman" w:hAnsi="Arial" w:cs="Arial"/>
          <w:b/>
          <w:sz w:val="18"/>
          <w:szCs w:val="18"/>
          <w:u w:val="single"/>
          <w:lang w:eastAsia="hr-HR"/>
        </w:rPr>
      </w:pPr>
    </w:p>
    <w:p w:rsidR="007B73CC" w:rsidRPr="002327E3" w:rsidRDefault="007B73CC" w:rsidP="007B73CC">
      <w:pPr>
        <w:spacing w:after="0" w:line="240" w:lineRule="auto"/>
        <w:jc w:val="both"/>
        <w:rPr>
          <w:rFonts w:ascii="Arial" w:eastAsia="Times New Roman" w:hAnsi="Arial" w:cs="Arial"/>
          <w:b/>
          <w:sz w:val="18"/>
          <w:szCs w:val="18"/>
          <w:u w:val="single"/>
          <w:lang w:eastAsia="hr-HR"/>
        </w:rPr>
      </w:pPr>
      <w:r w:rsidRPr="002327E3">
        <w:rPr>
          <w:rFonts w:ascii="Arial" w:eastAsia="Times New Roman" w:hAnsi="Arial" w:cs="Arial"/>
          <w:b/>
          <w:sz w:val="18"/>
          <w:szCs w:val="18"/>
          <w:u w:val="single"/>
          <w:lang w:eastAsia="hr-HR"/>
        </w:rPr>
        <w:t>Ponedjeljak                  Utorak</w:t>
      </w:r>
      <w:r w:rsidRPr="002327E3">
        <w:rPr>
          <w:rFonts w:ascii="Arial" w:eastAsia="Times New Roman" w:hAnsi="Arial" w:cs="Arial"/>
          <w:b/>
          <w:sz w:val="18"/>
          <w:szCs w:val="18"/>
          <w:u w:val="single"/>
          <w:lang w:eastAsia="hr-HR"/>
        </w:rPr>
        <w:tab/>
        <w:t xml:space="preserve">                Srijeda</w:t>
      </w:r>
      <w:r w:rsidRPr="002327E3">
        <w:rPr>
          <w:rFonts w:ascii="Arial" w:eastAsia="Times New Roman" w:hAnsi="Arial" w:cs="Arial"/>
          <w:b/>
          <w:sz w:val="18"/>
          <w:szCs w:val="18"/>
          <w:u w:val="single"/>
          <w:lang w:eastAsia="hr-HR"/>
        </w:rPr>
        <w:tab/>
        <w:t xml:space="preserve">                            Četvrtak</w:t>
      </w:r>
      <w:r w:rsidRPr="002327E3">
        <w:rPr>
          <w:rFonts w:ascii="Arial" w:eastAsia="Times New Roman" w:hAnsi="Arial" w:cs="Arial"/>
          <w:b/>
          <w:sz w:val="18"/>
          <w:szCs w:val="18"/>
          <w:u w:val="single"/>
          <w:lang w:eastAsia="hr-HR"/>
        </w:rPr>
        <w:tab/>
        <w:t xml:space="preserve">                       Petak</w:t>
      </w:r>
    </w:p>
    <w:p w:rsidR="007B73CC" w:rsidRPr="002327E3" w:rsidRDefault="007B73CC" w:rsidP="007B73CC">
      <w:pPr>
        <w:spacing w:after="0" w:line="240" w:lineRule="auto"/>
        <w:rPr>
          <w:rFonts w:ascii="Arial" w:eastAsia="Times New Roman" w:hAnsi="Arial" w:cs="Arial"/>
          <w:b/>
          <w:sz w:val="18"/>
          <w:szCs w:val="18"/>
          <w:u w:val="single"/>
          <w:lang w:eastAsia="hr-HR"/>
        </w:rPr>
      </w:pPr>
    </w:p>
    <w:p w:rsidR="007B73CC" w:rsidRPr="002327E3" w:rsidRDefault="007B73CC" w:rsidP="007B73CC">
      <w:pPr>
        <w:spacing w:after="0" w:line="240" w:lineRule="auto"/>
        <w:rPr>
          <w:rFonts w:ascii="Arial" w:eastAsia="Times New Roman" w:hAnsi="Arial" w:cs="Arial"/>
          <w:b/>
          <w:sz w:val="18"/>
          <w:szCs w:val="18"/>
          <w:u w:val="single"/>
          <w:lang w:eastAsia="hr-HR"/>
        </w:rPr>
      </w:pPr>
      <w:r w:rsidRPr="002327E3">
        <w:rPr>
          <w:rFonts w:ascii="Arial" w:eastAsia="Times New Roman" w:hAnsi="Arial" w:cs="Arial"/>
          <w:b/>
          <w:sz w:val="18"/>
          <w:szCs w:val="18"/>
          <w:u w:val="single"/>
          <w:lang w:eastAsia="hr-HR"/>
        </w:rPr>
        <w:t>GLAVNI DEŽURNI UČITELJI – predmetna nastava</w:t>
      </w:r>
    </w:p>
    <w:p w:rsidR="007B73CC" w:rsidRPr="002327E3" w:rsidRDefault="007B73CC" w:rsidP="007B73CC">
      <w:pPr>
        <w:spacing w:after="0" w:line="240" w:lineRule="auto"/>
        <w:jc w:val="both"/>
        <w:rPr>
          <w:rFonts w:ascii="Arial" w:eastAsia="Times New Roman" w:hAnsi="Arial" w:cs="Arial"/>
          <w:b/>
          <w:sz w:val="18"/>
          <w:szCs w:val="18"/>
          <w:u w:val="single"/>
          <w:lang w:eastAsia="hr-HR"/>
        </w:rPr>
      </w:pPr>
    </w:p>
    <w:p w:rsidR="007B73CC" w:rsidRPr="002327E3" w:rsidRDefault="007B73CC" w:rsidP="007B73CC">
      <w:pPr>
        <w:spacing w:after="0" w:line="240" w:lineRule="auto"/>
        <w:jc w:val="both"/>
        <w:rPr>
          <w:rFonts w:ascii="Arial" w:eastAsia="Times New Roman" w:hAnsi="Arial" w:cs="Arial"/>
          <w:sz w:val="18"/>
          <w:szCs w:val="18"/>
          <w:u w:val="single"/>
          <w:lang w:eastAsia="hr-HR"/>
        </w:rPr>
      </w:pPr>
      <w:r w:rsidRPr="002327E3">
        <w:rPr>
          <w:rFonts w:ascii="Arial" w:eastAsia="Times New Roman" w:hAnsi="Arial" w:cs="Arial"/>
          <w:b/>
          <w:sz w:val="18"/>
          <w:szCs w:val="18"/>
          <w:u w:val="single"/>
          <w:lang w:eastAsia="hr-HR"/>
        </w:rPr>
        <w:t>SMJENA „A“</w:t>
      </w:r>
    </w:p>
    <w:p w:rsidR="007B73CC" w:rsidRPr="002327E3" w:rsidRDefault="007B73CC" w:rsidP="007B73CC">
      <w:pPr>
        <w:spacing w:after="0" w:line="240" w:lineRule="auto"/>
        <w:jc w:val="both"/>
        <w:rPr>
          <w:rFonts w:ascii="Arial" w:eastAsia="Times New Roman" w:hAnsi="Arial" w:cs="Arial"/>
          <w:sz w:val="18"/>
          <w:szCs w:val="18"/>
          <w:lang w:eastAsia="hr-HR"/>
        </w:rPr>
      </w:pPr>
      <w:r w:rsidRPr="002327E3">
        <w:rPr>
          <w:rFonts w:ascii="Arial" w:eastAsia="Times New Roman" w:hAnsi="Arial" w:cs="Arial"/>
          <w:sz w:val="18"/>
          <w:szCs w:val="18"/>
          <w:lang w:eastAsia="hr-HR"/>
        </w:rPr>
        <w:t>Ana Guša Šutalo           Marija Rajič Raguž     Josip Vuletić     Ljupka Sršen Gutić         Vera Jerković</w:t>
      </w:r>
    </w:p>
    <w:p w:rsidR="007B73CC" w:rsidRPr="002327E3" w:rsidRDefault="007B73CC" w:rsidP="007B73CC">
      <w:pPr>
        <w:spacing w:after="0" w:line="240" w:lineRule="auto"/>
        <w:jc w:val="both"/>
        <w:rPr>
          <w:rFonts w:ascii="Arial" w:eastAsia="Times New Roman" w:hAnsi="Arial" w:cs="Arial"/>
          <w:sz w:val="18"/>
          <w:szCs w:val="18"/>
          <w:lang w:eastAsia="hr-HR"/>
        </w:rPr>
      </w:pPr>
    </w:p>
    <w:p w:rsidR="007B73CC" w:rsidRPr="002327E3" w:rsidRDefault="007B73CC" w:rsidP="007B73CC">
      <w:pPr>
        <w:spacing w:after="0" w:line="240" w:lineRule="auto"/>
        <w:jc w:val="both"/>
        <w:rPr>
          <w:rFonts w:ascii="Arial" w:eastAsia="Times New Roman" w:hAnsi="Arial" w:cs="Arial"/>
          <w:sz w:val="18"/>
          <w:szCs w:val="18"/>
          <w:lang w:eastAsia="hr-HR"/>
        </w:rPr>
      </w:pPr>
      <w:r w:rsidRPr="002327E3">
        <w:rPr>
          <w:rFonts w:ascii="Arial" w:eastAsia="Times New Roman" w:hAnsi="Arial" w:cs="Arial"/>
          <w:b/>
          <w:sz w:val="18"/>
          <w:szCs w:val="18"/>
          <w:u w:val="single"/>
          <w:lang w:eastAsia="hr-HR"/>
        </w:rPr>
        <w:t>Veliki odmor</w:t>
      </w:r>
    </w:p>
    <w:p w:rsidR="007B73CC" w:rsidRPr="002327E3" w:rsidRDefault="007B73CC" w:rsidP="007B73CC">
      <w:pPr>
        <w:spacing w:after="0" w:line="240" w:lineRule="auto"/>
        <w:jc w:val="both"/>
        <w:rPr>
          <w:rFonts w:ascii="Arial" w:eastAsia="Times New Roman" w:hAnsi="Arial" w:cs="Arial"/>
          <w:sz w:val="18"/>
          <w:szCs w:val="18"/>
          <w:lang w:eastAsia="hr-HR"/>
        </w:rPr>
      </w:pPr>
      <w:r w:rsidRPr="002327E3">
        <w:rPr>
          <w:rFonts w:ascii="Arial" w:eastAsia="Times New Roman" w:hAnsi="Arial" w:cs="Arial"/>
          <w:sz w:val="18"/>
          <w:szCs w:val="18"/>
          <w:lang w:eastAsia="hr-HR"/>
        </w:rPr>
        <w:t>Zrinka Baće                   Marinko Tošić               Keti Petrović   Tomislava Ivanković       Ivana Vatović</w:t>
      </w:r>
    </w:p>
    <w:p w:rsidR="007B73CC" w:rsidRPr="002327E3" w:rsidRDefault="007B73CC" w:rsidP="007B73CC">
      <w:pPr>
        <w:spacing w:after="0" w:line="240" w:lineRule="auto"/>
        <w:jc w:val="both"/>
        <w:rPr>
          <w:rFonts w:ascii="Arial" w:eastAsia="Times New Roman" w:hAnsi="Arial" w:cs="Arial"/>
          <w:sz w:val="18"/>
          <w:szCs w:val="18"/>
          <w:lang w:eastAsia="hr-HR"/>
        </w:rPr>
      </w:pPr>
      <w:r w:rsidRPr="002327E3">
        <w:rPr>
          <w:rFonts w:ascii="Arial" w:eastAsia="Times New Roman" w:hAnsi="Arial" w:cs="Arial"/>
          <w:sz w:val="18"/>
          <w:szCs w:val="18"/>
          <w:lang w:eastAsia="hr-HR"/>
        </w:rPr>
        <w:t>Diana Milić                    Ivona Martinović           Filip Medak       Tena Kozina                  Jelena Galov</w:t>
      </w:r>
    </w:p>
    <w:p w:rsidR="007B73CC" w:rsidRPr="002327E3" w:rsidRDefault="007B73CC" w:rsidP="007B73CC">
      <w:pPr>
        <w:spacing w:after="0" w:line="240" w:lineRule="auto"/>
        <w:jc w:val="both"/>
        <w:rPr>
          <w:rFonts w:ascii="Arial" w:eastAsia="Times New Roman" w:hAnsi="Arial" w:cs="Arial"/>
          <w:b/>
          <w:sz w:val="18"/>
          <w:szCs w:val="18"/>
          <w:u w:val="single"/>
          <w:lang w:eastAsia="hr-HR"/>
        </w:rPr>
      </w:pPr>
    </w:p>
    <w:p w:rsidR="007B73CC" w:rsidRPr="002327E3" w:rsidRDefault="007B73CC" w:rsidP="007B73CC">
      <w:pPr>
        <w:spacing w:after="0" w:line="240" w:lineRule="auto"/>
        <w:jc w:val="both"/>
        <w:rPr>
          <w:rFonts w:ascii="Arial" w:eastAsia="Times New Roman" w:hAnsi="Arial" w:cs="Arial"/>
          <w:b/>
          <w:sz w:val="18"/>
          <w:szCs w:val="18"/>
          <w:u w:val="single"/>
          <w:lang w:eastAsia="hr-HR"/>
        </w:rPr>
      </w:pPr>
      <w:r w:rsidRPr="002327E3">
        <w:rPr>
          <w:rFonts w:ascii="Arial" w:eastAsia="Times New Roman" w:hAnsi="Arial" w:cs="Arial"/>
          <w:b/>
          <w:sz w:val="18"/>
          <w:szCs w:val="18"/>
          <w:u w:val="single"/>
          <w:lang w:eastAsia="hr-HR"/>
        </w:rPr>
        <w:t>SMJENA „B“</w:t>
      </w:r>
    </w:p>
    <w:p w:rsidR="007B73CC" w:rsidRPr="002327E3" w:rsidRDefault="007B73CC" w:rsidP="007B73CC">
      <w:pPr>
        <w:spacing w:after="0" w:line="240" w:lineRule="auto"/>
        <w:jc w:val="both"/>
        <w:rPr>
          <w:rFonts w:ascii="Arial" w:eastAsia="Times New Roman" w:hAnsi="Arial" w:cs="Arial"/>
          <w:sz w:val="18"/>
          <w:szCs w:val="18"/>
          <w:lang w:eastAsia="hr-HR"/>
        </w:rPr>
      </w:pPr>
      <w:r w:rsidRPr="002327E3">
        <w:rPr>
          <w:rFonts w:ascii="Arial" w:eastAsia="Times New Roman" w:hAnsi="Arial" w:cs="Arial"/>
          <w:sz w:val="18"/>
          <w:szCs w:val="18"/>
          <w:lang w:eastAsia="hr-HR"/>
        </w:rPr>
        <w:t>Nino Šešelj                 Jelica Lazarević            Ivana Jerković           Ana Tot                 Ana Jogunica</w:t>
      </w:r>
    </w:p>
    <w:p w:rsidR="007B73CC" w:rsidRPr="002327E3" w:rsidRDefault="007B73CC" w:rsidP="007B73CC">
      <w:pPr>
        <w:spacing w:after="0" w:line="240" w:lineRule="auto"/>
        <w:rPr>
          <w:rFonts w:ascii="Arial" w:eastAsia="Times New Roman" w:hAnsi="Arial" w:cs="Arial"/>
          <w:b/>
          <w:sz w:val="18"/>
          <w:szCs w:val="18"/>
          <w:u w:val="single"/>
          <w:lang w:eastAsia="hr-HR"/>
        </w:rPr>
      </w:pPr>
    </w:p>
    <w:p w:rsidR="007B73CC" w:rsidRPr="002327E3" w:rsidRDefault="007B73CC" w:rsidP="007B73CC">
      <w:pPr>
        <w:spacing w:after="0" w:line="240" w:lineRule="auto"/>
        <w:rPr>
          <w:rFonts w:ascii="Arial" w:eastAsia="Times New Roman" w:hAnsi="Arial" w:cs="Arial"/>
          <w:b/>
          <w:sz w:val="18"/>
          <w:szCs w:val="18"/>
          <w:u w:val="single"/>
          <w:lang w:eastAsia="hr-HR"/>
        </w:rPr>
      </w:pPr>
      <w:r w:rsidRPr="002327E3">
        <w:rPr>
          <w:rFonts w:ascii="Arial" w:eastAsia="Times New Roman" w:hAnsi="Arial" w:cs="Arial"/>
          <w:b/>
          <w:sz w:val="18"/>
          <w:szCs w:val="18"/>
          <w:u w:val="single"/>
          <w:lang w:eastAsia="hr-HR"/>
        </w:rPr>
        <w:t>Veliki odmor</w:t>
      </w:r>
    </w:p>
    <w:p w:rsidR="007B73CC" w:rsidRPr="002327E3" w:rsidRDefault="007B73CC" w:rsidP="007B73CC">
      <w:pPr>
        <w:spacing w:after="0" w:line="240" w:lineRule="auto"/>
        <w:rPr>
          <w:rFonts w:ascii="Arial" w:eastAsia="Times New Roman" w:hAnsi="Arial" w:cs="Arial"/>
          <w:sz w:val="18"/>
          <w:szCs w:val="18"/>
          <w:lang w:eastAsia="hr-HR"/>
        </w:rPr>
      </w:pPr>
      <w:r w:rsidRPr="002327E3">
        <w:rPr>
          <w:rFonts w:ascii="Arial" w:eastAsia="Times New Roman" w:hAnsi="Arial" w:cs="Arial"/>
          <w:sz w:val="18"/>
          <w:szCs w:val="18"/>
          <w:lang w:eastAsia="hr-HR"/>
        </w:rPr>
        <w:t>Katica Matin               Ivanka Manenica             Helena Bjeliš              Ana Jogunica                 Ante Buljubašić</w:t>
      </w:r>
    </w:p>
    <w:p w:rsidR="007B73CC" w:rsidRPr="002327E3" w:rsidRDefault="007B73CC" w:rsidP="007B73CC">
      <w:pPr>
        <w:spacing w:after="0" w:line="240" w:lineRule="auto"/>
        <w:rPr>
          <w:rFonts w:ascii="Arial" w:eastAsia="Times New Roman" w:hAnsi="Arial" w:cs="Arial"/>
          <w:sz w:val="18"/>
          <w:szCs w:val="18"/>
          <w:lang w:eastAsia="hr-HR"/>
        </w:rPr>
      </w:pPr>
      <w:r w:rsidRPr="002327E3">
        <w:rPr>
          <w:rFonts w:ascii="Arial" w:eastAsia="Times New Roman" w:hAnsi="Arial" w:cs="Arial"/>
          <w:sz w:val="18"/>
          <w:szCs w:val="18"/>
          <w:lang w:eastAsia="hr-HR"/>
        </w:rPr>
        <w:t>Marija Bubalo             Draženka Marević           Tomislav Medak         Ante Buljubašić              Nino Šešelj</w:t>
      </w:r>
    </w:p>
    <w:p w:rsidR="007B73CC" w:rsidRPr="002327E3" w:rsidRDefault="007B73CC" w:rsidP="007B73CC">
      <w:pPr>
        <w:spacing w:after="0" w:line="240" w:lineRule="auto"/>
        <w:rPr>
          <w:rFonts w:ascii="Arial" w:eastAsia="Times New Roman" w:hAnsi="Arial" w:cs="Arial"/>
          <w:b/>
          <w:sz w:val="18"/>
          <w:szCs w:val="18"/>
          <w:u w:val="single"/>
          <w:lang w:eastAsia="hr-HR"/>
        </w:rPr>
      </w:pPr>
    </w:p>
    <w:p w:rsidR="007B73CC" w:rsidRPr="002327E3" w:rsidRDefault="007B73CC" w:rsidP="007B73CC">
      <w:pPr>
        <w:spacing w:after="0" w:line="240" w:lineRule="auto"/>
        <w:rPr>
          <w:rFonts w:ascii="Arial" w:eastAsia="Times New Roman" w:hAnsi="Arial" w:cs="Arial"/>
          <w:b/>
          <w:sz w:val="18"/>
          <w:szCs w:val="18"/>
          <w:u w:val="single"/>
          <w:lang w:eastAsia="hr-HR"/>
        </w:rPr>
      </w:pPr>
      <w:r w:rsidRPr="002327E3">
        <w:rPr>
          <w:rFonts w:ascii="Arial" w:eastAsia="Times New Roman" w:hAnsi="Arial" w:cs="Arial"/>
          <w:b/>
          <w:sz w:val="18"/>
          <w:szCs w:val="18"/>
          <w:u w:val="single"/>
          <w:lang w:eastAsia="hr-HR"/>
        </w:rPr>
        <w:t>GLAVNI DEŽURNI UČITELJI – razredna nastava</w:t>
      </w:r>
    </w:p>
    <w:p w:rsidR="007B73CC" w:rsidRPr="002327E3" w:rsidRDefault="007B73CC" w:rsidP="007B73CC">
      <w:pPr>
        <w:spacing w:after="0" w:line="240" w:lineRule="auto"/>
        <w:jc w:val="both"/>
        <w:rPr>
          <w:rFonts w:ascii="Arial" w:eastAsia="Times New Roman" w:hAnsi="Arial" w:cs="Arial"/>
          <w:b/>
          <w:sz w:val="18"/>
          <w:szCs w:val="18"/>
          <w:u w:val="single"/>
          <w:lang w:eastAsia="hr-HR"/>
        </w:rPr>
      </w:pPr>
    </w:p>
    <w:p w:rsidR="007B73CC" w:rsidRPr="002327E3" w:rsidRDefault="007B73CC" w:rsidP="007B73CC">
      <w:pPr>
        <w:spacing w:after="0" w:line="240" w:lineRule="auto"/>
        <w:jc w:val="both"/>
        <w:rPr>
          <w:rFonts w:ascii="Arial" w:eastAsia="Times New Roman" w:hAnsi="Arial" w:cs="Arial"/>
          <w:sz w:val="18"/>
          <w:szCs w:val="18"/>
          <w:u w:val="single"/>
          <w:lang w:eastAsia="hr-HR"/>
        </w:rPr>
      </w:pPr>
      <w:r w:rsidRPr="002327E3">
        <w:rPr>
          <w:rFonts w:ascii="Arial" w:eastAsia="Times New Roman" w:hAnsi="Arial" w:cs="Arial"/>
          <w:b/>
          <w:sz w:val="18"/>
          <w:szCs w:val="18"/>
          <w:u w:val="single"/>
          <w:lang w:eastAsia="hr-HR"/>
        </w:rPr>
        <w:t>SMJENA „A“</w:t>
      </w:r>
    </w:p>
    <w:p w:rsidR="007B73CC" w:rsidRPr="002327E3" w:rsidRDefault="007B73CC" w:rsidP="007B73CC">
      <w:pPr>
        <w:spacing w:after="0" w:line="240" w:lineRule="auto"/>
        <w:jc w:val="both"/>
        <w:rPr>
          <w:rFonts w:ascii="Arial" w:eastAsia="Times New Roman" w:hAnsi="Arial" w:cs="Arial"/>
          <w:sz w:val="18"/>
          <w:szCs w:val="18"/>
          <w:lang w:eastAsia="hr-HR"/>
        </w:rPr>
      </w:pPr>
      <w:r w:rsidRPr="002327E3">
        <w:rPr>
          <w:rFonts w:ascii="Arial" w:eastAsia="Times New Roman" w:hAnsi="Arial" w:cs="Arial"/>
          <w:sz w:val="18"/>
          <w:szCs w:val="18"/>
          <w:lang w:eastAsia="hr-HR"/>
        </w:rPr>
        <w:t>Katica Vladimir               Nevena Mataga            Željan Brljević            Suzana Bubalo         Dragica Jerković</w:t>
      </w:r>
    </w:p>
    <w:p w:rsidR="007B73CC" w:rsidRPr="002327E3" w:rsidRDefault="007B73CC" w:rsidP="007B73CC">
      <w:pPr>
        <w:spacing w:after="0" w:line="240" w:lineRule="auto"/>
        <w:jc w:val="both"/>
        <w:rPr>
          <w:rFonts w:ascii="Arial" w:eastAsia="Times New Roman" w:hAnsi="Arial" w:cs="Arial"/>
          <w:b/>
          <w:sz w:val="18"/>
          <w:szCs w:val="18"/>
          <w:lang w:eastAsia="hr-HR"/>
        </w:rPr>
      </w:pPr>
    </w:p>
    <w:p w:rsidR="007B73CC" w:rsidRPr="002327E3" w:rsidRDefault="007B73CC" w:rsidP="007B73CC">
      <w:pPr>
        <w:spacing w:after="0" w:line="240" w:lineRule="auto"/>
        <w:jc w:val="both"/>
        <w:rPr>
          <w:rFonts w:ascii="Arial" w:eastAsia="Times New Roman" w:hAnsi="Arial" w:cs="Arial"/>
          <w:sz w:val="18"/>
          <w:szCs w:val="18"/>
          <w:lang w:eastAsia="hr-HR"/>
        </w:rPr>
      </w:pPr>
      <w:r w:rsidRPr="002327E3">
        <w:rPr>
          <w:rFonts w:ascii="Arial" w:eastAsia="Times New Roman" w:hAnsi="Arial" w:cs="Arial"/>
          <w:b/>
          <w:sz w:val="18"/>
          <w:szCs w:val="18"/>
          <w:u w:val="single"/>
          <w:lang w:eastAsia="hr-HR"/>
        </w:rPr>
        <w:t>SMJENA „B“</w:t>
      </w:r>
    </w:p>
    <w:p w:rsidR="007B73CC" w:rsidRPr="002327E3" w:rsidRDefault="007B73CC" w:rsidP="007B73CC">
      <w:pPr>
        <w:spacing w:after="0" w:line="240" w:lineRule="auto"/>
        <w:jc w:val="both"/>
        <w:rPr>
          <w:rFonts w:ascii="Arial" w:eastAsia="Times New Roman" w:hAnsi="Arial" w:cs="Arial"/>
          <w:sz w:val="18"/>
          <w:szCs w:val="18"/>
          <w:lang w:eastAsia="hr-HR"/>
        </w:rPr>
      </w:pPr>
      <w:r w:rsidRPr="002327E3">
        <w:rPr>
          <w:rFonts w:ascii="Arial" w:eastAsia="Times New Roman" w:hAnsi="Arial" w:cs="Arial"/>
          <w:sz w:val="18"/>
          <w:szCs w:val="18"/>
          <w:lang w:eastAsia="hr-HR"/>
        </w:rPr>
        <w:t>Nikolina Jerković           Ivan Barbarić                  Ankica Jakić               Natali Bubalo           Tonćika Popović</w:t>
      </w:r>
    </w:p>
    <w:p w:rsidR="007B73CC" w:rsidRDefault="007B73CC" w:rsidP="007B73CC">
      <w:pPr>
        <w:spacing w:after="0" w:line="240" w:lineRule="auto"/>
        <w:rPr>
          <w:rFonts w:ascii="Arial" w:hAnsi="Arial" w:cs="Arial"/>
          <w:b/>
          <w:sz w:val="20"/>
          <w:szCs w:val="20"/>
        </w:rPr>
      </w:pPr>
    </w:p>
    <w:p w:rsidR="002327E3" w:rsidRDefault="002327E3" w:rsidP="007B73CC">
      <w:pPr>
        <w:spacing w:after="0" w:line="240" w:lineRule="auto"/>
        <w:rPr>
          <w:rFonts w:ascii="Arial" w:eastAsia="Times New Roman" w:hAnsi="Arial" w:cs="Arial"/>
          <w:b/>
          <w:sz w:val="18"/>
          <w:szCs w:val="18"/>
          <w:u w:val="single"/>
          <w:lang w:eastAsia="hr-HR"/>
        </w:rPr>
      </w:pPr>
    </w:p>
    <w:p w:rsidR="002016BD" w:rsidRDefault="002016BD" w:rsidP="007B73CC">
      <w:pPr>
        <w:spacing w:after="0" w:line="240" w:lineRule="auto"/>
        <w:rPr>
          <w:rFonts w:ascii="Arial" w:eastAsia="Times New Roman" w:hAnsi="Arial" w:cs="Arial"/>
          <w:b/>
          <w:sz w:val="18"/>
          <w:szCs w:val="18"/>
          <w:u w:val="single"/>
          <w:lang w:eastAsia="hr-HR"/>
        </w:rPr>
      </w:pPr>
    </w:p>
    <w:p w:rsidR="007B73CC" w:rsidRPr="002327E3" w:rsidRDefault="007B73CC" w:rsidP="007B73CC">
      <w:pPr>
        <w:spacing w:after="0" w:line="240" w:lineRule="auto"/>
        <w:rPr>
          <w:rFonts w:ascii="Arial" w:eastAsia="Times New Roman" w:hAnsi="Arial" w:cs="Arial"/>
          <w:b/>
          <w:sz w:val="18"/>
          <w:szCs w:val="18"/>
          <w:u w:val="single"/>
          <w:lang w:eastAsia="hr-HR"/>
        </w:rPr>
      </w:pPr>
      <w:r w:rsidRPr="002327E3">
        <w:rPr>
          <w:rFonts w:ascii="Arial" w:eastAsia="Times New Roman" w:hAnsi="Arial" w:cs="Arial"/>
          <w:b/>
          <w:sz w:val="18"/>
          <w:szCs w:val="18"/>
          <w:u w:val="single"/>
          <w:lang w:eastAsia="hr-HR"/>
        </w:rPr>
        <w:lastRenderedPageBreak/>
        <w:t>DEŽURNI  UČITELJI  NA HODNICIMA</w:t>
      </w:r>
    </w:p>
    <w:p w:rsidR="007B73CC" w:rsidRPr="002327E3" w:rsidRDefault="007B73CC" w:rsidP="007B73CC">
      <w:pPr>
        <w:spacing w:after="0" w:line="240" w:lineRule="auto"/>
        <w:rPr>
          <w:rFonts w:ascii="Arial" w:eastAsia="Times New Roman" w:hAnsi="Arial" w:cs="Arial"/>
          <w:b/>
          <w:sz w:val="18"/>
          <w:szCs w:val="18"/>
          <w:u w:val="single"/>
          <w:lang w:eastAsia="hr-HR"/>
        </w:rPr>
      </w:pPr>
    </w:p>
    <w:p w:rsidR="007B73CC" w:rsidRPr="002327E3" w:rsidRDefault="007B73CC" w:rsidP="007B73CC">
      <w:pPr>
        <w:spacing w:after="0" w:line="240" w:lineRule="auto"/>
        <w:rPr>
          <w:rFonts w:ascii="Arial" w:eastAsia="Times New Roman" w:hAnsi="Arial" w:cs="Arial"/>
          <w:b/>
          <w:sz w:val="18"/>
          <w:szCs w:val="18"/>
          <w:lang w:eastAsia="hr-HR"/>
        </w:rPr>
      </w:pPr>
      <w:r w:rsidRPr="002327E3">
        <w:rPr>
          <w:rFonts w:ascii="Arial" w:eastAsia="Times New Roman" w:hAnsi="Arial" w:cs="Arial"/>
          <w:b/>
          <w:sz w:val="18"/>
          <w:szCs w:val="18"/>
          <w:lang w:eastAsia="hr-HR"/>
        </w:rPr>
        <w:t>PRIZEMLJE-LIJEVO</w:t>
      </w:r>
    </w:p>
    <w:p w:rsidR="007B73CC" w:rsidRPr="002327E3" w:rsidRDefault="007B73CC" w:rsidP="007B73CC">
      <w:pPr>
        <w:spacing w:after="0" w:line="240" w:lineRule="auto"/>
        <w:rPr>
          <w:rFonts w:ascii="Arial" w:eastAsia="Times New Roman" w:hAnsi="Arial" w:cs="Arial"/>
          <w:b/>
          <w:sz w:val="18"/>
          <w:szCs w:val="18"/>
          <w:lang w:eastAsia="hr-HR"/>
        </w:rPr>
      </w:pPr>
    </w:p>
    <w:p w:rsidR="007B73CC" w:rsidRPr="002327E3" w:rsidRDefault="007B73CC" w:rsidP="007B73CC">
      <w:pPr>
        <w:spacing w:after="0" w:line="240" w:lineRule="auto"/>
        <w:rPr>
          <w:rFonts w:ascii="Arial" w:eastAsia="Times New Roman" w:hAnsi="Arial" w:cs="Arial"/>
          <w:b/>
          <w:sz w:val="18"/>
          <w:szCs w:val="18"/>
          <w:lang w:eastAsia="hr-HR"/>
        </w:rPr>
      </w:pPr>
      <w:r w:rsidRPr="002327E3">
        <w:rPr>
          <w:rFonts w:ascii="Arial" w:eastAsia="Times New Roman" w:hAnsi="Arial" w:cs="Arial"/>
          <w:b/>
          <w:sz w:val="18"/>
          <w:szCs w:val="18"/>
          <w:lang w:eastAsia="hr-HR"/>
        </w:rPr>
        <w:t>„A“ SMJENA</w:t>
      </w:r>
    </w:p>
    <w:p w:rsidR="00F80545" w:rsidRPr="002327E3" w:rsidRDefault="00F80545" w:rsidP="00F80545">
      <w:pPr>
        <w:shd w:val="clear" w:color="auto" w:fill="D9D9D9" w:themeFill="background1" w:themeFillShade="D9"/>
        <w:spacing w:after="0" w:line="240" w:lineRule="auto"/>
        <w:rPr>
          <w:rFonts w:ascii="Arial" w:eastAsia="Times New Roman" w:hAnsi="Arial" w:cs="Arial"/>
          <w:sz w:val="18"/>
          <w:szCs w:val="18"/>
          <w:lang w:eastAsia="hr-HR"/>
        </w:rPr>
      </w:pPr>
      <w:r w:rsidRPr="002327E3">
        <w:rPr>
          <w:rFonts w:ascii="Arial" w:eastAsia="Times New Roman" w:hAnsi="Arial" w:cs="Arial"/>
          <w:sz w:val="18"/>
          <w:szCs w:val="18"/>
          <w:lang w:eastAsia="hr-HR"/>
        </w:rPr>
        <w:t>Marinko Tošić</w:t>
      </w:r>
      <w:r w:rsidR="007B73CC" w:rsidRPr="002327E3">
        <w:rPr>
          <w:rFonts w:ascii="Arial" w:eastAsia="Times New Roman" w:hAnsi="Arial" w:cs="Arial"/>
          <w:sz w:val="18"/>
          <w:szCs w:val="18"/>
          <w:lang w:eastAsia="hr-HR"/>
        </w:rPr>
        <w:t xml:space="preserve">            </w:t>
      </w:r>
      <w:r w:rsidRPr="002327E3">
        <w:rPr>
          <w:rFonts w:ascii="Arial" w:eastAsia="Times New Roman" w:hAnsi="Arial" w:cs="Arial"/>
          <w:sz w:val="18"/>
          <w:szCs w:val="18"/>
          <w:lang w:eastAsia="hr-HR"/>
        </w:rPr>
        <w:t>Senad Novaković</w:t>
      </w:r>
      <w:r w:rsidR="007B73CC" w:rsidRPr="002327E3">
        <w:rPr>
          <w:rFonts w:ascii="Arial" w:eastAsia="Times New Roman" w:hAnsi="Arial" w:cs="Arial"/>
          <w:sz w:val="18"/>
          <w:szCs w:val="18"/>
          <w:lang w:eastAsia="hr-HR"/>
        </w:rPr>
        <w:t xml:space="preserve">        </w:t>
      </w:r>
      <w:r w:rsidRPr="002327E3">
        <w:rPr>
          <w:rFonts w:ascii="Arial" w:eastAsia="Times New Roman" w:hAnsi="Arial" w:cs="Arial"/>
          <w:sz w:val="18"/>
          <w:szCs w:val="18"/>
          <w:lang w:eastAsia="hr-HR"/>
        </w:rPr>
        <w:t>Kata Vladimir</w:t>
      </w:r>
      <w:r w:rsidR="007B73CC" w:rsidRPr="002327E3">
        <w:rPr>
          <w:rFonts w:ascii="Arial" w:eastAsia="Times New Roman" w:hAnsi="Arial" w:cs="Arial"/>
          <w:sz w:val="18"/>
          <w:szCs w:val="18"/>
          <w:lang w:eastAsia="hr-HR"/>
        </w:rPr>
        <w:t xml:space="preserve">         </w:t>
      </w:r>
      <w:r w:rsidRPr="002327E3">
        <w:rPr>
          <w:rFonts w:ascii="Arial" w:eastAsia="Times New Roman" w:hAnsi="Arial" w:cs="Arial"/>
          <w:sz w:val="18"/>
          <w:szCs w:val="18"/>
          <w:lang w:eastAsia="hr-HR"/>
        </w:rPr>
        <w:t xml:space="preserve">     </w:t>
      </w:r>
      <w:r w:rsidR="007B73CC" w:rsidRPr="002327E3">
        <w:rPr>
          <w:rFonts w:ascii="Arial" w:eastAsia="Times New Roman" w:hAnsi="Arial" w:cs="Arial"/>
          <w:sz w:val="18"/>
          <w:szCs w:val="18"/>
          <w:lang w:eastAsia="hr-HR"/>
        </w:rPr>
        <w:t xml:space="preserve"> </w:t>
      </w:r>
      <w:r w:rsidRPr="002327E3">
        <w:rPr>
          <w:rFonts w:ascii="Arial" w:eastAsia="Times New Roman" w:hAnsi="Arial" w:cs="Arial"/>
          <w:sz w:val="18"/>
          <w:szCs w:val="18"/>
          <w:lang w:eastAsia="hr-HR"/>
        </w:rPr>
        <w:t>Dragica Jerković</w:t>
      </w:r>
      <w:r w:rsidR="007B73CC" w:rsidRPr="002327E3">
        <w:rPr>
          <w:rFonts w:ascii="Arial" w:eastAsia="Times New Roman" w:hAnsi="Arial" w:cs="Arial"/>
          <w:sz w:val="18"/>
          <w:szCs w:val="18"/>
          <w:lang w:eastAsia="hr-HR"/>
        </w:rPr>
        <w:t xml:space="preserve">           </w:t>
      </w:r>
      <w:r w:rsidRPr="002327E3">
        <w:rPr>
          <w:rFonts w:ascii="Arial" w:eastAsia="Times New Roman" w:hAnsi="Arial" w:cs="Arial"/>
          <w:sz w:val="18"/>
          <w:szCs w:val="18"/>
          <w:lang w:eastAsia="hr-HR"/>
        </w:rPr>
        <w:t>Marinko Tošić</w:t>
      </w:r>
    </w:p>
    <w:p w:rsidR="007B73CC" w:rsidRPr="002327E3" w:rsidRDefault="00F80545" w:rsidP="00F80545">
      <w:pPr>
        <w:shd w:val="clear" w:color="auto" w:fill="D9D9D9" w:themeFill="background1" w:themeFillShade="D9"/>
        <w:spacing w:after="0" w:line="240" w:lineRule="auto"/>
        <w:rPr>
          <w:rFonts w:ascii="Arial" w:eastAsia="Times New Roman" w:hAnsi="Arial" w:cs="Arial"/>
          <w:sz w:val="18"/>
          <w:szCs w:val="18"/>
          <w:lang w:eastAsia="hr-HR"/>
        </w:rPr>
      </w:pPr>
      <w:r w:rsidRPr="002327E3">
        <w:rPr>
          <w:rFonts w:ascii="Arial" w:eastAsia="Times New Roman" w:hAnsi="Arial" w:cs="Arial"/>
          <w:sz w:val="18"/>
          <w:szCs w:val="18"/>
          <w:lang w:eastAsia="hr-HR"/>
        </w:rPr>
        <w:t xml:space="preserve">Senad Novaković     </w:t>
      </w:r>
      <w:r w:rsidR="007B73CC" w:rsidRPr="002327E3">
        <w:rPr>
          <w:rFonts w:ascii="Arial" w:eastAsia="Times New Roman" w:hAnsi="Arial" w:cs="Arial"/>
          <w:sz w:val="18"/>
          <w:szCs w:val="18"/>
          <w:lang w:eastAsia="hr-HR"/>
        </w:rPr>
        <w:t xml:space="preserve"> </w:t>
      </w:r>
      <w:r w:rsidRPr="002327E3">
        <w:rPr>
          <w:rFonts w:ascii="Arial" w:eastAsia="Times New Roman" w:hAnsi="Arial" w:cs="Arial"/>
          <w:sz w:val="18"/>
          <w:szCs w:val="18"/>
          <w:lang w:eastAsia="hr-HR"/>
        </w:rPr>
        <w:t xml:space="preserve">Josip Vuletić                 Dragica Jerković         </w:t>
      </w:r>
      <w:r w:rsidR="007B73CC" w:rsidRPr="002327E3">
        <w:rPr>
          <w:rFonts w:ascii="Arial" w:eastAsia="Times New Roman" w:hAnsi="Arial" w:cs="Arial"/>
          <w:sz w:val="18"/>
          <w:szCs w:val="18"/>
          <w:lang w:eastAsia="hr-HR"/>
        </w:rPr>
        <w:t xml:space="preserve"> </w:t>
      </w:r>
      <w:r w:rsidRPr="002327E3">
        <w:rPr>
          <w:rFonts w:ascii="Arial" w:eastAsia="Times New Roman" w:hAnsi="Arial" w:cs="Arial"/>
          <w:sz w:val="18"/>
          <w:szCs w:val="18"/>
          <w:lang w:eastAsia="hr-HR"/>
        </w:rPr>
        <w:t xml:space="preserve">Tomislava Ivanković     </w:t>
      </w:r>
      <w:r w:rsidR="007B73CC" w:rsidRPr="002327E3">
        <w:rPr>
          <w:rFonts w:ascii="Arial" w:eastAsia="Times New Roman" w:hAnsi="Arial" w:cs="Arial"/>
          <w:sz w:val="18"/>
          <w:szCs w:val="18"/>
          <w:lang w:eastAsia="hr-HR"/>
        </w:rPr>
        <w:t>Nikolina Doko</w:t>
      </w:r>
    </w:p>
    <w:p w:rsidR="007B73CC" w:rsidRPr="002327E3" w:rsidRDefault="007B73CC" w:rsidP="007B73CC">
      <w:pPr>
        <w:spacing w:after="0" w:line="240" w:lineRule="auto"/>
        <w:rPr>
          <w:rFonts w:ascii="Arial" w:eastAsia="Times New Roman" w:hAnsi="Arial" w:cs="Arial"/>
          <w:b/>
          <w:sz w:val="18"/>
          <w:szCs w:val="18"/>
          <w:lang w:eastAsia="hr-HR"/>
        </w:rPr>
      </w:pPr>
      <w:r w:rsidRPr="002327E3">
        <w:rPr>
          <w:rFonts w:ascii="Arial" w:eastAsia="Times New Roman" w:hAnsi="Arial" w:cs="Arial"/>
          <w:b/>
          <w:sz w:val="18"/>
          <w:szCs w:val="18"/>
          <w:lang w:eastAsia="hr-HR"/>
        </w:rPr>
        <w:t>„B“ SMJENA</w:t>
      </w:r>
    </w:p>
    <w:p w:rsidR="007B73CC" w:rsidRPr="002327E3" w:rsidRDefault="007B73CC" w:rsidP="007B73CC">
      <w:pPr>
        <w:spacing w:after="0" w:line="240" w:lineRule="auto"/>
        <w:rPr>
          <w:rFonts w:ascii="Arial" w:eastAsia="Times New Roman" w:hAnsi="Arial" w:cs="Arial"/>
          <w:sz w:val="18"/>
          <w:szCs w:val="18"/>
          <w:lang w:eastAsia="hr-HR"/>
        </w:rPr>
      </w:pPr>
      <w:r w:rsidRPr="002327E3">
        <w:rPr>
          <w:rFonts w:ascii="Arial" w:eastAsia="Times New Roman" w:hAnsi="Arial" w:cs="Arial"/>
          <w:sz w:val="18"/>
          <w:szCs w:val="18"/>
          <w:lang w:eastAsia="hr-HR"/>
        </w:rPr>
        <w:t xml:space="preserve">Marija Dodig              </w:t>
      </w:r>
      <w:r w:rsidR="00F80545" w:rsidRPr="002327E3">
        <w:rPr>
          <w:rFonts w:ascii="Arial" w:eastAsia="Times New Roman" w:hAnsi="Arial" w:cs="Arial"/>
          <w:sz w:val="18"/>
          <w:szCs w:val="18"/>
          <w:lang w:eastAsia="hr-HR"/>
        </w:rPr>
        <w:t>Nikolina Jerković</w:t>
      </w:r>
      <w:r w:rsidRPr="002327E3">
        <w:rPr>
          <w:rFonts w:ascii="Arial" w:eastAsia="Times New Roman" w:hAnsi="Arial" w:cs="Arial"/>
          <w:sz w:val="18"/>
          <w:szCs w:val="18"/>
          <w:lang w:eastAsia="hr-HR"/>
        </w:rPr>
        <w:t xml:space="preserve">       Tomislav Medak          </w:t>
      </w:r>
      <w:r w:rsidR="00F80545" w:rsidRPr="002327E3">
        <w:rPr>
          <w:rFonts w:ascii="Arial" w:eastAsia="Times New Roman" w:hAnsi="Arial" w:cs="Arial"/>
          <w:sz w:val="18"/>
          <w:szCs w:val="18"/>
          <w:lang w:eastAsia="hr-HR"/>
        </w:rPr>
        <w:t xml:space="preserve"> </w:t>
      </w:r>
      <w:r w:rsidRPr="002327E3">
        <w:rPr>
          <w:rFonts w:ascii="Arial" w:eastAsia="Times New Roman" w:hAnsi="Arial" w:cs="Arial"/>
          <w:sz w:val="18"/>
          <w:szCs w:val="18"/>
          <w:lang w:eastAsia="hr-HR"/>
        </w:rPr>
        <w:t xml:space="preserve"> Ana Tot                           </w:t>
      </w:r>
      <w:r w:rsidR="00F80545" w:rsidRPr="002327E3">
        <w:rPr>
          <w:rFonts w:ascii="Arial" w:eastAsia="Times New Roman" w:hAnsi="Arial" w:cs="Arial"/>
          <w:sz w:val="18"/>
          <w:szCs w:val="18"/>
          <w:lang w:eastAsia="hr-HR"/>
        </w:rPr>
        <w:t>Jelica Lazarević</w:t>
      </w:r>
      <w:r w:rsidRPr="002327E3">
        <w:rPr>
          <w:rFonts w:ascii="Arial" w:eastAsia="Times New Roman" w:hAnsi="Arial" w:cs="Arial"/>
          <w:sz w:val="18"/>
          <w:szCs w:val="18"/>
          <w:lang w:eastAsia="hr-HR"/>
        </w:rPr>
        <w:t xml:space="preserve">      </w:t>
      </w:r>
    </w:p>
    <w:p w:rsidR="007B73CC" w:rsidRPr="002327E3" w:rsidRDefault="00F80545" w:rsidP="007B73CC">
      <w:pPr>
        <w:spacing w:after="0" w:line="240" w:lineRule="auto"/>
        <w:rPr>
          <w:rFonts w:ascii="Arial" w:eastAsia="Times New Roman" w:hAnsi="Arial" w:cs="Arial"/>
          <w:sz w:val="18"/>
          <w:szCs w:val="18"/>
          <w:lang w:eastAsia="hr-HR"/>
        </w:rPr>
      </w:pPr>
      <w:r w:rsidRPr="002327E3">
        <w:rPr>
          <w:rFonts w:ascii="Arial" w:eastAsia="Times New Roman" w:hAnsi="Arial" w:cs="Arial"/>
          <w:sz w:val="18"/>
          <w:szCs w:val="18"/>
          <w:lang w:eastAsia="hr-HR"/>
        </w:rPr>
        <w:t xml:space="preserve">Jelica Lazarević </w:t>
      </w:r>
      <w:r w:rsidR="007B73CC" w:rsidRPr="002327E3">
        <w:rPr>
          <w:rFonts w:ascii="Arial" w:eastAsia="Times New Roman" w:hAnsi="Arial" w:cs="Arial"/>
          <w:sz w:val="18"/>
          <w:szCs w:val="18"/>
          <w:lang w:eastAsia="hr-HR"/>
        </w:rPr>
        <w:t xml:space="preserve">       Ana Tot                       </w:t>
      </w:r>
      <w:r w:rsidRPr="002327E3">
        <w:rPr>
          <w:rFonts w:ascii="Arial" w:eastAsia="Times New Roman" w:hAnsi="Arial" w:cs="Arial"/>
          <w:sz w:val="18"/>
          <w:szCs w:val="18"/>
          <w:lang w:eastAsia="hr-HR"/>
        </w:rPr>
        <w:t>Ankica Jakić</w:t>
      </w:r>
      <w:r w:rsidR="007B73CC" w:rsidRPr="002327E3">
        <w:rPr>
          <w:rFonts w:ascii="Arial" w:eastAsia="Times New Roman" w:hAnsi="Arial" w:cs="Arial"/>
          <w:sz w:val="18"/>
          <w:szCs w:val="18"/>
          <w:lang w:eastAsia="hr-HR"/>
        </w:rPr>
        <w:t xml:space="preserve">                 Jelica Lazarević              Nikolina Jerković</w:t>
      </w:r>
    </w:p>
    <w:p w:rsidR="007B73CC" w:rsidRPr="002327E3" w:rsidRDefault="007B73CC" w:rsidP="007B73CC">
      <w:pPr>
        <w:spacing w:after="0" w:line="240" w:lineRule="auto"/>
        <w:rPr>
          <w:rFonts w:ascii="Arial" w:eastAsia="Times New Roman" w:hAnsi="Arial" w:cs="Arial"/>
          <w:sz w:val="18"/>
          <w:szCs w:val="18"/>
          <w:lang w:eastAsia="hr-HR"/>
        </w:rPr>
      </w:pPr>
    </w:p>
    <w:p w:rsidR="007B73CC" w:rsidRPr="002327E3" w:rsidRDefault="007B73CC" w:rsidP="007B73CC">
      <w:pPr>
        <w:spacing w:after="0" w:line="240" w:lineRule="auto"/>
        <w:rPr>
          <w:rFonts w:ascii="Arial" w:eastAsia="Times New Roman" w:hAnsi="Arial" w:cs="Arial"/>
          <w:b/>
          <w:sz w:val="18"/>
          <w:szCs w:val="18"/>
          <w:lang w:eastAsia="hr-HR"/>
        </w:rPr>
      </w:pPr>
      <w:r w:rsidRPr="002327E3">
        <w:rPr>
          <w:rFonts w:ascii="Arial" w:eastAsia="Times New Roman" w:hAnsi="Arial" w:cs="Arial"/>
          <w:b/>
          <w:sz w:val="18"/>
          <w:szCs w:val="18"/>
          <w:lang w:eastAsia="hr-HR"/>
        </w:rPr>
        <w:t>PRIZEMLJE - DESNO</w:t>
      </w:r>
    </w:p>
    <w:p w:rsidR="007B73CC" w:rsidRPr="002327E3" w:rsidRDefault="007B73CC" w:rsidP="007B73CC">
      <w:pPr>
        <w:pBdr>
          <w:bottom w:val="single" w:sz="6" w:space="1" w:color="auto"/>
        </w:pBdr>
        <w:spacing w:after="0" w:line="240" w:lineRule="auto"/>
        <w:rPr>
          <w:rFonts w:ascii="Arial" w:eastAsia="Times New Roman" w:hAnsi="Arial" w:cs="Arial"/>
          <w:b/>
          <w:sz w:val="18"/>
          <w:szCs w:val="18"/>
          <w:lang w:eastAsia="hr-HR"/>
        </w:rPr>
      </w:pPr>
      <w:r w:rsidRPr="002327E3">
        <w:rPr>
          <w:rFonts w:ascii="Arial" w:eastAsia="Times New Roman" w:hAnsi="Arial" w:cs="Arial"/>
          <w:b/>
          <w:sz w:val="18"/>
          <w:szCs w:val="18"/>
          <w:lang w:eastAsia="hr-HR"/>
        </w:rPr>
        <w:t>„A“ SMJENA</w:t>
      </w:r>
    </w:p>
    <w:p w:rsidR="007B73CC" w:rsidRPr="002327E3" w:rsidRDefault="007B73CC" w:rsidP="007B73CC">
      <w:pPr>
        <w:shd w:val="clear" w:color="auto" w:fill="D9D9D9" w:themeFill="background1" w:themeFillShade="D9"/>
        <w:spacing w:after="0" w:line="240" w:lineRule="auto"/>
        <w:rPr>
          <w:rFonts w:ascii="Arial" w:eastAsia="Times New Roman" w:hAnsi="Arial" w:cs="Arial"/>
          <w:sz w:val="18"/>
          <w:szCs w:val="18"/>
          <w:lang w:eastAsia="hr-HR"/>
        </w:rPr>
      </w:pPr>
      <w:r w:rsidRPr="002327E3">
        <w:rPr>
          <w:rFonts w:ascii="Arial" w:eastAsia="Times New Roman" w:hAnsi="Arial" w:cs="Arial"/>
          <w:sz w:val="18"/>
          <w:szCs w:val="18"/>
          <w:lang w:eastAsia="hr-HR"/>
        </w:rPr>
        <w:t xml:space="preserve">Marinka Jurković           </w:t>
      </w:r>
      <w:r w:rsidR="00F80545" w:rsidRPr="002327E3">
        <w:rPr>
          <w:rFonts w:ascii="Arial" w:eastAsia="Times New Roman" w:hAnsi="Arial" w:cs="Arial"/>
          <w:sz w:val="18"/>
          <w:szCs w:val="18"/>
          <w:lang w:eastAsia="hr-HR"/>
        </w:rPr>
        <w:t>Ana Šutalo</w:t>
      </w:r>
      <w:r w:rsidRPr="002327E3">
        <w:rPr>
          <w:rFonts w:ascii="Arial" w:eastAsia="Times New Roman" w:hAnsi="Arial" w:cs="Arial"/>
          <w:sz w:val="18"/>
          <w:szCs w:val="18"/>
          <w:lang w:eastAsia="hr-HR"/>
        </w:rPr>
        <w:t xml:space="preserve">               </w:t>
      </w:r>
      <w:r w:rsidR="00F80545" w:rsidRPr="002327E3">
        <w:rPr>
          <w:rFonts w:ascii="Arial" w:eastAsia="Times New Roman" w:hAnsi="Arial" w:cs="Arial"/>
          <w:sz w:val="18"/>
          <w:szCs w:val="18"/>
          <w:lang w:eastAsia="hr-HR"/>
        </w:rPr>
        <w:t>Ivana Vatović                Marinka Jurković           Ivana Vatović</w:t>
      </w:r>
    </w:p>
    <w:p w:rsidR="007B73CC" w:rsidRPr="002327E3" w:rsidRDefault="00F80545" w:rsidP="007B73CC">
      <w:pPr>
        <w:pBdr>
          <w:bottom w:val="single" w:sz="6" w:space="1" w:color="auto"/>
        </w:pBdr>
        <w:shd w:val="clear" w:color="auto" w:fill="D9D9D9" w:themeFill="background1" w:themeFillShade="D9"/>
        <w:spacing w:after="0" w:line="240" w:lineRule="auto"/>
        <w:rPr>
          <w:rFonts w:ascii="Arial" w:eastAsia="Times New Roman" w:hAnsi="Arial" w:cs="Arial"/>
          <w:sz w:val="18"/>
          <w:szCs w:val="18"/>
          <w:lang w:eastAsia="hr-HR"/>
        </w:rPr>
      </w:pPr>
      <w:r w:rsidRPr="002327E3">
        <w:rPr>
          <w:rFonts w:ascii="Arial" w:eastAsia="Times New Roman" w:hAnsi="Arial" w:cs="Arial"/>
          <w:sz w:val="18"/>
          <w:szCs w:val="18"/>
          <w:lang w:eastAsia="hr-HR"/>
        </w:rPr>
        <w:t>Ana Zmijarević</w:t>
      </w:r>
      <w:r w:rsidR="007B73CC" w:rsidRPr="002327E3">
        <w:rPr>
          <w:rFonts w:ascii="Arial" w:eastAsia="Times New Roman" w:hAnsi="Arial" w:cs="Arial"/>
          <w:sz w:val="18"/>
          <w:szCs w:val="18"/>
          <w:lang w:eastAsia="hr-HR"/>
        </w:rPr>
        <w:t xml:space="preserve">              </w:t>
      </w:r>
      <w:r w:rsidRPr="002327E3">
        <w:rPr>
          <w:rFonts w:ascii="Arial" w:eastAsia="Times New Roman" w:hAnsi="Arial" w:cs="Arial"/>
          <w:sz w:val="18"/>
          <w:szCs w:val="18"/>
          <w:lang w:eastAsia="hr-HR"/>
        </w:rPr>
        <w:t xml:space="preserve">Ivona Martinović        </w:t>
      </w:r>
      <w:r w:rsidR="007B73CC" w:rsidRPr="002327E3">
        <w:rPr>
          <w:rFonts w:ascii="Arial" w:eastAsia="Times New Roman" w:hAnsi="Arial" w:cs="Arial"/>
          <w:sz w:val="18"/>
          <w:szCs w:val="18"/>
          <w:lang w:eastAsia="hr-HR"/>
        </w:rPr>
        <w:t xml:space="preserve">Marinka Jurković          </w:t>
      </w:r>
      <w:r w:rsidRPr="002327E3">
        <w:rPr>
          <w:rFonts w:ascii="Arial" w:eastAsia="Times New Roman" w:hAnsi="Arial" w:cs="Arial"/>
          <w:sz w:val="18"/>
          <w:szCs w:val="18"/>
          <w:lang w:eastAsia="hr-HR"/>
        </w:rPr>
        <w:t xml:space="preserve">Ana Guša                      </w:t>
      </w:r>
      <w:r w:rsidR="007B73CC" w:rsidRPr="002327E3">
        <w:rPr>
          <w:rFonts w:ascii="Arial" w:eastAsia="Times New Roman" w:hAnsi="Arial" w:cs="Arial"/>
          <w:sz w:val="18"/>
          <w:szCs w:val="18"/>
          <w:lang w:eastAsia="hr-HR"/>
        </w:rPr>
        <w:t>Ivona Martinović</w:t>
      </w:r>
    </w:p>
    <w:p w:rsidR="007B73CC" w:rsidRPr="002327E3" w:rsidRDefault="007B73CC" w:rsidP="007B73CC">
      <w:pPr>
        <w:spacing w:after="0" w:line="240" w:lineRule="auto"/>
        <w:rPr>
          <w:rFonts w:ascii="Arial" w:eastAsia="Times New Roman" w:hAnsi="Arial" w:cs="Arial"/>
          <w:b/>
          <w:sz w:val="18"/>
          <w:szCs w:val="18"/>
          <w:lang w:eastAsia="hr-HR"/>
        </w:rPr>
      </w:pPr>
      <w:r w:rsidRPr="002327E3">
        <w:rPr>
          <w:rFonts w:ascii="Arial" w:eastAsia="Times New Roman" w:hAnsi="Arial" w:cs="Arial"/>
          <w:b/>
          <w:sz w:val="18"/>
          <w:szCs w:val="18"/>
          <w:lang w:eastAsia="hr-HR"/>
        </w:rPr>
        <w:t>„B“ SMJENA</w:t>
      </w:r>
    </w:p>
    <w:p w:rsidR="007B73CC" w:rsidRPr="002327E3" w:rsidRDefault="00B50F02" w:rsidP="007B73CC">
      <w:pPr>
        <w:spacing w:after="0" w:line="240" w:lineRule="auto"/>
        <w:rPr>
          <w:rFonts w:ascii="Arial" w:eastAsia="Times New Roman" w:hAnsi="Arial" w:cs="Arial"/>
          <w:sz w:val="18"/>
          <w:szCs w:val="18"/>
          <w:lang w:eastAsia="hr-HR"/>
        </w:rPr>
      </w:pPr>
      <w:r>
        <w:rPr>
          <w:rFonts w:ascii="Arial" w:eastAsia="Times New Roman" w:hAnsi="Arial" w:cs="Arial"/>
          <w:sz w:val="18"/>
          <w:szCs w:val="18"/>
          <w:lang w:eastAsia="hr-HR"/>
        </w:rPr>
        <w:t>Ana Zmijarević</w:t>
      </w:r>
      <w:r w:rsidR="007B73CC" w:rsidRPr="002327E3">
        <w:rPr>
          <w:rFonts w:ascii="Arial" w:eastAsia="Times New Roman" w:hAnsi="Arial" w:cs="Arial"/>
          <w:sz w:val="18"/>
          <w:szCs w:val="18"/>
          <w:lang w:eastAsia="hr-HR"/>
        </w:rPr>
        <w:t xml:space="preserve">            Ana Jogunica            </w:t>
      </w:r>
      <w:r>
        <w:rPr>
          <w:rFonts w:ascii="Arial" w:eastAsia="Times New Roman" w:hAnsi="Arial" w:cs="Arial"/>
          <w:sz w:val="18"/>
          <w:szCs w:val="18"/>
          <w:lang w:eastAsia="hr-HR"/>
        </w:rPr>
        <w:t>Ana Zmijarević</w:t>
      </w:r>
      <w:r w:rsidR="007B73CC" w:rsidRPr="002327E3">
        <w:rPr>
          <w:rFonts w:ascii="Arial" w:eastAsia="Times New Roman" w:hAnsi="Arial" w:cs="Arial"/>
          <w:sz w:val="18"/>
          <w:szCs w:val="18"/>
          <w:lang w:eastAsia="hr-HR"/>
        </w:rPr>
        <w:t xml:space="preserve">            Ivanka Manenica            </w:t>
      </w:r>
      <w:r>
        <w:rPr>
          <w:rFonts w:ascii="Arial" w:eastAsia="Times New Roman" w:hAnsi="Arial" w:cs="Arial"/>
          <w:sz w:val="18"/>
          <w:szCs w:val="18"/>
          <w:lang w:eastAsia="hr-HR"/>
        </w:rPr>
        <w:t>Ana Zmijarević</w:t>
      </w:r>
    </w:p>
    <w:p w:rsidR="007B73CC" w:rsidRPr="002327E3" w:rsidRDefault="007B73CC" w:rsidP="007B73CC">
      <w:pPr>
        <w:spacing w:after="0" w:line="240" w:lineRule="auto"/>
        <w:rPr>
          <w:rFonts w:ascii="Arial" w:eastAsia="Times New Roman" w:hAnsi="Arial" w:cs="Arial"/>
          <w:sz w:val="18"/>
          <w:szCs w:val="18"/>
          <w:lang w:eastAsia="hr-HR"/>
        </w:rPr>
      </w:pPr>
      <w:r w:rsidRPr="002327E3">
        <w:rPr>
          <w:rFonts w:ascii="Arial" w:eastAsia="Times New Roman" w:hAnsi="Arial" w:cs="Arial"/>
          <w:sz w:val="18"/>
          <w:szCs w:val="18"/>
          <w:lang w:eastAsia="hr-HR"/>
        </w:rPr>
        <w:t>Josip Vuletić</w:t>
      </w:r>
      <w:r w:rsidR="00B50F02">
        <w:rPr>
          <w:rFonts w:ascii="Arial" w:eastAsia="Times New Roman" w:hAnsi="Arial" w:cs="Arial"/>
          <w:sz w:val="18"/>
          <w:szCs w:val="18"/>
          <w:lang w:eastAsia="hr-HR"/>
        </w:rPr>
        <w:t xml:space="preserve">              </w:t>
      </w:r>
      <w:r w:rsidRPr="002327E3">
        <w:rPr>
          <w:rFonts w:ascii="Arial" w:eastAsia="Times New Roman" w:hAnsi="Arial" w:cs="Arial"/>
          <w:sz w:val="18"/>
          <w:szCs w:val="18"/>
          <w:lang w:eastAsia="hr-HR"/>
        </w:rPr>
        <w:t xml:space="preserve"> Ivanka Manenica       Helena Bjeliš                Helena Bjeliš                  Ana Jogunica</w:t>
      </w:r>
    </w:p>
    <w:p w:rsidR="007B73CC" w:rsidRPr="002327E3" w:rsidRDefault="007B73CC" w:rsidP="007B73CC">
      <w:pPr>
        <w:spacing w:after="0" w:line="240" w:lineRule="auto"/>
        <w:rPr>
          <w:rFonts w:ascii="Arial" w:eastAsia="Times New Roman" w:hAnsi="Arial" w:cs="Arial"/>
          <w:sz w:val="18"/>
          <w:szCs w:val="18"/>
          <w:lang w:eastAsia="hr-HR"/>
        </w:rPr>
      </w:pPr>
    </w:p>
    <w:p w:rsidR="007B73CC" w:rsidRPr="002327E3" w:rsidRDefault="007B73CC" w:rsidP="007B73CC">
      <w:pPr>
        <w:spacing w:after="0" w:line="240" w:lineRule="auto"/>
        <w:rPr>
          <w:rFonts w:ascii="Arial" w:eastAsia="Times New Roman" w:hAnsi="Arial" w:cs="Arial"/>
          <w:b/>
          <w:sz w:val="18"/>
          <w:szCs w:val="18"/>
          <w:lang w:eastAsia="hr-HR"/>
        </w:rPr>
      </w:pPr>
      <w:r w:rsidRPr="002327E3">
        <w:rPr>
          <w:rFonts w:ascii="Arial" w:eastAsia="Times New Roman" w:hAnsi="Arial" w:cs="Arial"/>
          <w:b/>
          <w:sz w:val="18"/>
          <w:szCs w:val="18"/>
          <w:lang w:eastAsia="hr-HR"/>
        </w:rPr>
        <w:t>KAT - LIJEVO</w:t>
      </w:r>
    </w:p>
    <w:p w:rsidR="007B73CC" w:rsidRPr="002327E3" w:rsidRDefault="007B73CC" w:rsidP="007B73CC">
      <w:pPr>
        <w:pBdr>
          <w:bottom w:val="single" w:sz="6" w:space="1" w:color="auto"/>
        </w:pBdr>
        <w:spacing w:after="0" w:line="240" w:lineRule="auto"/>
        <w:rPr>
          <w:rFonts w:ascii="Arial" w:eastAsia="Times New Roman" w:hAnsi="Arial" w:cs="Arial"/>
          <w:b/>
          <w:sz w:val="18"/>
          <w:szCs w:val="18"/>
          <w:lang w:eastAsia="hr-HR"/>
        </w:rPr>
      </w:pPr>
      <w:r w:rsidRPr="002327E3">
        <w:rPr>
          <w:rFonts w:ascii="Arial" w:eastAsia="Times New Roman" w:hAnsi="Arial" w:cs="Arial"/>
          <w:b/>
          <w:sz w:val="18"/>
          <w:szCs w:val="18"/>
          <w:lang w:eastAsia="hr-HR"/>
        </w:rPr>
        <w:t>„A“ SMJENA</w:t>
      </w:r>
    </w:p>
    <w:p w:rsidR="007B73CC" w:rsidRPr="002327E3" w:rsidRDefault="007B73CC" w:rsidP="007B73CC">
      <w:pPr>
        <w:shd w:val="clear" w:color="auto" w:fill="D9D9D9" w:themeFill="background1" w:themeFillShade="D9"/>
        <w:spacing w:after="0" w:line="240" w:lineRule="auto"/>
        <w:rPr>
          <w:rFonts w:ascii="Arial" w:eastAsia="Times New Roman" w:hAnsi="Arial" w:cs="Arial"/>
          <w:sz w:val="18"/>
          <w:szCs w:val="18"/>
          <w:lang w:eastAsia="hr-HR"/>
        </w:rPr>
      </w:pPr>
      <w:r w:rsidRPr="002327E3">
        <w:rPr>
          <w:rFonts w:ascii="Arial" w:eastAsia="Times New Roman" w:hAnsi="Arial" w:cs="Arial"/>
          <w:sz w:val="18"/>
          <w:szCs w:val="18"/>
          <w:lang w:eastAsia="hr-HR"/>
        </w:rPr>
        <w:t>Zrinka B</w:t>
      </w:r>
      <w:r w:rsidR="00F80545" w:rsidRPr="002327E3">
        <w:rPr>
          <w:rFonts w:ascii="Arial" w:eastAsia="Times New Roman" w:hAnsi="Arial" w:cs="Arial"/>
          <w:sz w:val="18"/>
          <w:szCs w:val="18"/>
          <w:lang w:eastAsia="hr-HR"/>
        </w:rPr>
        <w:t>aće</w:t>
      </w:r>
      <w:r w:rsidRPr="002327E3">
        <w:rPr>
          <w:rFonts w:ascii="Arial" w:eastAsia="Times New Roman" w:hAnsi="Arial" w:cs="Arial"/>
          <w:sz w:val="18"/>
          <w:szCs w:val="18"/>
          <w:lang w:eastAsia="hr-HR"/>
        </w:rPr>
        <w:t xml:space="preserve">                 Zrinka Baće                </w:t>
      </w:r>
      <w:r w:rsidR="00F80545" w:rsidRPr="002327E3">
        <w:rPr>
          <w:rFonts w:ascii="Arial" w:eastAsia="Times New Roman" w:hAnsi="Arial" w:cs="Arial"/>
          <w:sz w:val="18"/>
          <w:szCs w:val="18"/>
          <w:lang w:eastAsia="hr-HR"/>
        </w:rPr>
        <w:t>Dubravka Šešelj</w:t>
      </w:r>
      <w:r w:rsidR="009E4C0C" w:rsidRPr="002327E3">
        <w:rPr>
          <w:rFonts w:ascii="Arial" w:eastAsia="Times New Roman" w:hAnsi="Arial" w:cs="Arial"/>
          <w:sz w:val="18"/>
          <w:szCs w:val="18"/>
          <w:lang w:eastAsia="hr-HR"/>
        </w:rPr>
        <w:t xml:space="preserve">          </w:t>
      </w:r>
      <w:r w:rsidRPr="002327E3">
        <w:rPr>
          <w:rFonts w:ascii="Arial" w:eastAsia="Times New Roman" w:hAnsi="Arial" w:cs="Arial"/>
          <w:sz w:val="18"/>
          <w:szCs w:val="18"/>
          <w:lang w:eastAsia="hr-HR"/>
        </w:rPr>
        <w:t xml:space="preserve"> </w:t>
      </w:r>
      <w:r w:rsidR="009E4C0C" w:rsidRPr="002327E3">
        <w:rPr>
          <w:rFonts w:ascii="Arial" w:eastAsia="Times New Roman" w:hAnsi="Arial" w:cs="Arial"/>
          <w:sz w:val="18"/>
          <w:szCs w:val="18"/>
          <w:lang w:eastAsia="hr-HR"/>
        </w:rPr>
        <w:t xml:space="preserve">Ljupka Sršen Gutić        </w:t>
      </w:r>
      <w:r w:rsidRPr="002327E3">
        <w:rPr>
          <w:rFonts w:ascii="Arial" w:eastAsia="Times New Roman" w:hAnsi="Arial" w:cs="Arial"/>
          <w:sz w:val="18"/>
          <w:szCs w:val="18"/>
          <w:lang w:eastAsia="hr-HR"/>
        </w:rPr>
        <w:t xml:space="preserve">Zrinka Baće                                           </w:t>
      </w:r>
    </w:p>
    <w:p w:rsidR="007B73CC" w:rsidRPr="002327E3" w:rsidRDefault="00F80545" w:rsidP="007B73CC">
      <w:pPr>
        <w:pBdr>
          <w:bottom w:val="single" w:sz="6" w:space="1" w:color="auto"/>
        </w:pBdr>
        <w:shd w:val="clear" w:color="auto" w:fill="D9D9D9" w:themeFill="background1" w:themeFillShade="D9"/>
        <w:spacing w:after="0" w:line="240" w:lineRule="auto"/>
        <w:rPr>
          <w:rFonts w:ascii="Arial" w:eastAsia="Times New Roman" w:hAnsi="Arial" w:cs="Arial"/>
          <w:sz w:val="18"/>
          <w:szCs w:val="18"/>
          <w:lang w:eastAsia="hr-HR"/>
        </w:rPr>
      </w:pPr>
      <w:r w:rsidRPr="002327E3">
        <w:rPr>
          <w:rFonts w:ascii="Arial" w:eastAsia="Times New Roman" w:hAnsi="Arial" w:cs="Arial"/>
          <w:sz w:val="18"/>
          <w:szCs w:val="18"/>
          <w:lang w:eastAsia="hr-HR"/>
        </w:rPr>
        <w:t>Katica Vladimir            Željan Brljević             Suzana Bubalo</w:t>
      </w:r>
      <w:r w:rsidR="007B73CC" w:rsidRPr="002327E3">
        <w:rPr>
          <w:rFonts w:ascii="Arial" w:eastAsia="Times New Roman" w:hAnsi="Arial" w:cs="Arial"/>
          <w:sz w:val="18"/>
          <w:szCs w:val="18"/>
          <w:lang w:eastAsia="hr-HR"/>
        </w:rPr>
        <w:t xml:space="preserve">             </w:t>
      </w:r>
      <w:r w:rsidRPr="002327E3">
        <w:rPr>
          <w:rFonts w:ascii="Arial" w:eastAsia="Times New Roman" w:hAnsi="Arial" w:cs="Arial"/>
          <w:sz w:val="18"/>
          <w:szCs w:val="18"/>
          <w:lang w:eastAsia="hr-HR"/>
        </w:rPr>
        <w:t>D</w:t>
      </w:r>
      <w:r w:rsidR="009E4C0C" w:rsidRPr="002327E3">
        <w:rPr>
          <w:rFonts w:ascii="Arial" w:eastAsia="Times New Roman" w:hAnsi="Arial" w:cs="Arial"/>
          <w:sz w:val="18"/>
          <w:szCs w:val="18"/>
          <w:lang w:eastAsia="hr-HR"/>
        </w:rPr>
        <w:t xml:space="preserve">ubravka Šešelj            </w:t>
      </w:r>
      <w:r w:rsidRPr="002327E3">
        <w:rPr>
          <w:rFonts w:ascii="Arial" w:eastAsia="Times New Roman" w:hAnsi="Arial" w:cs="Arial"/>
          <w:sz w:val="18"/>
          <w:szCs w:val="18"/>
          <w:lang w:eastAsia="hr-HR"/>
        </w:rPr>
        <w:t>Željan Brljević</w:t>
      </w:r>
    </w:p>
    <w:p w:rsidR="007B73CC" w:rsidRPr="002327E3" w:rsidRDefault="007B73CC" w:rsidP="007B73CC">
      <w:pPr>
        <w:spacing w:after="0" w:line="240" w:lineRule="auto"/>
        <w:rPr>
          <w:rFonts w:ascii="Arial" w:eastAsia="Times New Roman" w:hAnsi="Arial" w:cs="Arial"/>
          <w:b/>
          <w:sz w:val="18"/>
          <w:szCs w:val="18"/>
          <w:lang w:eastAsia="hr-HR"/>
        </w:rPr>
      </w:pPr>
      <w:r w:rsidRPr="002327E3">
        <w:rPr>
          <w:rFonts w:ascii="Arial" w:eastAsia="Times New Roman" w:hAnsi="Arial" w:cs="Arial"/>
          <w:b/>
          <w:sz w:val="18"/>
          <w:szCs w:val="18"/>
          <w:lang w:eastAsia="hr-HR"/>
        </w:rPr>
        <w:t>„B“ SMJENA</w:t>
      </w:r>
    </w:p>
    <w:p w:rsidR="007B73CC" w:rsidRPr="002327E3" w:rsidRDefault="007B73CC" w:rsidP="007B73CC">
      <w:pPr>
        <w:spacing w:after="0" w:line="240" w:lineRule="auto"/>
        <w:rPr>
          <w:rFonts w:ascii="Arial" w:eastAsia="Times New Roman" w:hAnsi="Arial" w:cs="Arial"/>
          <w:sz w:val="18"/>
          <w:szCs w:val="18"/>
          <w:lang w:eastAsia="hr-HR"/>
        </w:rPr>
      </w:pPr>
      <w:r w:rsidRPr="002327E3">
        <w:rPr>
          <w:rFonts w:ascii="Arial" w:eastAsia="Times New Roman" w:hAnsi="Arial" w:cs="Arial"/>
          <w:sz w:val="18"/>
          <w:szCs w:val="18"/>
          <w:lang w:eastAsia="hr-HR"/>
        </w:rPr>
        <w:t xml:space="preserve">Tonćika Popović            Ivana Jerković            </w:t>
      </w:r>
      <w:r w:rsidR="009E4C0C" w:rsidRPr="002327E3">
        <w:rPr>
          <w:rFonts w:ascii="Arial" w:eastAsia="Times New Roman" w:hAnsi="Arial" w:cs="Arial"/>
          <w:sz w:val="18"/>
          <w:szCs w:val="18"/>
          <w:lang w:eastAsia="hr-HR"/>
        </w:rPr>
        <w:t>Ljupka Sršen Gutić</w:t>
      </w:r>
      <w:r w:rsidRPr="002327E3">
        <w:rPr>
          <w:rFonts w:ascii="Arial" w:eastAsia="Times New Roman" w:hAnsi="Arial" w:cs="Arial"/>
          <w:sz w:val="18"/>
          <w:szCs w:val="18"/>
          <w:lang w:eastAsia="hr-HR"/>
        </w:rPr>
        <w:t xml:space="preserve">  </w:t>
      </w:r>
      <w:r w:rsidR="009E4C0C" w:rsidRPr="002327E3">
        <w:rPr>
          <w:rFonts w:ascii="Arial" w:eastAsia="Times New Roman" w:hAnsi="Arial" w:cs="Arial"/>
          <w:sz w:val="18"/>
          <w:szCs w:val="18"/>
          <w:lang w:eastAsia="hr-HR"/>
        </w:rPr>
        <w:t xml:space="preserve">    Tonćika Popović            </w:t>
      </w:r>
      <w:r w:rsidRPr="002327E3">
        <w:rPr>
          <w:rFonts w:ascii="Arial" w:eastAsia="Times New Roman" w:hAnsi="Arial" w:cs="Arial"/>
          <w:sz w:val="18"/>
          <w:szCs w:val="18"/>
          <w:lang w:eastAsia="hr-HR"/>
        </w:rPr>
        <w:t>Natali Bubalo</w:t>
      </w:r>
    </w:p>
    <w:p w:rsidR="007B73CC" w:rsidRPr="002327E3" w:rsidRDefault="007B73CC" w:rsidP="007B73CC">
      <w:pPr>
        <w:spacing w:after="0" w:line="240" w:lineRule="auto"/>
        <w:rPr>
          <w:rFonts w:ascii="Arial" w:eastAsia="Times New Roman" w:hAnsi="Arial" w:cs="Arial"/>
          <w:sz w:val="18"/>
          <w:szCs w:val="18"/>
          <w:lang w:eastAsia="hr-HR"/>
        </w:rPr>
      </w:pPr>
      <w:r w:rsidRPr="002327E3">
        <w:rPr>
          <w:rFonts w:ascii="Arial" w:eastAsia="Times New Roman" w:hAnsi="Arial" w:cs="Arial"/>
          <w:sz w:val="18"/>
          <w:szCs w:val="18"/>
          <w:lang w:eastAsia="hr-HR"/>
        </w:rPr>
        <w:t xml:space="preserve">Ivana Jerković               Natali Bubalo              Dubravka Šešelj           </w:t>
      </w:r>
      <w:r w:rsidR="009E4C0C" w:rsidRPr="002327E3">
        <w:rPr>
          <w:rFonts w:ascii="Arial" w:eastAsia="Times New Roman" w:hAnsi="Arial" w:cs="Arial"/>
          <w:sz w:val="18"/>
          <w:szCs w:val="18"/>
          <w:lang w:eastAsia="hr-HR"/>
        </w:rPr>
        <w:t>Ivana Jerković</w:t>
      </w:r>
      <w:r w:rsidRPr="002327E3">
        <w:rPr>
          <w:rFonts w:ascii="Arial" w:eastAsia="Times New Roman" w:hAnsi="Arial" w:cs="Arial"/>
          <w:sz w:val="18"/>
          <w:szCs w:val="18"/>
          <w:lang w:eastAsia="hr-HR"/>
        </w:rPr>
        <w:t xml:space="preserve">            </w:t>
      </w:r>
      <w:r w:rsidR="009E4C0C" w:rsidRPr="002327E3">
        <w:rPr>
          <w:rFonts w:ascii="Arial" w:eastAsia="Times New Roman" w:hAnsi="Arial" w:cs="Arial"/>
          <w:sz w:val="18"/>
          <w:szCs w:val="18"/>
          <w:lang w:eastAsia="hr-HR"/>
        </w:rPr>
        <w:t xml:space="preserve"> </w:t>
      </w:r>
      <w:r w:rsidRPr="002327E3">
        <w:rPr>
          <w:rFonts w:ascii="Arial" w:eastAsia="Times New Roman" w:hAnsi="Arial" w:cs="Arial"/>
          <w:sz w:val="18"/>
          <w:szCs w:val="18"/>
          <w:lang w:eastAsia="hr-HR"/>
        </w:rPr>
        <w:t xml:space="preserve"> </w:t>
      </w:r>
      <w:r w:rsidR="009E4C0C" w:rsidRPr="002327E3">
        <w:rPr>
          <w:rFonts w:ascii="Arial" w:eastAsia="Times New Roman" w:hAnsi="Arial" w:cs="Arial"/>
          <w:sz w:val="18"/>
          <w:szCs w:val="18"/>
          <w:lang w:eastAsia="hr-HR"/>
        </w:rPr>
        <w:t>Dubravka Šešelj</w:t>
      </w:r>
    </w:p>
    <w:p w:rsidR="007B73CC" w:rsidRPr="002327E3" w:rsidRDefault="007B73CC" w:rsidP="007B73CC">
      <w:pPr>
        <w:spacing w:after="0" w:line="240" w:lineRule="auto"/>
        <w:rPr>
          <w:rFonts w:ascii="Arial" w:eastAsia="Times New Roman" w:hAnsi="Arial" w:cs="Arial"/>
          <w:sz w:val="18"/>
          <w:szCs w:val="18"/>
          <w:lang w:eastAsia="hr-HR"/>
        </w:rPr>
      </w:pPr>
      <w:r w:rsidRPr="002327E3">
        <w:rPr>
          <w:rFonts w:ascii="Arial" w:eastAsia="Times New Roman" w:hAnsi="Arial" w:cs="Arial"/>
          <w:sz w:val="18"/>
          <w:szCs w:val="18"/>
          <w:lang w:eastAsia="hr-HR"/>
        </w:rPr>
        <w:t xml:space="preserve">   </w:t>
      </w:r>
    </w:p>
    <w:p w:rsidR="007B73CC" w:rsidRPr="002327E3" w:rsidRDefault="007B73CC" w:rsidP="007B73CC">
      <w:pPr>
        <w:spacing w:after="0" w:line="240" w:lineRule="auto"/>
        <w:rPr>
          <w:rFonts w:ascii="Arial" w:eastAsia="Times New Roman" w:hAnsi="Arial" w:cs="Arial"/>
          <w:sz w:val="18"/>
          <w:szCs w:val="18"/>
          <w:lang w:eastAsia="hr-HR"/>
        </w:rPr>
      </w:pPr>
    </w:p>
    <w:p w:rsidR="007B73CC" w:rsidRPr="002327E3" w:rsidRDefault="007B73CC" w:rsidP="007B73CC">
      <w:pPr>
        <w:spacing w:after="0" w:line="240" w:lineRule="auto"/>
        <w:rPr>
          <w:rFonts w:ascii="Arial" w:eastAsia="Times New Roman" w:hAnsi="Arial" w:cs="Arial"/>
          <w:b/>
          <w:sz w:val="18"/>
          <w:szCs w:val="18"/>
          <w:lang w:eastAsia="hr-HR"/>
        </w:rPr>
      </w:pPr>
      <w:r w:rsidRPr="002327E3">
        <w:rPr>
          <w:rFonts w:ascii="Arial" w:eastAsia="Times New Roman" w:hAnsi="Arial" w:cs="Arial"/>
          <w:b/>
          <w:sz w:val="18"/>
          <w:szCs w:val="18"/>
          <w:lang w:eastAsia="hr-HR"/>
        </w:rPr>
        <w:t xml:space="preserve">KAT - DESNO </w:t>
      </w:r>
    </w:p>
    <w:p w:rsidR="007B73CC" w:rsidRPr="002327E3" w:rsidRDefault="007B73CC" w:rsidP="007B73CC">
      <w:pPr>
        <w:pBdr>
          <w:bottom w:val="single" w:sz="6" w:space="1" w:color="auto"/>
        </w:pBdr>
        <w:spacing w:after="0" w:line="240" w:lineRule="auto"/>
        <w:rPr>
          <w:rFonts w:ascii="Arial" w:eastAsia="Times New Roman" w:hAnsi="Arial" w:cs="Arial"/>
          <w:b/>
          <w:sz w:val="18"/>
          <w:szCs w:val="18"/>
          <w:lang w:eastAsia="hr-HR"/>
        </w:rPr>
      </w:pPr>
      <w:r w:rsidRPr="002327E3">
        <w:rPr>
          <w:rFonts w:ascii="Arial" w:eastAsia="Times New Roman" w:hAnsi="Arial" w:cs="Arial"/>
          <w:b/>
          <w:sz w:val="18"/>
          <w:szCs w:val="18"/>
          <w:lang w:eastAsia="hr-HR"/>
        </w:rPr>
        <w:t>„A“ SMJENA</w:t>
      </w:r>
    </w:p>
    <w:p w:rsidR="007B73CC" w:rsidRPr="002327E3" w:rsidRDefault="007B73CC" w:rsidP="007B73CC">
      <w:pPr>
        <w:shd w:val="clear" w:color="auto" w:fill="D9D9D9" w:themeFill="background1" w:themeFillShade="D9"/>
        <w:spacing w:after="0" w:line="240" w:lineRule="auto"/>
        <w:rPr>
          <w:rFonts w:ascii="Arial" w:eastAsia="Times New Roman" w:hAnsi="Arial" w:cs="Arial"/>
          <w:sz w:val="18"/>
          <w:szCs w:val="18"/>
          <w:lang w:eastAsia="hr-HR"/>
        </w:rPr>
      </w:pPr>
      <w:r w:rsidRPr="002327E3">
        <w:rPr>
          <w:rFonts w:ascii="Arial" w:eastAsia="Times New Roman" w:hAnsi="Arial" w:cs="Arial"/>
          <w:sz w:val="18"/>
          <w:szCs w:val="18"/>
          <w:lang w:eastAsia="hr-HR"/>
        </w:rPr>
        <w:t xml:space="preserve">Vera Jerković                 Marija Raič Raguž         </w:t>
      </w:r>
      <w:r w:rsidR="009E4C0C" w:rsidRPr="002327E3">
        <w:rPr>
          <w:rFonts w:ascii="Arial" w:eastAsia="Times New Roman" w:hAnsi="Arial" w:cs="Arial"/>
          <w:sz w:val="18"/>
          <w:szCs w:val="18"/>
          <w:lang w:eastAsia="hr-HR"/>
        </w:rPr>
        <w:t>Keti Petrović</w:t>
      </w:r>
      <w:r w:rsidRPr="002327E3">
        <w:rPr>
          <w:rFonts w:ascii="Arial" w:eastAsia="Times New Roman" w:hAnsi="Arial" w:cs="Arial"/>
          <w:sz w:val="18"/>
          <w:szCs w:val="18"/>
          <w:lang w:eastAsia="hr-HR"/>
        </w:rPr>
        <w:t xml:space="preserve">          </w:t>
      </w:r>
      <w:r w:rsidR="009E4C0C" w:rsidRPr="002327E3">
        <w:rPr>
          <w:rFonts w:ascii="Arial" w:eastAsia="Times New Roman" w:hAnsi="Arial" w:cs="Arial"/>
          <w:sz w:val="18"/>
          <w:szCs w:val="18"/>
          <w:lang w:eastAsia="hr-HR"/>
        </w:rPr>
        <w:t xml:space="preserve">  </w:t>
      </w:r>
      <w:r w:rsidRPr="002327E3">
        <w:rPr>
          <w:rFonts w:ascii="Arial" w:eastAsia="Times New Roman" w:hAnsi="Arial" w:cs="Arial"/>
          <w:sz w:val="18"/>
          <w:szCs w:val="18"/>
          <w:lang w:eastAsia="hr-HR"/>
        </w:rPr>
        <w:t xml:space="preserve"> </w:t>
      </w:r>
      <w:r w:rsidR="009E4C0C" w:rsidRPr="002327E3">
        <w:rPr>
          <w:rFonts w:ascii="Arial" w:eastAsia="Times New Roman" w:hAnsi="Arial" w:cs="Arial"/>
          <w:sz w:val="18"/>
          <w:szCs w:val="18"/>
          <w:lang w:eastAsia="hr-HR"/>
        </w:rPr>
        <w:t>Vera Jerković                  Marija Rajič Raguž</w:t>
      </w:r>
      <w:r w:rsidRPr="002327E3">
        <w:rPr>
          <w:rFonts w:ascii="Arial" w:eastAsia="Times New Roman" w:hAnsi="Arial" w:cs="Arial"/>
          <w:sz w:val="18"/>
          <w:szCs w:val="18"/>
          <w:lang w:eastAsia="hr-HR"/>
        </w:rPr>
        <w:t xml:space="preserve">        </w:t>
      </w:r>
    </w:p>
    <w:p w:rsidR="007B73CC" w:rsidRPr="002327E3" w:rsidRDefault="009E4C0C" w:rsidP="007B73CC">
      <w:pPr>
        <w:pBdr>
          <w:bottom w:val="single" w:sz="6" w:space="1" w:color="auto"/>
        </w:pBdr>
        <w:shd w:val="clear" w:color="auto" w:fill="D9D9D9" w:themeFill="background1" w:themeFillShade="D9"/>
        <w:spacing w:after="0" w:line="240" w:lineRule="auto"/>
        <w:rPr>
          <w:rFonts w:ascii="Arial" w:eastAsia="Times New Roman" w:hAnsi="Arial" w:cs="Arial"/>
          <w:sz w:val="18"/>
          <w:szCs w:val="18"/>
          <w:lang w:eastAsia="hr-HR"/>
        </w:rPr>
      </w:pPr>
      <w:r w:rsidRPr="002327E3">
        <w:rPr>
          <w:rFonts w:ascii="Arial" w:eastAsia="Times New Roman" w:hAnsi="Arial" w:cs="Arial"/>
          <w:sz w:val="18"/>
          <w:szCs w:val="18"/>
          <w:lang w:eastAsia="hr-HR"/>
        </w:rPr>
        <w:t xml:space="preserve">Keti Petrović   </w:t>
      </w:r>
      <w:r w:rsidR="007B73CC" w:rsidRPr="002327E3">
        <w:rPr>
          <w:rFonts w:ascii="Arial" w:eastAsia="Times New Roman" w:hAnsi="Arial" w:cs="Arial"/>
          <w:sz w:val="18"/>
          <w:szCs w:val="18"/>
          <w:lang w:eastAsia="hr-HR"/>
        </w:rPr>
        <w:t xml:space="preserve">                </w:t>
      </w:r>
      <w:r w:rsidRPr="002327E3">
        <w:rPr>
          <w:rFonts w:ascii="Arial" w:eastAsia="Times New Roman" w:hAnsi="Arial" w:cs="Arial"/>
          <w:sz w:val="18"/>
          <w:szCs w:val="18"/>
          <w:lang w:eastAsia="hr-HR"/>
        </w:rPr>
        <w:t xml:space="preserve">Diana Milić                    </w:t>
      </w:r>
      <w:r w:rsidR="007B73CC" w:rsidRPr="002327E3">
        <w:rPr>
          <w:rFonts w:ascii="Arial" w:eastAsia="Times New Roman" w:hAnsi="Arial" w:cs="Arial"/>
          <w:sz w:val="18"/>
          <w:szCs w:val="18"/>
          <w:lang w:eastAsia="hr-HR"/>
        </w:rPr>
        <w:t>Diana Milić               Marija Raić Raguž           Diana Milić</w:t>
      </w:r>
    </w:p>
    <w:p w:rsidR="007B73CC" w:rsidRPr="002327E3" w:rsidRDefault="007B73CC" w:rsidP="007B73CC">
      <w:pPr>
        <w:spacing w:after="0" w:line="240" w:lineRule="auto"/>
        <w:rPr>
          <w:rFonts w:ascii="Arial" w:eastAsia="Times New Roman" w:hAnsi="Arial" w:cs="Arial"/>
          <w:b/>
          <w:sz w:val="18"/>
          <w:szCs w:val="18"/>
          <w:lang w:eastAsia="hr-HR"/>
        </w:rPr>
      </w:pPr>
      <w:r w:rsidRPr="002327E3">
        <w:rPr>
          <w:rFonts w:ascii="Arial" w:eastAsia="Times New Roman" w:hAnsi="Arial" w:cs="Arial"/>
          <w:b/>
          <w:sz w:val="18"/>
          <w:szCs w:val="18"/>
          <w:lang w:eastAsia="hr-HR"/>
        </w:rPr>
        <w:t>„B“ SMJENA</w:t>
      </w:r>
    </w:p>
    <w:p w:rsidR="007B73CC" w:rsidRPr="002327E3" w:rsidRDefault="007B73CC" w:rsidP="007B73CC">
      <w:pPr>
        <w:spacing w:after="0" w:line="240" w:lineRule="auto"/>
        <w:rPr>
          <w:rFonts w:ascii="Arial" w:eastAsia="Times New Roman" w:hAnsi="Arial" w:cs="Arial"/>
          <w:sz w:val="18"/>
          <w:szCs w:val="18"/>
          <w:lang w:eastAsia="hr-HR"/>
        </w:rPr>
      </w:pPr>
      <w:r w:rsidRPr="002327E3">
        <w:rPr>
          <w:rFonts w:ascii="Arial" w:eastAsia="Times New Roman" w:hAnsi="Arial" w:cs="Arial"/>
          <w:sz w:val="18"/>
          <w:szCs w:val="18"/>
          <w:lang w:eastAsia="hr-HR"/>
        </w:rPr>
        <w:t xml:space="preserve">Marija Bubalo                 </w:t>
      </w:r>
      <w:r w:rsidR="009E4C0C" w:rsidRPr="002327E3">
        <w:rPr>
          <w:rFonts w:ascii="Arial" w:eastAsia="Times New Roman" w:hAnsi="Arial" w:cs="Arial"/>
          <w:sz w:val="18"/>
          <w:szCs w:val="18"/>
          <w:lang w:eastAsia="hr-HR"/>
        </w:rPr>
        <w:t xml:space="preserve">Božidar Lovrić              </w:t>
      </w:r>
      <w:r w:rsidRPr="002327E3">
        <w:rPr>
          <w:rFonts w:ascii="Arial" w:eastAsia="Times New Roman" w:hAnsi="Arial" w:cs="Arial"/>
          <w:sz w:val="18"/>
          <w:szCs w:val="18"/>
          <w:lang w:eastAsia="hr-HR"/>
        </w:rPr>
        <w:t>Ante Buljubašić         Marija Bubalo                  Draženka Marević</w:t>
      </w:r>
    </w:p>
    <w:p w:rsidR="007B73CC" w:rsidRPr="002327E3" w:rsidRDefault="007B73CC" w:rsidP="007B73CC">
      <w:pPr>
        <w:spacing w:after="0" w:line="240" w:lineRule="auto"/>
        <w:rPr>
          <w:rFonts w:ascii="Arial" w:eastAsia="Times New Roman" w:hAnsi="Arial" w:cs="Arial"/>
          <w:sz w:val="18"/>
          <w:szCs w:val="18"/>
          <w:lang w:eastAsia="hr-HR"/>
        </w:rPr>
      </w:pPr>
      <w:r w:rsidRPr="002327E3">
        <w:rPr>
          <w:rFonts w:ascii="Arial" w:eastAsia="Times New Roman" w:hAnsi="Arial" w:cs="Arial"/>
          <w:sz w:val="18"/>
          <w:szCs w:val="18"/>
          <w:lang w:eastAsia="hr-HR"/>
        </w:rPr>
        <w:t>Božidar Lovrić                Ante Buljubašić            Draženka Marević     Ante Buljubašić               Božidar Lovrić</w:t>
      </w:r>
    </w:p>
    <w:p w:rsidR="005F50C5" w:rsidRPr="006F18FA" w:rsidRDefault="005F50C5" w:rsidP="005F50C5">
      <w:pPr>
        <w:spacing w:after="0" w:line="240" w:lineRule="auto"/>
        <w:jc w:val="both"/>
        <w:rPr>
          <w:rFonts w:ascii="Arial" w:eastAsia="Times New Roman" w:hAnsi="Arial" w:cs="Arial"/>
          <w:sz w:val="24"/>
          <w:szCs w:val="24"/>
          <w:lang w:eastAsia="hr-HR"/>
        </w:rPr>
        <w:sectPr w:rsidR="005F50C5" w:rsidRPr="006F18FA" w:rsidSect="00F153F6">
          <w:pgSz w:w="11906" w:h="16838" w:code="9"/>
          <w:pgMar w:top="851" w:right="851" w:bottom="851" w:left="851" w:header="709" w:footer="709" w:gutter="0"/>
          <w:cols w:space="708"/>
          <w:docGrid w:linePitch="360"/>
        </w:sectPr>
      </w:pPr>
    </w:p>
    <w:p w:rsidR="00BB794A" w:rsidRPr="002505BA" w:rsidRDefault="00BB794A" w:rsidP="002505BA">
      <w:pPr>
        <w:widowControl w:val="0"/>
        <w:autoSpaceDE w:val="0"/>
        <w:autoSpaceDN w:val="0"/>
        <w:adjustRightInd w:val="0"/>
        <w:spacing w:after="0" w:line="360" w:lineRule="auto"/>
        <w:jc w:val="both"/>
        <w:rPr>
          <w:rFonts w:ascii="Arial" w:eastAsia="Times New Roman" w:hAnsi="Arial" w:cs="Arial"/>
          <w:b/>
          <w:sz w:val="28"/>
          <w:szCs w:val="28"/>
          <w:lang w:eastAsia="hr-HR"/>
        </w:rPr>
      </w:pPr>
      <w:r w:rsidRPr="000746E2">
        <w:rPr>
          <w:rFonts w:ascii="Arial" w:eastAsia="Times New Roman" w:hAnsi="Arial" w:cs="Arial"/>
          <w:b/>
          <w:sz w:val="28"/>
          <w:szCs w:val="28"/>
          <w:lang w:eastAsia="hr-HR"/>
        </w:rPr>
        <w:lastRenderedPageBreak/>
        <w:t>6. VREM</w:t>
      </w:r>
      <w:r w:rsidR="002505BA">
        <w:rPr>
          <w:rFonts w:ascii="Arial" w:eastAsia="Times New Roman" w:hAnsi="Arial" w:cs="Arial"/>
          <w:b/>
          <w:sz w:val="28"/>
          <w:szCs w:val="28"/>
          <w:lang w:eastAsia="hr-HR"/>
        </w:rPr>
        <w:t>ENSKI RASPORED SATI PO SMJENAMA</w:t>
      </w:r>
    </w:p>
    <w:p w:rsidR="00BB794A" w:rsidRPr="002327E3" w:rsidRDefault="00BB794A" w:rsidP="00BB794A">
      <w:pPr>
        <w:widowControl w:val="0"/>
        <w:autoSpaceDE w:val="0"/>
        <w:autoSpaceDN w:val="0"/>
        <w:adjustRightInd w:val="0"/>
        <w:spacing w:after="0" w:line="360" w:lineRule="auto"/>
        <w:jc w:val="both"/>
        <w:rPr>
          <w:rFonts w:ascii="Arial" w:eastAsia="Times New Roman" w:hAnsi="Arial" w:cs="Arial"/>
          <w:b/>
          <w:sz w:val="20"/>
          <w:szCs w:val="20"/>
          <w:lang w:eastAsia="hr-HR"/>
        </w:rPr>
      </w:pPr>
    </w:p>
    <w:p w:rsidR="00BB794A" w:rsidRPr="002327E3" w:rsidRDefault="00BB794A" w:rsidP="00BB794A">
      <w:pPr>
        <w:widowControl w:val="0"/>
        <w:autoSpaceDE w:val="0"/>
        <w:autoSpaceDN w:val="0"/>
        <w:adjustRightInd w:val="0"/>
        <w:spacing w:after="0" w:line="360" w:lineRule="auto"/>
        <w:jc w:val="both"/>
        <w:rPr>
          <w:rFonts w:ascii="Arial" w:eastAsia="Times New Roman" w:hAnsi="Arial" w:cs="Arial"/>
          <w:sz w:val="20"/>
          <w:szCs w:val="20"/>
          <w:lang w:eastAsia="hr-HR"/>
        </w:rPr>
      </w:pPr>
    </w:p>
    <w:tbl>
      <w:tblPr>
        <w:tblW w:w="0" w:type="auto"/>
        <w:tblInd w:w="-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68"/>
        <w:gridCol w:w="2268"/>
        <w:gridCol w:w="2126"/>
        <w:gridCol w:w="2693"/>
      </w:tblGrid>
      <w:tr w:rsidR="00447C3E" w:rsidRPr="002327E3" w:rsidTr="00F153F6">
        <w:trPr>
          <w:trHeight w:val="430"/>
        </w:trPr>
        <w:tc>
          <w:tcPr>
            <w:tcW w:w="568" w:type="dxa"/>
            <w:shd w:val="clear" w:color="auto" w:fill="F2F2F2" w:themeFill="background1" w:themeFillShade="F2"/>
          </w:tcPr>
          <w:p w:rsidR="00BB794A" w:rsidRPr="002327E3" w:rsidRDefault="00BB794A" w:rsidP="00F153F6">
            <w:pPr>
              <w:spacing w:after="0" w:line="240" w:lineRule="auto"/>
              <w:jc w:val="center"/>
              <w:rPr>
                <w:rFonts w:ascii="Arial" w:eastAsia="Times New Roman" w:hAnsi="Arial" w:cs="Arial"/>
                <w:caps/>
                <w:sz w:val="20"/>
                <w:szCs w:val="20"/>
                <w:lang w:eastAsia="hr-HR"/>
              </w:rPr>
            </w:pPr>
          </w:p>
        </w:tc>
        <w:tc>
          <w:tcPr>
            <w:tcW w:w="2268" w:type="dxa"/>
            <w:shd w:val="clear" w:color="auto" w:fill="F2F2F2" w:themeFill="background1" w:themeFillShade="F2"/>
          </w:tcPr>
          <w:p w:rsidR="00BB794A" w:rsidRPr="002327E3" w:rsidRDefault="00BB794A" w:rsidP="00F153F6">
            <w:pPr>
              <w:spacing w:after="0" w:line="240" w:lineRule="auto"/>
              <w:jc w:val="center"/>
              <w:rPr>
                <w:rFonts w:ascii="Arial" w:eastAsia="Times New Roman" w:hAnsi="Arial" w:cs="Arial"/>
                <w:caps/>
                <w:sz w:val="20"/>
                <w:szCs w:val="20"/>
                <w:lang w:eastAsia="hr-HR"/>
              </w:rPr>
            </w:pPr>
            <w:r w:rsidRPr="002327E3">
              <w:rPr>
                <w:rFonts w:ascii="Arial" w:eastAsia="Times New Roman" w:hAnsi="Arial" w:cs="Arial"/>
                <w:caps/>
                <w:sz w:val="20"/>
                <w:szCs w:val="20"/>
                <w:lang w:eastAsia="hr-HR"/>
              </w:rPr>
              <w:t>PRIJE PODNE</w:t>
            </w:r>
          </w:p>
        </w:tc>
        <w:tc>
          <w:tcPr>
            <w:tcW w:w="2126" w:type="dxa"/>
            <w:shd w:val="clear" w:color="auto" w:fill="F2F2F2" w:themeFill="background1" w:themeFillShade="F2"/>
          </w:tcPr>
          <w:p w:rsidR="00BB794A" w:rsidRPr="002327E3" w:rsidRDefault="00BB794A" w:rsidP="00F153F6">
            <w:pPr>
              <w:spacing w:after="0" w:line="240" w:lineRule="auto"/>
              <w:jc w:val="center"/>
              <w:rPr>
                <w:rFonts w:ascii="Arial" w:eastAsia="Times New Roman" w:hAnsi="Arial" w:cs="Arial"/>
                <w:caps/>
                <w:sz w:val="20"/>
                <w:szCs w:val="20"/>
                <w:lang w:eastAsia="hr-HR"/>
              </w:rPr>
            </w:pPr>
          </w:p>
        </w:tc>
        <w:tc>
          <w:tcPr>
            <w:tcW w:w="2693" w:type="dxa"/>
            <w:shd w:val="clear" w:color="auto" w:fill="F2F2F2" w:themeFill="background1" w:themeFillShade="F2"/>
          </w:tcPr>
          <w:p w:rsidR="00BB794A" w:rsidRPr="002327E3" w:rsidRDefault="00BB794A" w:rsidP="00F153F6">
            <w:pPr>
              <w:spacing w:after="0" w:line="240" w:lineRule="auto"/>
              <w:jc w:val="center"/>
              <w:rPr>
                <w:rFonts w:ascii="Arial" w:eastAsia="Times New Roman" w:hAnsi="Arial" w:cs="Arial"/>
                <w:caps/>
                <w:sz w:val="20"/>
                <w:szCs w:val="20"/>
                <w:lang w:eastAsia="hr-HR"/>
              </w:rPr>
            </w:pPr>
            <w:r w:rsidRPr="002327E3">
              <w:rPr>
                <w:rFonts w:ascii="Arial" w:eastAsia="Times New Roman" w:hAnsi="Arial" w:cs="Arial"/>
                <w:caps/>
                <w:sz w:val="20"/>
                <w:szCs w:val="20"/>
                <w:lang w:eastAsia="hr-HR"/>
              </w:rPr>
              <w:t>POSLIJEPODNE</w:t>
            </w:r>
          </w:p>
          <w:p w:rsidR="00BB794A" w:rsidRPr="002327E3" w:rsidRDefault="00BB794A" w:rsidP="00F153F6">
            <w:pPr>
              <w:spacing w:after="0" w:line="240" w:lineRule="auto"/>
              <w:jc w:val="center"/>
              <w:rPr>
                <w:rFonts w:ascii="Arial" w:eastAsia="Times New Roman" w:hAnsi="Arial" w:cs="Arial"/>
                <w:caps/>
                <w:sz w:val="20"/>
                <w:szCs w:val="20"/>
                <w:lang w:eastAsia="hr-HR"/>
              </w:rPr>
            </w:pPr>
          </w:p>
        </w:tc>
      </w:tr>
      <w:tr w:rsidR="00447C3E" w:rsidRPr="002327E3" w:rsidTr="00F153F6">
        <w:trPr>
          <w:trHeight w:val="229"/>
        </w:trPr>
        <w:tc>
          <w:tcPr>
            <w:tcW w:w="568" w:type="dxa"/>
            <w:shd w:val="clear" w:color="auto" w:fill="auto"/>
          </w:tcPr>
          <w:p w:rsidR="00BB794A" w:rsidRPr="002327E3" w:rsidRDefault="00BB794A" w:rsidP="00F153F6">
            <w:pPr>
              <w:spacing w:after="0" w:line="240" w:lineRule="auto"/>
              <w:rPr>
                <w:rFonts w:ascii="Arial" w:eastAsia="Times New Roman" w:hAnsi="Arial" w:cs="Arial"/>
                <w:sz w:val="20"/>
                <w:szCs w:val="20"/>
                <w:lang w:eastAsia="hr-HR"/>
              </w:rPr>
            </w:pPr>
            <w:r w:rsidRPr="002327E3">
              <w:rPr>
                <w:rFonts w:ascii="Arial" w:eastAsia="Times New Roman" w:hAnsi="Arial" w:cs="Arial"/>
                <w:sz w:val="20"/>
                <w:szCs w:val="20"/>
                <w:lang w:eastAsia="hr-HR"/>
              </w:rPr>
              <w:t>0.</w:t>
            </w:r>
          </w:p>
        </w:tc>
        <w:tc>
          <w:tcPr>
            <w:tcW w:w="2268" w:type="dxa"/>
            <w:shd w:val="clear" w:color="auto" w:fill="auto"/>
          </w:tcPr>
          <w:p w:rsidR="00BB794A" w:rsidRPr="002327E3" w:rsidRDefault="00BB794A" w:rsidP="00F153F6">
            <w:pPr>
              <w:spacing w:after="0" w:line="240" w:lineRule="auto"/>
              <w:rPr>
                <w:rFonts w:ascii="Arial" w:eastAsia="Times New Roman" w:hAnsi="Arial" w:cs="Arial"/>
                <w:sz w:val="20"/>
                <w:szCs w:val="20"/>
                <w:lang w:eastAsia="hr-HR"/>
              </w:rPr>
            </w:pPr>
          </w:p>
        </w:tc>
        <w:tc>
          <w:tcPr>
            <w:tcW w:w="2126" w:type="dxa"/>
            <w:shd w:val="clear" w:color="auto" w:fill="auto"/>
          </w:tcPr>
          <w:p w:rsidR="00BB794A" w:rsidRPr="002327E3" w:rsidRDefault="00BB794A" w:rsidP="00F153F6">
            <w:pPr>
              <w:spacing w:after="0" w:line="240" w:lineRule="auto"/>
              <w:jc w:val="center"/>
              <w:rPr>
                <w:rFonts w:ascii="Arial" w:eastAsia="Times New Roman" w:hAnsi="Arial" w:cs="Arial"/>
                <w:sz w:val="20"/>
                <w:szCs w:val="20"/>
                <w:lang w:eastAsia="hr-HR"/>
              </w:rPr>
            </w:pPr>
          </w:p>
        </w:tc>
        <w:tc>
          <w:tcPr>
            <w:tcW w:w="2693" w:type="dxa"/>
            <w:shd w:val="clear" w:color="auto" w:fill="auto"/>
          </w:tcPr>
          <w:p w:rsidR="00BB794A" w:rsidRPr="002327E3" w:rsidRDefault="00BB794A" w:rsidP="00F153F6">
            <w:pPr>
              <w:spacing w:after="0" w:line="240" w:lineRule="auto"/>
              <w:rPr>
                <w:rFonts w:ascii="Arial" w:eastAsia="Times New Roman" w:hAnsi="Arial" w:cs="Arial"/>
                <w:sz w:val="20"/>
                <w:szCs w:val="20"/>
                <w:lang w:eastAsia="hr-HR"/>
              </w:rPr>
            </w:pPr>
          </w:p>
        </w:tc>
      </w:tr>
      <w:tr w:rsidR="00447C3E" w:rsidRPr="002327E3" w:rsidTr="00F153F6">
        <w:trPr>
          <w:trHeight w:val="660"/>
        </w:trPr>
        <w:tc>
          <w:tcPr>
            <w:tcW w:w="568" w:type="dxa"/>
            <w:shd w:val="clear" w:color="auto" w:fill="auto"/>
          </w:tcPr>
          <w:p w:rsidR="00BB794A" w:rsidRPr="002327E3" w:rsidRDefault="00BB794A" w:rsidP="00F153F6">
            <w:pPr>
              <w:spacing w:after="0" w:line="240" w:lineRule="auto"/>
              <w:rPr>
                <w:rFonts w:ascii="Arial" w:eastAsia="Times New Roman" w:hAnsi="Arial" w:cs="Arial"/>
                <w:sz w:val="20"/>
                <w:szCs w:val="20"/>
                <w:lang w:eastAsia="hr-HR"/>
              </w:rPr>
            </w:pPr>
            <w:r w:rsidRPr="002327E3">
              <w:rPr>
                <w:rFonts w:ascii="Arial" w:eastAsia="Times New Roman" w:hAnsi="Arial" w:cs="Arial"/>
                <w:sz w:val="20"/>
                <w:szCs w:val="20"/>
                <w:lang w:eastAsia="hr-HR"/>
              </w:rPr>
              <w:t>1.</w:t>
            </w:r>
          </w:p>
        </w:tc>
        <w:tc>
          <w:tcPr>
            <w:tcW w:w="2268" w:type="dxa"/>
            <w:shd w:val="clear" w:color="auto" w:fill="auto"/>
          </w:tcPr>
          <w:p w:rsidR="00BB794A" w:rsidRPr="002327E3" w:rsidRDefault="00BB794A" w:rsidP="00F153F6">
            <w:pPr>
              <w:spacing w:after="0" w:line="240" w:lineRule="auto"/>
              <w:rPr>
                <w:rFonts w:ascii="Arial" w:eastAsia="Times New Roman" w:hAnsi="Arial" w:cs="Arial"/>
                <w:sz w:val="20"/>
                <w:szCs w:val="20"/>
                <w:lang w:eastAsia="hr-HR"/>
              </w:rPr>
            </w:pPr>
            <w:r w:rsidRPr="002327E3">
              <w:rPr>
                <w:rFonts w:ascii="Arial" w:eastAsia="Times New Roman" w:hAnsi="Arial" w:cs="Arial"/>
                <w:sz w:val="20"/>
                <w:szCs w:val="20"/>
                <w:lang w:eastAsia="hr-HR"/>
              </w:rPr>
              <w:t xml:space="preserve"> 7.30   -     8.15</w:t>
            </w:r>
          </w:p>
        </w:tc>
        <w:tc>
          <w:tcPr>
            <w:tcW w:w="2126" w:type="dxa"/>
            <w:shd w:val="clear" w:color="auto" w:fill="auto"/>
          </w:tcPr>
          <w:p w:rsidR="00BB794A" w:rsidRPr="002327E3" w:rsidRDefault="00BB794A" w:rsidP="00F153F6">
            <w:pPr>
              <w:spacing w:after="0" w:line="240" w:lineRule="auto"/>
              <w:jc w:val="center"/>
              <w:rPr>
                <w:rFonts w:ascii="Arial" w:eastAsia="Times New Roman" w:hAnsi="Arial" w:cs="Arial"/>
                <w:sz w:val="20"/>
                <w:szCs w:val="20"/>
                <w:lang w:eastAsia="hr-HR"/>
              </w:rPr>
            </w:pPr>
          </w:p>
        </w:tc>
        <w:tc>
          <w:tcPr>
            <w:tcW w:w="2693" w:type="dxa"/>
            <w:shd w:val="clear" w:color="auto" w:fill="auto"/>
          </w:tcPr>
          <w:p w:rsidR="00BB794A" w:rsidRPr="002327E3" w:rsidRDefault="00BB794A" w:rsidP="00F153F6">
            <w:pPr>
              <w:spacing w:after="0" w:line="240" w:lineRule="auto"/>
              <w:rPr>
                <w:rFonts w:ascii="Arial" w:eastAsia="Times New Roman" w:hAnsi="Arial" w:cs="Arial"/>
                <w:sz w:val="20"/>
                <w:szCs w:val="20"/>
                <w:lang w:eastAsia="hr-HR"/>
              </w:rPr>
            </w:pPr>
            <w:r w:rsidRPr="002327E3">
              <w:rPr>
                <w:rFonts w:ascii="Arial" w:eastAsia="Times New Roman" w:hAnsi="Arial" w:cs="Arial"/>
                <w:sz w:val="20"/>
                <w:szCs w:val="20"/>
                <w:lang w:eastAsia="hr-HR"/>
              </w:rPr>
              <w:t>13.00   -   13.45</w:t>
            </w:r>
          </w:p>
          <w:p w:rsidR="00BB794A" w:rsidRPr="002327E3" w:rsidRDefault="00BB794A" w:rsidP="00F153F6">
            <w:pPr>
              <w:spacing w:after="0" w:line="240" w:lineRule="auto"/>
              <w:rPr>
                <w:rFonts w:ascii="Arial" w:eastAsia="Times New Roman" w:hAnsi="Arial" w:cs="Arial"/>
                <w:sz w:val="20"/>
                <w:szCs w:val="20"/>
                <w:lang w:eastAsia="hr-HR"/>
              </w:rPr>
            </w:pPr>
          </w:p>
          <w:p w:rsidR="00BB794A" w:rsidRPr="002327E3" w:rsidRDefault="00BB794A" w:rsidP="00F153F6">
            <w:pPr>
              <w:spacing w:after="0" w:line="240" w:lineRule="auto"/>
              <w:rPr>
                <w:rFonts w:ascii="Arial" w:eastAsia="Times New Roman" w:hAnsi="Arial" w:cs="Arial"/>
                <w:sz w:val="20"/>
                <w:szCs w:val="20"/>
                <w:lang w:eastAsia="hr-HR"/>
              </w:rPr>
            </w:pPr>
          </w:p>
        </w:tc>
      </w:tr>
      <w:tr w:rsidR="00447C3E" w:rsidRPr="002327E3" w:rsidTr="00F153F6">
        <w:trPr>
          <w:trHeight w:val="660"/>
        </w:trPr>
        <w:tc>
          <w:tcPr>
            <w:tcW w:w="568" w:type="dxa"/>
            <w:shd w:val="clear" w:color="auto" w:fill="auto"/>
          </w:tcPr>
          <w:p w:rsidR="00BB794A" w:rsidRPr="002327E3" w:rsidRDefault="00BB794A" w:rsidP="00F153F6">
            <w:pPr>
              <w:spacing w:after="0" w:line="240" w:lineRule="auto"/>
              <w:rPr>
                <w:rFonts w:ascii="Arial" w:eastAsia="Times New Roman" w:hAnsi="Arial" w:cs="Arial"/>
                <w:sz w:val="20"/>
                <w:szCs w:val="20"/>
                <w:lang w:eastAsia="hr-HR"/>
              </w:rPr>
            </w:pPr>
            <w:r w:rsidRPr="002327E3">
              <w:rPr>
                <w:rFonts w:ascii="Arial" w:eastAsia="Times New Roman" w:hAnsi="Arial" w:cs="Arial"/>
                <w:sz w:val="20"/>
                <w:szCs w:val="20"/>
                <w:lang w:eastAsia="hr-HR"/>
              </w:rPr>
              <w:t>2.</w:t>
            </w:r>
          </w:p>
        </w:tc>
        <w:tc>
          <w:tcPr>
            <w:tcW w:w="2268" w:type="dxa"/>
            <w:shd w:val="clear" w:color="auto" w:fill="auto"/>
          </w:tcPr>
          <w:p w:rsidR="00BB794A" w:rsidRPr="002327E3" w:rsidRDefault="00BB794A" w:rsidP="00F153F6">
            <w:pPr>
              <w:spacing w:after="0" w:line="240" w:lineRule="auto"/>
              <w:rPr>
                <w:rFonts w:ascii="Arial" w:eastAsia="Times New Roman" w:hAnsi="Arial" w:cs="Arial"/>
                <w:sz w:val="20"/>
                <w:szCs w:val="20"/>
                <w:lang w:eastAsia="hr-HR"/>
              </w:rPr>
            </w:pPr>
            <w:r w:rsidRPr="002327E3">
              <w:rPr>
                <w:rFonts w:ascii="Arial" w:eastAsia="Times New Roman" w:hAnsi="Arial" w:cs="Arial"/>
                <w:sz w:val="20"/>
                <w:szCs w:val="20"/>
                <w:lang w:eastAsia="hr-HR"/>
              </w:rPr>
              <w:t xml:space="preserve"> 8.20   -     9.05     </w:t>
            </w:r>
          </w:p>
        </w:tc>
        <w:tc>
          <w:tcPr>
            <w:tcW w:w="2126" w:type="dxa"/>
            <w:shd w:val="clear" w:color="auto" w:fill="auto"/>
          </w:tcPr>
          <w:p w:rsidR="00BB794A" w:rsidRPr="002327E3" w:rsidRDefault="00BB794A" w:rsidP="00F153F6">
            <w:pPr>
              <w:spacing w:after="0" w:line="240" w:lineRule="auto"/>
              <w:jc w:val="center"/>
              <w:rPr>
                <w:rFonts w:ascii="Arial" w:eastAsia="Times New Roman" w:hAnsi="Arial" w:cs="Arial"/>
                <w:sz w:val="20"/>
                <w:szCs w:val="20"/>
                <w:lang w:eastAsia="hr-HR"/>
              </w:rPr>
            </w:pPr>
          </w:p>
        </w:tc>
        <w:tc>
          <w:tcPr>
            <w:tcW w:w="2693" w:type="dxa"/>
            <w:shd w:val="clear" w:color="auto" w:fill="auto"/>
          </w:tcPr>
          <w:p w:rsidR="00BB794A" w:rsidRPr="002327E3" w:rsidRDefault="00BB794A" w:rsidP="00F153F6">
            <w:pPr>
              <w:spacing w:after="0" w:line="240" w:lineRule="auto"/>
              <w:rPr>
                <w:rFonts w:ascii="Arial" w:eastAsia="Times New Roman" w:hAnsi="Arial" w:cs="Arial"/>
                <w:sz w:val="20"/>
                <w:szCs w:val="20"/>
                <w:lang w:eastAsia="hr-HR"/>
              </w:rPr>
            </w:pPr>
            <w:r w:rsidRPr="002327E3">
              <w:rPr>
                <w:rFonts w:ascii="Arial" w:eastAsia="Times New Roman" w:hAnsi="Arial" w:cs="Arial"/>
                <w:sz w:val="20"/>
                <w:szCs w:val="20"/>
                <w:lang w:eastAsia="hr-HR"/>
              </w:rPr>
              <w:t>13.50   -   14.35</w:t>
            </w:r>
          </w:p>
          <w:p w:rsidR="00BB794A" w:rsidRPr="002327E3" w:rsidRDefault="00BB794A" w:rsidP="00F153F6">
            <w:pPr>
              <w:spacing w:after="0" w:line="240" w:lineRule="auto"/>
              <w:rPr>
                <w:rFonts w:ascii="Arial" w:eastAsia="Times New Roman" w:hAnsi="Arial" w:cs="Arial"/>
                <w:sz w:val="20"/>
                <w:szCs w:val="20"/>
                <w:lang w:eastAsia="hr-HR"/>
              </w:rPr>
            </w:pPr>
          </w:p>
          <w:p w:rsidR="00BB794A" w:rsidRPr="002327E3" w:rsidRDefault="00BB794A" w:rsidP="00F153F6">
            <w:pPr>
              <w:spacing w:after="0" w:line="240" w:lineRule="auto"/>
              <w:rPr>
                <w:rFonts w:ascii="Arial" w:eastAsia="Times New Roman" w:hAnsi="Arial" w:cs="Arial"/>
                <w:sz w:val="20"/>
                <w:szCs w:val="20"/>
                <w:lang w:eastAsia="hr-HR"/>
              </w:rPr>
            </w:pPr>
          </w:p>
        </w:tc>
      </w:tr>
      <w:tr w:rsidR="00447C3E" w:rsidRPr="002327E3" w:rsidTr="00F153F6">
        <w:trPr>
          <w:trHeight w:val="660"/>
        </w:trPr>
        <w:tc>
          <w:tcPr>
            <w:tcW w:w="568" w:type="dxa"/>
            <w:shd w:val="clear" w:color="auto" w:fill="auto"/>
          </w:tcPr>
          <w:p w:rsidR="00BB794A" w:rsidRPr="002327E3" w:rsidRDefault="00BB794A" w:rsidP="00F153F6">
            <w:pPr>
              <w:spacing w:after="0" w:line="240" w:lineRule="auto"/>
              <w:rPr>
                <w:rFonts w:ascii="Arial" w:eastAsia="Times New Roman" w:hAnsi="Arial" w:cs="Arial"/>
                <w:sz w:val="20"/>
                <w:szCs w:val="20"/>
                <w:lang w:eastAsia="hr-HR"/>
              </w:rPr>
            </w:pPr>
            <w:r w:rsidRPr="002327E3">
              <w:rPr>
                <w:rFonts w:ascii="Arial" w:eastAsia="Times New Roman" w:hAnsi="Arial" w:cs="Arial"/>
                <w:sz w:val="20"/>
                <w:szCs w:val="20"/>
                <w:lang w:eastAsia="hr-HR"/>
              </w:rPr>
              <w:t>3.</w:t>
            </w:r>
          </w:p>
        </w:tc>
        <w:tc>
          <w:tcPr>
            <w:tcW w:w="2268" w:type="dxa"/>
            <w:shd w:val="clear" w:color="auto" w:fill="auto"/>
          </w:tcPr>
          <w:p w:rsidR="00BB794A" w:rsidRPr="002327E3" w:rsidRDefault="00BB794A" w:rsidP="00F153F6">
            <w:pPr>
              <w:spacing w:after="0" w:line="240" w:lineRule="auto"/>
              <w:rPr>
                <w:rFonts w:ascii="Arial" w:eastAsia="Times New Roman" w:hAnsi="Arial" w:cs="Arial"/>
                <w:sz w:val="20"/>
                <w:szCs w:val="20"/>
                <w:lang w:eastAsia="hr-HR"/>
              </w:rPr>
            </w:pPr>
            <w:r w:rsidRPr="002327E3">
              <w:rPr>
                <w:rFonts w:ascii="Arial" w:eastAsia="Times New Roman" w:hAnsi="Arial" w:cs="Arial"/>
                <w:sz w:val="20"/>
                <w:szCs w:val="20"/>
                <w:lang w:eastAsia="hr-HR"/>
              </w:rPr>
              <w:t xml:space="preserve"> 9.10   -     9,55   </w:t>
            </w:r>
          </w:p>
        </w:tc>
        <w:tc>
          <w:tcPr>
            <w:tcW w:w="2126" w:type="dxa"/>
            <w:shd w:val="clear" w:color="auto" w:fill="F2F2F2" w:themeFill="background1" w:themeFillShade="F2"/>
          </w:tcPr>
          <w:p w:rsidR="00BB794A" w:rsidRPr="002327E3" w:rsidRDefault="00BB794A" w:rsidP="00F153F6">
            <w:pPr>
              <w:spacing w:after="0" w:line="240" w:lineRule="auto"/>
              <w:jc w:val="center"/>
              <w:rPr>
                <w:rFonts w:ascii="Arial" w:eastAsia="Times New Roman" w:hAnsi="Arial" w:cs="Arial"/>
                <w:sz w:val="24"/>
                <w:szCs w:val="24"/>
                <w:lang w:eastAsia="hr-HR"/>
              </w:rPr>
            </w:pPr>
            <w:r w:rsidRPr="002327E3">
              <w:rPr>
                <w:rFonts w:ascii="Arial" w:eastAsia="Times New Roman" w:hAnsi="Arial" w:cs="Arial"/>
                <w:sz w:val="20"/>
                <w:szCs w:val="20"/>
                <w:lang w:eastAsia="hr-HR"/>
              </w:rPr>
              <w:t xml:space="preserve"> </w:t>
            </w:r>
            <w:r w:rsidRPr="002327E3">
              <w:rPr>
                <w:rFonts w:ascii="Arial" w:eastAsia="Times New Roman" w:hAnsi="Arial" w:cs="Arial"/>
                <w:sz w:val="24"/>
                <w:szCs w:val="24"/>
                <w:lang w:eastAsia="hr-HR"/>
              </w:rPr>
              <w:t>veliki odmor</w:t>
            </w:r>
          </w:p>
        </w:tc>
        <w:tc>
          <w:tcPr>
            <w:tcW w:w="2693" w:type="dxa"/>
            <w:shd w:val="clear" w:color="auto" w:fill="auto"/>
          </w:tcPr>
          <w:p w:rsidR="00BB794A" w:rsidRPr="002327E3" w:rsidRDefault="00BB794A" w:rsidP="00F153F6">
            <w:pPr>
              <w:spacing w:after="0" w:line="240" w:lineRule="auto"/>
              <w:rPr>
                <w:rFonts w:ascii="Arial" w:eastAsia="Times New Roman" w:hAnsi="Arial" w:cs="Arial"/>
                <w:sz w:val="20"/>
                <w:szCs w:val="20"/>
                <w:lang w:eastAsia="hr-HR"/>
              </w:rPr>
            </w:pPr>
            <w:r w:rsidRPr="002327E3">
              <w:rPr>
                <w:rFonts w:ascii="Arial" w:eastAsia="Times New Roman" w:hAnsi="Arial" w:cs="Arial"/>
                <w:sz w:val="20"/>
                <w:szCs w:val="20"/>
                <w:lang w:eastAsia="hr-HR"/>
              </w:rPr>
              <w:t xml:space="preserve">14.40   -   15.25  </w:t>
            </w:r>
          </w:p>
          <w:p w:rsidR="00BB794A" w:rsidRPr="002327E3" w:rsidRDefault="00BB794A" w:rsidP="00F153F6">
            <w:pPr>
              <w:spacing w:after="0" w:line="240" w:lineRule="auto"/>
              <w:rPr>
                <w:rFonts w:ascii="Arial" w:eastAsia="Times New Roman" w:hAnsi="Arial" w:cs="Arial"/>
                <w:sz w:val="20"/>
                <w:szCs w:val="20"/>
                <w:lang w:eastAsia="hr-HR"/>
              </w:rPr>
            </w:pPr>
          </w:p>
          <w:p w:rsidR="00BB794A" w:rsidRPr="002327E3" w:rsidRDefault="00BB794A" w:rsidP="00F153F6">
            <w:pPr>
              <w:spacing w:after="0" w:line="240" w:lineRule="auto"/>
              <w:rPr>
                <w:rFonts w:ascii="Arial" w:eastAsia="Times New Roman" w:hAnsi="Arial" w:cs="Arial"/>
                <w:sz w:val="20"/>
                <w:szCs w:val="20"/>
                <w:lang w:eastAsia="hr-HR"/>
              </w:rPr>
            </w:pPr>
          </w:p>
        </w:tc>
      </w:tr>
      <w:tr w:rsidR="00447C3E" w:rsidRPr="002327E3" w:rsidTr="00F153F6">
        <w:trPr>
          <w:trHeight w:val="660"/>
        </w:trPr>
        <w:tc>
          <w:tcPr>
            <w:tcW w:w="568" w:type="dxa"/>
            <w:shd w:val="clear" w:color="auto" w:fill="auto"/>
          </w:tcPr>
          <w:p w:rsidR="00BB794A" w:rsidRPr="002327E3" w:rsidRDefault="00BB794A" w:rsidP="00F153F6">
            <w:pPr>
              <w:spacing w:after="0" w:line="240" w:lineRule="auto"/>
              <w:rPr>
                <w:rFonts w:ascii="Arial" w:eastAsia="Times New Roman" w:hAnsi="Arial" w:cs="Arial"/>
                <w:sz w:val="20"/>
                <w:szCs w:val="20"/>
                <w:lang w:eastAsia="hr-HR"/>
              </w:rPr>
            </w:pPr>
            <w:r w:rsidRPr="002327E3">
              <w:rPr>
                <w:rFonts w:ascii="Arial" w:eastAsia="Times New Roman" w:hAnsi="Arial" w:cs="Arial"/>
                <w:sz w:val="20"/>
                <w:szCs w:val="20"/>
                <w:lang w:eastAsia="hr-HR"/>
              </w:rPr>
              <w:t>4.</w:t>
            </w:r>
          </w:p>
        </w:tc>
        <w:tc>
          <w:tcPr>
            <w:tcW w:w="2268" w:type="dxa"/>
            <w:shd w:val="clear" w:color="auto" w:fill="auto"/>
          </w:tcPr>
          <w:p w:rsidR="00BB794A" w:rsidRPr="002327E3" w:rsidRDefault="00BB794A" w:rsidP="00F153F6">
            <w:pPr>
              <w:spacing w:after="0" w:line="240" w:lineRule="auto"/>
              <w:rPr>
                <w:rFonts w:ascii="Arial" w:eastAsia="Times New Roman" w:hAnsi="Arial" w:cs="Arial"/>
                <w:sz w:val="20"/>
                <w:szCs w:val="20"/>
                <w:lang w:eastAsia="hr-HR"/>
              </w:rPr>
            </w:pPr>
            <w:r w:rsidRPr="002327E3">
              <w:rPr>
                <w:rFonts w:ascii="Arial" w:eastAsia="Times New Roman" w:hAnsi="Arial" w:cs="Arial"/>
                <w:sz w:val="20"/>
                <w:szCs w:val="20"/>
                <w:lang w:eastAsia="hr-HR"/>
              </w:rPr>
              <w:t xml:space="preserve">10.15   -   11.00                                                                </w:t>
            </w:r>
          </w:p>
        </w:tc>
        <w:tc>
          <w:tcPr>
            <w:tcW w:w="2126" w:type="dxa"/>
            <w:shd w:val="clear" w:color="auto" w:fill="auto"/>
          </w:tcPr>
          <w:p w:rsidR="00BB794A" w:rsidRPr="002327E3" w:rsidRDefault="00BB794A" w:rsidP="00F153F6">
            <w:pPr>
              <w:spacing w:after="0" w:line="240" w:lineRule="auto"/>
              <w:jc w:val="center"/>
              <w:rPr>
                <w:rFonts w:ascii="Arial" w:eastAsia="Times New Roman" w:hAnsi="Arial" w:cs="Arial"/>
                <w:sz w:val="20"/>
                <w:szCs w:val="20"/>
                <w:lang w:eastAsia="hr-HR"/>
              </w:rPr>
            </w:pPr>
          </w:p>
        </w:tc>
        <w:tc>
          <w:tcPr>
            <w:tcW w:w="2693" w:type="dxa"/>
            <w:shd w:val="clear" w:color="auto" w:fill="auto"/>
          </w:tcPr>
          <w:p w:rsidR="00BB794A" w:rsidRPr="002327E3" w:rsidRDefault="00BB794A" w:rsidP="00F153F6">
            <w:pPr>
              <w:spacing w:after="0" w:line="240" w:lineRule="auto"/>
              <w:rPr>
                <w:rFonts w:ascii="Arial" w:eastAsia="Times New Roman" w:hAnsi="Arial" w:cs="Arial"/>
                <w:sz w:val="20"/>
                <w:szCs w:val="20"/>
                <w:lang w:eastAsia="hr-HR"/>
              </w:rPr>
            </w:pPr>
            <w:r w:rsidRPr="002327E3">
              <w:rPr>
                <w:rFonts w:ascii="Arial" w:eastAsia="Times New Roman" w:hAnsi="Arial" w:cs="Arial"/>
                <w:sz w:val="20"/>
                <w:szCs w:val="20"/>
                <w:lang w:eastAsia="hr-HR"/>
              </w:rPr>
              <w:t>15.45   -   16.30</w:t>
            </w:r>
          </w:p>
          <w:p w:rsidR="00BB794A" w:rsidRPr="002327E3" w:rsidRDefault="00BB794A" w:rsidP="00F153F6">
            <w:pPr>
              <w:spacing w:after="0" w:line="240" w:lineRule="auto"/>
              <w:rPr>
                <w:rFonts w:ascii="Arial" w:eastAsia="Times New Roman" w:hAnsi="Arial" w:cs="Arial"/>
                <w:sz w:val="20"/>
                <w:szCs w:val="20"/>
                <w:lang w:eastAsia="hr-HR"/>
              </w:rPr>
            </w:pPr>
          </w:p>
          <w:p w:rsidR="00BB794A" w:rsidRPr="002327E3" w:rsidRDefault="00BB794A" w:rsidP="00F153F6">
            <w:pPr>
              <w:spacing w:after="0" w:line="240" w:lineRule="auto"/>
              <w:rPr>
                <w:rFonts w:ascii="Arial" w:eastAsia="Times New Roman" w:hAnsi="Arial" w:cs="Arial"/>
                <w:sz w:val="20"/>
                <w:szCs w:val="20"/>
                <w:lang w:eastAsia="hr-HR"/>
              </w:rPr>
            </w:pPr>
          </w:p>
        </w:tc>
      </w:tr>
      <w:tr w:rsidR="00447C3E" w:rsidRPr="002327E3" w:rsidTr="00F153F6">
        <w:trPr>
          <w:trHeight w:val="660"/>
        </w:trPr>
        <w:tc>
          <w:tcPr>
            <w:tcW w:w="568" w:type="dxa"/>
            <w:shd w:val="clear" w:color="auto" w:fill="auto"/>
          </w:tcPr>
          <w:p w:rsidR="00BB794A" w:rsidRPr="002327E3" w:rsidRDefault="00BB794A" w:rsidP="00F153F6">
            <w:pPr>
              <w:spacing w:after="0" w:line="240" w:lineRule="auto"/>
              <w:rPr>
                <w:rFonts w:ascii="Arial" w:eastAsia="Times New Roman" w:hAnsi="Arial" w:cs="Arial"/>
                <w:sz w:val="20"/>
                <w:szCs w:val="20"/>
                <w:lang w:eastAsia="hr-HR"/>
              </w:rPr>
            </w:pPr>
            <w:r w:rsidRPr="002327E3">
              <w:rPr>
                <w:rFonts w:ascii="Arial" w:eastAsia="Times New Roman" w:hAnsi="Arial" w:cs="Arial"/>
                <w:sz w:val="20"/>
                <w:szCs w:val="20"/>
                <w:lang w:eastAsia="hr-HR"/>
              </w:rPr>
              <w:t>5.</w:t>
            </w:r>
          </w:p>
        </w:tc>
        <w:tc>
          <w:tcPr>
            <w:tcW w:w="2268" w:type="dxa"/>
            <w:shd w:val="clear" w:color="auto" w:fill="auto"/>
          </w:tcPr>
          <w:p w:rsidR="00BB794A" w:rsidRPr="002327E3" w:rsidRDefault="00BB794A" w:rsidP="00F153F6">
            <w:pPr>
              <w:spacing w:after="0" w:line="240" w:lineRule="auto"/>
              <w:rPr>
                <w:rFonts w:ascii="Arial" w:eastAsia="Times New Roman" w:hAnsi="Arial" w:cs="Arial"/>
                <w:sz w:val="20"/>
                <w:szCs w:val="20"/>
                <w:lang w:eastAsia="hr-HR"/>
              </w:rPr>
            </w:pPr>
            <w:r w:rsidRPr="002327E3">
              <w:rPr>
                <w:rFonts w:ascii="Arial" w:eastAsia="Times New Roman" w:hAnsi="Arial" w:cs="Arial"/>
                <w:sz w:val="20"/>
                <w:szCs w:val="20"/>
                <w:lang w:eastAsia="hr-HR"/>
              </w:rPr>
              <w:t>11.05   -   11.50</w:t>
            </w:r>
          </w:p>
        </w:tc>
        <w:tc>
          <w:tcPr>
            <w:tcW w:w="2126" w:type="dxa"/>
            <w:shd w:val="clear" w:color="auto" w:fill="auto"/>
          </w:tcPr>
          <w:p w:rsidR="00BB794A" w:rsidRPr="002327E3" w:rsidRDefault="00BB794A" w:rsidP="00F153F6">
            <w:pPr>
              <w:spacing w:after="0" w:line="240" w:lineRule="auto"/>
              <w:jc w:val="center"/>
              <w:rPr>
                <w:rFonts w:ascii="Arial" w:eastAsia="Times New Roman" w:hAnsi="Arial" w:cs="Arial"/>
                <w:sz w:val="20"/>
                <w:szCs w:val="20"/>
                <w:lang w:eastAsia="hr-HR"/>
              </w:rPr>
            </w:pPr>
          </w:p>
        </w:tc>
        <w:tc>
          <w:tcPr>
            <w:tcW w:w="2693" w:type="dxa"/>
            <w:shd w:val="clear" w:color="auto" w:fill="auto"/>
          </w:tcPr>
          <w:p w:rsidR="00BB794A" w:rsidRPr="002327E3" w:rsidRDefault="00BB794A" w:rsidP="00F153F6">
            <w:pPr>
              <w:spacing w:after="0" w:line="240" w:lineRule="auto"/>
              <w:rPr>
                <w:rFonts w:ascii="Arial" w:eastAsia="Times New Roman" w:hAnsi="Arial" w:cs="Arial"/>
                <w:sz w:val="20"/>
                <w:szCs w:val="20"/>
                <w:lang w:eastAsia="hr-HR"/>
              </w:rPr>
            </w:pPr>
            <w:r w:rsidRPr="002327E3">
              <w:rPr>
                <w:rFonts w:ascii="Arial" w:eastAsia="Times New Roman" w:hAnsi="Arial" w:cs="Arial"/>
                <w:sz w:val="20"/>
                <w:szCs w:val="20"/>
                <w:lang w:eastAsia="hr-HR"/>
              </w:rPr>
              <w:t>16.35   -   17.20</w:t>
            </w:r>
          </w:p>
          <w:p w:rsidR="00BB794A" w:rsidRPr="002327E3" w:rsidRDefault="00BB794A" w:rsidP="00F153F6">
            <w:pPr>
              <w:spacing w:after="0" w:line="240" w:lineRule="auto"/>
              <w:rPr>
                <w:rFonts w:ascii="Arial" w:eastAsia="Times New Roman" w:hAnsi="Arial" w:cs="Arial"/>
                <w:sz w:val="20"/>
                <w:szCs w:val="20"/>
                <w:lang w:eastAsia="hr-HR"/>
              </w:rPr>
            </w:pPr>
          </w:p>
          <w:p w:rsidR="00BB794A" w:rsidRPr="002327E3" w:rsidRDefault="00BB794A" w:rsidP="00F153F6">
            <w:pPr>
              <w:spacing w:after="0" w:line="240" w:lineRule="auto"/>
              <w:rPr>
                <w:rFonts w:ascii="Arial" w:eastAsia="Times New Roman" w:hAnsi="Arial" w:cs="Arial"/>
                <w:sz w:val="20"/>
                <w:szCs w:val="20"/>
                <w:lang w:eastAsia="hr-HR"/>
              </w:rPr>
            </w:pPr>
          </w:p>
        </w:tc>
      </w:tr>
      <w:tr w:rsidR="00447C3E" w:rsidRPr="002327E3" w:rsidTr="00F153F6">
        <w:trPr>
          <w:trHeight w:val="660"/>
        </w:trPr>
        <w:tc>
          <w:tcPr>
            <w:tcW w:w="568" w:type="dxa"/>
            <w:shd w:val="clear" w:color="auto" w:fill="auto"/>
          </w:tcPr>
          <w:p w:rsidR="00BB794A" w:rsidRPr="002327E3" w:rsidRDefault="00BB794A" w:rsidP="00F153F6">
            <w:pPr>
              <w:spacing w:after="0" w:line="240" w:lineRule="auto"/>
              <w:rPr>
                <w:rFonts w:ascii="Arial" w:eastAsia="Times New Roman" w:hAnsi="Arial" w:cs="Arial"/>
                <w:sz w:val="20"/>
                <w:szCs w:val="20"/>
                <w:lang w:eastAsia="hr-HR"/>
              </w:rPr>
            </w:pPr>
            <w:r w:rsidRPr="002327E3">
              <w:rPr>
                <w:rFonts w:ascii="Arial" w:eastAsia="Times New Roman" w:hAnsi="Arial" w:cs="Arial"/>
                <w:sz w:val="20"/>
                <w:szCs w:val="20"/>
                <w:lang w:eastAsia="hr-HR"/>
              </w:rPr>
              <w:t>6.</w:t>
            </w:r>
          </w:p>
        </w:tc>
        <w:tc>
          <w:tcPr>
            <w:tcW w:w="2268" w:type="dxa"/>
            <w:shd w:val="clear" w:color="auto" w:fill="auto"/>
          </w:tcPr>
          <w:p w:rsidR="00BB794A" w:rsidRPr="002327E3" w:rsidRDefault="00BB794A" w:rsidP="00F153F6">
            <w:pPr>
              <w:spacing w:after="0" w:line="240" w:lineRule="auto"/>
              <w:rPr>
                <w:rFonts w:ascii="Arial" w:eastAsia="Times New Roman" w:hAnsi="Arial" w:cs="Arial"/>
                <w:sz w:val="20"/>
                <w:szCs w:val="20"/>
                <w:lang w:eastAsia="hr-HR"/>
              </w:rPr>
            </w:pPr>
            <w:r w:rsidRPr="002327E3">
              <w:rPr>
                <w:rFonts w:ascii="Arial" w:eastAsia="Times New Roman" w:hAnsi="Arial" w:cs="Arial"/>
                <w:sz w:val="20"/>
                <w:szCs w:val="20"/>
                <w:lang w:eastAsia="hr-HR"/>
              </w:rPr>
              <w:t>11,55   -   12,40</w:t>
            </w:r>
          </w:p>
        </w:tc>
        <w:tc>
          <w:tcPr>
            <w:tcW w:w="2126" w:type="dxa"/>
            <w:shd w:val="clear" w:color="auto" w:fill="auto"/>
          </w:tcPr>
          <w:p w:rsidR="00BB794A" w:rsidRPr="002327E3" w:rsidRDefault="00BB794A" w:rsidP="00F153F6">
            <w:pPr>
              <w:spacing w:after="0" w:line="240" w:lineRule="auto"/>
              <w:jc w:val="center"/>
              <w:rPr>
                <w:rFonts w:ascii="Arial" w:eastAsia="Times New Roman" w:hAnsi="Arial" w:cs="Arial"/>
                <w:sz w:val="20"/>
                <w:szCs w:val="20"/>
                <w:lang w:eastAsia="hr-HR"/>
              </w:rPr>
            </w:pPr>
          </w:p>
        </w:tc>
        <w:tc>
          <w:tcPr>
            <w:tcW w:w="2693" w:type="dxa"/>
            <w:shd w:val="clear" w:color="auto" w:fill="auto"/>
          </w:tcPr>
          <w:p w:rsidR="00BB794A" w:rsidRPr="002327E3" w:rsidRDefault="00BB794A" w:rsidP="00F153F6">
            <w:pPr>
              <w:spacing w:after="0" w:line="240" w:lineRule="auto"/>
              <w:rPr>
                <w:rFonts w:ascii="Arial" w:eastAsia="Times New Roman" w:hAnsi="Arial" w:cs="Arial"/>
                <w:sz w:val="20"/>
                <w:szCs w:val="20"/>
                <w:lang w:eastAsia="hr-HR"/>
              </w:rPr>
            </w:pPr>
            <w:r w:rsidRPr="002327E3">
              <w:rPr>
                <w:rFonts w:ascii="Arial" w:eastAsia="Times New Roman" w:hAnsi="Arial" w:cs="Arial"/>
                <w:sz w:val="20"/>
                <w:szCs w:val="20"/>
                <w:lang w:eastAsia="hr-HR"/>
              </w:rPr>
              <w:t>17,25   -   18,10</w:t>
            </w:r>
          </w:p>
          <w:p w:rsidR="00BB794A" w:rsidRPr="002327E3" w:rsidRDefault="00BB794A" w:rsidP="00F153F6">
            <w:pPr>
              <w:spacing w:after="0" w:line="240" w:lineRule="auto"/>
              <w:rPr>
                <w:rFonts w:ascii="Arial" w:eastAsia="Times New Roman" w:hAnsi="Arial" w:cs="Arial"/>
                <w:sz w:val="20"/>
                <w:szCs w:val="20"/>
                <w:lang w:eastAsia="hr-HR"/>
              </w:rPr>
            </w:pPr>
          </w:p>
          <w:p w:rsidR="00BB794A" w:rsidRPr="002327E3" w:rsidRDefault="00BB794A" w:rsidP="00F153F6">
            <w:pPr>
              <w:spacing w:after="0" w:line="240" w:lineRule="auto"/>
              <w:rPr>
                <w:rFonts w:ascii="Arial" w:eastAsia="Times New Roman" w:hAnsi="Arial" w:cs="Arial"/>
                <w:sz w:val="20"/>
                <w:szCs w:val="20"/>
                <w:lang w:eastAsia="hr-HR"/>
              </w:rPr>
            </w:pPr>
          </w:p>
        </w:tc>
      </w:tr>
    </w:tbl>
    <w:p w:rsidR="00BB794A" w:rsidRPr="002327E3" w:rsidRDefault="00BB794A" w:rsidP="00BB794A">
      <w:pPr>
        <w:spacing w:after="0" w:line="240" w:lineRule="auto"/>
        <w:rPr>
          <w:rFonts w:ascii="Arial" w:eastAsia="Times New Roman" w:hAnsi="Arial" w:cs="Arial"/>
          <w:sz w:val="20"/>
          <w:szCs w:val="20"/>
          <w:lang w:eastAsia="hr-HR"/>
        </w:rPr>
      </w:pPr>
    </w:p>
    <w:p w:rsidR="00BB794A" w:rsidRPr="002327E3" w:rsidRDefault="00BB794A" w:rsidP="00BB794A">
      <w:pPr>
        <w:rPr>
          <w:b/>
        </w:rPr>
      </w:pPr>
    </w:p>
    <w:p w:rsidR="00BB794A" w:rsidRPr="002327E3" w:rsidRDefault="00BB794A" w:rsidP="00BB794A">
      <w:pPr>
        <w:rPr>
          <w:b/>
        </w:rPr>
      </w:pPr>
    </w:p>
    <w:p w:rsidR="00BB794A" w:rsidRPr="002327E3" w:rsidRDefault="00BB794A" w:rsidP="00BB794A">
      <w:pPr>
        <w:rPr>
          <w:b/>
        </w:rPr>
      </w:pPr>
    </w:p>
    <w:p w:rsidR="00BB794A" w:rsidRPr="002327E3" w:rsidRDefault="00BB794A" w:rsidP="00BB794A">
      <w:pPr>
        <w:widowControl w:val="0"/>
        <w:autoSpaceDE w:val="0"/>
        <w:autoSpaceDN w:val="0"/>
        <w:adjustRightInd w:val="0"/>
        <w:spacing w:after="0" w:line="360" w:lineRule="auto"/>
        <w:jc w:val="both"/>
        <w:rPr>
          <w:rFonts w:ascii="Arial" w:eastAsia="Times New Roman" w:hAnsi="Arial" w:cs="Arial"/>
          <w:b/>
          <w:sz w:val="24"/>
          <w:szCs w:val="24"/>
          <w:lang w:eastAsia="hr-HR"/>
        </w:rPr>
      </w:pPr>
    </w:p>
    <w:p w:rsidR="00BB794A" w:rsidRPr="002327E3" w:rsidRDefault="00BB794A" w:rsidP="00BB794A">
      <w:pPr>
        <w:widowControl w:val="0"/>
        <w:autoSpaceDE w:val="0"/>
        <w:autoSpaceDN w:val="0"/>
        <w:adjustRightInd w:val="0"/>
        <w:spacing w:after="0" w:line="360" w:lineRule="auto"/>
        <w:jc w:val="both"/>
        <w:rPr>
          <w:rFonts w:ascii="Arial" w:eastAsia="Times New Roman" w:hAnsi="Arial" w:cs="Arial"/>
          <w:b/>
          <w:sz w:val="24"/>
          <w:szCs w:val="24"/>
          <w:lang w:eastAsia="hr-HR"/>
        </w:rPr>
      </w:pPr>
    </w:p>
    <w:p w:rsidR="00BB794A" w:rsidRPr="000746E2" w:rsidRDefault="00BB794A" w:rsidP="00BB794A">
      <w:pPr>
        <w:widowControl w:val="0"/>
        <w:autoSpaceDE w:val="0"/>
        <w:autoSpaceDN w:val="0"/>
        <w:adjustRightInd w:val="0"/>
        <w:spacing w:after="0" w:line="360" w:lineRule="auto"/>
        <w:jc w:val="both"/>
        <w:rPr>
          <w:rFonts w:ascii="Arial" w:eastAsia="Times New Roman" w:hAnsi="Arial" w:cs="Arial"/>
          <w:b/>
          <w:sz w:val="24"/>
          <w:szCs w:val="24"/>
          <w:lang w:eastAsia="hr-HR"/>
        </w:rPr>
      </w:pPr>
    </w:p>
    <w:p w:rsidR="00BE0658" w:rsidRPr="000746E2" w:rsidRDefault="00BE0658" w:rsidP="00BB794A">
      <w:pPr>
        <w:widowControl w:val="0"/>
        <w:autoSpaceDE w:val="0"/>
        <w:autoSpaceDN w:val="0"/>
        <w:adjustRightInd w:val="0"/>
        <w:spacing w:after="0" w:line="360" w:lineRule="auto"/>
        <w:jc w:val="both"/>
        <w:rPr>
          <w:rFonts w:ascii="Arial" w:eastAsia="Times New Roman" w:hAnsi="Arial" w:cs="Arial"/>
          <w:b/>
          <w:sz w:val="24"/>
          <w:szCs w:val="24"/>
          <w:lang w:eastAsia="hr-HR"/>
        </w:rPr>
      </w:pPr>
    </w:p>
    <w:p w:rsidR="00BE0658" w:rsidRPr="000746E2" w:rsidRDefault="00BE0658" w:rsidP="00BB794A">
      <w:pPr>
        <w:widowControl w:val="0"/>
        <w:autoSpaceDE w:val="0"/>
        <w:autoSpaceDN w:val="0"/>
        <w:adjustRightInd w:val="0"/>
        <w:spacing w:after="0" w:line="360" w:lineRule="auto"/>
        <w:jc w:val="both"/>
        <w:rPr>
          <w:rFonts w:ascii="Arial" w:eastAsia="Times New Roman" w:hAnsi="Arial" w:cs="Arial"/>
          <w:b/>
          <w:sz w:val="24"/>
          <w:szCs w:val="24"/>
          <w:lang w:eastAsia="hr-HR"/>
        </w:rPr>
      </w:pPr>
    </w:p>
    <w:p w:rsidR="00BE0658" w:rsidRPr="000746E2" w:rsidRDefault="00BE0658" w:rsidP="00BB794A">
      <w:pPr>
        <w:widowControl w:val="0"/>
        <w:autoSpaceDE w:val="0"/>
        <w:autoSpaceDN w:val="0"/>
        <w:adjustRightInd w:val="0"/>
        <w:spacing w:after="0" w:line="360" w:lineRule="auto"/>
        <w:jc w:val="both"/>
        <w:rPr>
          <w:rFonts w:ascii="Arial" w:eastAsia="Times New Roman" w:hAnsi="Arial" w:cs="Arial"/>
          <w:b/>
          <w:sz w:val="24"/>
          <w:szCs w:val="24"/>
          <w:lang w:eastAsia="hr-HR"/>
        </w:rPr>
      </w:pPr>
    </w:p>
    <w:p w:rsidR="00BE0658" w:rsidRPr="000746E2" w:rsidRDefault="00BE0658" w:rsidP="00BB794A">
      <w:pPr>
        <w:widowControl w:val="0"/>
        <w:autoSpaceDE w:val="0"/>
        <w:autoSpaceDN w:val="0"/>
        <w:adjustRightInd w:val="0"/>
        <w:spacing w:after="0" w:line="360" w:lineRule="auto"/>
        <w:jc w:val="both"/>
        <w:rPr>
          <w:rFonts w:ascii="Arial" w:eastAsia="Times New Roman" w:hAnsi="Arial" w:cs="Arial"/>
          <w:b/>
          <w:sz w:val="24"/>
          <w:szCs w:val="24"/>
          <w:lang w:eastAsia="hr-HR"/>
        </w:rPr>
      </w:pPr>
    </w:p>
    <w:p w:rsidR="00BE0658" w:rsidRPr="000746E2" w:rsidRDefault="00BE0658" w:rsidP="00BB794A">
      <w:pPr>
        <w:widowControl w:val="0"/>
        <w:autoSpaceDE w:val="0"/>
        <w:autoSpaceDN w:val="0"/>
        <w:adjustRightInd w:val="0"/>
        <w:spacing w:after="0" w:line="360" w:lineRule="auto"/>
        <w:jc w:val="both"/>
        <w:rPr>
          <w:rFonts w:ascii="Arial" w:eastAsia="Times New Roman" w:hAnsi="Arial" w:cs="Arial"/>
          <w:b/>
          <w:sz w:val="24"/>
          <w:szCs w:val="24"/>
          <w:lang w:eastAsia="hr-HR"/>
        </w:rPr>
      </w:pPr>
    </w:p>
    <w:p w:rsidR="00BE0658" w:rsidRPr="000746E2" w:rsidRDefault="00BE0658" w:rsidP="00BB794A">
      <w:pPr>
        <w:widowControl w:val="0"/>
        <w:autoSpaceDE w:val="0"/>
        <w:autoSpaceDN w:val="0"/>
        <w:adjustRightInd w:val="0"/>
        <w:spacing w:after="0" w:line="360" w:lineRule="auto"/>
        <w:jc w:val="both"/>
        <w:rPr>
          <w:rFonts w:ascii="Arial" w:eastAsia="Times New Roman" w:hAnsi="Arial" w:cs="Arial"/>
          <w:b/>
          <w:sz w:val="24"/>
          <w:szCs w:val="24"/>
          <w:lang w:eastAsia="hr-HR"/>
        </w:rPr>
      </w:pPr>
    </w:p>
    <w:p w:rsidR="00BE0658" w:rsidRDefault="00BE0658" w:rsidP="00BB794A">
      <w:pPr>
        <w:widowControl w:val="0"/>
        <w:autoSpaceDE w:val="0"/>
        <w:autoSpaceDN w:val="0"/>
        <w:adjustRightInd w:val="0"/>
        <w:spacing w:after="0" w:line="360" w:lineRule="auto"/>
        <w:jc w:val="both"/>
        <w:rPr>
          <w:rFonts w:ascii="Arial" w:eastAsia="Times New Roman" w:hAnsi="Arial" w:cs="Arial"/>
          <w:b/>
          <w:sz w:val="24"/>
          <w:szCs w:val="24"/>
          <w:lang w:eastAsia="hr-HR"/>
        </w:rPr>
      </w:pPr>
    </w:p>
    <w:p w:rsidR="002505BA" w:rsidRPr="000746E2" w:rsidRDefault="002505BA" w:rsidP="00BB794A">
      <w:pPr>
        <w:widowControl w:val="0"/>
        <w:autoSpaceDE w:val="0"/>
        <w:autoSpaceDN w:val="0"/>
        <w:adjustRightInd w:val="0"/>
        <w:spacing w:after="0" w:line="360" w:lineRule="auto"/>
        <w:jc w:val="both"/>
        <w:rPr>
          <w:rFonts w:ascii="Arial" w:eastAsia="Times New Roman" w:hAnsi="Arial" w:cs="Arial"/>
          <w:b/>
          <w:sz w:val="24"/>
          <w:szCs w:val="24"/>
          <w:lang w:eastAsia="hr-HR"/>
        </w:rPr>
      </w:pPr>
    </w:p>
    <w:p w:rsidR="00112E80" w:rsidRPr="000746E2" w:rsidRDefault="00112E80" w:rsidP="00BB794A">
      <w:pPr>
        <w:widowControl w:val="0"/>
        <w:autoSpaceDE w:val="0"/>
        <w:autoSpaceDN w:val="0"/>
        <w:adjustRightInd w:val="0"/>
        <w:spacing w:after="0" w:line="360" w:lineRule="auto"/>
        <w:jc w:val="both"/>
        <w:rPr>
          <w:rFonts w:ascii="Arial" w:eastAsia="Times New Roman" w:hAnsi="Arial" w:cs="Arial"/>
          <w:b/>
          <w:sz w:val="24"/>
          <w:szCs w:val="24"/>
          <w:lang w:eastAsia="hr-HR"/>
        </w:rPr>
      </w:pPr>
    </w:p>
    <w:p w:rsidR="00F153F6" w:rsidRPr="000746E2" w:rsidRDefault="00BA7926" w:rsidP="00BB794A">
      <w:pPr>
        <w:widowControl w:val="0"/>
        <w:autoSpaceDE w:val="0"/>
        <w:autoSpaceDN w:val="0"/>
        <w:adjustRightInd w:val="0"/>
        <w:spacing w:after="0" w:line="360" w:lineRule="auto"/>
        <w:jc w:val="both"/>
        <w:rPr>
          <w:rFonts w:ascii="Arial" w:eastAsia="Times New Roman" w:hAnsi="Arial" w:cs="Arial"/>
          <w:b/>
          <w:sz w:val="24"/>
          <w:szCs w:val="24"/>
          <w:lang w:eastAsia="hr-HR"/>
        </w:rPr>
      </w:pPr>
      <w:r w:rsidRPr="000746E2">
        <w:rPr>
          <w:rFonts w:ascii="Arial" w:eastAsia="Times New Roman" w:hAnsi="Arial" w:cs="Arial"/>
          <w:b/>
          <w:sz w:val="24"/>
          <w:szCs w:val="24"/>
          <w:lang w:eastAsia="hr-HR"/>
        </w:rPr>
        <w:lastRenderedPageBreak/>
        <w:t>7</w:t>
      </w:r>
      <w:r w:rsidR="00BB794A" w:rsidRPr="000746E2">
        <w:rPr>
          <w:rFonts w:ascii="Arial" w:eastAsia="Times New Roman" w:hAnsi="Arial" w:cs="Arial"/>
          <w:b/>
          <w:sz w:val="24"/>
          <w:szCs w:val="24"/>
          <w:lang w:eastAsia="hr-HR"/>
        </w:rPr>
        <w:t>. RASPORED SATI</w:t>
      </w:r>
    </w:p>
    <w:p w:rsidR="00BB794A" w:rsidRDefault="00BA7926" w:rsidP="00BB794A">
      <w:pPr>
        <w:widowControl w:val="0"/>
        <w:autoSpaceDE w:val="0"/>
        <w:autoSpaceDN w:val="0"/>
        <w:adjustRightInd w:val="0"/>
        <w:spacing w:after="0" w:line="360" w:lineRule="auto"/>
        <w:jc w:val="both"/>
        <w:rPr>
          <w:rFonts w:ascii="Arial" w:eastAsia="Times New Roman" w:hAnsi="Arial" w:cs="Arial"/>
          <w:b/>
          <w:sz w:val="24"/>
          <w:szCs w:val="24"/>
          <w:lang w:eastAsia="hr-HR"/>
        </w:rPr>
      </w:pPr>
      <w:r w:rsidRPr="000746E2">
        <w:rPr>
          <w:rFonts w:ascii="Arial" w:eastAsia="Times New Roman" w:hAnsi="Arial" w:cs="Arial"/>
          <w:b/>
          <w:sz w:val="24"/>
          <w:szCs w:val="24"/>
          <w:lang w:eastAsia="hr-HR"/>
        </w:rPr>
        <w:t>7</w:t>
      </w:r>
      <w:r w:rsidR="00BB794A" w:rsidRPr="000746E2">
        <w:rPr>
          <w:rFonts w:ascii="Arial" w:eastAsia="Times New Roman" w:hAnsi="Arial" w:cs="Arial"/>
          <w:b/>
          <w:sz w:val="24"/>
          <w:szCs w:val="24"/>
          <w:lang w:eastAsia="hr-HR"/>
        </w:rPr>
        <w:t>.1. RAZREDNA NASTAVA</w:t>
      </w:r>
    </w:p>
    <w:p w:rsidR="00825499" w:rsidRDefault="00825499" w:rsidP="00BB794A">
      <w:pPr>
        <w:widowControl w:val="0"/>
        <w:autoSpaceDE w:val="0"/>
        <w:autoSpaceDN w:val="0"/>
        <w:adjustRightInd w:val="0"/>
        <w:spacing w:after="0" w:line="360" w:lineRule="auto"/>
        <w:jc w:val="both"/>
        <w:rPr>
          <w:rFonts w:ascii="Arial" w:eastAsia="Times New Roman" w:hAnsi="Arial" w:cs="Arial"/>
          <w:b/>
          <w:sz w:val="24"/>
          <w:szCs w:val="24"/>
          <w:lang w:eastAsia="hr-H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59"/>
        <w:gridCol w:w="1626"/>
        <w:gridCol w:w="1191"/>
        <w:gridCol w:w="1202"/>
        <w:gridCol w:w="1355"/>
        <w:gridCol w:w="803"/>
      </w:tblGrid>
      <w:tr w:rsidR="00AA3E17" w:rsidRPr="00C7238E" w:rsidTr="00AA3E17">
        <w:tc>
          <w:tcPr>
            <w:tcW w:w="8659" w:type="dxa"/>
            <w:gridSpan w:val="6"/>
            <w:shd w:val="clear" w:color="auto" w:fill="C6D9F1" w:themeFill="text2" w:themeFillTint="33"/>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8"/>
                <w:szCs w:val="28"/>
                <w:lang w:eastAsia="hr-HR"/>
              </w:rPr>
              <w:t>RASPORED SATI - 1.A Razrednica: Vera Jelčić</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Sat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Ponedjeljak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Utorak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Srijeda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Četvrtak </w:t>
            </w:r>
          </w:p>
        </w:tc>
        <w:tc>
          <w:tcPr>
            <w:tcW w:w="803"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Petak</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1.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VJ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803"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HJ</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2.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VJ </w:t>
            </w:r>
          </w:p>
        </w:tc>
        <w:tc>
          <w:tcPr>
            <w:tcW w:w="803"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PID</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3.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PID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EJ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803"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TZK</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4.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EJ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GK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LK </w:t>
            </w:r>
          </w:p>
        </w:tc>
        <w:tc>
          <w:tcPr>
            <w:tcW w:w="803"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SR</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5.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p>
        </w:tc>
        <w:tc>
          <w:tcPr>
            <w:tcW w:w="1326" w:type="dxa"/>
            <w:vAlign w:val="center"/>
            <w:hideMark/>
          </w:tcPr>
          <w:p w:rsidR="00AA3E17" w:rsidRPr="00C7238E" w:rsidRDefault="00B50F02" w:rsidP="006C7A85">
            <w:pPr>
              <w:spacing w:after="0" w:line="240" w:lineRule="auto"/>
              <w:rPr>
                <w:rFonts w:ascii="Times New Roman" w:eastAsia="Times New Roman" w:hAnsi="Times New Roman" w:cs="Times New Roman"/>
                <w:sz w:val="24"/>
                <w:szCs w:val="24"/>
                <w:lang w:eastAsia="hr-HR"/>
              </w:rPr>
            </w:pPr>
            <w:r>
              <w:rPr>
                <w:rFonts w:ascii="Calibri-Bold" w:eastAsia="Times New Roman" w:hAnsi="Calibri-Bold" w:cs="Times New Roman"/>
                <w:b/>
                <w:bCs/>
                <w:color w:val="000000"/>
                <w:lang w:eastAsia="hr-HR"/>
              </w:rPr>
              <w:t>DOD</w:t>
            </w:r>
            <w:r w:rsidR="00AA3E17" w:rsidRPr="00C7238E">
              <w:rPr>
                <w:rFonts w:ascii="Calibri-Bold" w:eastAsia="Times New Roman" w:hAnsi="Calibri-Bold" w:cs="Times New Roman"/>
                <w:b/>
                <w:bCs/>
                <w:color w:val="000000"/>
                <w:lang w:eastAsia="hr-HR"/>
              </w:rPr>
              <w:t xml:space="preserve"> </w:t>
            </w:r>
          </w:p>
        </w:tc>
        <w:tc>
          <w:tcPr>
            <w:tcW w:w="1337" w:type="dxa"/>
            <w:vAlign w:val="center"/>
            <w:hideMark/>
          </w:tcPr>
          <w:p w:rsidR="00AA3E17" w:rsidRPr="00C7238E" w:rsidRDefault="00B50F02" w:rsidP="006C7A85">
            <w:pPr>
              <w:spacing w:after="0" w:line="240" w:lineRule="auto"/>
              <w:rPr>
                <w:rFonts w:ascii="Times New Roman" w:eastAsia="Times New Roman" w:hAnsi="Times New Roman" w:cs="Times New Roman"/>
                <w:sz w:val="24"/>
                <w:szCs w:val="24"/>
                <w:lang w:eastAsia="hr-HR"/>
              </w:rPr>
            </w:pPr>
            <w:r>
              <w:rPr>
                <w:rFonts w:ascii="Calibri-Bold" w:eastAsia="Times New Roman" w:hAnsi="Calibri-Bold" w:cs="Times New Roman"/>
                <w:b/>
                <w:bCs/>
                <w:color w:val="000000"/>
                <w:lang w:eastAsia="hr-HR"/>
              </w:rPr>
              <w:t>INA</w:t>
            </w:r>
            <w:r w:rsidR="00AA3E17" w:rsidRPr="00C7238E">
              <w:rPr>
                <w:rFonts w:ascii="Calibri-Bold" w:eastAsia="Times New Roman" w:hAnsi="Calibri-Bold" w:cs="Times New Roman"/>
                <w:b/>
                <w:bCs/>
                <w:color w:val="000000"/>
                <w:lang w:eastAsia="hr-HR"/>
              </w:rPr>
              <w:t xml:space="preserve"> </w:t>
            </w:r>
          </w:p>
        </w:tc>
        <w:tc>
          <w:tcPr>
            <w:tcW w:w="1478" w:type="dxa"/>
            <w:vAlign w:val="center"/>
            <w:hideMark/>
          </w:tcPr>
          <w:p w:rsidR="00AA3E17" w:rsidRPr="00C7238E" w:rsidRDefault="00B50F02" w:rsidP="006C7A85">
            <w:pPr>
              <w:spacing w:after="0" w:line="240" w:lineRule="auto"/>
              <w:rPr>
                <w:rFonts w:ascii="Times New Roman" w:eastAsia="Times New Roman" w:hAnsi="Times New Roman" w:cs="Times New Roman"/>
                <w:sz w:val="24"/>
                <w:szCs w:val="24"/>
                <w:lang w:eastAsia="hr-HR"/>
              </w:rPr>
            </w:pPr>
            <w:r>
              <w:rPr>
                <w:rFonts w:ascii="Calibri-Bold" w:eastAsia="Times New Roman" w:hAnsi="Calibri-Bold" w:cs="Times New Roman"/>
                <w:b/>
                <w:bCs/>
                <w:color w:val="000000"/>
                <w:lang w:eastAsia="hr-HR"/>
              </w:rPr>
              <w:t>TZK</w:t>
            </w:r>
          </w:p>
        </w:tc>
        <w:tc>
          <w:tcPr>
            <w:tcW w:w="803" w:type="dxa"/>
            <w:vAlign w:val="center"/>
            <w:hideMark/>
          </w:tcPr>
          <w:p w:rsidR="00AA3E17" w:rsidRPr="00B50F02" w:rsidRDefault="00B50F02" w:rsidP="006C7A85">
            <w:pPr>
              <w:spacing w:after="0" w:line="240" w:lineRule="auto"/>
              <w:rPr>
                <w:rFonts w:ascii="Times New Roman" w:eastAsia="Times New Roman" w:hAnsi="Times New Roman" w:cs="Times New Roman"/>
                <w:b/>
                <w:sz w:val="20"/>
                <w:szCs w:val="20"/>
                <w:lang w:eastAsia="hr-HR"/>
              </w:rPr>
            </w:pPr>
            <w:r w:rsidRPr="00B50F02">
              <w:rPr>
                <w:rFonts w:ascii="Times New Roman" w:eastAsia="Times New Roman" w:hAnsi="Times New Roman" w:cs="Times New Roman"/>
                <w:b/>
                <w:sz w:val="20"/>
                <w:szCs w:val="20"/>
                <w:lang w:eastAsia="hr-HR"/>
              </w:rPr>
              <w:t>DOP</w:t>
            </w:r>
          </w:p>
        </w:tc>
      </w:tr>
    </w:tbl>
    <w:p w:rsidR="00AA3E17" w:rsidRPr="00C7238E" w:rsidRDefault="00AA3E17" w:rsidP="00AA3E17">
      <w:pPr>
        <w:spacing w:after="0" w:line="240" w:lineRule="auto"/>
        <w:rPr>
          <w:rFonts w:ascii="Times New Roman" w:eastAsia="Times New Roman" w:hAnsi="Times New Roman" w:cs="Times New Roman"/>
          <w:sz w:val="24"/>
          <w:szCs w:val="24"/>
          <w:lang w:eastAsia="hr-H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91"/>
        <w:gridCol w:w="1562"/>
        <w:gridCol w:w="1133"/>
        <w:gridCol w:w="1145"/>
        <w:gridCol w:w="1302"/>
        <w:gridCol w:w="803"/>
      </w:tblGrid>
      <w:tr w:rsidR="00AA3E17" w:rsidRPr="00C7238E" w:rsidTr="00AA3E17">
        <w:tc>
          <w:tcPr>
            <w:tcW w:w="8747" w:type="dxa"/>
            <w:gridSpan w:val="6"/>
            <w:shd w:val="clear" w:color="auto" w:fill="C6D9F1" w:themeFill="text2" w:themeFillTint="33"/>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8"/>
                <w:szCs w:val="28"/>
                <w:lang w:eastAsia="hr-HR"/>
              </w:rPr>
              <w:t>RASPORED SATI - 1.B Razrednica: Nikolina Doko</w:t>
            </w:r>
          </w:p>
        </w:tc>
      </w:tr>
      <w:tr w:rsidR="00AA3E17" w:rsidRPr="00C7238E" w:rsidTr="00AA3E17">
        <w:tc>
          <w:tcPr>
            <w:tcW w:w="2405"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Sat </w:t>
            </w:r>
          </w:p>
        </w:tc>
        <w:tc>
          <w:tcPr>
            <w:tcW w:w="1635"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Ponedjeljak </w:t>
            </w:r>
          </w:p>
        </w:tc>
        <w:tc>
          <w:tcPr>
            <w:tcW w:w="1244"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Utorak </w:t>
            </w:r>
          </w:p>
        </w:tc>
        <w:tc>
          <w:tcPr>
            <w:tcW w:w="125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Srijeda </w:t>
            </w:r>
          </w:p>
        </w:tc>
        <w:tc>
          <w:tcPr>
            <w:tcW w:w="1404"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Četvrtak </w:t>
            </w:r>
          </w:p>
        </w:tc>
        <w:tc>
          <w:tcPr>
            <w:tcW w:w="803"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Petak</w:t>
            </w:r>
          </w:p>
        </w:tc>
      </w:tr>
      <w:tr w:rsidR="00AA3E17" w:rsidRPr="00C7238E" w:rsidTr="00AA3E17">
        <w:tc>
          <w:tcPr>
            <w:tcW w:w="2405"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1. </w:t>
            </w:r>
          </w:p>
        </w:tc>
        <w:tc>
          <w:tcPr>
            <w:tcW w:w="1635"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EJ </w:t>
            </w:r>
          </w:p>
        </w:tc>
        <w:tc>
          <w:tcPr>
            <w:tcW w:w="1244"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25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404"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VJ </w:t>
            </w:r>
          </w:p>
        </w:tc>
        <w:tc>
          <w:tcPr>
            <w:tcW w:w="803"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HJ</w:t>
            </w:r>
          </w:p>
        </w:tc>
      </w:tr>
      <w:tr w:rsidR="00AA3E17" w:rsidRPr="00C7238E" w:rsidTr="00AA3E17">
        <w:tc>
          <w:tcPr>
            <w:tcW w:w="2405"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2. </w:t>
            </w:r>
          </w:p>
        </w:tc>
        <w:tc>
          <w:tcPr>
            <w:tcW w:w="1635"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VJ </w:t>
            </w:r>
          </w:p>
        </w:tc>
        <w:tc>
          <w:tcPr>
            <w:tcW w:w="1244"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25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1404"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PID </w:t>
            </w:r>
          </w:p>
        </w:tc>
        <w:tc>
          <w:tcPr>
            <w:tcW w:w="803"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M</w:t>
            </w:r>
          </w:p>
        </w:tc>
      </w:tr>
      <w:tr w:rsidR="00AA3E17" w:rsidRPr="00C7238E" w:rsidTr="00AA3E17">
        <w:tc>
          <w:tcPr>
            <w:tcW w:w="2405"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3. </w:t>
            </w:r>
          </w:p>
        </w:tc>
        <w:tc>
          <w:tcPr>
            <w:tcW w:w="1635"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244"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PID </w:t>
            </w:r>
          </w:p>
        </w:tc>
        <w:tc>
          <w:tcPr>
            <w:tcW w:w="125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EJ </w:t>
            </w:r>
          </w:p>
        </w:tc>
        <w:tc>
          <w:tcPr>
            <w:tcW w:w="1404"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GK </w:t>
            </w:r>
          </w:p>
        </w:tc>
        <w:tc>
          <w:tcPr>
            <w:tcW w:w="803"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LK</w:t>
            </w:r>
          </w:p>
        </w:tc>
      </w:tr>
      <w:tr w:rsidR="00AA3E17" w:rsidRPr="00C7238E" w:rsidTr="00AA3E17">
        <w:tc>
          <w:tcPr>
            <w:tcW w:w="2405"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4. </w:t>
            </w:r>
          </w:p>
        </w:tc>
        <w:tc>
          <w:tcPr>
            <w:tcW w:w="1635"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244"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125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404"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803"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SR</w:t>
            </w:r>
          </w:p>
        </w:tc>
      </w:tr>
      <w:tr w:rsidR="00AA3E17" w:rsidRPr="00C7238E" w:rsidTr="00AA3E17">
        <w:tc>
          <w:tcPr>
            <w:tcW w:w="2405"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5. </w:t>
            </w:r>
          </w:p>
        </w:tc>
        <w:tc>
          <w:tcPr>
            <w:tcW w:w="1635"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1244"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DOP </w:t>
            </w:r>
          </w:p>
        </w:tc>
        <w:tc>
          <w:tcPr>
            <w:tcW w:w="125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INA </w:t>
            </w:r>
          </w:p>
        </w:tc>
        <w:tc>
          <w:tcPr>
            <w:tcW w:w="1404"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DOD</w:t>
            </w:r>
          </w:p>
        </w:tc>
        <w:tc>
          <w:tcPr>
            <w:tcW w:w="803" w:type="dxa"/>
            <w:vAlign w:val="center"/>
            <w:hideMark/>
          </w:tcPr>
          <w:p w:rsidR="00AA3E17" w:rsidRPr="00C7238E" w:rsidRDefault="00AA3E17" w:rsidP="006C7A85">
            <w:pPr>
              <w:spacing w:after="0" w:line="240" w:lineRule="auto"/>
              <w:rPr>
                <w:rFonts w:ascii="Times New Roman" w:eastAsia="Times New Roman" w:hAnsi="Times New Roman" w:cs="Times New Roman"/>
                <w:sz w:val="20"/>
                <w:szCs w:val="20"/>
                <w:lang w:eastAsia="hr-HR"/>
              </w:rPr>
            </w:pPr>
          </w:p>
        </w:tc>
      </w:tr>
    </w:tbl>
    <w:p w:rsidR="00AA3E17" w:rsidRPr="00C7238E" w:rsidRDefault="00AA3E17" w:rsidP="00AA3E17">
      <w:pPr>
        <w:spacing w:after="0" w:line="240" w:lineRule="auto"/>
        <w:rPr>
          <w:rFonts w:ascii="Times New Roman" w:eastAsia="Times New Roman" w:hAnsi="Times New Roman" w:cs="Times New Roman"/>
          <w:sz w:val="24"/>
          <w:szCs w:val="24"/>
          <w:lang w:eastAsia="hr-H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19"/>
        <w:gridCol w:w="1618"/>
        <w:gridCol w:w="1181"/>
        <w:gridCol w:w="1192"/>
        <w:gridCol w:w="1346"/>
        <w:gridCol w:w="880"/>
      </w:tblGrid>
      <w:tr w:rsidR="00AA3E17" w:rsidRPr="00C7238E" w:rsidTr="00AA3E17">
        <w:tc>
          <w:tcPr>
            <w:tcW w:w="8784" w:type="dxa"/>
            <w:gridSpan w:val="6"/>
            <w:shd w:val="clear" w:color="auto" w:fill="C6D9F1" w:themeFill="text2" w:themeFillTint="33"/>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8"/>
                <w:szCs w:val="28"/>
                <w:lang w:eastAsia="hr-HR"/>
              </w:rPr>
              <w:t>RASPORED SATI - 1.C Razrednica: Davorka Govorko</w:t>
            </w:r>
          </w:p>
        </w:tc>
      </w:tr>
      <w:tr w:rsidR="00AA3E17" w:rsidRPr="00C7238E" w:rsidTr="00AA3E17">
        <w:tc>
          <w:tcPr>
            <w:tcW w:w="1986" w:type="dxa"/>
            <w:shd w:val="clear" w:color="auto" w:fill="FFFFFF" w:themeFill="background1"/>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Sat </w:t>
            </w:r>
          </w:p>
        </w:tc>
        <w:tc>
          <w:tcPr>
            <w:tcW w:w="1729" w:type="dxa"/>
            <w:shd w:val="clear" w:color="auto" w:fill="FFFFFF" w:themeFill="background1"/>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Ponedjeljak </w:t>
            </w:r>
          </w:p>
        </w:tc>
        <w:tc>
          <w:tcPr>
            <w:tcW w:w="1326" w:type="dxa"/>
            <w:shd w:val="clear" w:color="auto" w:fill="FFFFFF" w:themeFill="background1"/>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Utorak </w:t>
            </w:r>
          </w:p>
        </w:tc>
        <w:tc>
          <w:tcPr>
            <w:tcW w:w="1337" w:type="dxa"/>
            <w:shd w:val="clear" w:color="auto" w:fill="FFFFFF" w:themeFill="background1"/>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Srijeda </w:t>
            </w:r>
          </w:p>
        </w:tc>
        <w:tc>
          <w:tcPr>
            <w:tcW w:w="1478" w:type="dxa"/>
            <w:shd w:val="clear" w:color="auto" w:fill="FFFFFF" w:themeFill="background1"/>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Četvrtak </w:t>
            </w:r>
          </w:p>
        </w:tc>
        <w:tc>
          <w:tcPr>
            <w:tcW w:w="928" w:type="dxa"/>
            <w:shd w:val="clear" w:color="auto" w:fill="FFFFFF" w:themeFill="background1"/>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Petak</w:t>
            </w:r>
          </w:p>
        </w:tc>
      </w:tr>
      <w:tr w:rsidR="00AA3E17" w:rsidRPr="00C7238E" w:rsidTr="00AA3E17">
        <w:tc>
          <w:tcPr>
            <w:tcW w:w="1986" w:type="dxa"/>
            <w:shd w:val="clear" w:color="auto" w:fill="FFFFFF" w:themeFill="background1"/>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1. </w:t>
            </w:r>
          </w:p>
        </w:tc>
        <w:tc>
          <w:tcPr>
            <w:tcW w:w="1729" w:type="dxa"/>
            <w:shd w:val="clear" w:color="auto" w:fill="FFFFFF" w:themeFill="background1"/>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326" w:type="dxa"/>
            <w:shd w:val="clear" w:color="auto" w:fill="FFFFFF" w:themeFill="background1"/>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37" w:type="dxa"/>
            <w:shd w:val="clear" w:color="auto" w:fill="FFFFFF" w:themeFill="background1"/>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478" w:type="dxa"/>
            <w:shd w:val="clear" w:color="auto" w:fill="FFFFFF" w:themeFill="background1"/>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928" w:type="dxa"/>
            <w:shd w:val="clear" w:color="auto" w:fill="FFFFFF" w:themeFill="background1"/>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HJ</w:t>
            </w:r>
          </w:p>
        </w:tc>
      </w:tr>
      <w:tr w:rsidR="00AA3E17" w:rsidRPr="00C7238E" w:rsidTr="00AA3E17">
        <w:tc>
          <w:tcPr>
            <w:tcW w:w="1986" w:type="dxa"/>
            <w:shd w:val="clear" w:color="auto" w:fill="FFFFFF" w:themeFill="background1"/>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2. </w:t>
            </w:r>
          </w:p>
        </w:tc>
        <w:tc>
          <w:tcPr>
            <w:tcW w:w="1729" w:type="dxa"/>
            <w:shd w:val="clear" w:color="auto" w:fill="FFFFFF" w:themeFill="background1"/>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26" w:type="dxa"/>
            <w:shd w:val="clear" w:color="auto" w:fill="FFFFFF" w:themeFill="background1"/>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337" w:type="dxa"/>
            <w:shd w:val="clear" w:color="auto" w:fill="FFFFFF" w:themeFill="background1"/>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478" w:type="dxa"/>
            <w:shd w:val="clear" w:color="auto" w:fill="FFFFFF" w:themeFill="background1"/>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PID </w:t>
            </w:r>
          </w:p>
        </w:tc>
        <w:tc>
          <w:tcPr>
            <w:tcW w:w="928" w:type="dxa"/>
            <w:shd w:val="clear" w:color="auto" w:fill="FFFFFF" w:themeFill="background1"/>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VJ</w:t>
            </w:r>
          </w:p>
        </w:tc>
      </w:tr>
      <w:tr w:rsidR="00AA3E17" w:rsidRPr="00C7238E" w:rsidTr="00AA3E17">
        <w:tc>
          <w:tcPr>
            <w:tcW w:w="1986" w:type="dxa"/>
            <w:shd w:val="clear" w:color="auto" w:fill="FFFFFF" w:themeFill="background1"/>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3. </w:t>
            </w:r>
          </w:p>
        </w:tc>
        <w:tc>
          <w:tcPr>
            <w:tcW w:w="1729" w:type="dxa"/>
            <w:shd w:val="clear" w:color="auto" w:fill="FFFFFF" w:themeFill="background1"/>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EJ </w:t>
            </w:r>
          </w:p>
        </w:tc>
        <w:tc>
          <w:tcPr>
            <w:tcW w:w="1326" w:type="dxa"/>
            <w:shd w:val="clear" w:color="auto" w:fill="FFFFFF" w:themeFill="background1"/>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1337" w:type="dxa"/>
            <w:shd w:val="clear" w:color="auto" w:fill="FFFFFF" w:themeFill="background1"/>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LK </w:t>
            </w:r>
          </w:p>
        </w:tc>
        <w:tc>
          <w:tcPr>
            <w:tcW w:w="1478" w:type="dxa"/>
            <w:shd w:val="clear" w:color="auto" w:fill="FFFFFF" w:themeFill="background1"/>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EJ </w:t>
            </w:r>
          </w:p>
        </w:tc>
        <w:tc>
          <w:tcPr>
            <w:tcW w:w="928" w:type="dxa"/>
            <w:shd w:val="clear" w:color="auto" w:fill="FFFFFF" w:themeFill="background1"/>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M</w:t>
            </w:r>
          </w:p>
        </w:tc>
      </w:tr>
      <w:tr w:rsidR="00AA3E17" w:rsidRPr="00C7238E" w:rsidTr="00AA3E17">
        <w:tc>
          <w:tcPr>
            <w:tcW w:w="1986" w:type="dxa"/>
            <w:shd w:val="clear" w:color="auto" w:fill="FFFFFF" w:themeFill="background1"/>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4. </w:t>
            </w:r>
          </w:p>
        </w:tc>
        <w:tc>
          <w:tcPr>
            <w:tcW w:w="1729" w:type="dxa"/>
            <w:shd w:val="clear" w:color="auto" w:fill="FFFFFF" w:themeFill="background1"/>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GK </w:t>
            </w:r>
          </w:p>
        </w:tc>
        <w:tc>
          <w:tcPr>
            <w:tcW w:w="1326" w:type="dxa"/>
            <w:shd w:val="clear" w:color="auto" w:fill="FFFFFF" w:themeFill="background1"/>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PID </w:t>
            </w:r>
          </w:p>
        </w:tc>
        <w:tc>
          <w:tcPr>
            <w:tcW w:w="1337" w:type="dxa"/>
            <w:shd w:val="clear" w:color="auto" w:fill="FFFFFF" w:themeFill="background1"/>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SR </w:t>
            </w:r>
          </w:p>
        </w:tc>
        <w:tc>
          <w:tcPr>
            <w:tcW w:w="1478" w:type="dxa"/>
            <w:shd w:val="clear" w:color="auto" w:fill="FFFFFF" w:themeFill="background1"/>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928" w:type="dxa"/>
            <w:shd w:val="clear" w:color="auto" w:fill="FFFFFF" w:themeFill="background1"/>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TZK</w:t>
            </w:r>
          </w:p>
        </w:tc>
      </w:tr>
      <w:tr w:rsidR="00AA3E17" w:rsidRPr="00C7238E" w:rsidTr="00AA3E17">
        <w:tc>
          <w:tcPr>
            <w:tcW w:w="1986" w:type="dxa"/>
            <w:shd w:val="clear" w:color="auto" w:fill="FFFFFF" w:themeFill="background1"/>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5. </w:t>
            </w:r>
          </w:p>
        </w:tc>
        <w:tc>
          <w:tcPr>
            <w:tcW w:w="1729" w:type="dxa"/>
            <w:shd w:val="clear" w:color="auto" w:fill="FFFFFF" w:themeFill="background1"/>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p>
        </w:tc>
        <w:tc>
          <w:tcPr>
            <w:tcW w:w="1326" w:type="dxa"/>
            <w:shd w:val="clear" w:color="auto" w:fill="FFFFFF" w:themeFill="background1"/>
            <w:vAlign w:val="center"/>
            <w:hideMark/>
          </w:tcPr>
          <w:p w:rsidR="00AA3E17" w:rsidRPr="00C7238E" w:rsidRDefault="00322D1E" w:rsidP="00322D1E">
            <w:pPr>
              <w:spacing w:after="0" w:line="240" w:lineRule="auto"/>
              <w:rPr>
                <w:rFonts w:ascii="Times New Roman" w:eastAsia="Times New Roman" w:hAnsi="Times New Roman" w:cs="Times New Roman"/>
                <w:sz w:val="24"/>
                <w:szCs w:val="24"/>
                <w:lang w:eastAsia="hr-HR"/>
              </w:rPr>
            </w:pPr>
            <w:r>
              <w:rPr>
                <w:rFonts w:ascii="Calibri-Bold" w:eastAsia="Times New Roman" w:hAnsi="Calibri-Bold" w:cs="Times New Roman"/>
                <w:b/>
                <w:bCs/>
                <w:color w:val="000000"/>
                <w:lang w:eastAsia="hr-HR"/>
              </w:rPr>
              <w:t>VJ</w:t>
            </w:r>
            <w:r w:rsidR="00AA3E17" w:rsidRPr="00C7238E">
              <w:rPr>
                <w:rFonts w:ascii="Calibri-Bold" w:eastAsia="Times New Roman" w:hAnsi="Calibri-Bold" w:cs="Times New Roman"/>
                <w:b/>
                <w:bCs/>
                <w:color w:val="000000"/>
                <w:lang w:eastAsia="hr-HR"/>
              </w:rPr>
              <w:t xml:space="preserve"> </w:t>
            </w:r>
          </w:p>
        </w:tc>
        <w:tc>
          <w:tcPr>
            <w:tcW w:w="1337" w:type="dxa"/>
            <w:shd w:val="clear" w:color="auto" w:fill="FFFFFF" w:themeFill="background1"/>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D</w:t>
            </w:r>
            <w:r w:rsidR="00322D1E">
              <w:rPr>
                <w:rFonts w:ascii="Calibri-Bold" w:eastAsia="Times New Roman" w:hAnsi="Calibri-Bold" w:cs="Times New Roman"/>
                <w:b/>
                <w:bCs/>
                <w:color w:val="000000"/>
                <w:lang w:eastAsia="hr-HR"/>
              </w:rPr>
              <w:t>OP</w:t>
            </w:r>
          </w:p>
        </w:tc>
        <w:tc>
          <w:tcPr>
            <w:tcW w:w="0" w:type="auto"/>
            <w:shd w:val="clear" w:color="auto" w:fill="FFFFFF" w:themeFill="background1"/>
            <w:vAlign w:val="center"/>
            <w:hideMark/>
          </w:tcPr>
          <w:p w:rsidR="00AA3E17" w:rsidRPr="00322D1E" w:rsidRDefault="00322D1E" w:rsidP="006C7A85">
            <w:pPr>
              <w:spacing w:after="0" w:line="240" w:lineRule="auto"/>
              <w:rPr>
                <w:rFonts w:ascii="Times New Roman" w:eastAsia="Times New Roman" w:hAnsi="Times New Roman" w:cs="Times New Roman"/>
                <w:b/>
                <w:sz w:val="20"/>
                <w:szCs w:val="20"/>
                <w:lang w:eastAsia="hr-HR"/>
              </w:rPr>
            </w:pPr>
            <w:r w:rsidRPr="00322D1E">
              <w:rPr>
                <w:rFonts w:ascii="Times New Roman" w:eastAsia="Times New Roman" w:hAnsi="Times New Roman" w:cs="Times New Roman"/>
                <w:b/>
                <w:sz w:val="20"/>
                <w:szCs w:val="20"/>
                <w:lang w:eastAsia="hr-HR"/>
              </w:rPr>
              <w:t>DOD</w:t>
            </w:r>
          </w:p>
        </w:tc>
        <w:tc>
          <w:tcPr>
            <w:tcW w:w="928" w:type="dxa"/>
            <w:shd w:val="clear" w:color="auto" w:fill="FFFFFF" w:themeFill="background1"/>
            <w:vAlign w:val="center"/>
            <w:hideMark/>
          </w:tcPr>
          <w:p w:rsidR="00AA3E17" w:rsidRPr="00C7238E" w:rsidRDefault="00AA3E17" w:rsidP="006C7A85">
            <w:pPr>
              <w:spacing w:after="0" w:line="240" w:lineRule="auto"/>
              <w:rPr>
                <w:rFonts w:ascii="Times New Roman" w:eastAsia="Times New Roman" w:hAnsi="Times New Roman" w:cs="Times New Roman"/>
                <w:sz w:val="20"/>
                <w:szCs w:val="20"/>
                <w:lang w:eastAsia="hr-HR"/>
              </w:rPr>
            </w:pPr>
          </w:p>
        </w:tc>
      </w:tr>
    </w:tbl>
    <w:p w:rsidR="00AA3E17" w:rsidRPr="00C7238E" w:rsidRDefault="00AA3E17" w:rsidP="00AA3E17">
      <w:pPr>
        <w:spacing w:after="0" w:line="240" w:lineRule="auto"/>
        <w:rPr>
          <w:rFonts w:ascii="Times New Roman" w:eastAsia="Times New Roman" w:hAnsi="Times New Roman" w:cs="Times New Roman"/>
          <w:sz w:val="24"/>
          <w:szCs w:val="24"/>
          <w:lang w:eastAsia="hr-H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52"/>
        <w:gridCol w:w="1443"/>
        <w:gridCol w:w="1166"/>
        <w:gridCol w:w="1178"/>
        <w:gridCol w:w="1333"/>
        <w:gridCol w:w="864"/>
      </w:tblGrid>
      <w:tr w:rsidR="00AA3E17" w:rsidRPr="00C7238E" w:rsidTr="00AA3E17">
        <w:tc>
          <w:tcPr>
            <w:tcW w:w="8784" w:type="dxa"/>
            <w:gridSpan w:val="6"/>
            <w:shd w:val="clear" w:color="auto" w:fill="C6D9F1" w:themeFill="text2" w:themeFillTint="33"/>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8"/>
                <w:szCs w:val="28"/>
                <w:lang w:eastAsia="hr-HR"/>
              </w:rPr>
              <w:t>RASPORED SATI - 1. Vid Razrednica: Elena Baffo</w:t>
            </w:r>
          </w:p>
        </w:tc>
      </w:tr>
      <w:tr w:rsidR="00AA3E17" w:rsidRPr="00C7238E" w:rsidTr="00AA3E17">
        <w:tc>
          <w:tcPr>
            <w:tcW w:w="2364"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Sat </w:t>
            </w:r>
          </w:p>
        </w:tc>
        <w:tc>
          <w:tcPr>
            <w:tcW w:w="1443"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Ponedjeljak </w:t>
            </w:r>
          </w:p>
        </w:tc>
        <w:tc>
          <w:tcPr>
            <w:tcW w:w="1303"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Utorak </w:t>
            </w:r>
          </w:p>
        </w:tc>
        <w:tc>
          <w:tcPr>
            <w:tcW w:w="1314"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Srijeda </w:t>
            </w:r>
          </w:p>
        </w:tc>
        <w:tc>
          <w:tcPr>
            <w:tcW w:w="145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Četvrtak </w:t>
            </w:r>
          </w:p>
        </w:tc>
        <w:tc>
          <w:tcPr>
            <w:tcW w:w="903"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Petak</w:t>
            </w:r>
          </w:p>
        </w:tc>
      </w:tr>
      <w:tr w:rsidR="00AA3E17" w:rsidRPr="00C7238E" w:rsidTr="00AA3E17">
        <w:tc>
          <w:tcPr>
            <w:tcW w:w="2364"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1. </w:t>
            </w:r>
          </w:p>
        </w:tc>
        <w:tc>
          <w:tcPr>
            <w:tcW w:w="1443"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03"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14"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EJ </w:t>
            </w:r>
          </w:p>
        </w:tc>
        <w:tc>
          <w:tcPr>
            <w:tcW w:w="145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903"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HJ</w:t>
            </w:r>
          </w:p>
        </w:tc>
      </w:tr>
      <w:tr w:rsidR="00AA3E17" w:rsidRPr="00C7238E" w:rsidTr="00AA3E17">
        <w:tc>
          <w:tcPr>
            <w:tcW w:w="2364"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2. </w:t>
            </w:r>
          </w:p>
        </w:tc>
        <w:tc>
          <w:tcPr>
            <w:tcW w:w="1443"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MAT </w:t>
            </w:r>
          </w:p>
        </w:tc>
        <w:tc>
          <w:tcPr>
            <w:tcW w:w="1303"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MAT </w:t>
            </w:r>
          </w:p>
        </w:tc>
        <w:tc>
          <w:tcPr>
            <w:tcW w:w="1314"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45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PID </w:t>
            </w:r>
          </w:p>
        </w:tc>
        <w:tc>
          <w:tcPr>
            <w:tcW w:w="903"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MAT</w:t>
            </w:r>
          </w:p>
        </w:tc>
      </w:tr>
      <w:tr w:rsidR="00AA3E17" w:rsidRPr="00C7238E" w:rsidTr="00AA3E17">
        <w:tc>
          <w:tcPr>
            <w:tcW w:w="2364"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3. </w:t>
            </w:r>
          </w:p>
        </w:tc>
        <w:tc>
          <w:tcPr>
            <w:tcW w:w="1443"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PID </w:t>
            </w:r>
          </w:p>
        </w:tc>
        <w:tc>
          <w:tcPr>
            <w:tcW w:w="1303"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LK </w:t>
            </w:r>
          </w:p>
        </w:tc>
        <w:tc>
          <w:tcPr>
            <w:tcW w:w="1314"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MAT </w:t>
            </w:r>
          </w:p>
        </w:tc>
        <w:tc>
          <w:tcPr>
            <w:tcW w:w="145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GK </w:t>
            </w:r>
          </w:p>
        </w:tc>
        <w:tc>
          <w:tcPr>
            <w:tcW w:w="903"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EJ</w:t>
            </w:r>
          </w:p>
        </w:tc>
      </w:tr>
      <w:tr w:rsidR="00AA3E17" w:rsidRPr="00C7238E" w:rsidTr="00AA3E17">
        <w:tc>
          <w:tcPr>
            <w:tcW w:w="2364"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4. </w:t>
            </w:r>
          </w:p>
        </w:tc>
        <w:tc>
          <w:tcPr>
            <w:tcW w:w="1443"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1303"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SRO </w:t>
            </w:r>
          </w:p>
        </w:tc>
        <w:tc>
          <w:tcPr>
            <w:tcW w:w="1314"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145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903"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VJE</w:t>
            </w:r>
          </w:p>
        </w:tc>
      </w:tr>
      <w:tr w:rsidR="00AA3E17" w:rsidRPr="00C7238E" w:rsidTr="00AA3E17">
        <w:tc>
          <w:tcPr>
            <w:tcW w:w="2364"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5. </w:t>
            </w:r>
          </w:p>
        </w:tc>
        <w:tc>
          <w:tcPr>
            <w:tcW w:w="1443"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DOD </w:t>
            </w:r>
          </w:p>
        </w:tc>
        <w:tc>
          <w:tcPr>
            <w:tcW w:w="1303"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VJE </w:t>
            </w:r>
          </w:p>
        </w:tc>
        <w:tc>
          <w:tcPr>
            <w:tcW w:w="1314"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DOP </w:t>
            </w:r>
          </w:p>
        </w:tc>
        <w:tc>
          <w:tcPr>
            <w:tcW w:w="145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INA</w:t>
            </w:r>
          </w:p>
        </w:tc>
        <w:tc>
          <w:tcPr>
            <w:tcW w:w="903" w:type="dxa"/>
            <w:vAlign w:val="center"/>
            <w:hideMark/>
          </w:tcPr>
          <w:p w:rsidR="00AA3E17" w:rsidRPr="00C7238E" w:rsidRDefault="00AA3E17" w:rsidP="006C7A85">
            <w:pPr>
              <w:spacing w:after="0" w:line="240" w:lineRule="auto"/>
              <w:rPr>
                <w:rFonts w:ascii="Times New Roman" w:eastAsia="Times New Roman" w:hAnsi="Times New Roman" w:cs="Times New Roman"/>
                <w:sz w:val="20"/>
                <w:szCs w:val="20"/>
                <w:lang w:eastAsia="hr-HR"/>
              </w:rPr>
            </w:pPr>
          </w:p>
        </w:tc>
      </w:tr>
    </w:tbl>
    <w:p w:rsidR="00AA3E17" w:rsidRPr="00C7238E" w:rsidRDefault="00AA3E17" w:rsidP="00AA3E17">
      <w:pPr>
        <w:spacing w:after="0" w:line="240" w:lineRule="auto"/>
        <w:rPr>
          <w:rFonts w:ascii="Times New Roman" w:eastAsia="Times New Roman" w:hAnsi="Times New Roman" w:cs="Times New Roman"/>
          <w:sz w:val="24"/>
          <w:szCs w:val="24"/>
          <w:lang w:eastAsia="hr-H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19"/>
        <w:gridCol w:w="1618"/>
        <w:gridCol w:w="1181"/>
        <w:gridCol w:w="1192"/>
        <w:gridCol w:w="1346"/>
        <w:gridCol w:w="880"/>
      </w:tblGrid>
      <w:tr w:rsidR="00AA3E17" w:rsidRPr="00C7238E" w:rsidTr="00AA3E17">
        <w:tc>
          <w:tcPr>
            <w:tcW w:w="8784" w:type="dxa"/>
            <w:gridSpan w:val="6"/>
            <w:shd w:val="clear" w:color="auto" w:fill="C6D9F1" w:themeFill="text2" w:themeFillTint="33"/>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8"/>
                <w:szCs w:val="28"/>
                <w:lang w:eastAsia="hr-HR"/>
              </w:rPr>
              <w:t>RASPORED SATI - 2.A Razrednica: Suzana Bubalo</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Sat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Ponedjeljak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Utorak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Srijeda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Četvrtak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Petak</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1.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PID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VJ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M</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2.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EJ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PID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TZK</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3.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VJ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LK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HJ</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4.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EJ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GK</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5.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p>
        </w:tc>
        <w:tc>
          <w:tcPr>
            <w:tcW w:w="1326" w:type="dxa"/>
            <w:vAlign w:val="center"/>
            <w:hideMark/>
          </w:tcPr>
          <w:p w:rsidR="00AA3E17" w:rsidRPr="00C7238E" w:rsidRDefault="00322D1E" w:rsidP="006C7A85">
            <w:pPr>
              <w:spacing w:after="0" w:line="240" w:lineRule="auto"/>
              <w:rPr>
                <w:rFonts w:ascii="Times New Roman" w:eastAsia="Times New Roman" w:hAnsi="Times New Roman" w:cs="Times New Roman"/>
                <w:sz w:val="24"/>
                <w:szCs w:val="24"/>
                <w:lang w:eastAsia="hr-HR"/>
              </w:rPr>
            </w:pPr>
            <w:r>
              <w:rPr>
                <w:rFonts w:ascii="Calibri-Bold" w:eastAsia="Times New Roman" w:hAnsi="Calibri-Bold" w:cs="Times New Roman"/>
                <w:b/>
                <w:bCs/>
                <w:color w:val="000000"/>
                <w:lang w:eastAsia="hr-HR"/>
              </w:rPr>
              <w:t>DOD</w:t>
            </w:r>
          </w:p>
        </w:tc>
        <w:tc>
          <w:tcPr>
            <w:tcW w:w="1337" w:type="dxa"/>
            <w:vAlign w:val="center"/>
            <w:hideMark/>
          </w:tcPr>
          <w:p w:rsidR="00AA3E17" w:rsidRPr="00C7238E" w:rsidRDefault="00322D1E" w:rsidP="006C7A85">
            <w:pPr>
              <w:spacing w:after="0" w:line="240" w:lineRule="auto"/>
              <w:rPr>
                <w:rFonts w:ascii="Times New Roman" w:eastAsia="Times New Roman" w:hAnsi="Times New Roman" w:cs="Times New Roman"/>
                <w:sz w:val="24"/>
                <w:szCs w:val="24"/>
                <w:lang w:eastAsia="hr-HR"/>
              </w:rPr>
            </w:pPr>
            <w:r>
              <w:rPr>
                <w:rFonts w:ascii="Calibri-Bold" w:eastAsia="Times New Roman" w:hAnsi="Calibri-Bold" w:cs="Times New Roman"/>
                <w:b/>
                <w:bCs/>
                <w:color w:val="000000"/>
                <w:lang w:eastAsia="hr-HR"/>
              </w:rPr>
              <w:t>INA</w:t>
            </w:r>
            <w:r w:rsidR="00AA3E17" w:rsidRPr="00C7238E">
              <w:rPr>
                <w:rFonts w:ascii="Calibri-Bold" w:eastAsia="Times New Roman" w:hAnsi="Calibri-Bold" w:cs="Times New Roman"/>
                <w:b/>
                <w:bCs/>
                <w:color w:val="000000"/>
                <w:lang w:eastAsia="hr-HR"/>
              </w:rPr>
              <w:t xml:space="preserve"> </w:t>
            </w:r>
          </w:p>
        </w:tc>
        <w:tc>
          <w:tcPr>
            <w:tcW w:w="1478" w:type="dxa"/>
            <w:vAlign w:val="center"/>
            <w:hideMark/>
          </w:tcPr>
          <w:p w:rsidR="00AA3E17" w:rsidRPr="00C7238E" w:rsidRDefault="00322D1E" w:rsidP="006C7A85">
            <w:pPr>
              <w:spacing w:after="0" w:line="240" w:lineRule="auto"/>
              <w:rPr>
                <w:rFonts w:ascii="Times New Roman" w:eastAsia="Times New Roman" w:hAnsi="Times New Roman" w:cs="Times New Roman"/>
                <w:sz w:val="24"/>
                <w:szCs w:val="24"/>
                <w:lang w:eastAsia="hr-HR"/>
              </w:rPr>
            </w:pPr>
            <w:r>
              <w:rPr>
                <w:rFonts w:ascii="Calibri-Bold" w:eastAsia="Times New Roman" w:hAnsi="Calibri-Bold" w:cs="Times New Roman"/>
                <w:b/>
                <w:bCs/>
                <w:color w:val="000000"/>
                <w:lang w:eastAsia="hr-HR"/>
              </w:rPr>
              <w:t>SR</w:t>
            </w:r>
          </w:p>
        </w:tc>
        <w:tc>
          <w:tcPr>
            <w:tcW w:w="928" w:type="dxa"/>
            <w:vAlign w:val="center"/>
            <w:hideMark/>
          </w:tcPr>
          <w:p w:rsidR="00AA3E17" w:rsidRPr="00322D1E" w:rsidRDefault="00322D1E" w:rsidP="006C7A85">
            <w:pPr>
              <w:spacing w:after="0" w:line="240" w:lineRule="auto"/>
              <w:rPr>
                <w:rFonts w:ascii="Times New Roman" w:eastAsia="Times New Roman" w:hAnsi="Times New Roman" w:cs="Times New Roman"/>
                <w:b/>
                <w:sz w:val="20"/>
                <w:szCs w:val="20"/>
                <w:lang w:eastAsia="hr-HR"/>
              </w:rPr>
            </w:pPr>
            <w:r w:rsidRPr="00322D1E">
              <w:rPr>
                <w:rFonts w:ascii="Times New Roman" w:eastAsia="Times New Roman" w:hAnsi="Times New Roman" w:cs="Times New Roman"/>
                <w:b/>
                <w:sz w:val="20"/>
                <w:szCs w:val="20"/>
                <w:lang w:eastAsia="hr-HR"/>
              </w:rPr>
              <w:t>DOP</w:t>
            </w:r>
          </w:p>
        </w:tc>
      </w:tr>
    </w:tbl>
    <w:p w:rsidR="00AA3E17" w:rsidRPr="00C7238E" w:rsidRDefault="00AA3E17" w:rsidP="00AA3E17">
      <w:pPr>
        <w:spacing w:after="0" w:line="240" w:lineRule="auto"/>
        <w:rPr>
          <w:rFonts w:ascii="Times New Roman" w:eastAsia="Times New Roman" w:hAnsi="Times New Roman" w:cs="Times New Roman"/>
          <w:sz w:val="24"/>
          <w:szCs w:val="24"/>
          <w:lang w:eastAsia="hr-H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19"/>
        <w:gridCol w:w="1618"/>
        <w:gridCol w:w="1181"/>
        <w:gridCol w:w="1192"/>
        <w:gridCol w:w="1346"/>
        <w:gridCol w:w="880"/>
      </w:tblGrid>
      <w:tr w:rsidR="00AA3E17" w:rsidRPr="00C7238E" w:rsidTr="00AA3E17">
        <w:tc>
          <w:tcPr>
            <w:tcW w:w="8784" w:type="dxa"/>
            <w:gridSpan w:val="6"/>
            <w:shd w:val="clear" w:color="auto" w:fill="C6D9F1" w:themeFill="text2" w:themeFillTint="33"/>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8"/>
                <w:szCs w:val="28"/>
                <w:lang w:eastAsia="hr-HR"/>
              </w:rPr>
              <w:t>RASPORED SATI 2.B Razrednica: Natali Bubalo</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Sat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Ponedjeljak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Utorak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Srijeda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Četvrtak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Petak</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1.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478" w:type="dxa"/>
            <w:vAlign w:val="center"/>
            <w:hideMark/>
          </w:tcPr>
          <w:p w:rsidR="00AA3E17" w:rsidRPr="007E63D2" w:rsidRDefault="007E63D2" w:rsidP="006C7A85">
            <w:pPr>
              <w:spacing w:after="0" w:line="240" w:lineRule="auto"/>
              <w:rPr>
                <w:rFonts w:ascii="Times New Roman" w:eastAsia="Times New Roman" w:hAnsi="Times New Roman" w:cs="Times New Roman"/>
                <w:b/>
                <w:sz w:val="24"/>
                <w:szCs w:val="24"/>
                <w:lang w:eastAsia="hr-HR"/>
              </w:rPr>
            </w:pPr>
            <w:r w:rsidRPr="007E63D2">
              <w:rPr>
                <w:rFonts w:ascii="Times New Roman" w:eastAsia="Times New Roman" w:hAnsi="Times New Roman" w:cs="Times New Roman"/>
                <w:b/>
                <w:sz w:val="24"/>
                <w:szCs w:val="24"/>
                <w:lang w:eastAsia="hr-HR"/>
              </w:rPr>
              <w:t>TZK</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HJ</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2.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VJ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PID </w:t>
            </w:r>
          </w:p>
        </w:tc>
        <w:tc>
          <w:tcPr>
            <w:tcW w:w="1478" w:type="dxa"/>
            <w:vAlign w:val="center"/>
            <w:hideMark/>
          </w:tcPr>
          <w:p w:rsidR="00AA3E17" w:rsidRPr="00C7238E" w:rsidRDefault="007E63D2" w:rsidP="006C7A85">
            <w:pPr>
              <w:spacing w:after="0" w:line="240" w:lineRule="auto"/>
              <w:rPr>
                <w:rFonts w:ascii="Times New Roman" w:eastAsia="Times New Roman" w:hAnsi="Times New Roman" w:cs="Times New Roman"/>
                <w:sz w:val="24"/>
                <w:szCs w:val="24"/>
                <w:lang w:eastAsia="hr-HR"/>
              </w:rPr>
            </w:pPr>
            <w:r>
              <w:rPr>
                <w:rFonts w:ascii="Calibri-Bold" w:eastAsia="Times New Roman" w:hAnsi="Calibri-Bold" w:cs="Times New Roman"/>
                <w:b/>
                <w:bCs/>
                <w:color w:val="000000"/>
                <w:lang w:eastAsia="hr-HR"/>
              </w:rPr>
              <w:t>M</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M</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3.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PID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EJ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478" w:type="dxa"/>
            <w:vAlign w:val="center"/>
            <w:hideMark/>
          </w:tcPr>
          <w:p w:rsidR="00AA3E17" w:rsidRPr="00C7238E" w:rsidRDefault="007E63D2" w:rsidP="006C7A85">
            <w:pPr>
              <w:spacing w:after="0" w:line="240" w:lineRule="auto"/>
              <w:rPr>
                <w:rFonts w:ascii="Times New Roman" w:eastAsia="Times New Roman" w:hAnsi="Times New Roman" w:cs="Times New Roman"/>
                <w:sz w:val="24"/>
                <w:szCs w:val="24"/>
                <w:lang w:eastAsia="hr-HR"/>
              </w:rPr>
            </w:pPr>
            <w:r>
              <w:rPr>
                <w:rFonts w:ascii="Calibri-Bold" w:eastAsia="Times New Roman" w:hAnsi="Calibri-Bold" w:cs="Times New Roman"/>
                <w:b/>
                <w:bCs/>
                <w:color w:val="000000"/>
                <w:lang w:eastAsia="hr-HR"/>
              </w:rPr>
              <w:t>HJ</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VJ</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4.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LK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1478" w:type="dxa"/>
            <w:vAlign w:val="center"/>
            <w:hideMark/>
          </w:tcPr>
          <w:p w:rsidR="00AA3E17" w:rsidRPr="00C7238E" w:rsidRDefault="007E63D2" w:rsidP="006C7A85">
            <w:pPr>
              <w:spacing w:after="0" w:line="240" w:lineRule="auto"/>
              <w:rPr>
                <w:rFonts w:ascii="Times New Roman" w:eastAsia="Times New Roman" w:hAnsi="Times New Roman" w:cs="Times New Roman"/>
                <w:sz w:val="24"/>
                <w:szCs w:val="24"/>
                <w:lang w:eastAsia="hr-HR"/>
              </w:rPr>
            </w:pPr>
            <w:r>
              <w:rPr>
                <w:rFonts w:ascii="Calibri-Bold" w:eastAsia="Times New Roman" w:hAnsi="Calibri-Bold" w:cs="Times New Roman"/>
                <w:b/>
                <w:bCs/>
                <w:color w:val="000000"/>
                <w:lang w:eastAsia="hr-HR"/>
              </w:rPr>
              <w:t>EJ</w:t>
            </w:r>
          </w:p>
        </w:tc>
        <w:tc>
          <w:tcPr>
            <w:tcW w:w="928" w:type="dxa"/>
            <w:vAlign w:val="center"/>
            <w:hideMark/>
          </w:tcPr>
          <w:p w:rsidR="00AA3E17" w:rsidRPr="00C7238E" w:rsidRDefault="007E63D2" w:rsidP="006C7A85">
            <w:pPr>
              <w:spacing w:after="0" w:line="240" w:lineRule="auto"/>
              <w:rPr>
                <w:rFonts w:ascii="Times New Roman" w:eastAsia="Times New Roman" w:hAnsi="Times New Roman" w:cs="Times New Roman"/>
                <w:sz w:val="24"/>
                <w:szCs w:val="24"/>
                <w:lang w:eastAsia="hr-HR"/>
              </w:rPr>
            </w:pPr>
            <w:r>
              <w:rPr>
                <w:rFonts w:ascii="Calibri-Bold" w:eastAsia="Times New Roman" w:hAnsi="Calibri-Bold" w:cs="Times New Roman"/>
                <w:b/>
                <w:bCs/>
                <w:color w:val="000000"/>
                <w:lang w:eastAsia="hr-HR"/>
              </w:rPr>
              <w:t>GL</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5.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SR </w:t>
            </w:r>
          </w:p>
        </w:tc>
        <w:tc>
          <w:tcPr>
            <w:tcW w:w="1326" w:type="dxa"/>
            <w:vAlign w:val="center"/>
            <w:hideMark/>
          </w:tcPr>
          <w:p w:rsidR="00AA3E17" w:rsidRPr="007E63D2" w:rsidRDefault="007E63D2" w:rsidP="006C7A85">
            <w:pPr>
              <w:spacing w:after="0" w:line="240" w:lineRule="auto"/>
              <w:rPr>
                <w:rFonts w:ascii="Times New Roman" w:eastAsia="Times New Roman" w:hAnsi="Times New Roman" w:cs="Times New Roman"/>
                <w:b/>
                <w:sz w:val="24"/>
                <w:szCs w:val="24"/>
                <w:lang w:eastAsia="hr-HR"/>
              </w:rPr>
            </w:pPr>
            <w:r w:rsidRPr="007E63D2">
              <w:rPr>
                <w:rFonts w:ascii="Times New Roman" w:eastAsia="Times New Roman" w:hAnsi="Times New Roman" w:cs="Times New Roman"/>
                <w:b/>
                <w:sz w:val="24"/>
                <w:szCs w:val="24"/>
                <w:lang w:eastAsia="hr-HR"/>
              </w:rPr>
              <w:t>INA</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DOD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p>
        </w:tc>
        <w:tc>
          <w:tcPr>
            <w:tcW w:w="928" w:type="dxa"/>
            <w:vAlign w:val="center"/>
            <w:hideMark/>
          </w:tcPr>
          <w:p w:rsidR="00AA3E17" w:rsidRPr="007E63D2" w:rsidRDefault="007E63D2" w:rsidP="006C7A85">
            <w:pPr>
              <w:spacing w:after="0" w:line="240" w:lineRule="auto"/>
              <w:rPr>
                <w:rFonts w:ascii="Times New Roman" w:eastAsia="Times New Roman" w:hAnsi="Times New Roman" w:cs="Times New Roman"/>
                <w:b/>
                <w:sz w:val="20"/>
                <w:szCs w:val="20"/>
                <w:lang w:eastAsia="hr-HR"/>
              </w:rPr>
            </w:pPr>
            <w:r w:rsidRPr="007E63D2">
              <w:rPr>
                <w:rFonts w:ascii="Times New Roman" w:eastAsia="Times New Roman" w:hAnsi="Times New Roman" w:cs="Times New Roman"/>
                <w:b/>
                <w:sz w:val="20"/>
                <w:szCs w:val="20"/>
                <w:lang w:eastAsia="hr-HR"/>
              </w:rPr>
              <w:t>DOP</w:t>
            </w:r>
          </w:p>
        </w:tc>
      </w:tr>
    </w:tbl>
    <w:p w:rsidR="00AA3E17" w:rsidRDefault="00AA3E17" w:rsidP="00AA3E17">
      <w:pPr>
        <w:spacing w:after="0" w:line="240" w:lineRule="auto"/>
        <w:rPr>
          <w:rFonts w:ascii="Times New Roman" w:eastAsia="Times New Roman" w:hAnsi="Times New Roman" w:cs="Times New Roman"/>
          <w:sz w:val="24"/>
          <w:szCs w:val="24"/>
          <w:lang w:eastAsia="hr-HR"/>
        </w:rPr>
      </w:pPr>
    </w:p>
    <w:p w:rsidR="00AA3E17" w:rsidRPr="00C7238E" w:rsidRDefault="00AA3E17" w:rsidP="00AA3E17">
      <w:pPr>
        <w:spacing w:after="0" w:line="240" w:lineRule="auto"/>
        <w:rPr>
          <w:rFonts w:ascii="Times New Roman" w:eastAsia="Times New Roman" w:hAnsi="Times New Roman" w:cs="Times New Roman"/>
          <w:sz w:val="24"/>
          <w:szCs w:val="24"/>
          <w:lang w:eastAsia="hr-H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19"/>
        <w:gridCol w:w="1618"/>
        <w:gridCol w:w="1181"/>
        <w:gridCol w:w="1192"/>
        <w:gridCol w:w="1346"/>
        <w:gridCol w:w="880"/>
      </w:tblGrid>
      <w:tr w:rsidR="00AA3E17" w:rsidRPr="00C7238E" w:rsidTr="00AA3E17">
        <w:tc>
          <w:tcPr>
            <w:tcW w:w="8784" w:type="dxa"/>
            <w:gridSpan w:val="6"/>
            <w:shd w:val="clear" w:color="auto" w:fill="C6D9F1" w:themeFill="text2" w:themeFillTint="33"/>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8"/>
                <w:szCs w:val="28"/>
                <w:lang w:eastAsia="hr-HR"/>
              </w:rPr>
              <w:t>RASPORED SATI - 2.C Razrednica: Marija Dodig</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Sat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Ponedjeljak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Utorak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Srijeda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Četvrtak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Petak</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1.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M</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2.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PID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HJ</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3. </w:t>
            </w:r>
          </w:p>
        </w:tc>
        <w:tc>
          <w:tcPr>
            <w:tcW w:w="1729" w:type="dxa"/>
            <w:vAlign w:val="center"/>
            <w:hideMark/>
          </w:tcPr>
          <w:p w:rsidR="00AA3E17" w:rsidRPr="00C7238E" w:rsidRDefault="00A168E0" w:rsidP="006C7A85">
            <w:pPr>
              <w:spacing w:after="0" w:line="240" w:lineRule="auto"/>
              <w:rPr>
                <w:rFonts w:ascii="Times New Roman" w:eastAsia="Times New Roman" w:hAnsi="Times New Roman" w:cs="Times New Roman"/>
                <w:sz w:val="24"/>
                <w:szCs w:val="24"/>
                <w:lang w:eastAsia="hr-HR"/>
              </w:rPr>
            </w:pPr>
            <w:r>
              <w:rPr>
                <w:rFonts w:ascii="Calibri-Bold" w:eastAsia="Times New Roman" w:hAnsi="Calibri-Bold" w:cs="Times New Roman"/>
                <w:b/>
                <w:bCs/>
                <w:color w:val="000000"/>
                <w:lang w:eastAsia="hr-HR"/>
              </w:rPr>
              <w:t>SRO</w:t>
            </w:r>
            <w:r w:rsidR="00AA3E17" w:rsidRPr="00C7238E">
              <w:rPr>
                <w:rFonts w:ascii="Calibri-Bold" w:eastAsia="Times New Roman" w:hAnsi="Calibri-Bold" w:cs="Times New Roman"/>
                <w:b/>
                <w:bCs/>
                <w:color w:val="000000"/>
                <w:lang w:eastAsia="hr-HR"/>
              </w:rPr>
              <w:t xml:space="preserve">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VJ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LK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TZK</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4.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EJ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1337" w:type="dxa"/>
            <w:vAlign w:val="center"/>
            <w:hideMark/>
          </w:tcPr>
          <w:p w:rsidR="00AA3E17" w:rsidRPr="00C7238E" w:rsidRDefault="000969D2" w:rsidP="006C7A85">
            <w:pPr>
              <w:spacing w:after="0" w:line="240" w:lineRule="auto"/>
              <w:rPr>
                <w:rFonts w:ascii="Times New Roman" w:eastAsia="Times New Roman" w:hAnsi="Times New Roman" w:cs="Times New Roman"/>
                <w:sz w:val="24"/>
                <w:szCs w:val="24"/>
                <w:lang w:eastAsia="hr-HR"/>
              </w:rPr>
            </w:pPr>
            <w:r>
              <w:rPr>
                <w:rFonts w:ascii="Calibri-Bold" w:eastAsia="Times New Roman" w:hAnsi="Calibri-Bold" w:cs="Times New Roman"/>
                <w:b/>
                <w:bCs/>
                <w:color w:val="000000"/>
                <w:lang w:eastAsia="hr-HR"/>
              </w:rPr>
              <w:t>M</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EJ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VJ</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5.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GK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INA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DOD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DOP</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0"/>
                <w:szCs w:val="20"/>
                <w:lang w:eastAsia="hr-HR"/>
              </w:rPr>
            </w:pPr>
          </w:p>
        </w:tc>
      </w:tr>
    </w:tbl>
    <w:p w:rsidR="00AA3E17" w:rsidRPr="00C7238E" w:rsidRDefault="00AA3E17" w:rsidP="00AA3E17">
      <w:pPr>
        <w:spacing w:after="0" w:line="240" w:lineRule="auto"/>
        <w:rPr>
          <w:rFonts w:ascii="Times New Roman" w:eastAsia="Times New Roman" w:hAnsi="Times New Roman" w:cs="Times New Roman"/>
          <w:sz w:val="24"/>
          <w:szCs w:val="24"/>
          <w:lang w:eastAsia="hr-H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19"/>
        <w:gridCol w:w="1618"/>
        <w:gridCol w:w="1181"/>
        <w:gridCol w:w="1192"/>
        <w:gridCol w:w="1346"/>
        <w:gridCol w:w="880"/>
      </w:tblGrid>
      <w:tr w:rsidR="00AA3E17" w:rsidRPr="00C7238E" w:rsidTr="00AA3E17">
        <w:tc>
          <w:tcPr>
            <w:tcW w:w="8784" w:type="dxa"/>
            <w:gridSpan w:val="6"/>
            <w:shd w:val="clear" w:color="auto" w:fill="C6D9F1" w:themeFill="text2" w:themeFillTint="33"/>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8"/>
                <w:szCs w:val="28"/>
                <w:lang w:eastAsia="hr-HR"/>
              </w:rPr>
              <w:t>RASPORED SATI - 2.PRUD Razrednica: Danijela Tutavac</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Sat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Ponedjeljak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Utorak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Srijeda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Četvrtak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Petak</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1.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HJ</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2.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MAT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MAT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MAT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MAT</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3.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VJ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PID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SR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EJ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PID</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4.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VJ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GK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LK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TZK</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5.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p>
        </w:tc>
        <w:tc>
          <w:tcPr>
            <w:tcW w:w="1326" w:type="dxa"/>
            <w:vAlign w:val="center"/>
            <w:hideMark/>
          </w:tcPr>
          <w:p w:rsidR="00AA3E17" w:rsidRPr="00C7238E" w:rsidRDefault="00322D1E" w:rsidP="006C7A85">
            <w:pPr>
              <w:spacing w:after="0" w:line="240" w:lineRule="auto"/>
              <w:rPr>
                <w:rFonts w:ascii="Times New Roman" w:eastAsia="Times New Roman" w:hAnsi="Times New Roman" w:cs="Times New Roman"/>
                <w:sz w:val="24"/>
                <w:szCs w:val="24"/>
                <w:lang w:eastAsia="hr-HR"/>
              </w:rPr>
            </w:pPr>
            <w:r>
              <w:rPr>
                <w:rFonts w:ascii="Calibri-Bold" w:eastAsia="Times New Roman" w:hAnsi="Calibri-Bold" w:cs="Times New Roman"/>
                <w:b/>
                <w:bCs/>
                <w:color w:val="000000"/>
                <w:lang w:eastAsia="hr-HR"/>
              </w:rPr>
              <w:t>INA</w:t>
            </w:r>
          </w:p>
        </w:tc>
        <w:tc>
          <w:tcPr>
            <w:tcW w:w="1337" w:type="dxa"/>
            <w:vAlign w:val="center"/>
            <w:hideMark/>
          </w:tcPr>
          <w:p w:rsidR="00AA3E17" w:rsidRPr="00C7238E" w:rsidRDefault="00322D1E" w:rsidP="006C7A85">
            <w:pPr>
              <w:spacing w:after="0" w:line="240" w:lineRule="auto"/>
              <w:rPr>
                <w:rFonts w:ascii="Times New Roman" w:eastAsia="Times New Roman" w:hAnsi="Times New Roman" w:cs="Times New Roman"/>
                <w:sz w:val="24"/>
                <w:szCs w:val="24"/>
                <w:lang w:eastAsia="hr-HR"/>
              </w:rPr>
            </w:pPr>
            <w:r>
              <w:rPr>
                <w:rFonts w:ascii="Calibri-Bold" w:eastAsia="Times New Roman" w:hAnsi="Calibri-Bold" w:cs="Times New Roman"/>
                <w:b/>
                <w:bCs/>
                <w:color w:val="000000"/>
                <w:lang w:eastAsia="hr-HR"/>
              </w:rPr>
              <w:t>EJ</w:t>
            </w:r>
            <w:r w:rsidR="00AA3E17" w:rsidRPr="00C7238E">
              <w:rPr>
                <w:rFonts w:ascii="Calibri-Bold" w:eastAsia="Times New Roman" w:hAnsi="Calibri-Bold" w:cs="Times New Roman"/>
                <w:b/>
                <w:bCs/>
                <w:color w:val="000000"/>
                <w:lang w:eastAsia="hr-HR"/>
              </w:rPr>
              <w:t xml:space="preserve"> </w:t>
            </w:r>
          </w:p>
        </w:tc>
        <w:tc>
          <w:tcPr>
            <w:tcW w:w="1478" w:type="dxa"/>
            <w:vAlign w:val="center"/>
            <w:hideMark/>
          </w:tcPr>
          <w:p w:rsidR="00AA3E17" w:rsidRPr="00C7238E" w:rsidRDefault="00322D1E" w:rsidP="006C7A85">
            <w:pPr>
              <w:spacing w:after="0" w:line="240" w:lineRule="auto"/>
              <w:rPr>
                <w:rFonts w:ascii="Times New Roman" w:eastAsia="Times New Roman" w:hAnsi="Times New Roman" w:cs="Times New Roman"/>
                <w:sz w:val="24"/>
                <w:szCs w:val="24"/>
                <w:lang w:eastAsia="hr-HR"/>
              </w:rPr>
            </w:pPr>
            <w:r>
              <w:rPr>
                <w:rFonts w:ascii="Calibri-Bold" w:eastAsia="Times New Roman" w:hAnsi="Calibri-Bold" w:cs="Times New Roman"/>
                <w:b/>
                <w:bCs/>
                <w:color w:val="000000"/>
                <w:lang w:eastAsia="hr-HR"/>
              </w:rPr>
              <w:t>DOD</w:t>
            </w:r>
          </w:p>
        </w:tc>
        <w:tc>
          <w:tcPr>
            <w:tcW w:w="928" w:type="dxa"/>
            <w:vAlign w:val="center"/>
            <w:hideMark/>
          </w:tcPr>
          <w:p w:rsidR="00AA3E17" w:rsidRPr="00322D1E" w:rsidRDefault="00322D1E" w:rsidP="006C7A85">
            <w:pPr>
              <w:spacing w:after="0" w:line="240" w:lineRule="auto"/>
              <w:rPr>
                <w:rFonts w:ascii="Times New Roman" w:eastAsia="Times New Roman" w:hAnsi="Times New Roman" w:cs="Times New Roman"/>
                <w:b/>
                <w:sz w:val="20"/>
                <w:szCs w:val="20"/>
                <w:lang w:eastAsia="hr-HR"/>
              </w:rPr>
            </w:pPr>
            <w:r w:rsidRPr="00322D1E">
              <w:rPr>
                <w:rFonts w:ascii="Times New Roman" w:eastAsia="Times New Roman" w:hAnsi="Times New Roman" w:cs="Times New Roman"/>
                <w:b/>
                <w:sz w:val="20"/>
                <w:szCs w:val="20"/>
                <w:lang w:eastAsia="hr-HR"/>
              </w:rPr>
              <w:t>DOP</w:t>
            </w:r>
          </w:p>
        </w:tc>
      </w:tr>
    </w:tbl>
    <w:p w:rsidR="00AA3E17" w:rsidRPr="00C7238E" w:rsidRDefault="00AA3E17" w:rsidP="00AA3E17">
      <w:pPr>
        <w:spacing w:after="0" w:line="240" w:lineRule="auto"/>
        <w:rPr>
          <w:rFonts w:ascii="Times New Roman" w:eastAsia="Times New Roman" w:hAnsi="Times New Roman" w:cs="Times New Roman"/>
          <w:sz w:val="24"/>
          <w:szCs w:val="24"/>
          <w:lang w:eastAsia="hr-H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19"/>
        <w:gridCol w:w="1618"/>
        <w:gridCol w:w="1181"/>
        <w:gridCol w:w="1192"/>
        <w:gridCol w:w="1346"/>
        <w:gridCol w:w="880"/>
      </w:tblGrid>
      <w:tr w:rsidR="00AA3E17" w:rsidRPr="00C7238E" w:rsidTr="00AA3E17">
        <w:tc>
          <w:tcPr>
            <w:tcW w:w="8784" w:type="dxa"/>
            <w:gridSpan w:val="6"/>
            <w:shd w:val="clear" w:color="auto" w:fill="C6D9F1" w:themeFill="text2" w:themeFillTint="33"/>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8"/>
                <w:szCs w:val="28"/>
                <w:lang w:eastAsia="hr-HR"/>
              </w:rPr>
              <w:t>RASPORED SATI - 2.VID Razrednica: Linda Perleta Barišić</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Sat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Ponedjeljak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Utorak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Srijeda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Četvrtak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Petak</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1.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HJ</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2.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EJ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M</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3.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PID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GK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PID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LK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TZK</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4.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VJ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SR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EJ</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5.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DOP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DOD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NJJ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INA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VJ</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6.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AA3E17" w:rsidRPr="00C7238E" w:rsidRDefault="00AA3E17" w:rsidP="006C7A85">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AA3E17" w:rsidRPr="00322D1E" w:rsidRDefault="00322D1E" w:rsidP="006C7A85">
            <w:pPr>
              <w:spacing w:after="0" w:line="240" w:lineRule="auto"/>
              <w:rPr>
                <w:rFonts w:ascii="Times New Roman" w:eastAsia="Times New Roman" w:hAnsi="Times New Roman" w:cs="Times New Roman"/>
                <w:b/>
                <w:sz w:val="20"/>
                <w:szCs w:val="20"/>
                <w:lang w:eastAsia="hr-HR"/>
              </w:rPr>
            </w:pPr>
            <w:r w:rsidRPr="00322D1E">
              <w:rPr>
                <w:rFonts w:ascii="Times New Roman" w:eastAsia="Times New Roman" w:hAnsi="Times New Roman" w:cs="Times New Roman"/>
                <w:b/>
                <w:sz w:val="20"/>
                <w:szCs w:val="20"/>
                <w:lang w:eastAsia="hr-HR"/>
              </w:rPr>
              <w:t>NJJ</w:t>
            </w:r>
          </w:p>
        </w:tc>
        <w:tc>
          <w:tcPr>
            <w:tcW w:w="0" w:type="auto"/>
            <w:vAlign w:val="center"/>
            <w:hideMark/>
          </w:tcPr>
          <w:p w:rsidR="00AA3E17" w:rsidRPr="00C7238E" w:rsidRDefault="00AA3E17" w:rsidP="006C7A85">
            <w:pPr>
              <w:spacing w:after="0" w:line="240" w:lineRule="auto"/>
              <w:rPr>
                <w:rFonts w:ascii="Times New Roman" w:eastAsia="Times New Roman" w:hAnsi="Times New Roman" w:cs="Times New Roman"/>
                <w:sz w:val="20"/>
                <w:szCs w:val="20"/>
                <w:lang w:eastAsia="hr-HR"/>
              </w:rPr>
            </w:pP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0"/>
                <w:szCs w:val="20"/>
                <w:lang w:eastAsia="hr-HR"/>
              </w:rPr>
            </w:pPr>
          </w:p>
        </w:tc>
      </w:tr>
    </w:tbl>
    <w:p w:rsidR="00AA3E17" w:rsidRDefault="00AA3E17" w:rsidP="00AA3E17">
      <w:pPr>
        <w:spacing w:after="0" w:line="240" w:lineRule="auto"/>
        <w:rPr>
          <w:rFonts w:ascii="Times New Roman" w:eastAsia="Times New Roman" w:hAnsi="Times New Roman" w:cs="Times New Roman"/>
          <w:sz w:val="24"/>
          <w:szCs w:val="24"/>
          <w:lang w:eastAsia="hr-HR"/>
        </w:rPr>
      </w:pPr>
    </w:p>
    <w:p w:rsidR="00AA3E17" w:rsidRPr="00C7238E" w:rsidRDefault="00AA3E17" w:rsidP="00AA3E17">
      <w:pPr>
        <w:spacing w:after="0" w:line="240" w:lineRule="auto"/>
        <w:rPr>
          <w:rFonts w:ascii="Times New Roman" w:eastAsia="Times New Roman" w:hAnsi="Times New Roman" w:cs="Times New Roman"/>
          <w:sz w:val="24"/>
          <w:szCs w:val="24"/>
          <w:lang w:eastAsia="hr-H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9"/>
        <w:gridCol w:w="1618"/>
        <w:gridCol w:w="1181"/>
        <w:gridCol w:w="1192"/>
        <w:gridCol w:w="1346"/>
        <w:gridCol w:w="880"/>
      </w:tblGrid>
      <w:tr w:rsidR="00AA3E17" w:rsidRPr="00C7238E" w:rsidTr="00AA3E17">
        <w:tc>
          <w:tcPr>
            <w:tcW w:w="8784" w:type="dxa"/>
            <w:gridSpan w:val="6"/>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8"/>
                <w:szCs w:val="28"/>
                <w:lang w:eastAsia="hr-HR"/>
              </w:rPr>
              <w:t>RASPORED SATI - 3.A Razrednik: Željan Brljević</w:t>
            </w:r>
          </w:p>
        </w:tc>
      </w:tr>
      <w:tr w:rsidR="00AA3E17" w:rsidRPr="00C7238E" w:rsidTr="00AA3E17">
        <w:tc>
          <w:tcPr>
            <w:tcW w:w="1986" w:type="dxa"/>
            <w:tcBorders>
              <w:top w:val="double" w:sz="4" w:space="0" w:color="auto"/>
              <w:left w:val="double" w:sz="4" w:space="0" w:color="auto"/>
              <w:bottom w:val="double" w:sz="4" w:space="0" w:color="auto"/>
              <w:right w:val="double" w:sz="4" w:space="0" w:color="auto"/>
            </w:tcBorders>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Sat </w:t>
            </w:r>
          </w:p>
        </w:tc>
        <w:tc>
          <w:tcPr>
            <w:tcW w:w="1729" w:type="dxa"/>
            <w:tcBorders>
              <w:top w:val="double" w:sz="4" w:space="0" w:color="auto"/>
              <w:left w:val="double" w:sz="4" w:space="0" w:color="auto"/>
              <w:bottom w:val="double" w:sz="4" w:space="0" w:color="auto"/>
              <w:right w:val="double" w:sz="4" w:space="0" w:color="auto"/>
            </w:tcBorders>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Ponedjeljak </w:t>
            </w:r>
          </w:p>
        </w:tc>
        <w:tc>
          <w:tcPr>
            <w:tcW w:w="1326" w:type="dxa"/>
            <w:tcBorders>
              <w:top w:val="double" w:sz="4" w:space="0" w:color="auto"/>
              <w:left w:val="double" w:sz="4" w:space="0" w:color="auto"/>
              <w:bottom w:val="double" w:sz="4" w:space="0" w:color="auto"/>
              <w:right w:val="double" w:sz="4" w:space="0" w:color="auto"/>
            </w:tcBorders>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Utorak </w:t>
            </w:r>
          </w:p>
        </w:tc>
        <w:tc>
          <w:tcPr>
            <w:tcW w:w="1337" w:type="dxa"/>
            <w:tcBorders>
              <w:top w:val="double" w:sz="4" w:space="0" w:color="auto"/>
              <w:left w:val="double" w:sz="4" w:space="0" w:color="auto"/>
              <w:bottom w:val="double" w:sz="4" w:space="0" w:color="auto"/>
              <w:right w:val="double" w:sz="4" w:space="0" w:color="auto"/>
            </w:tcBorders>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Srijeda </w:t>
            </w:r>
          </w:p>
        </w:tc>
        <w:tc>
          <w:tcPr>
            <w:tcW w:w="1478" w:type="dxa"/>
            <w:tcBorders>
              <w:top w:val="double" w:sz="4" w:space="0" w:color="auto"/>
              <w:left w:val="double" w:sz="4" w:space="0" w:color="auto"/>
              <w:bottom w:val="double" w:sz="4" w:space="0" w:color="auto"/>
              <w:right w:val="double" w:sz="4" w:space="0" w:color="auto"/>
            </w:tcBorders>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Četvrtak </w:t>
            </w:r>
          </w:p>
        </w:tc>
        <w:tc>
          <w:tcPr>
            <w:tcW w:w="928" w:type="dxa"/>
            <w:tcBorders>
              <w:top w:val="double" w:sz="4" w:space="0" w:color="auto"/>
              <w:left w:val="double" w:sz="4" w:space="0" w:color="auto"/>
              <w:bottom w:val="double" w:sz="4" w:space="0" w:color="auto"/>
              <w:right w:val="double" w:sz="4" w:space="0" w:color="auto"/>
            </w:tcBorders>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Petak</w:t>
            </w:r>
          </w:p>
        </w:tc>
      </w:tr>
      <w:tr w:rsidR="00AA3E17" w:rsidRPr="00C7238E" w:rsidTr="00AA3E17">
        <w:tc>
          <w:tcPr>
            <w:tcW w:w="1986" w:type="dxa"/>
            <w:tcBorders>
              <w:top w:val="double" w:sz="4" w:space="0" w:color="auto"/>
              <w:left w:val="double" w:sz="4" w:space="0" w:color="auto"/>
              <w:bottom w:val="double" w:sz="4" w:space="0" w:color="auto"/>
              <w:right w:val="double" w:sz="4" w:space="0" w:color="auto"/>
            </w:tcBorders>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1. </w:t>
            </w:r>
          </w:p>
        </w:tc>
        <w:tc>
          <w:tcPr>
            <w:tcW w:w="1729" w:type="dxa"/>
            <w:tcBorders>
              <w:top w:val="double" w:sz="4" w:space="0" w:color="auto"/>
              <w:left w:val="double" w:sz="4" w:space="0" w:color="auto"/>
              <w:bottom w:val="double" w:sz="4" w:space="0" w:color="auto"/>
              <w:right w:val="double" w:sz="4" w:space="0" w:color="auto"/>
            </w:tcBorders>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26" w:type="dxa"/>
            <w:tcBorders>
              <w:top w:val="double" w:sz="4" w:space="0" w:color="auto"/>
              <w:left w:val="double" w:sz="4" w:space="0" w:color="auto"/>
              <w:bottom w:val="double" w:sz="4" w:space="0" w:color="auto"/>
              <w:right w:val="double" w:sz="4" w:space="0" w:color="auto"/>
            </w:tcBorders>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337" w:type="dxa"/>
            <w:tcBorders>
              <w:top w:val="double" w:sz="4" w:space="0" w:color="auto"/>
              <w:left w:val="double" w:sz="4" w:space="0" w:color="auto"/>
              <w:bottom w:val="double" w:sz="4" w:space="0" w:color="auto"/>
              <w:right w:val="double" w:sz="4" w:space="0" w:color="auto"/>
            </w:tcBorders>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478" w:type="dxa"/>
            <w:tcBorders>
              <w:top w:val="double" w:sz="4" w:space="0" w:color="auto"/>
              <w:left w:val="double" w:sz="4" w:space="0" w:color="auto"/>
              <w:bottom w:val="double" w:sz="4" w:space="0" w:color="auto"/>
              <w:right w:val="double" w:sz="4" w:space="0" w:color="auto"/>
            </w:tcBorders>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928" w:type="dxa"/>
            <w:tcBorders>
              <w:top w:val="double" w:sz="4" w:space="0" w:color="auto"/>
              <w:left w:val="double" w:sz="4" w:space="0" w:color="auto"/>
              <w:bottom w:val="double" w:sz="4" w:space="0" w:color="auto"/>
              <w:right w:val="double" w:sz="4" w:space="0" w:color="auto"/>
            </w:tcBorders>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M</w:t>
            </w:r>
          </w:p>
        </w:tc>
      </w:tr>
      <w:tr w:rsidR="00AA3E17" w:rsidRPr="00C7238E" w:rsidTr="00AA3E17">
        <w:tc>
          <w:tcPr>
            <w:tcW w:w="1986" w:type="dxa"/>
            <w:tcBorders>
              <w:top w:val="double" w:sz="4" w:space="0" w:color="auto"/>
              <w:left w:val="double" w:sz="4" w:space="0" w:color="auto"/>
              <w:bottom w:val="double" w:sz="4" w:space="0" w:color="auto"/>
              <w:right w:val="double" w:sz="4" w:space="0" w:color="auto"/>
            </w:tcBorders>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2. </w:t>
            </w:r>
          </w:p>
        </w:tc>
        <w:tc>
          <w:tcPr>
            <w:tcW w:w="1729" w:type="dxa"/>
            <w:tcBorders>
              <w:top w:val="double" w:sz="4" w:space="0" w:color="auto"/>
              <w:left w:val="double" w:sz="4" w:space="0" w:color="auto"/>
              <w:bottom w:val="double" w:sz="4" w:space="0" w:color="auto"/>
              <w:right w:val="double" w:sz="4" w:space="0" w:color="auto"/>
            </w:tcBorders>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326" w:type="dxa"/>
            <w:tcBorders>
              <w:top w:val="double" w:sz="4" w:space="0" w:color="auto"/>
              <w:left w:val="double" w:sz="4" w:space="0" w:color="auto"/>
              <w:bottom w:val="double" w:sz="4" w:space="0" w:color="auto"/>
              <w:right w:val="double" w:sz="4" w:space="0" w:color="auto"/>
            </w:tcBorders>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37" w:type="dxa"/>
            <w:tcBorders>
              <w:top w:val="double" w:sz="4" w:space="0" w:color="auto"/>
              <w:left w:val="double" w:sz="4" w:space="0" w:color="auto"/>
              <w:bottom w:val="double" w:sz="4" w:space="0" w:color="auto"/>
              <w:right w:val="double" w:sz="4" w:space="0" w:color="auto"/>
            </w:tcBorders>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478" w:type="dxa"/>
            <w:tcBorders>
              <w:top w:val="double" w:sz="4" w:space="0" w:color="auto"/>
              <w:left w:val="double" w:sz="4" w:space="0" w:color="auto"/>
              <w:bottom w:val="double" w:sz="4" w:space="0" w:color="auto"/>
              <w:right w:val="double" w:sz="4" w:space="0" w:color="auto"/>
            </w:tcBorders>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PID </w:t>
            </w:r>
          </w:p>
        </w:tc>
        <w:tc>
          <w:tcPr>
            <w:tcW w:w="928" w:type="dxa"/>
            <w:tcBorders>
              <w:top w:val="double" w:sz="4" w:space="0" w:color="auto"/>
              <w:left w:val="double" w:sz="4" w:space="0" w:color="auto"/>
              <w:bottom w:val="double" w:sz="4" w:space="0" w:color="auto"/>
              <w:right w:val="double" w:sz="4" w:space="0" w:color="auto"/>
            </w:tcBorders>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HJ</w:t>
            </w:r>
          </w:p>
        </w:tc>
      </w:tr>
      <w:tr w:rsidR="00AA3E17" w:rsidRPr="00C7238E" w:rsidTr="00AA3E17">
        <w:tc>
          <w:tcPr>
            <w:tcW w:w="1986" w:type="dxa"/>
            <w:tcBorders>
              <w:top w:val="double" w:sz="4" w:space="0" w:color="auto"/>
              <w:left w:val="double" w:sz="4" w:space="0" w:color="auto"/>
              <w:bottom w:val="double" w:sz="4" w:space="0" w:color="auto"/>
              <w:right w:val="double" w:sz="4" w:space="0" w:color="auto"/>
            </w:tcBorders>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3. </w:t>
            </w:r>
          </w:p>
        </w:tc>
        <w:tc>
          <w:tcPr>
            <w:tcW w:w="1729" w:type="dxa"/>
            <w:tcBorders>
              <w:top w:val="double" w:sz="4" w:space="0" w:color="auto"/>
              <w:left w:val="double" w:sz="4" w:space="0" w:color="auto"/>
              <w:bottom w:val="double" w:sz="4" w:space="0" w:color="auto"/>
              <w:right w:val="double" w:sz="4" w:space="0" w:color="auto"/>
            </w:tcBorders>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1326" w:type="dxa"/>
            <w:tcBorders>
              <w:top w:val="double" w:sz="4" w:space="0" w:color="auto"/>
              <w:left w:val="double" w:sz="4" w:space="0" w:color="auto"/>
              <w:bottom w:val="double" w:sz="4" w:space="0" w:color="auto"/>
              <w:right w:val="double" w:sz="4" w:space="0" w:color="auto"/>
            </w:tcBorders>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PID </w:t>
            </w:r>
          </w:p>
        </w:tc>
        <w:tc>
          <w:tcPr>
            <w:tcW w:w="1337" w:type="dxa"/>
            <w:tcBorders>
              <w:top w:val="double" w:sz="4" w:space="0" w:color="auto"/>
              <w:left w:val="double" w:sz="4" w:space="0" w:color="auto"/>
              <w:bottom w:val="double" w:sz="4" w:space="0" w:color="auto"/>
              <w:right w:val="double" w:sz="4" w:space="0" w:color="auto"/>
            </w:tcBorders>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1478" w:type="dxa"/>
            <w:tcBorders>
              <w:top w:val="double" w:sz="4" w:space="0" w:color="auto"/>
              <w:left w:val="double" w:sz="4" w:space="0" w:color="auto"/>
              <w:bottom w:val="double" w:sz="4" w:space="0" w:color="auto"/>
              <w:right w:val="double" w:sz="4" w:space="0" w:color="auto"/>
            </w:tcBorders>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928" w:type="dxa"/>
            <w:tcBorders>
              <w:top w:val="double" w:sz="4" w:space="0" w:color="auto"/>
              <w:left w:val="double" w:sz="4" w:space="0" w:color="auto"/>
              <w:bottom w:val="double" w:sz="4" w:space="0" w:color="auto"/>
              <w:right w:val="double" w:sz="4" w:space="0" w:color="auto"/>
            </w:tcBorders>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EJ</w:t>
            </w:r>
          </w:p>
        </w:tc>
      </w:tr>
      <w:tr w:rsidR="00AA3E17" w:rsidRPr="00C7238E" w:rsidTr="00AA3E17">
        <w:tc>
          <w:tcPr>
            <w:tcW w:w="1986" w:type="dxa"/>
            <w:tcBorders>
              <w:top w:val="double" w:sz="4" w:space="0" w:color="auto"/>
              <w:left w:val="double" w:sz="4" w:space="0" w:color="auto"/>
              <w:bottom w:val="double" w:sz="4" w:space="0" w:color="auto"/>
              <w:right w:val="double" w:sz="4" w:space="0" w:color="auto"/>
            </w:tcBorders>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4. </w:t>
            </w:r>
          </w:p>
        </w:tc>
        <w:tc>
          <w:tcPr>
            <w:tcW w:w="1729" w:type="dxa"/>
            <w:tcBorders>
              <w:top w:val="double" w:sz="4" w:space="0" w:color="auto"/>
              <w:left w:val="double" w:sz="4" w:space="0" w:color="auto"/>
              <w:bottom w:val="double" w:sz="4" w:space="0" w:color="auto"/>
              <w:right w:val="double" w:sz="4" w:space="0" w:color="auto"/>
            </w:tcBorders>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LK </w:t>
            </w:r>
          </w:p>
        </w:tc>
        <w:tc>
          <w:tcPr>
            <w:tcW w:w="1326" w:type="dxa"/>
            <w:tcBorders>
              <w:top w:val="double" w:sz="4" w:space="0" w:color="auto"/>
              <w:left w:val="double" w:sz="4" w:space="0" w:color="auto"/>
              <w:bottom w:val="double" w:sz="4" w:space="0" w:color="auto"/>
              <w:right w:val="double" w:sz="4" w:space="0" w:color="auto"/>
            </w:tcBorders>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EJ </w:t>
            </w:r>
          </w:p>
        </w:tc>
        <w:tc>
          <w:tcPr>
            <w:tcW w:w="1337" w:type="dxa"/>
            <w:tcBorders>
              <w:top w:val="double" w:sz="4" w:space="0" w:color="auto"/>
              <w:left w:val="double" w:sz="4" w:space="0" w:color="auto"/>
              <w:bottom w:val="double" w:sz="4" w:space="0" w:color="auto"/>
              <w:right w:val="double" w:sz="4" w:space="0" w:color="auto"/>
            </w:tcBorders>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GK </w:t>
            </w:r>
          </w:p>
        </w:tc>
        <w:tc>
          <w:tcPr>
            <w:tcW w:w="1478" w:type="dxa"/>
            <w:tcBorders>
              <w:top w:val="double" w:sz="4" w:space="0" w:color="auto"/>
              <w:left w:val="double" w:sz="4" w:space="0" w:color="auto"/>
              <w:bottom w:val="double" w:sz="4" w:space="0" w:color="auto"/>
              <w:right w:val="double" w:sz="4" w:space="0" w:color="auto"/>
            </w:tcBorders>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VJ </w:t>
            </w:r>
          </w:p>
        </w:tc>
        <w:tc>
          <w:tcPr>
            <w:tcW w:w="928" w:type="dxa"/>
            <w:tcBorders>
              <w:top w:val="double" w:sz="4" w:space="0" w:color="auto"/>
              <w:left w:val="double" w:sz="4" w:space="0" w:color="auto"/>
              <w:bottom w:val="double" w:sz="4" w:space="0" w:color="auto"/>
              <w:right w:val="double" w:sz="4" w:space="0" w:color="auto"/>
            </w:tcBorders>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SR</w:t>
            </w:r>
          </w:p>
        </w:tc>
      </w:tr>
      <w:tr w:rsidR="00AA3E17" w:rsidRPr="00C7238E" w:rsidTr="00AA3E17">
        <w:tc>
          <w:tcPr>
            <w:tcW w:w="1986" w:type="dxa"/>
            <w:tcBorders>
              <w:top w:val="double" w:sz="4" w:space="0" w:color="auto"/>
              <w:left w:val="double" w:sz="4" w:space="0" w:color="auto"/>
              <w:bottom w:val="double" w:sz="4" w:space="0" w:color="auto"/>
              <w:right w:val="double" w:sz="4" w:space="0" w:color="auto"/>
            </w:tcBorders>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5. </w:t>
            </w:r>
          </w:p>
        </w:tc>
        <w:tc>
          <w:tcPr>
            <w:tcW w:w="1729" w:type="dxa"/>
            <w:tcBorders>
              <w:top w:val="double" w:sz="4" w:space="0" w:color="auto"/>
              <w:left w:val="double" w:sz="4" w:space="0" w:color="auto"/>
              <w:bottom w:val="double" w:sz="4" w:space="0" w:color="auto"/>
              <w:right w:val="double" w:sz="4" w:space="0" w:color="auto"/>
            </w:tcBorders>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VJE </w:t>
            </w:r>
          </w:p>
        </w:tc>
        <w:tc>
          <w:tcPr>
            <w:tcW w:w="1326" w:type="dxa"/>
            <w:tcBorders>
              <w:top w:val="double" w:sz="4" w:space="0" w:color="auto"/>
              <w:left w:val="double" w:sz="4" w:space="0" w:color="auto"/>
              <w:bottom w:val="double" w:sz="4" w:space="0" w:color="auto"/>
              <w:right w:val="double" w:sz="4" w:space="0" w:color="auto"/>
            </w:tcBorders>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DOP </w:t>
            </w:r>
          </w:p>
        </w:tc>
        <w:tc>
          <w:tcPr>
            <w:tcW w:w="1337" w:type="dxa"/>
            <w:tcBorders>
              <w:top w:val="double" w:sz="4" w:space="0" w:color="auto"/>
              <w:left w:val="double" w:sz="4" w:space="0" w:color="auto"/>
              <w:bottom w:val="double" w:sz="4" w:space="0" w:color="auto"/>
              <w:right w:val="double" w:sz="4" w:space="0" w:color="auto"/>
            </w:tcBorders>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INA </w:t>
            </w:r>
          </w:p>
        </w:tc>
        <w:tc>
          <w:tcPr>
            <w:tcW w:w="1478" w:type="dxa"/>
            <w:tcBorders>
              <w:top w:val="double" w:sz="4" w:space="0" w:color="auto"/>
              <w:left w:val="double" w:sz="4" w:space="0" w:color="auto"/>
              <w:bottom w:val="double" w:sz="4" w:space="0" w:color="auto"/>
              <w:right w:val="double" w:sz="4" w:space="0" w:color="auto"/>
            </w:tcBorders>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p>
        </w:tc>
        <w:tc>
          <w:tcPr>
            <w:tcW w:w="928" w:type="dxa"/>
            <w:tcBorders>
              <w:top w:val="double" w:sz="4" w:space="0" w:color="auto"/>
              <w:left w:val="double" w:sz="4" w:space="0" w:color="auto"/>
              <w:bottom w:val="double" w:sz="4" w:space="0" w:color="auto"/>
              <w:right w:val="double" w:sz="4" w:space="0" w:color="auto"/>
            </w:tcBorders>
            <w:vAlign w:val="center"/>
            <w:hideMark/>
          </w:tcPr>
          <w:p w:rsidR="00AA3E17" w:rsidRPr="00F41E6B" w:rsidRDefault="00F41E6B" w:rsidP="006C7A85">
            <w:pPr>
              <w:spacing w:after="0" w:line="240" w:lineRule="auto"/>
              <w:rPr>
                <w:rFonts w:ascii="Times New Roman" w:eastAsia="Times New Roman" w:hAnsi="Times New Roman" w:cs="Times New Roman"/>
                <w:b/>
                <w:sz w:val="20"/>
                <w:szCs w:val="20"/>
                <w:lang w:eastAsia="hr-HR"/>
              </w:rPr>
            </w:pPr>
            <w:r w:rsidRPr="00F41E6B">
              <w:rPr>
                <w:rFonts w:ascii="Times New Roman" w:eastAsia="Times New Roman" w:hAnsi="Times New Roman" w:cs="Times New Roman"/>
                <w:b/>
                <w:sz w:val="20"/>
                <w:szCs w:val="20"/>
                <w:lang w:eastAsia="hr-HR"/>
              </w:rPr>
              <w:t>DOD</w:t>
            </w:r>
          </w:p>
        </w:tc>
      </w:tr>
    </w:tbl>
    <w:p w:rsidR="00AA3E17" w:rsidRPr="00C7238E" w:rsidRDefault="00AA3E17" w:rsidP="00AA3E17">
      <w:pPr>
        <w:spacing w:after="0" w:line="240" w:lineRule="auto"/>
        <w:rPr>
          <w:rFonts w:ascii="Times New Roman" w:eastAsia="Times New Roman" w:hAnsi="Times New Roman" w:cs="Times New Roman"/>
          <w:sz w:val="24"/>
          <w:szCs w:val="24"/>
          <w:lang w:eastAsia="hr-H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19"/>
        <w:gridCol w:w="1618"/>
        <w:gridCol w:w="1181"/>
        <w:gridCol w:w="1192"/>
        <w:gridCol w:w="1346"/>
        <w:gridCol w:w="880"/>
      </w:tblGrid>
      <w:tr w:rsidR="00AA3E17" w:rsidRPr="00C7238E" w:rsidTr="00AA3E17">
        <w:tc>
          <w:tcPr>
            <w:tcW w:w="8784" w:type="dxa"/>
            <w:gridSpan w:val="6"/>
            <w:shd w:val="clear" w:color="auto" w:fill="C6D9F1" w:themeFill="text2" w:themeFillTint="33"/>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8"/>
                <w:szCs w:val="28"/>
                <w:lang w:eastAsia="hr-HR"/>
              </w:rPr>
              <w:t>RASPORED SATI - 3.B Razrednica: Nevena Mataga</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Sat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Ponedjeljak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Utorak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Srijeda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Četvrtak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Petak</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1.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TZK</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2.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HJ</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3.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EJ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PID </w:t>
            </w:r>
          </w:p>
        </w:tc>
        <w:tc>
          <w:tcPr>
            <w:tcW w:w="1337" w:type="dxa"/>
            <w:vAlign w:val="center"/>
            <w:hideMark/>
          </w:tcPr>
          <w:p w:rsidR="00AA3E17" w:rsidRPr="00C7238E" w:rsidRDefault="007E63D2" w:rsidP="006C7A85">
            <w:pPr>
              <w:spacing w:after="0" w:line="240" w:lineRule="auto"/>
              <w:rPr>
                <w:rFonts w:ascii="Times New Roman" w:eastAsia="Times New Roman" w:hAnsi="Times New Roman" w:cs="Times New Roman"/>
                <w:sz w:val="24"/>
                <w:szCs w:val="24"/>
                <w:lang w:eastAsia="hr-HR"/>
              </w:rPr>
            </w:pPr>
            <w:r>
              <w:rPr>
                <w:rFonts w:ascii="Calibri-Bold" w:eastAsia="Times New Roman" w:hAnsi="Calibri-Bold" w:cs="Times New Roman"/>
                <w:b/>
                <w:bCs/>
                <w:color w:val="000000"/>
                <w:lang w:eastAsia="hr-HR"/>
              </w:rPr>
              <w:t>EJ</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VJ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PID</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4.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VJ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LK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GK</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5.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 </w:t>
            </w:r>
          </w:p>
        </w:tc>
        <w:tc>
          <w:tcPr>
            <w:tcW w:w="1326" w:type="dxa"/>
            <w:vAlign w:val="center"/>
            <w:hideMark/>
          </w:tcPr>
          <w:p w:rsidR="00AA3E17" w:rsidRPr="00C7238E" w:rsidRDefault="00F41E6B" w:rsidP="006C7A85">
            <w:pPr>
              <w:spacing w:after="0" w:line="240" w:lineRule="auto"/>
              <w:rPr>
                <w:rFonts w:ascii="Times New Roman" w:eastAsia="Times New Roman" w:hAnsi="Times New Roman" w:cs="Times New Roman"/>
                <w:sz w:val="24"/>
                <w:szCs w:val="24"/>
                <w:lang w:eastAsia="hr-HR"/>
              </w:rPr>
            </w:pPr>
            <w:r>
              <w:rPr>
                <w:rFonts w:ascii="Calibri-Bold" w:eastAsia="Times New Roman" w:hAnsi="Calibri-Bold" w:cs="Times New Roman"/>
                <w:b/>
                <w:bCs/>
                <w:color w:val="000000"/>
                <w:lang w:eastAsia="hr-HR"/>
              </w:rPr>
              <w:t>SR</w:t>
            </w:r>
          </w:p>
        </w:tc>
        <w:tc>
          <w:tcPr>
            <w:tcW w:w="1337" w:type="dxa"/>
            <w:vAlign w:val="center"/>
            <w:hideMark/>
          </w:tcPr>
          <w:p w:rsidR="00AA3E17" w:rsidRPr="00C7238E" w:rsidRDefault="00F41E6B" w:rsidP="006C7A85">
            <w:pPr>
              <w:spacing w:after="0" w:line="240" w:lineRule="auto"/>
              <w:rPr>
                <w:rFonts w:ascii="Times New Roman" w:eastAsia="Times New Roman" w:hAnsi="Times New Roman" w:cs="Times New Roman"/>
                <w:sz w:val="24"/>
                <w:szCs w:val="24"/>
                <w:lang w:eastAsia="hr-HR"/>
              </w:rPr>
            </w:pPr>
            <w:r>
              <w:rPr>
                <w:rFonts w:ascii="Calibri-Bold" w:eastAsia="Times New Roman" w:hAnsi="Calibri-Bold" w:cs="Times New Roman"/>
                <w:b/>
                <w:bCs/>
                <w:color w:val="000000"/>
                <w:lang w:eastAsia="hr-HR"/>
              </w:rPr>
              <w:t>INA</w:t>
            </w:r>
            <w:r w:rsidR="00AA3E17" w:rsidRPr="00C7238E">
              <w:rPr>
                <w:rFonts w:ascii="Calibri-Bold" w:eastAsia="Times New Roman" w:hAnsi="Calibri-Bold" w:cs="Times New Roman"/>
                <w:b/>
                <w:bCs/>
                <w:color w:val="000000"/>
                <w:lang w:eastAsia="hr-HR"/>
              </w:rPr>
              <w:t xml:space="preserve"> </w:t>
            </w:r>
          </w:p>
        </w:tc>
        <w:tc>
          <w:tcPr>
            <w:tcW w:w="1478" w:type="dxa"/>
            <w:vAlign w:val="center"/>
            <w:hideMark/>
          </w:tcPr>
          <w:p w:rsidR="00AA3E17" w:rsidRPr="00C7238E" w:rsidRDefault="00F41E6B" w:rsidP="006C7A85">
            <w:pPr>
              <w:spacing w:after="0" w:line="240" w:lineRule="auto"/>
              <w:rPr>
                <w:rFonts w:ascii="Times New Roman" w:eastAsia="Times New Roman" w:hAnsi="Times New Roman" w:cs="Times New Roman"/>
                <w:sz w:val="24"/>
                <w:szCs w:val="24"/>
                <w:lang w:eastAsia="hr-HR"/>
              </w:rPr>
            </w:pPr>
            <w:r>
              <w:rPr>
                <w:rFonts w:ascii="Calibri-Bold" w:eastAsia="Times New Roman" w:hAnsi="Calibri-Bold" w:cs="Times New Roman"/>
                <w:b/>
                <w:bCs/>
                <w:color w:val="000000"/>
                <w:lang w:eastAsia="hr-HR"/>
              </w:rPr>
              <w:t>DOP</w:t>
            </w:r>
          </w:p>
        </w:tc>
        <w:tc>
          <w:tcPr>
            <w:tcW w:w="928" w:type="dxa"/>
            <w:vAlign w:val="center"/>
            <w:hideMark/>
          </w:tcPr>
          <w:p w:rsidR="00AA3E17" w:rsidRPr="00F41E6B" w:rsidRDefault="00F41E6B" w:rsidP="006C7A85">
            <w:pPr>
              <w:spacing w:after="0" w:line="240" w:lineRule="auto"/>
              <w:rPr>
                <w:rFonts w:ascii="Times New Roman" w:eastAsia="Times New Roman" w:hAnsi="Times New Roman" w:cs="Times New Roman"/>
                <w:b/>
                <w:sz w:val="20"/>
                <w:szCs w:val="20"/>
                <w:lang w:eastAsia="hr-HR"/>
              </w:rPr>
            </w:pPr>
            <w:r w:rsidRPr="00F41E6B">
              <w:rPr>
                <w:rFonts w:ascii="Times New Roman" w:eastAsia="Times New Roman" w:hAnsi="Times New Roman" w:cs="Times New Roman"/>
                <w:b/>
                <w:sz w:val="20"/>
                <w:szCs w:val="20"/>
                <w:lang w:eastAsia="hr-HR"/>
              </w:rPr>
              <w:t>DOD</w:t>
            </w:r>
          </w:p>
        </w:tc>
      </w:tr>
    </w:tbl>
    <w:p w:rsidR="00AA3E17" w:rsidRPr="00C7238E" w:rsidRDefault="00AA3E17" w:rsidP="00AA3E17">
      <w:pPr>
        <w:spacing w:after="0" w:line="240" w:lineRule="auto"/>
        <w:rPr>
          <w:rFonts w:ascii="Times New Roman" w:eastAsia="Times New Roman" w:hAnsi="Times New Roman" w:cs="Times New Roman"/>
          <w:sz w:val="24"/>
          <w:szCs w:val="24"/>
          <w:lang w:eastAsia="hr-H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19"/>
        <w:gridCol w:w="1618"/>
        <w:gridCol w:w="1181"/>
        <w:gridCol w:w="1192"/>
        <w:gridCol w:w="1346"/>
        <w:gridCol w:w="880"/>
      </w:tblGrid>
      <w:tr w:rsidR="00AA3E17" w:rsidRPr="00C7238E" w:rsidTr="00AA3E17">
        <w:tc>
          <w:tcPr>
            <w:tcW w:w="8784" w:type="dxa"/>
            <w:gridSpan w:val="6"/>
            <w:shd w:val="clear" w:color="auto" w:fill="C6D9F1" w:themeFill="text2" w:themeFillTint="33"/>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8"/>
                <w:szCs w:val="28"/>
                <w:lang w:eastAsia="hr-HR"/>
              </w:rPr>
              <w:t>RASPORED SATI - 3.C Razrednik: Ivan Barbarić</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Sat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Ponedjeljak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Utorak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Srijeda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Četvrtak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Petak</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1.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GK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M</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2.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PID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HJ</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3.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EJ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PID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SR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LK</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4.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VJ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EJ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TZK</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5.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p>
        </w:tc>
        <w:tc>
          <w:tcPr>
            <w:tcW w:w="1326" w:type="dxa"/>
            <w:vAlign w:val="center"/>
            <w:hideMark/>
          </w:tcPr>
          <w:p w:rsidR="00AA3E17" w:rsidRPr="00C7238E" w:rsidRDefault="00F41E6B" w:rsidP="006C7A85">
            <w:pPr>
              <w:spacing w:after="0" w:line="240" w:lineRule="auto"/>
              <w:rPr>
                <w:rFonts w:ascii="Times New Roman" w:eastAsia="Times New Roman" w:hAnsi="Times New Roman" w:cs="Times New Roman"/>
                <w:sz w:val="24"/>
                <w:szCs w:val="24"/>
                <w:lang w:eastAsia="hr-HR"/>
              </w:rPr>
            </w:pPr>
            <w:r>
              <w:rPr>
                <w:rFonts w:ascii="Calibri-Bold" w:eastAsia="Times New Roman" w:hAnsi="Calibri-Bold" w:cs="Times New Roman"/>
                <w:b/>
                <w:bCs/>
                <w:color w:val="000000"/>
                <w:lang w:eastAsia="hr-HR"/>
              </w:rPr>
              <w:t>INA</w:t>
            </w:r>
            <w:r w:rsidR="00AA3E17" w:rsidRPr="00C7238E">
              <w:rPr>
                <w:rFonts w:ascii="Calibri-Bold" w:eastAsia="Times New Roman" w:hAnsi="Calibri-Bold" w:cs="Times New Roman"/>
                <w:b/>
                <w:bCs/>
                <w:color w:val="000000"/>
                <w:lang w:eastAsia="hr-HR"/>
              </w:rPr>
              <w:t xml:space="preserve"> </w:t>
            </w:r>
          </w:p>
        </w:tc>
        <w:tc>
          <w:tcPr>
            <w:tcW w:w="1337" w:type="dxa"/>
            <w:vAlign w:val="center"/>
            <w:hideMark/>
          </w:tcPr>
          <w:p w:rsidR="00AA3E17" w:rsidRPr="00C7238E" w:rsidRDefault="00F41E6B" w:rsidP="006C7A85">
            <w:pPr>
              <w:spacing w:after="0" w:line="240" w:lineRule="auto"/>
              <w:rPr>
                <w:rFonts w:ascii="Times New Roman" w:eastAsia="Times New Roman" w:hAnsi="Times New Roman" w:cs="Times New Roman"/>
                <w:sz w:val="24"/>
                <w:szCs w:val="24"/>
                <w:lang w:eastAsia="hr-HR"/>
              </w:rPr>
            </w:pPr>
            <w:r>
              <w:rPr>
                <w:rFonts w:ascii="Calibri-Bold" w:eastAsia="Times New Roman" w:hAnsi="Calibri-Bold" w:cs="Times New Roman"/>
                <w:b/>
                <w:bCs/>
                <w:color w:val="000000"/>
                <w:lang w:eastAsia="hr-HR"/>
              </w:rPr>
              <w:t>DOD</w:t>
            </w:r>
            <w:r w:rsidR="00AA3E17" w:rsidRPr="00C7238E">
              <w:rPr>
                <w:rFonts w:ascii="Calibri-Bold" w:eastAsia="Times New Roman" w:hAnsi="Calibri-Bold" w:cs="Times New Roman"/>
                <w:b/>
                <w:bCs/>
                <w:color w:val="000000"/>
                <w:lang w:eastAsia="hr-HR"/>
              </w:rPr>
              <w:t xml:space="preserve"> </w:t>
            </w:r>
          </w:p>
        </w:tc>
        <w:tc>
          <w:tcPr>
            <w:tcW w:w="1478" w:type="dxa"/>
            <w:vAlign w:val="center"/>
            <w:hideMark/>
          </w:tcPr>
          <w:p w:rsidR="00AA3E17" w:rsidRPr="00C7238E" w:rsidRDefault="00F41E6B" w:rsidP="006C7A85">
            <w:pPr>
              <w:spacing w:after="0" w:line="240" w:lineRule="auto"/>
              <w:rPr>
                <w:rFonts w:ascii="Times New Roman" w:eastAsia="Times New Roman" w:hAnsi="Times New Roman" w:cs="Times New Roman"/>
                <w:sz w:val="24"/>
                <w:szCs w:val="24"/>
                <w:lang w:eastAsia="hr-HR"/>
              </w:rPr>
            </w:pPr>
            <w:r>
              <w:rPr>
                <w:rFonts w:ascii="Calibri-Bold" w:eastAsia="Times New Roman" w:hAnsi="Calibri-Bold" w:cs="Times New Roman"/>
                <w:b/>
                <w:bCs/>
                <w:color w:val="000000"/>
                <w:lang w:eastAsia="hr-HR"/>
              </w:rPr>
              <w:t>DOP</w:t>
            </w:r>
          </w:p>
        </w:tc>
        <w:tc>
          <w:tcPr>
            <w:tcW w:w="928" w:type="dxa"/>
            <w:vAlign w:val="center"/>
            <w:hideMark/>
          </w:tcPr>
          <w:p w:rsidR="00AA3E17" w:rsidRPr="00F41E6B" w:rsidRDefault="00F41E6B" w:rsidP="006C7A85">
            <w:pPr>
              <w:spacing w:after="0" w:line="240" w:lineRule="auto"/>
              <w:rPr>
                <w:rFonts w:ascii="Times New Roman" w:eastAsia="Times New Roman" w:hAnsi="Times New Roman" w:cs="Times New Roman"/>
                <w:b/>
                <w:sz w:val="20"/>
                <w:szCs w:val="20"/>
                <w:lang w:eastAsia="hr-HR"/>
              </w:rPr>
            </w:pPr>
            <w:r w:rsidRPr="00F41E6B">
              <w:rPr>
                <w:rFonts w:ascii="Times New Roman" w:eastAsia="Times New Roman" w:hAnsi="Times New Roman" w:cs="Times New Roman"/>
                <w:b/>
                <w:sz w:val="20"/>
                <w:szCs w:val="20"/>
                <w:lang w:eastAsia="hr-HR"/>
              </w:rPr>
              <w:t>VJ</w:t>
            </w:r>
          </w:p>
        </w:tc>
      </w:tr>
    </w:tbl>
    <w:p w:rsidR="00AA3E17" w:rsidRPr="00C7238E" w:rsidRDefault="00AA3E17" w:rsidP="00AA3E17">
      <w:pPr>
        <w:spacing w:after="0" w:line="240" w:lineRule="auto"/>
        <w:rPr>
          <w:rFonts w:ascii="Times New Roman" w:eastAsia="Times New Roman" w:hAnsi="Times New Roman" w:cs="Times New Roman"/>
          <w:sz w:val="24"/>
          <w:szCs w:val="24"/>
          <w:lang w:eastAsia="hr-HR"/>
        </w:rPr>
      </w:pPr>
      <w:r w:rsidRPr="00C7238E">
        <w:rPr>
          <w:rFonts w:ascii="Times New Roman" w:eastAsia="Times New Roman" w:hAnsi="Times New Roman" w:cs="Times New Roman"/>
          <w:sz w:val="24"/>
          <w:szCs w:val="24"/>
          <w:lang w:eastAsia="hr-HR"/>
        </w:rPr>
        <w:br/>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19"/>
        <w:gridCol w:w="1618"/>
        <w:gridCol w:w="1181"/>
        <w:gridCol w:w="1192"/>
        <w:gridCol w:w="1346"/>
        <w:gridCol w:w="880"/>
      </w:tblGrid>
      <w:tr w:rsidR="00AA3E17" w:rsidRPr="00C7238E" w:rsidTr="00AA3E17">
        <w:tc>
          <w:tcPr>
            <w:tcW w:w="8784" w:type="dxa"/>
            <w:gridSpan w:val="6"/>
            <w:shd w:val="clear" w:color="auto" w:fill="C6D9F1" w:themeFill="text2" w:themeFillTint="33"/>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8"/>
                <w:szCs w:val="28"/>
                <w:lang w:eastAsia="hr-HR"/>
              </w:rPr>
              <w:t>RASPORED SATI - 3.D Razrednik: Ankica Jakić</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Sat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Ponedjeljak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Utorak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Srijeda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Četvrtak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Petak</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1.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EJ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VJ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VJ</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2.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GK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HJ</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3.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PID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PID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TZK</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4.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EJ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LK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SR</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5.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INA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DOD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DOP</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0"/>
                <w:szCs w:val="20"/>
                <w:lang w:eastAsia="hr-HR"/>
              </w:rPr>
            </w:pPr>
          </w:p>
        </w:tc>
      </w:tr>
    </w:tbl>
    <w:p w:rsidR="00AA3E17" w:rsidRPr="00C7238E" w:rsidRDefault="00AA3E17" w:rsidP="00AA3E17">
      <w:pPr>
        <w:spacing w:after="0" w:line="240" w:lineRule="auto"/>
        <w:rPr>
          <w:rFonts w:ascii="Times New Roman" w:eastAsia="Times New Roman" w:hAnsi="Times New Roman" w:cs="Times New Roman"/>
          <w:sz w:val="24"/>
          <w:szCs w:val="24"/>
          <w:lang w:eastAsia="hr-H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19"/>
        <w:gridCol w:w="1618"/>
        <w:gridCol w:w="1181"/>
        <w:gridCol w:w="1192"/>
        <w:gridCol w:w="1346"/>
        <w:gridCol w:w="880"/>
      </w:tblGrid>
      <w:tr w:rsidR="00AA3E17" w:rsidRPr="00C7238E" w:rsidTr="00AA3E17">
        <w:tc>
          <w:tcPr>
            <w:tcW w:w="8784" w:type="dxa"/>
            <w:gridSpan w:val="6"/>
            <w:shd w:val="clear" w:color="auto" w:fill="C6D9F1" w:themeFill="text2" w:themeFillTint="33"/>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8"/>
                <w:szCs w:val="28"/>
                <w:lang w:eastAsia="hr-HR"/>
              </w:rPr>
              <w:t>RASPORED SATI - 3.PRUD Razrednica: Danijela Tutavac</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Sat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Ponedjeljak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Utorak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Srijeda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Četvrtak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Petak</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1.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HJ</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2.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MAT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MAT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MAT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MAT</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3.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VJ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PID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SR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EJ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PID</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4.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VJ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GK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LK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TZK</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5.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p>
        </w:tc>
        <w:tc>
          <w:tcPr>
            <w:tcW w:w="1326" w:type="dxa"/>
            <w:vAlign w:val="center"/>
            <w:hideMark/>
          </w:tcPr>
          <w:p w:rsidR="00AA3E17" w:rsidRPr="00C7238E" w:rsidRDefault="00F41E6B" w:rsidP="006C7A85">
            <w:pPr>
              <w:spacing w:after="0" w:line="240" w:lineRule="auto"/>
              <w:rPr>
                <w:rFonts w:ascii="Times New Roman" w:eastAsia="Times New Roman" w:hAnsi="Times New Roman" w:cs="Times New Roman"/>
                <w:sz w:val="24"/>
                <w:szCs w:val="24"/>
                <w:lang w:eastAsia="hr-HR"/>
              </w:rPr>
            </w:pPr>
            <w:r>
              <w:rPr>
                <w:rFonts w:ascii="Calibri-Bold" w:eastAsia="Times New Roman" w:hAnsi="Calibri-Bold" w:cs="Times New Roman"/>
                <w:b/>
                <w:bCs/>
                <w:color w:val="000000"/>
                <w:lang w:eastAsia="hr-HR"/>
              </w:rPr>
              <w:t>INA</w:t>
            </w:r>
          </w:p>
        </w:tc>
        <w:tc>
          <w:tcPr>
            <w:tcW w:w="1337" w:type="dxa"/>
            <w:vAlign w:val="center"/>
            <w:hideMark/>
          </w:tcPr>
          <w:p w:rsidR="00AA3E17" w:rsidRPr="00C7238E" w:rsidRDefault="00F41E6B" w:rsidP="006C7A85">
            <w:pPr>
              <w:spacing w:after="0" w:line="240" w:lineRule="auto"/>
              <w:rPr>
                <w:rFonts w:ascii="Times New Roman" w:eastAsia="Times New Roman" w:hAnsi="Times New Roman" w:cs="Times New Roman"/>
                <w:sz w:val="24"/>
                <w:szCs w:val="24"/>
                <w:lang w:eastAsia="hr-HR"/>
              </w:rPr>
            </w:pPr>
            <w:r>
              <w:rPr>
                <w:rFonts w:ascii="Calibri-Bold" w:eastAsia="Times New Roman" w:hAnsi="Calibri-Bold" w:cs="Times New Roman"/>
                <w:b/>
                <w:bCs/>
                <w:color w:val="000000"/>
                <w:lang w:eastAsia="hr-HR"/>
              </w:rPr>
              <w:t>EJ</w:t>
            </w:r>
          </w:p>
        </w:tc>
        <w:tc>
          <w:tcPr>
            <w:tcW w:w="1478" w:type="dxa"/>
            <w:vAlign w:val="center"/>
            <w:hideMark/>
          </w:tcPr>
          <w:p w:rsidR="00AA3E17" w:rsidRPr="00C7238E" w:rsidRDefault="00F41E6B" w:rsidP="006C7A85">
            <w:pPr>
              <w:spacing w:after="0" w:line="240" w:lineRule="auto"/>
              <w:rPr>
                <w:rFonts w:ascii="Times New Roman" w:eastAsia="Times New Roman" w:hAnsi="Times New Roman" w:cs="Times New Roman"/>
                <w:sz w:val="24"/>
                <w:szCs w:val="24"/>
                <w:lang w:eastAsia="hr-HR"/>
              </w:rPr>
            </w:pPr>
            <w:r>
              <w:rPr>
                <w:rFonts w:ascii="Calibri-Bold" w:eastAsia="Times New Roman" w:hAnsi="Calibri-Bold" w:cs="Times New Roman"/>
                <w:b/>
                <w:bCs/>
                <w:color w:val="000000"/>
                <w:lang w:eastAsia="hr-HR"/>
              </w:rPr>
              <w:t>DOD</w:t>
            </w:r>
          </w:p>
        </w:tc>
        <w:tc>
          <w:tcPr>
            <w:tcW w:w="928" w:type="dxa"/>
            <w:vAlign w:val="center"/>
            <w:hideMark/>
          </w:tcPr>
          <w:p w:rsidR="00AA3E17" w:rsidRPr="00F41E6B" w:rsidRDefault="00F41E6B" w:rsidP="006C7A85">
            <w:pPr>
              <w:spacing w:after="0" w:line="240" w:lineRule="auto"/>
              <w:rPr>
                <w:rFonts w:ascii="Times New Roman" w:eastAsia="Times New Roman" w:hAnsi="Times New Roman" w:cs="Times New Roman"/>
                <w:b/>
                <w:sz w:val="20"/>
                <w:szCs w:val="20"/>
                <w:lang w:eastAsia="hr-HR"/>
              </w:rPr>
            </w:pPr>
            <w:r w:rsidRPr="00F41E6B">
              <w:rPr>
                <w:rFonts w:ascii="Times New Roman" w:eastAsia="Times New Roman" w:hAnsi="Times New Roman" w:cs="Times New Roman"/>
                <w:b/>
                <w:sz w:val="20"/>
                <w:szCs w:val="20"/>
                <w:lang w:eastAsia="hr-HR"/>
              </w:rPr>
              <w:t>DOP</w:t>
            </w:r>
          </w:p>
        </w:tc>
      </w:tr>
    </w:tbl>
    <w:p w:rsidR="00AA3E17" w:rsidRPr="00C7238E" w:rsidRDefault="00AA3E17" w:rsidP="00AA3E17">
      <w:pPr>
        <w:spacing w:after="0" w:line="240" w:lineRule="auto"/>
        <w:rPr>
          <w:rFonts w:ascii="Times New Roman" w:eastAsia="Times New Roman" w:hAnsi="Times New Roman" w:cs="Times New Roman"/>
          <w:sz w:val="24"/>
          <w:szCs w:val="24"/>
          <w:lang w:eastAsia="hr-H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19"/>
        <w:gridCol w:w="1618"/>
        <w:gridCol w:w="1181"/>
        <w:gridCol w:w="1192"/>
        <w:gridCol w:w="1346"/>
        <w:gridCol w:w="880"/>
      </w:tblGrid>
      <w:tr w:rsidR="00AA3E17" w:rsidRPr="00C7238E" w:rsidTr="00AA3E17">
        <w:tc>
          <w:tcPr>
            <w:tcW w:w="8784" w:type="dxa"/>
            <w:gridSpan w:val="6"/>
            <w:shd w:val="clear" w:color="auto" w:fill="C6D9F1" w:themeFill="text2" w:themeFillTint="33"/>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8"/>
                <w:szCs w:val="28"/>
                <w:lang w:eastAsia="hr-HR"/>
              </w:rPr>
              <w:t>RASPORED SATI - 3.VID Razrednica: Maja Dujmović Mustapić</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Sat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Ponedjeljak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Utorak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Srijeda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Četvrtak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Petak</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1.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HJ</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2.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VJ</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3.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PID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VJ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EJ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PID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LK</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4.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GK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DOP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SR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TZK</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5.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DOD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 </w:t>
            </w:r>
          </w:p>
        </w:tc>
        <w:tc>
          <w:tcPr>
            <w:tcW w:w="1478" w:type="dxa"/>
            <w:vAlign w:val="center"/>
            <w:hideMark/>
          </w:tcPr>
          <w:p w:rsidR="00AA3E17" w:rsidRPr="00C7238E" w:rsidRDefault="00F41E6B" w:rsidP="006C7A85">
            <w:pPr>
              <w:spacing w:after="0" w:line="240" w:lineRule="auto"/>
              <w:rPr>
                <w:rFonts w:ascii="Times New Roman" w:eastAsia="Times New Roman" w:hAnsi="Times New Roman" w:cs="Times New Roman"/>
                <w:sz w:val="24"/>
                <w:szCs w:val="24"/>
                <w:lang w:eastAsia="hr-HR"/>
              </w:rPr>
            </w:pPr>
            <w:r>
              <w:rPr>
                <w:rFonts w:ascii="Calibri-Bold" w:eastAsia="Times New Roman" w:hAnsi="Calibri-Bold" w:cs="Times New Roman"/>
                <w:b/>
                <w:bCs/>
                <w:color w:val="000000"/>
                <w:lang w:eastAsia="hr-HR"/>
              </w:rPr>
              <w:t>INA</w:t>
            </w:r>
          </w:p>
        </w:tc>
        <w:tc>
          <w:tcPr>
            <w:tcW w:w="928" w:type="dxa"/>
            <w:vAlign w:val="center"/>
            <w:hideMark/>
          </w:tcPr>
          <w:p w:rsidR="00AA3E17" w:rsidRPr="00F41E6B" w:rsidRDefault="00F41E6B" w:rsidP="006C7A85">
            <w:pPr>
              <w:spacing w:after="0" w:line="240" w:lineRule="auto"/>
              <w:rPr>
                <w:rFonts w:ascii="Times New Roman" w:eastAsia="Times New Roman" w:hAnsi="Times New Roman" w:cs="Times New Roman"/>
                <w:b/>
                <w:sz w:val="20"/>
                <w:szCs w:val="20"/>
                <w:lang w:eastAsia="hr-HR"/>
              </w:rPr>
            </w:pPr>
            <w:r w:rsidRPr="00F41E6B">
              <w:rPr>
                <w:rFonts w:ascii="Times New Roman" w:eastAsia="Times New Roman" w:hAnsi="Times New Roman" w:cs="Times New Roman"/>
                <w:b/>
                <w:sz w:val="20"/>
                <w:szCs w:val="20"/>
                <w:lang w:eastAsia="hr-HR"/>
              </w:rPr>
              <w:t>EJ</w:t>
            </w:r>
          </w:p>
        </w:tc>
      </w:tr>
    </w:tbl>
    <w:p w:rsidR="00AA3E17" w:rsidRPr="00C7238E" w:rsidRDefault="00AA3E17" w:rsidP="00AA3E17">
      <w:pPr>
        <w:spacing w:after="0" w:line="240" w:lineRule="auto"/>
        <w:rPr>
          <w:rFonts w:ascii="Times New Roman" w:eastAsia="Times New Roman" w:hAnsi="Times New Roman" w:cs="Times New Roman"/>
          <w:sz w:val="24"/>
          <w:szCs w:val="24"/>
          <w:lang w:eastAsia="hr-H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19"/>
        <w:gridCol w:w="1618"/>
        <w:gridCol w:w="1181"/>
        <w:gridCol w:w="1192"/>
        <w:gridCol w:w="1346"/>
        <w:gridCol w:w="880"/>
      </w:tblGrid>
      <w:tr w:rsidR="00AA3E17" w:rsidRPr="00C7238E" w:rsidTr="00AA3E17">
        <w:tc>
          <w:tcPr>
            <w:tcW w:w="8784" w:type="dxa"/>
            <w:gridSpan w:val="6"/>
            <w:shd w:val="clear" w:color="auto" w:fill="C6D9F1" w:themeFill="text2" w:themeFillTint="33"/>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8"/>
                <w:szCs w:val="28"/>
                <w:lang w:eastAsia="hr-HR"/>
              </w:rPr>
              <w:lastRenderedPageBreak/>
              <w:t>RASPORED SATI - 4.A Razrednica: Dragica Jerković</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Sat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Ponedjeljak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Utorak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Srijeda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Četvrtak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Petak</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1.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TZK</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2.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PID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HJ</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3.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PID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LK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GK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VJE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PID</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4.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SR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VJE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EJ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M</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5.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EJ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NJJ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INA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DOP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DOD</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6.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AA3E17" w:rsidRPr="00F41E6B" w:rsidRDefault="00F41E6B" w:rsidP="006C7A85">
            <w:pPr>
              <w:spacing w:after="0" w:line="240" w:lineRule="auto"/>
              <w:rPr>
                <w:rFonts w:ascii="Times New Roman" w:eastAsia="Times New Roman" w:hAnsi="Times New Roman" w:cs="Times New Roman"/>
                <w:b/>
                <w:sz w:val="20"/>
                <w:szCs w:val="20"/>
                <w:lang w:eastAsia="hr-HR"/>
              </w:rPr>
            </w:pPr>
            <w:r w:rsidRPr="00F41E6B">
              <w:rPr>
                <w:rFonts w:ascii="Times New Roman" w:eastAsia="Times New Roman" w:hAnsi="Times New Roman" w:cs="Times New Roman"/>
                <w:b/>
                <w:sz w:val="20"/>
                <w:szCs w:val="20"/>
                <w:lang w:eastAsia="hr-HR"/>
              </w:rPr>
              <w:t>NJJ</w:t>
            </w:r>
          </w:p>
        </w:tc>
        <w:tc>
          <w:tcPr>
            <w:tcW w:w="0" w:type="auto"/>
            <w:vAlign w:val="center"/>
            <w:hideMark/>
          </w:tcPr>
          <w:p w:rsidR="00AA3E17" w:rsidRPr="00C7238E" w:rsidRDefault="00AA3E17" w:rsidP="006C7A85">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AA3E17" w:rsidRPr="00C7238E" w:rsidRDefault="00AA3E17" w:rsidP="006C7A85">
            <w:pPr>
              <w:spacing w:after="0" w:line="240" w:lineRule="auto"/>
              <w:rPr>
                <w:rFonts w:ascii="Times New Roman" w:eastAsia="Times New Roman" w:hAnsi="Times New Roman" w:cs="Times New Roman"/>
                <w:sz w:val="20"/>
                <w:szCs w:val="20"/>
                <w:lang w:eastAsia="hr-HR"/>
              </w:rPr>
            </w:pP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0"/>
                <w:szCs w:val="20"/>
                <w:lang w:eastAsia="hr-HR"/>
              </w:rPr>
            </w:pPr>
          </w:p>
        </w:tc>
      </w:tr>
    </w:tbl>
    <w:p w:rsidR="00AA3E17" w:rsidRDefault="00AA3E17" w:rsidP="00AA3E17">
      <w:pPr>
        <w:spacing w:after="0" w:line="240" w:lineRule="auto"/>
        <w:rPr>
          <w:rFonts w:ascii="Times New Roman" w:eastAsia="Times New Roman" w:hAnsi="Times New Roman" w:cs="Times New Roman"/>
          <w:sz w:val="24"/>
          <w:szCs w:val="24"/>
          <w:lang w:eastAsia="hr-HR"/>
        </w:rPr>
      </w:pPr>
    </w:p>
    <w:p w:rsidR="002327E3" w:rsidRPr="00C7238E" w:rsidRDefault="002327E3" w:rsidP="00AA3E17">
      <w:pPr>
        <w:spacing w:after="0" w:line="240" w:lineRule="auto"/>
        <w:rPr>
          <w:rFonts w:ascii="Times New Roman" w:eastAsia="Times New Roman" w:hAnsi="Times New Roman" w:cs="Times New Roman"/>
          <w:sz w:val="24"/>
          <w:szCs w:val="24"/>
          <w:lang w:eastAsia="hr-H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19"/>
        <w:gridCol w:w="1618"/>
        <w:gridCol w:w="1181"/>
        <w:gridCol w:w="1192"/>
        <w:gridCol w:w="1346"/>
        <w:gridCol w:w="880"/>
      </w:tblGrid>
      <w:tr w:rsidR="00AA3E17" w:rsidRPr="00C7238E" w:rsidTr="00AA3E17">
        <w:tc>
          <w:tcPr>
            <w:tcW w:w="8784" w:type="dxa"/>
            <w:gridSpan w:val="6"/>
            <w:shd w:val="clear" w:color="auto" w:fill="C6D9F1" w:themeFill="text2" w:themeFillTint="33"/>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8"/>
                <w:szCs w:val="28"/>
                <w:lang w:eastAsia="hr-HR"/>
              </w:rPr>
              <w:t>RASPORED SATI – 4.B Razrednica: Katica Vladimir</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Sat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Ponedjeljak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Utorak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Srijeda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Četvrtak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Petak</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1.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VJ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EJ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VJ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HJ</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2.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GK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PID</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3.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PID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LK</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4.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SR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PID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TZK</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5.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EJ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NJJ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INA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DOP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DOD</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6.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NJJ</w:t>
            </w:r>
          </w:p>
        </w:tc>
        <w:tc>
          <w:tcPr>
            <w:tcW w:w="0" w:type="auto"/>
            <w:vAlign w:val="center"/>
            <w:hideMark/>
          </w:tcPr>
          <w:p w:rsidR="00AA3E17" w:rsidRPr="00C7238E" w:rsidRDefault="00AA3E17" w:rsidP="006C7A85">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AA3E17" w:rsidRPr="00C7238E" w:rsidRDefault="00AA3E17" w:rsidP="006C7A85">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AA3E17" w:rsidRPr="00C7238E" w:rsidRDefault="00AA3E17" w:rsidP="006C7A85">
            <w:pPr>
              <w:spacing w:after="0" w:line="240" w:lineRule="auto"/>
              <w:rPr>
                <w:rFonts w:ascii="Times New Roman" w:eastAsia="Times New Roman" w:hAnsi="Times New Roman" w:cs="Times New Roman"/>
                <w:sz w:val="20"/>
                <w:szCs w:val="20"/>
                <w:lang w:eastAsia="hr-HR"/>
              </w:rPr>
            </w:pP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0"/>
                <w:szCs w:val="20"/>
                <w:lang w:eastAsia="hr-HR"/>
              </w:rPr>
            </w:pPr>
          </w:p>
        </w:tc>
      </w:tr>
    </w:tbl>
    <w:p w:rsidR="00AA3E17" w:rsidRDefault="00AA3E17" w:rsidP="00AA3E17">
      <w:pPr>
        <w:spacing w:after="0" w:line="240" w:lineRule="auto"/>
        <w:rPr>
          <w:rFonts w:ascii="Times New Roman" w:eastAsia="Times New Roman" w:hAnsi="Times New Roman" w:cs="Times New Roman"/>
          <w:sz w:val="24"/>
          <w:szCs w:val="24"/>
          <w:lang w:eastAsia="hr-HR"/>
        </w:rPr>
      </w:pPr>
    </w:p>
    <w:p w:rsidR="00AA3E17" w:rsidRPr="00C7238E" w:rsidRDefault="00AA3E17" w:rsidP="00AA3E17">
      <w:pPr>
        <w:spacing w:after="0" w:line="240" w:lineRule="auto"/>
        <w:rPr>
          <w:rFonts w:ascii="Times New Roman" w:eastAsia="Times New Roman" w:hAnsi="Times New Roman" w:cs="Times New Roman"/>
          <w:sz w:val="24"/>
          <w:szCs w:val="24"/>
          <w:lang w:eastAsia="hr-H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19"/>
        <w:gridCol w:w="1618"/>
        <w:gridCol w:w="1181"/>
        <w:gridCol w:w="1192"/>
        <w:gridCol w:w="1346"/>
        <w:gridCol w:w="880"/>
      </w:tblGrid>
      <w:tr w:rsidR="00AA3E17" w:rsidRPr="00C7238E" w:rsidTr="00AA3E17">
        <w:tc>
          <w:tcPr>
            <w:tcW w:w="8784" w:type="dxa"/>
            <w:gridSpan w:val="6"/>
            <w:shd w:val="clear" w:color="auto" w:fill="C6D9F1" w:themeFill="text2" w:themeFillTint="33"/>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8"/>
                <w:szCs w:val="28"/>
                <w:lang w:eastAsia="hr-HR"/>
              </w:rPr>
              <w:t>RASPORED SATI - 4.C Razrednica: Tonćika Popović</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Sat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Ponedjeljak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Utorak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Srijeda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Četvrtak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Petak</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1.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VJ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GK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VJ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TZK</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2.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EJ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EJ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HJ</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3.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SR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PID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PID</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4.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PID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LK</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5.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INA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NJJ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NJJ </w:t>
            </w: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DOD</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6.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DOP</w:t>
            </w:r>
          </w:p>
        </w:tc>
        <w:tc>
          <w:tcPr>
            <w:tcW w:w="0" w:type="auto"/>
            <w:vAlign w:val="center"/>
            <w:hideMark/>
          </w:tcPr>
          <w:p w:rsidR="00AA3E17" w:rsidRPr="00C7238E" w:rsidRDefault="00AA3E17" w:rsidP="006C7A85">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AA3E17" w:rsidRPr="00C7238E" w:rsidRDefault="00AA3E17" w:rsidP="006C7A85">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AA3E17" w:rsidRPr="00C7238E" w:rsidRDefault="00AA3E17" w:rsidP="006C7A85">
            <w:pPr>
              <w:spacing w:after="0" w:line="240" w:lineRule="auto"/>
              <w:rPr>
                <w:rFonts w:ascii="Times New Roman" w:eastAsia="Times New Roman" w:hAnsi="Times New Roman" w:cs="Times New Roman"/>
                <w:sz w:val="20"/>
                <w:szCs w:val="20"/>
                <w:lang w:eastAsia="hr-HR"/>
              </w:rPr>
            </w:pPr>
          </w:p>
        </w:tc>
        <w:tc>
          <w:tcPr>
            <w:tcW w:w="928" w:type="dxa"/>
            <w:vAlign w:val="center"/>
            <w:hideMark/>
          </w:tcPr>
          <w:p w:rsidR="00AA3E17" w:rsidRPr="00C7238E" w:rsidRDefault="00AA3E17" w:rsidP="006C7A85">
            <w:pPr>
              <w:spacing w:after="0" w:line="240" w:lineRule="auto"/>
              <w:rPr>
                <w:rFonts w:ascii="Times New Roman" w:eastAsia="Times New Roman" w:hAnsi="Times New Roman" w:cs="Times New Roman"/>
                <w:sz w:val="20"/>
                <w:szCs w:val="20"/>
                <w:lang w:eastAsia="hr-HR"/>
              </w:rPr>
            </w:pPr>
          </w:p>
        </w:tc>
      </w:tr>
    </w:tbl>
    <w:p w:rsidR="00AA3E17" w:rsidRDefault="00AA3E17" w:rsidP="00AA3E17">
      <w:pPr>
        <w:spacing w:after="0" w:line="240" w:lineRule="auto"/>
        <w:rPr>
          <w:rFonts w:ascii="Times New Roman" w:eastAsia="Times New Roman" w:hAnsi="Times New Roman" w:cs="Times New Roman"/>
          <w:sz w:val="24"/>
          <w:szCs w:val="24"/>
          <w:lang w:eastAsia="hr-HR"/>
        </w:rPr>
      </w:pPr>
    </w:p>
    <w:p w:rsidR="002327E3" w:rsidRPr="00C7238E" w:rsidRDefault="002327E3" w:rsidP="00AA3E17">
      <w:pPr>
        <w:spacing w:after="0" w:line="240" w:lineRule="auto"/>
        <w:rPr>
          <w:rFonts w:ascii="Times New Roman" w:eastAsia="Times New Roman" w:hAnsi="Times New Roman" w:cs="Times New Roman"/>
          <w:sz w:val="24"/>
          <w:szCs w:val="24"/>
          <w:lang w:eastAsia="hr-H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79"/>
        <w:gridCol w:w="1610"/>
        <w:gridCol w:w="1170"/>
        <w:gridCol w:w="1182"/>
        <w:gridCol w:w="1336"/>
        <w:gridCol w:w="959"/>
      </w:tblGrid>
      <w:tr w:rsidR="00AA3E17" w:rsidRPr="00C7238E" w:rsidTr="00AA3E17">
        <w:tc>
          <w:tcPr>
            <w:tcW w:w="8926" w:type="dxa"/>
            <w:gridSpan w:val="6"/>
            <w:shd w:val="clear" w:color="auto" w:fill="C6D9F1" w:themeFill="text2" w:themeFillTint="33"/>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8"/>
                <w:szCs w:val="28"/>
                <w:lang w:eastAsia="hr-HR"/>
              </w:rPr>
              <w:t>RASPORED SATI – 4.D Razrednica: Nikolina Jerković</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Sat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Ponedjeljak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Utorak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Srijeda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Četvrtak </w:t>
            </w:r>
          </w:p>
        </w:tc>
        <w:tc>
          <w:tcPr>
            <w:tcW w:w="1070"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Petak</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1.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070"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HJ</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2.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VJ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VJ </w:t>
            </w:r>
          </w:p>
        </w:tc>
        <w:tc>
          <w:tcPr>
            <w:tcW w:w="1070"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M</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3.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GK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PID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PID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070"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PID</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4.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SR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NJJ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LK </w:t>
            </w:r>
          </w:p>
        </w:tc>
        <w:tc>
          <w:tcPr>
            <w:tcW w:w="1070"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TZK</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5.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EJ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INA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p>
        </w:tc>
        <w:tc>
          <w:tcPr>
            <w:tcW w:w="1478" w:type="dxa"/>
            <w:vAlign w:val="center"/>
            <w:hideMark/>
          </w:tcPr>
          <w:p w:rsidR="00AA3E17" w:rsidRPr="00C7238E" w:rsidRDefault="00F41E6B" w:rsidP="006C7A85">
            <w:pPr>
              <w:spacing w:after="0" w:line="240" w:lineRule="auto"/>
              <w:rPr>
                <w:rFonts w:ascii="Times New Roman" w:eastAsia="Times New Roman" w:hAnsi="Times New Roman" w:cs="Times New Roman"/>
                <w:sz w:val="24"/>
                <w:szCs w:val="24"/>
                <w:lang w:eastAsia="hr-HR"/>
              </w:rPr>
            </w:pPr>
            <w:r>
              <w:rPr>
                <w:rFonts w:ascii="Calibri-Bold" w:eastAsia="Times New Roman" w:hAnsi="Calibri-Bold" w:cs="Times New Roman"/>
                <w:b/>
                <w:bCs/>
                <w:color w:val="000000"/>
                <w:lang w:eastAsia="hr-HR"/>
              </w:rPr>
              <w:t>EJ</w:t>
            </w:r>
          </w:p>
        </w:tc>
        <w:tc>
          <w:tcPr>
            <w:tcW w:w="1070" w:type="dxa"/>
            <w:vAlign w:val="center"/>
            <w:hideMark/>
          </w:tcPr>
          <w:p w:rsidR="00AA3E17" w:rsidRPr="00F41E6B" w:rsidRDefault="00F41E6B" w:rsidP="006C7A85">
            <w:pPr>
              <w:spacing w:after="0" w:line="240" w:lineRule="auto"/>
              <w:rPr>
                <w:rFonts w:ascii="Times New Roman" w:eastAsia="Times New Roman" w:hAnsi="Times New Roman" w:cs="Times New Roman"/>
                <w:b/>
                <w:sz w:val="20"/>
                <w:szCs w:val="20"/>
                <w:lang w:eastAsia="hr-HR"/>
              </w:rPr>
            </w:pPr>
            <w:r w:rsidRPr="00F41E6B">
              <w:rPr>
                <w:rFonts w:ascii="Times New Roman" w:eastAsia="Times New Roman" w:hAnsi="Times New Roman" w:cs="Times New Roman"/>
                <w:b/>
                <w:sz w:val="20"/>
                <w:szCs w:val="20"/>
                <w:lang w:eastAsia="hr-HR"/>
              </w:rPr>
              <w:t>DOP</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6.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DOD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AA3E17" w:rsidRPr="00C7238E" w:rsidRDefault="00AA3E17" w:rsidP="006C7A85">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AA3E17" w:rsidRPr="00F41E6B" w:rsidRDefault="00F41E6B" w:rsidP="006C7A85">
            <w:pPr>
              <w:spacing w:after="0" w:line="240" w:lineRule="auto"/>
              <w:rPr>
                <w:rFonts w:ascii="Times New Roman" w:eastAsia="Times New Roman" w:hAnsi="Times New Roman" w:cs="Times New Roman"/>
                <w:b/>
                <w:sz w:val="20"/>
                <w:szCs w:val="20"/>
                <w:lang w:eastAsia="hr-HR"/>
              </w:rPr>
            </w:pPr>
            <w:r w:rsidRPr="00F41E6B">
              <w:rPr>
                <w:rFonts w:ascii="Times New Roman" w:eastAsia="Times New Roman" w:hAnsi="Times New Roman" w:cs="Times New Roman"/>
                <w:b/>
                <w:sz w:val="20"/>
                <w:szCs w:val="20"/>
                <w:lang w:eastAsia="hr-HR"/>
              </w:rPr>
              <w:t>NJJ</w:t>
            </w:r>
          </w:p>
        </w:tc>
        <w:tc>
          <w:tcPr>
            <w:tcW w:w="1070" w:type="dxa"/>
            <w:vAlign w:val="center"/>
            <w:hideMark/>
          </w:tcPr>
          <w:p w:rsidR="00AA3E17" w:rsidRPr="00C7238E" w:rsidRDefault="00AA3E17" w:rsidP="006C7A85">
            <w:pPr>
              <w:spacing w:after="0" w:line="240" w:lineRule="auto"/>
              <w:rPr>
                <w:rFonts w:ascii="Times New Roman" w:eastAsia="Times New Roman" w:hAnsi="Times New Roman" w:cs="Times New Roman"/>
                <w:sz w:val="20"/>
                <w:szCs w:val="20"/>
                <w:lang w:eastAsia="hr-HR"/>
              </w:rPr>
            </w:pPr>
          </w:p>
        </w:tc>
      </w:tr>
    </w:tbl>
    <w:p w:rsidR="00AA3E17" w:rsidRDefault="00AA3E17" w:rsidP="00AA3E17">
      <w:pPr>
        <w:spacing w:after="0" w:line="240" w:lineRule="auto"/>
        <w:rPr>
          <w:rFonts w:ascii="Times New Roman" w:eastAsia="Times New Roman" w:hAnsi="Times New Roman" w:cs="Times New Roman"/>
          <w:sz w:val="24"/>
          <w:szCs w:val="24"/>
          <w:lang w:eastAsia="hr-HR"/>
        </w:rPr>
      </w:pPr>
    </w:p>
    <w:p w:rsidR="002327E3" w:rsidRDefault="002327E3" w:rsidP="00AA3E17">
      <w:pPr>
        <w:spacing w:after="0" w:line="240" w:lineRule="auto"/>
        <w:rPr>
          <w:rFonts w:ascii="Times New Roman" w:eastAsia="Times New Roman" w:hAnsi="Times New Roman" w:cs="Times New Roman"/>
          <w:sz w:val="24"/>
          <w:szCs w:val="24"/>
          <w:lang w:eastAsia="hr-HR"/>
        </w:rPr>
      </w:pPr>
    </w:p>
    <w:p w:rsidR="002327E3" w:rsidRDefault="002327E3" w:rsidP="00AA3E17">
      <w:pPr>
        <w:spacing w:after="0" w:line="240" w:lineRule="auto"/>
        <w:rPr>
          <w:rFonts w:ascii="Times New Roman" w:eastAsia="Times New Roman" w:hAnsi="Times New Roman" w:cs="Times New Roman"/>
          <w:sz w:val="24"/>
          <w:szCs w:val="24"/>
          <w:lang w:eastAsia="hr-HR"/>
        </w:rPr>
      </w:pPr>
    </w:p>
    <w:p w:rsidR="002327E3" w:rsidRDefault="002327E3" w:rsidP="00AA3E17">
      <w:pPr>
        <w:spacing w:after="0" w:line="240" w:lineRule="auto"/>
        <w:rPr>
          <w:rFonts w:ascii="Times New Roman" w:eastAsia="Times New Roman" w:hAnsi="Times New Roman" w:cs="Times New Roman"/>
          <w:sz w:val="24"/>
          <w:szCs w:val="24"/>
          <w:lang w:eastAsia="hr-HR"/>
        </w:rPr>
      </w:pPr>
    </w:p>
    <w:p w:rsidR="002327E3" w:rsidRPr="00C7238E" w:rsidRDefault="002327E3" w:rsidP="00AA3E17">
      <w:pPr>
        <w:spacing w:after="0" w:line="240" w:lineRule="auto"/>
        <w:rPr>
          <w:rFonts w:ascii="Times New Roman" w:eastAsia="Times New Roman" w:hAnsi="Times New Roman" w:cs="Times New Roman"/>
          <w:sz w:val="24"/>
          <w:szCs w:val="24"/>
          <w:lang w:eastAsia="hr-H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79"/>
        <w:gridCol w:w="1610"/>
        <w:gridCol w:w="1170"/>
        <w:gridCol w:w="1182"/>
        <w:gridCol w:w="1336"/>
        <w:gridCol w:w="959"/>
      </w:tblGrid>
      <w:tr w:rsidR="00AA3E17" w:rsidRPr="00C7238E" w:rsidTr="00AA3E17">
        <w:tc>
          <w:tcPr>
            <w:tcW w:w="8926" w:type="dxa"/>
            <w:gridSpan w:val="6"/>
            <w:shd w:val="clear" w:color="auto" w:fill="C6D9F1" w:themeFill="text2" w:themeFillTint="33"/>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8"/>
                <w:szCs w:val="28"/>
                <w:lang w:eastAsia="hr-HR"/>
              </w:rPr>
              <w:lastRenderedPageBreak/>
              <w:t>RASPORED SATI – 4. Prud Razrednik: Sandra Krstičević</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Sat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Ponedjeljak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Utorak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Srijeda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Četvrtak </w:t>
            </w:r>
          </w:p>
        </w:tc>
        <w:tc>
          <w:tcPr>
            <w:tcW w:w="1070"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Petak</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1.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VJ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GK </w:t>
            </w:r>
          </w:p>
        </w:tc>
        <w:tc>
          <w:tcPr>
            <w:tcW w:w="1070"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HJ</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2.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VJ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070"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PID</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3.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PID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LK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070"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SR</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4.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EJ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EJ </w:t>
            </w:r>
          </w:p>
        </w:tc>
        <w:tc>
          <w:tcPr>
            <w:tcW w:w="1070"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TZK</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5.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PID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INA </w:t>
            </w:r>
          </w:p>
        </w:tc>
        <w:tc>
          <w:tcPr>
            <w:tcW w:w="133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DOP </w:t>
            </w:r>
          </w:p>
        </w:tc>
        <w:tc>
          <w:tcPr>
            <w:tcW w:w="1478"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p>
        </w:tc>
        <w:tc>
          <w:tcPr>
            <w:tcW w:w="1070" w:type="dxa"/>
            <w:vAlign w:val="center"/>
            <w:hideMark/>
          </w:tcPr>
          <w:p w:rsidR="00AA3E17" w:rsidRPr="00F41E6B" w:rsidRDefault="00F41E6B" w:rsidP="006C7A85">
            <w:pPr>
              <w:spacing w:after="0" w:line="240" w:lineRule="auto"/>
              <w:rPr>
                <w:rFonts w:ascii="Times New Roman" w:eastAsia="Times New Roman" w:hAnsi="Times New Roman" w:cs="Times New Roman"/>
                <w:b/>
                <w:sz w:val="20"/>
                <w:szCs w:val="20"/>
                <w:lang w:eastAsia="hr-HR"/>
              </w:rPr>
            </w:pPr>
            <w:r w:rsidRPr="00F41E6B">
              <w:rPr>
                <w:rFonts w:ascii="Times New Roman" w:eastAsia="Times New Roman" w:hAnsi="Times New Roman" w:cs="Times New Roman"/>
                <w:b/>
                <w:sz w:val="20"/>
                <w:szCs w:val="20"/>
                <w:lang w:eastAsia="hr-HR"/>
              </w:rPr>
              <w:t>NJJ</w:t>
            </w:r>
          </w:p>
        </w:tc>
      </w:tr>
      <w:tr w:rsidR="00AA3E17" w:rsidRPr="00C7238E" w:rsidTr="00AA3E17">
        <w:tc>
          <w:tcPr>
            <w:tcW w:w="198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6. </w:t>
            </w:r>
          </w:p>
        </w:tc>
        <w:tc>
          <w:tcPr>
            <w:tcW w:w="1729"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DOD </w:t>
            </w:r>
          </w:p>
        </w:tc>
        <w:tc>
          <w:tcPr>
            <w:tcW w:w="132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AA3E17" w:rsidRPr="00C7238E" w:rsidRDefault="00AA3E17" w:rsidP="006C7A85">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AA3E17" w:rsidRPr="00C7238E" w:rsidRDefault="00AA3E17" w:rsidP="006C7A85">
            <w:pPr>
              <w:spacing w:after="0" w:line="240" w:lineRule="auto"/>
              <w:rPr>
                <w:rFonts w:ascii="Times New Roman" w:eastAsia="Times New Roman" w:hAnsi="Times New Roman" w:cs="Times New Roman"/>
                <w:sz w:val="20"/>
                <w:szCs w:val="20"/>
                <w:lang w:eastAsia="hr-HR"/>
              </w:rPr>
            </w:pPr>
          </w:p>
        </w:tc>
        <w:tc>
          <w:tcPr>
            <w:tcW w:w="1070" w:type="dxa"/>
            <w:vAlign w:val="center"/>
            <w:hideMark/>
          </w:tcPr>
          <w:p w:rsidR="00AA3E17" w:rsidRPr="00F41E6B" w:rsidRDefault="00F41E6B" w:rsidP="006C7A85">
            <w:pPr>
              <w:spacing w:after="0" w:line="240" w:lineRule="auto"/>
              <w:rPr>
                <w:rFonts w:ascii="Times New Roman" w:eastAsia="Times New Roman" w:hAnsi="Times New Roman" w:cs="Times New Roman"/>
                <w:b/>
                <w:sz w:val="20"/>
                <w:szCs w:val="20"/>
                <w:lang w:eastAsia="hr-HR"/>
              </w:rPr>
            </w:pPr>
            <w:r w:rsidRPr="00F41E6B">
              <w:rPr>
                <w:rFonts w:ascii="Times New Roman" w:eastAsia="Times New Roman" w:hAnsi="Times New Roman" w:cs="Times New Roman"/>
                <w:b/>
                <w:sz w:val="20"/>
                <w:szCs w:val="20"/>
                <w:lang w:eastAsia="hr-HR"/>
              </w:rPr>
              <w:t>NJJ</w:t>
            </w:r>
          </w:p>
        </w:tc>
      </w:tr>
    </w:tbl>
    <w:p w:rsidR="00AA3E17" w:rsidRPr="00C7238E" w:rsidRDefault="00AA3E17" w:rsidP="00AA3E17">
      <w:pPr>
        <w:spacing w:after="0" w:line="240" w:lineRule="auto"/>
        <w:rPr>
          <w:rFonts w:ascii="Times New Roman" w:eastAsia="Times New Roman" w:hAnsi="Times New Roman" w:cs="Times New Roman"/>
          <w:sz w:val="24"/>
          <w:szCs w:val="24"/>
          <w:lang w:eastAsia="hr-H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2"/>
        <w:gridCol w:w="1603"/>
        <w:gridCol w:w="1161"/>
        <w:gridCol w:w="1173"/>
        <w:gridCol w:w="1328"/>
        <w:gridCol w:w="1029"/>
      </w:tblGrid>
      <w:tr w:rsidR="00AA3E17" w:rsidRPr="00C7238E" w:rsidTr="00AA3E17">
        <w:tc>
          <w:tcPr>
            <w:tcW w:w="9042" w:type="dxa"/>
            <w:gridSpan w:val="6"/>
            <w:shd w:val="clear" w:color="auto" w:fill="C6D9F1" w:themeFill="text2" w:themeFillTint="33"/>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8"/>
                <w:szCs w:val="28"/>
                <w:lang w:eastAsia="hr-HR"/>
              </w:rPr>
              <w:t>RASPORED SATI – 4. VID Razrednik: Linda Perleta Barišić</w:t>
            </w:r>
          </w:p>
        </w:tc>
      </w:tr>
      <w:tr w:rsidR="00AA3E17" w:rsidRPr="00C7238E" w:rsidTr="00AA3E17">
        <w:tc>
          <w:tcPr>
            <w:tcW w:w="197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Sat </w:t>
            </w:r>
          </w:p>
        </w:tc>
        <w:tc>
          <w:tcPr>
            <w:tcW w:w="172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Ponedjeljak </w:t>
            </w:r>
          </w:p>
        </w:tc>
        <w:tc>
          <w:tcPr>
            <w:tcW w:w="1324"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Utorak </w:t>
            </w:r>
          </w:p>
        </w:tc>
        <w:tc>
          <w:tcPr>
            <w:tcW w:w="1335"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Srijeda </w:t>
            </w:r>
          </w:p>
        </w:tc>
        <w:tc>
          <w:tcPr>
            <w:tcW w:w="147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 xml:space="preserve">Četvrtak </w:t>
            </w:r>
          </w:p>
        </w:tc>
        <w:tc>
          <w:tcPr>
            <w:tcW w:w="1204"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sz w:val="24"/>
                <w:szCs w:val="24"/>
                <w:lang w:eastAsia="hr-HR"/>
              </w:rPr>
              <w:t>Petak</w:t>
            </w:r>
          </w:p>
        </w:tc>
      </w:tr>
      <w:tr w:rsidR="00AA3E17" w:rsidRPr="00C7238E" w:rsidTr="00AA3E17">
        <w:tc>
          <w:tcPr>
            <w:tcW w:w="197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1. </w:t>
            </w:r>
          </w:p>
        </w:tc>
        <w:tc>
          <w:tcPr>
            <w:tcW w:w="172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24"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335"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47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HJ </w:t>
            </w:r>
          </w:p>
        </w:tc>
        <w:tc>
          <w:tcPr>
            <w:tcW w:w="1204"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HJ</w:t>
            </w:r>
          </w:p>
        </w:tc>
      </w:tr>
      <w:tr w:rsidR="00AA3E17" w:rsidRPr="00C7238E" w:rsidTr="00AA3E17">
        <w:tc>
          <w:tcPr>
            <w:tcW w:w="197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2. </w:t>
            </w:r>
          </w:p>
        </w:tc>
        <w:tc>
          <w:tcPr>
            <w:tcW w:w="172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324"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335"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EJ </w:t>
            </w:r>
          </w:p>
        </w:tc>
        <w:tc>
          <w:tcPr>
            <w:tcW w:w="147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M </w:t>
            </w:r>
          </w:p>
        </w:tc>
        <w:tc>
          <w:tcPr>
            <w:tcW w:w="1204"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M</w:t>
            </w:r>
          </w:p>
        </w:tc>
      </w:tr>
      <w:tr w:rsidR="00AA3E17" w:rsidRPr="00C7238E" w:rsidTr="00AA3E17">
        <w:tc>
          <w:tcPr>
            <w:tcW w:w="197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3. </w:t>
            </w:r>
          </w:p>
        </w:tc>
        <w:tc>
          <w:tcPr>
            <w:tcW w:w="172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PID </w:t>
            </w:r>
          </w:p>
        </w:tc>
        <w:tc>
          <w:tcPr>
            <w:tcW w:w="1324"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GK </w:t>
            </w:r>
          </w:p>
        </w:tc>
        <w:tc>
          <w:tcPr>
            <w:tcW w:w="1335"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PID </w:t>
            </w:r>
          </w:p>
        </w:tc>
        <w:tc>
          <w:tcPr>
            <w:tcW w:w="147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LK </w:t>
            </w:r>
          </w:p>
        </w:tc>
        <w:tc>
          <w:tcPr>
            <w:tcW w:w="1204"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PID</w:t>
            </w:r>
          </w:p>
        </w:tc>
      </w:tr>
      <w:tr w:rsidR="00AA3E17" w:rsidRPr="00C7238E" w:rsidTr="00AA3E17">
        <w:tc>
          <w:tcPr>
            <w:tcW w:w="197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4. </w:t>
            </w:r>
          </w:p>
        </w:tc>
        <w:tc>
          <w:tcPr>
            <w:tcW w:w="172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1324"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VJ </w:t>
            </w:r>
          </w:p>
        </w:tc>
        <w:tc>
          <w:tcPr>
            <w:tcW w:w="1335"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TZK </w:t>
            </w:r>
          </w:p>
        </w:tc>
        <w:tc>
          <w:tcPr>
            <w:tcW w:w="147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SR </w:t>
            </w:r>
          </w:p>
        </w:tc>
        <w:tc>
          <w:tcPr>
            <w:tcW w:w="1204"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EJ</w:t>
            </w:r>
          </w:p>
        </w:tc>
      </w:tr>
      <w:tr w:rsidR="00AA3E17" w:rsidRPr="00C7238E" w:rsidTr="00AA3E17">
        <w:tc>
          <w:tcPr>
            <w:tcW w:w="197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5. </w:t>
            </w:r>
          </w:p>
        </w:tc>
        <w:tc>
          <w:tcPr>
            <w:tcW w:w="172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DOP </w:t>
            </w:r>
          </w:p>
        </w:tc>
        <w:tc>
          <w:tcPr>
            <w:tcW w:w="1324"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DOD </w:t>
            </w:r>
          </w:p>
        </w:tc>
        <w:tc>
          <w:tcPr>
            <w:tcW w:w="1335"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NJJ </w:t>
            </w:r>
          </w:p>
        </w:tc>
        <w:tc>
          <w:tcPr>
            <w:tcW w:w="147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INA </w:t>
            </w:r>
          </w:p>
        </w:tc>
        <w:tc>
          <w:tcPr>
            <w:tcW w:w="1204"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VJ</w:t>
            </w:r>
          </w:p>
        </w:tc>
      </w:tr>
      <w:tr w:rsidR="00AA3E17" w:rsidRPr="00C7238E" w:rsidTr="00AA3E17">
        <w:tc>
          <w:tcPr>
            <w:tcW w:w="1976"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r w:rsidRPr="00C7238E">
              <w:rPr>
                <w:rFonts w:ascii="Calibri-Bold" w:eastAsia="Times New Roman" w:hAnsi="Calibri-Bold" w:cs="Times New Roman"/>
                <w:b/>
                <w:bCs/>
                <w:color w:val="000000"/>
                <w:lang w:eastAsia="hr-HR"/>
              </w:rPr>
              <w:t xml:space="preserve">6. </w:t>
            </w:r>
          </w:p>
        </w:tc>
        <w:tc>
          <w:tcPr>
            <w:tcW w:w="1727" w:type="dxa"/>
            <w:vAlign w:val="center"/>
            <w:hideMark/>
          </w:tcPr>
          <w:p w:rsidR="00AA3E17" w:rsidRPr="00C7238E" w:rsidRDefault="00AA3E17" w:rsidP="006C7A85">
            <w:pPr>
              <w:spacing w:after="0" w:line="240" w:lineRule="auto"/>
              <w:rPr>
                <w:rFonts w:ascii="Times New Roman" w:eastAsia="Times New Roman" w:hAnsi="Times New Roman" w:cs="Times New Roman"/>
                <w:sz w:val="24"/>
                <w:szCs w:val="24"/>
                <w:lang w:eastAsia="hr-HR"/>
              </w:rPr>
            </w:pPr>
          </w:p>
        </w:tc>
        <w:tc>
          <w:tcPr>
            <w:tcW w:w="0" w:type="auto"/>
            <w:vAlign w:val="center"/>
            <w:hideMark/>
          </w:tcPr>
          <w:p w:rsidR="00AA3E17" w:rsidRPr="00C7238E" w:rsidRDefault="00AA3E17" w:rsidP="006C7A85">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AA3E17" w:rsidRPr="00F41E6B" w:rsidRDefault="00F41E6B" w:rsidP="006C7A85">
            <w:pPr>
              <w:spacing w:after="0" w:line="240" w:lineRule="auto"/>
              <w:rPr>
                <w:rFonts w:ascii="Times New Roman" w:eastAsia="Times New Roman" w:hAnsi="Times New Roman" w:cs="Times New Roman"/>
                <w:b/>
                <w:sz w:val="20"/>
                <w:szCs w:val="20"/>
                <w:lang w:eastAsia="hr-HR"/>
              </w:rPr>
            </w:pPr>
            <w:r w:rsidRPr="00F41E6B">
              <w:rPr>
                <w:rFonts w:ascii="Times New Roman" w:eastAsia="Times New Roman" w:hAnsi="Times New Roman" w:cs="Times New Roman"/>
                <w:b/>
                <w:sz w:val="20"/>
                <w:szCs w:val="20"/>
                <w:lang w:eastAsia="hr-HR"/>
              </w:rPr>
              <w:t>NJJ</w:t>
            </w:r>
          </w:p>
        </w:tc>
        <w:tc>
          <w:tcPr>
            <w:tcW w:w="0" w:type="auto"/>
            <w:vAlign w:val="center"/>
            <w:hideMark/>
          </w:tcPr>
          <w:p w:rsidR="00AA3E17" w:rsidRPr="00C7238E" w:rsidRDefault="00AA3E17" w:rsidP="006C7A85">
            <w:pPr>
              <w:spacing w:after="0" w:line="240" w:lineRule="auto"/>
              <w:rPr>
                <w:rFonts w:ascii="Times New Roman" w:eastAsia="Times New Roman" w:hAnsi="Times New Roman" w:cs="Times New Roman"/>
                <w:sz w:val="20"/>
                <w:szCs w:val="20"/>
                <w:lang w:eastAsia="hr-HR"/>
              </w:rPr>
            </w:pPr>
          </w:p>
        </w:tc>
        <w:tc>
          <w:tcPr>
            <w:tcW w:w="0" w:type="auto"/>
            <w:vAlign w:val="center"/>
            <w:hideMark/>
          </w:tcPr>
          <w:p w:rsidR="00AA3E17" w:rsidRPr="00C7238E" w:rsidRDefault="00AA3E17" w:rsidP="006C7A85">
            <w:pPr>
              <w:spacing w:after="0" w:line="240" w:lineRule="auto"/>
              <w:rPr>
                <w:rFonts w:ascii="Times New Roman" w:eastAsia="Times New Roman" w:hAnsi="Times New Roman" w:cs="Times New Roman"/>
                <w:sz w:val="20"/>
                <w:szCs w:val="20"/>
                <w:lang w:eastAsia="hr-HR"/>
              </w:rPr>
            </w:pPr>
          </w:p>
        </w:tc>
      </w:tr>
    </w:tbl>
    <w:p w:rsidR="00AA3E17" w:rsidRDefault="00AA3E17" w:rsidP="00AA3E17"/>
    <w:p w:rsidR="00777F10" w:rsidRPr="000746E2" w:rsidRDefault="00777F10" w:rsidP="00BB794A">
      <w:pPr>
        <w:widowControl w:val="0"/>
        <w:autoSpaceDE w:val="0"/>
        <w:autoSpaceDN w:val="0"/>
        <w:adjustRightInd w:val="0"/>
        <w:spacing w:after="0" w:line="360" w:lineRule="auto"/>
        <w:jc w:val="both"/>
        <w:rPr>
          <w:rFonts w:ascii="Arial" w:eastAsia="Times New Roman" w:hAnsi="Arial" w:cs="Arial"/>
          <w:b/>
          <w:sz w:val="24"/>
          <w:szCs w:val="24"/>
          <w:lang w:eastAsia="hr-HR"/>
        </w:rPr>
      </w:pPr>
    </w:p>
    <w:p w:rsidR="00BB794A" w:rsidRDefault="009A6588" w:rsidP="00BB794A">
      <w:pPr>
        <w:widowControl w:val="0"/>
        <w:autoSpaceDE w:val="0"/>
        <w:autoSpaceDN w:val="0"/>
        <w:adjustRightInd w:val="0"/>
        <w:spacing w:after="0" w:line="360" w:lineRule="auto"/>
        <w:jc w:val="both"/>
        <w:rPr>
          <w:rFonts w:ascii="Arial" w:eastAsia="Times New Roman" w:hAnsi="Arial" w:cs="Arial"/>
          <w:b/>
          <w:sz w:val="24"/>
          <w:szCs w:val="24"/>
          <w:lang w:eastAsia="hr-HR"/>
        </w:rPr>
      </w:pPr>
      <w:r w:rsidRPr="000746E2">
        <w:rPr>
          <w:rFonts w:ascii="Arial" w:eastAsia="Times New Roman" w:hAnsi="Arial" w:cs="Arial"/>
          <w:b/>
          <w:sz w:val="24"/>
          <w:szCs w:val="24"/>
          <w:lang w:eastAsia="hr-HR"/>
        </w:rPr>
        <w:t>7</w:t>
      </w:r>
      <w:r w:rsidR="00BB794A" w:rsidRPr="000746E2">
        <w:rPr>
          <w:rFonts w:ascii="Arial" w:eastAsia="Times New Roman" w:hAnsi="Arial" w:cs="Arial"/>
          <w:b/>
          <w:sz w:val="24"/>
          <w:szCs w:val="24"/>
          <w:lang w:eastAsia="hr-HR"/>
        </w:rPr>
        <w:t>.2. PREDMETNA NASTAVA</w:t>
      </w:r>
    </w:p>
    <w:p w:rsidR="006C7A85" w:rsidRDefault="006C7A85" w:rsidP="00BB794A">
      <w:pPr>
        <w:widowControl w:val="0"/>
        <w:autoSpaceDE w:val="0"/>
        <w:autoSpaceDN w:val="0"/>
        <w:adjustRightInd w:val="0"/>
        <w:spacing w:after="0" w:line="360" w:lineRule="auto"/>
        <w:jc w:val="both"/>
        <w:rPr>
          <w:rFonts w:ascii="Arial" w:eastAsia="Times New Roman" w:hAnsi="Arial" w:cs="Arial"/>
          <w:b/>
          <w:sz w:val="24"/>
          <w:szCs w:val="24"/>
          <w:lang w:eastAsia="hr-HR"/>
        </w:rPr>
      </w:pPr>
    </w:p>
    <w:tbl>
      <w:tblPr>
        <w:tblStyle w:val="TableGrid"/>
        <w:tblW w:w="8202" w:type="dxa"/>
        <w:tblInd w:w="1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8" w:type="dxa"/>
          <w:bottom w:w="5" w:type="dxa"/>
          <w:right w:w="6" w:type="dxa"/>
        </w:tblCellMar>
        <w:tblLook w:val="04A0" w:firstRow="1" w:lastRow="0" w:firstColumn="1" w:lastColumn="0" w:noHBand="0" w:noVBand="1"/>
      </w:tblPr>
      <w:tblGrid>
        <w:gridCol w:w="656"/>
        <w:gridCol w:w="1510"/>
        <w:gridCol w:w="1510"/>
        <w:gridCol w:w="1510"/>
        <w:gridCol w:w="1513"/>
        <w:gridCol w:w="1503"/>
      </w:tblGrid>
      <w:tr w:rsidR="006C7A85" w:rsidTr="006C7A85">
        <w:trPr>
          <w:trHeight w:val="423"/>
        </w:trPr>
        <w:tc>
          <w:tcPr>
            <w:tcW w:w="8202" w:type="dxa"/>
            <w:gridSpan w:val="6"/>
            <w:shd w:val="clear" w:color="auto" w:fill="C6D9F1" w:themeFill="text2" w:themeFillTint="33"/>
          </w:tcPr>
          <w:p w:rsidR="006C7A85" w:rsidRDefault="006C7A85" w:rsidP="006C7A85">
            <w:r>
              <w:rPr>
                <w:b/>
                <w:sz w:val="28"/>
              </w:rPr>
              <w:t xml:space="preserve">                  RASPORED SATI - 5.A    Razrednica: Diana Milić</w:t>
            </w:r>
          </w:p>
        </w:tc>
      </w:tr>
      <w:tr w:rsidR="006C7A85" w:rsidTr="006C7A85">
        <w:trPr>
          <w:trHeight w:val="358"/>
        </w:trPr>
        <w:tc>
          <w:tcPr>
            <w:tcW w:w="656" w:type="dxa"/>
          </w:tcPr>
          <w:p w:rsidR="006C7A85" w:rsidRDefault="006C7A85" w:rsidP="006C7A85">
            <w:pPr>
              <w:ind w:right="4"/>
              <w:jc w:val="center"/>
            </w:pPr>
            <w:r>
              <w:rPr>
                <w:b/>
              </w:rPr>
              <w:t xml:space="preserve">Sat </w:t>
            </w:r>
          </w:p>
        </w:tc>
        <w:tc>
          <w:tcPr>
            <w:tcW w:w="1510" w:type="dxa"/>
            <w:vAlign w:val="bottom"/>
          </w:tcPr>
          <w:p w:rsidR="006C7A85" w:rsidRDefault="006C7A85" w:rsidP="006C7A85">
            <w:pPr>
              <w:ind w:left="168"/>
            </w:pPr>
            <w:r>
              <w:rPr>
                <w:b/>
                <w:sz w:val="24"/>
              </w:rPr>
              <w:t xml:space="preserve">Ponedjeljak </w:t>
            </w:r>
          </w:p>
        </w:tc>
        <w:tc>
          <w:tcPr>
            <w:tcW w:w="1510" w:type="dxa"/>
            <w:vAlign w:val="bottom"/>
          </w:tcPr>
          <w:p w:rsidR="006C7A85" w:rsidRDefault="006C7A85" w:rsidP="006C7A85">
            <w:pPr>
              <w:ind w:left="6"/>
              <w:jc w:val="center"/>
            </w:pPr>
            <w:r>
              <w:rPr>
                <w:b/>
                <w:sz w:val="24"/>
              </w:rPr>
              <w:t xml:space="preserve">Utorak </w:t>
            </w:r>
          </w:p>
        </w:tc>
        <w:tc>
          <w:tcPr>
            <w:tcW w:w="1510" w:type="dxa"/>
            <w:vAlign w:val="bottom"/>
          </w:tcPr>
          <w:p w:rsidR="006C7A85" w:rsidRDefault="006C7A85" w:rsidP="006C7A85">
            <w:pPr>
              <w:ind w:left="7"/>
              <w:jc w:val="center"/>
            </w:pPr>
            <w:r>
              <w:rPr>
                <w:b/>
                <w:sz w:val="24"/>
              </w:rPr>
              <w:t xml:space="preserve">Srijeda </w:t>
            </w:r>
          </w:p>
        </w:tc>
        <w:tc>
          <w:tcPr>
            <w:tcW w:w="1513" w:type="dxa"/>
            <w:vAlign w:val="bottom"/>
          </w:tcPr>
          <w:p w:rsidR="006C7A85" w:rsidRDefault="006C7A85" w:rsidP="006C7A85">
            <w:pPr>
              <w:ind w:left="3"/>
              <w:jc w:val="center"/>
            </w:pPr>
            <w:r>
              <w:rPr>
                <w:b/>
                <w:sz w:val="24"/>
              </w:rPr>
              <w:t xml:space="preserve">Četvrtak </w:t>
            </w:r>
          </w:p>
        </w:tc>
        <w:tc>
          <w:tcPr>
            <w:tcW w:w="1503" w:type="dxa"/>
            <w:vAlign w:val="bottom"/>
          </w:tcPr>
          <w:p w:rsidR="006C7A85" w:rsidRDefault="006C7A85" w:rsidP="006C7A85">
            <w:pPr>
              <w:ind w:left="13"/>
              <w:jc w:val="center"/>
            </w:pPr>
            <w:r>
              <w:rPr>
                <w:b/>
                <w:sz w:val="24"/>
              </w:rPr>
              <w:t xml:space="preserve">Petak </w:t>
            </w:r>
          </w:p>
        </w:tc>
      </w:tr>
      <w:tr w:rsidR="006C7A85" w:rsidTr="006C7A85">
        <w:trPr>
          <w:trHeight w:val="281"/>
        </w:trPr>
        <w:tc>
          <w:tcPr>
            <w:tcW w:w="656" w:type="dxa"/>
          </w:tcPr>
          <w:p w:rsidR="006C7A85" w:rsidRDefault="006C7A85" w:rsidP="006C7A85">
            <w:pPr>
              <w:jc w:val="center"/>
            </w:pPr>
            <w:r>
              <w:rPr>
                <w:b/>
              </w:rPr>
              <w:t xml:space="preserve">1. </w:t>
            </w:r>
          </w:p>
        </w:tc>
        <w:tc>
          <w:tcPr>
            <w:tcW w:w="1510" w:type="dxa"/>
          </w:tcPr>
          <w:p w:rsidR="006C7A85" w:rsidRDefault="006C7A85" w:rsidP="006C7A85">
            <w:pPr>
              <w:ind w:left="4"/>
              <w:jc w:val="center"/>
            </w:pPr>
            <w:r>
              <w:rPr>
                <w:b/>
              </w:rPr>
              <w:t xml:space="preserve">M </w:t>
            </w:r>
          </w:p>
        </w:tc>
        <w:tc>
          <w:tcPr>
            <w:tcW w:w="1510" w:type="dxa"/>
          </w:tcPr>
          <w:p w:rsidR="006C7A85" w:rsidRDefault="006C7A85" w:rsidP="006C7A85">
            <w:pPr>
              <w:ind w:left="5"/>
              <w:jc w:val="center"/>
            </w:pPr>
            <w:r>
              <w:rPr>
                <w:b/>
              </w:rPr>
              <w:t xml:space="preserve">M </w:t>
            </w:r>
          </w:p>
        </w:tc>
        <w:tc>
          <w:tcPr>
            <w:tcW w:w="1510" w:type="dxa"/>
          </w:tcPr>
          <w:p w:rsidR="006C7A85" w:rsidRDefault="006C7A85" w:rsidP="006C7A85">
            <w:pPr>
              <w:ind w:left="5"/>
              <w:jc w:val="center"/>
            </w:pPr>
            <w:r>
              <w:rPr>
                <w:b/>
              </w:rPr>
              <w:t xml:space="preserve">HJ </w:t>
            </w:r>
          </w:p>
        </w:tc>
        <w:tc>
          <w:tcPr>
            <w:tcW w:w="1513" w:type="dxa"/>
          </w:tcPr>
          <w:p w:rsidR="006C7A85" w:rsidRDefault="006C7A85" w:rsidP="006C7A85">
            <w:pPr>
              <w:ind w:left="7"/>
              <w:jc w:val="center"/>
            </w:pPr>
            <w:r>
              <w:rPr>
                <w:b/>
              </w:rPr>
              <w:t xml:space="preserve">M </w:t>
            </w:r>
          </w:p>
        </w:tc>
        <w:tc>
          <w:tcPr>
            <w:tcW w:w="1503" w:type="dxa"/>
          </w:tcPr>
          <w:p w:rsidR="006C7A85" w:rsidRDefault="007E63D2" w:rsidP="006C7A85">
            <w:pPr>
              <w:ind w:left="17"/>
              <w:jc w:val="center"/>
            </w:pPr>
            <w:r>
              <w:rPr>
                <w:b/>
              </w:rPr>
              <w:t>EJ</w:t>
            </w:r>
          </w:p>
        </w:tc>
      </w:tr>
      <w:tr w:rsidR="006C7A85" w:rsidTr="006C7A85">
        <w:trPr>
          <w:trHeight w:val="278"/>
        </w:trPr>
        <w:tc>
          <w:tcPr>
            <w:tcW w:w="656" w:type="dxa"/>
          </w:tcPr>
          <w:p w:rsidR="006C7A85" w:rsidRDefault="006C7A85" w:rsidP="006C7A85">
            <w:pPr>
              <w:jc w:val="center"/>
            </w:pPr>
            <w:r>
              <w:rPr>
                <w:b/>
              </w:rPr>
              <w:t xml:space="preserve">2. </w:t>
            </w:r>
          </w:p>
        </w:tc>
        <w:tc>
          <w:tcPr>
            <w:tcW w:w="1510" w:type="dxa"/>
          </w:tcPr>
          <w:p w:rsidR="006C7A85" w:rsidRDefault="006C7A85" w:rsidP="006C7A85">
            <w:pPr>
              <w:ind w:left="4"/>
              <w:jc w:val="center"/>
            </w:pPr>
            <w:r>
              <w:rPr>
                <w:b/>
              </w:rPr>
              <w:t xml:space="preserve">VJ </w:t>
            </w:r>
          </w:p>
        </w:tc>
        <w:tc>
          <w:tcPr>
            <w:tcW w:w="1510" w:type="dxa"/>
          </w:tcPr>
          <w:p w:rsidR="006C7A85" w:rsidRDefault="006C7A85" w:rsidP="006C7A85">
            <w:pPr>
              <w:ind w:left="7"/>
              <w:jc w:val="center"/>
            </w:pPr>
            <w:r>
              <w:rPr>
                <w:b/>
              </w:rPr>
              <w:t xml:space="preserve">POV </w:t>
            </w:r>
          </w:p>
        </w:tc>
        <w:tc>
          <w:tcPr>
            <w:tcW w:w="1510" w:type="dxa"/>
          </w:tcPr>
          <w:p w:rsidR="006C7A85" w:rsidRDefault="006C7A85" w:rsidP="006C7A85">
            <w:pPr>
              <w:ind w:left="5"/>
              <w:jc w:val="center"/>
            </w:pPr>
            <w:r>
              <w:rPr>
                <w:b/>
              </w:rPr>
              <w:t xml:space="preserve">HJ </w:t>
            </w:r>
          </w:p>
        </w:tc>
        <w:tc>
          <w:tcPr>
            <w:tcW w:w="1513" w:type="dxa"/>
          </w:tcPr>
          <w:p w:rsidR="006C7A85" w:rsidRDefault="006C7A85" w:rsidP="006C7A85">
            <w:pPr>
              <w:ind w:left="4"/>
              <w:jc w:val="center"/>
            </w:pPr>
            <w:r>
              <w:rPr>
                <w:b/>
              </w:rPr>
              <w:t xml:space="preserve">GK </w:t>
            </w:r>
          </w:p>
        </w:tc>
        <w:tc>
          <w:tcPr>
            <w:tcW w:w="1503" w:type="dxa"/>
          </w:tcPr>
          <w:p w:rsidR="006C7A85" w:rsidRDefault="007E63D2" w:rsidP="006C7A85">
            <w:pPr>
              <w:ind w:left="13"/>
              <w:jc w:val="center"/>
            </w:pPr>
            <w:r>
              <w:rPr>
                <w:b/>
              </w:rPr>
              <w:t>M</w:t>
            </w:r>
            <w:r w:rsidR="006C7A85">
              <w:rPr>
                <w:b/>
              </w:rPr>
              <w:t xml:space="preserve"> </w:t>
            </w:r>
          </w:p>
        </w:tc>
      </w:tr>
      <w:tr w:rsidR="006C7A85" w:rsidTr="006C7A85">
        <w:trPr>
          <w:trHeight w:val="278"/>
        </w:trPr>
        <w:tc>
          <w:tcPr>
            <w:tcW w:w="656" w:type="dxa"/>
          </w:tcPr>
          <w:p w:rsidR="006C7A85" w:rsidRDefault="006C7A85" w:rsidP="006C7A85">
            <w:pPr>
              <w:jc w:val="center"/>
            </w:pPr>
            <w:r>
              <w:rPr>
                <w:b/>
              </w:rPr>
              <w:t xml:space="preserve">3. </w:t>
            </w:r>
          </w:p>
        </w:tc>
        <w:tc>
          <w:tcPr>
            <w:tcW w:w="1510" w:type="dxa"/>
          </w:tcPr>
          <w:p w:rsidR="006C7A85" w:rsidRDefault="006C7A85" w:rsidP="006C7A85">
            <w:pPr>
              <w:ind w:left="7"/>
              <w:jc w:val="center"/>
            </w:pPr>
            <w:r>
              <w:rPr>
                <w:b/>
              </w:rPr>
              <w:t xml:space="preserve">EJ </w:t>
            </w:r>
          </w:p>
        </w:tc>
        <w:tc>
          <w:tcPr>
            <w:tcW w:w="1510" w:type="dxa"/>
          </w:tcPr>
          <w:p w:rsidR="006C7A85" w:rsidRDefault="006C7A85" w:rsidP="006C7A85">
            <w:pPr>
              <w:ind w:left="9"/>
              <w:jc w:val="center"/>
            </w:pPr>
            <w:r>
              <w:rPr>
                <w:b/>
              </w:rPr>
              <w:t xml:space="preserve">PRI/GEO </w:t>
            </w:r>
          </w:p>
        </w:tc>
        <w:tc>
          <w:tcPr>
            <w:tcW w:w="1510" w:type="dxa"/>
          </w:tcPr>
          <w:p w:rsidR="006C7A85" w:rsidRDefault="006C7A85" w:rsidP="006C7A85">
            <w:pPr>
              <w:ind w:left="9"/>
              <w:jc w:val="center"/>
            </w:pPr>
            <w:r>
              <w:rPr>
                <w:b/>
              </w:rPr>
              <w:t xml:space="preserve">GEO </w:t>
            </w:r>
          </w:p>
        </w:tc>
        <w:tc>
          <w:tcPr>
            <w:tcW w:w="1513" w:type="dxa"/>
          </w:tcPr>
          <w:p w:rsidR="006C7A85" w:rsidRDefault="006C7A85" w:rsidP="006C7A85">
            <w:pPr>
              <w:ind w:left="8"/>
              <w:jc w:val="center"/>
            </w:pPr>
            <w:r>
              <w:rPr>
                <w:b/>
              </w:rPr>
              <w:t xml:space="preserve">LK/TK </w:t>
            </w:r>
          </w:p>
        </w:tc>
        <w:tc>
          <w:tcPr>
            <w:tcW w:w="1503" w:type="dxa"/>
          </w:tcPr>
          <w:p w:rsidR="006C7A85" w:rsidRDefault="007E63D2" w:rsidP="006C7A85">
            <w:pPr>
              <w:ind w:left="17"/>
              <w:jc w:val="center"/>
            </w:pPr>
            <w:r>
              <w:rPr>
                <w:b/>
              </w:rPr>
              <w:t>SR</w:t>
            </w:r>
            <w:r w:rsidR="006C7A85">
              <w:rPr>
                <w:b/>
              </w:rPr>
              <w:t xml:space="preserve"> </w:t>
            </w:r>
          </w:p>
        </w:tc>
      </w:tr>
      <w:tr w:rsidR="006C7A85" w:rsidTr="006C7A85">
        <w:trPr>
          <w:trHeight w:val="278"/>
        </w:trPr>
        <w:tc>
          <w:tcPr>
            <w:tcW w:w="656" w:type="dxa"/>
          </w:tcPr>
          <w:p w:rsidR="006C7A85" w:rsidRDefault="006C7A85" w:rsidP="006C7A85">
            <w:pPr>
              <w:jc w:val="center"/>
            </w:pPr>
            <w:r>
              <w:rPr>
                <w:b/>
              </w:rPr>
              <w:t xml:space="preserve">4. </w:t>
            </w:r>
          </w:p>
        </w:tc>
        <w:tc>
          <w:tcPr>
            <w:tcW w:w="1510" w:type="dxa"/>
          </w:tcPr>
          <w:p w:rsidR="006C7A85" w:rsidRDefault="006C7A85" w:rsidP="006C7A85">
            <w:pPr>
              <w:ind w:left="4"/>
              <w:jc w:val="center"/>
            </w:pPr>
            <w:r>
              <w:rPr>
                <w:b/>
              </w:rPr>
              <w:t xml:space="preserve">HJ </w:t>
            </w:r>
          </w:p>
        </w:tc>
        <w:tc>
          <w:tcPr>
            <w:tcW w:w="1510" w:type="dxa"/>
          </w:tcPr>
          <w:p w:rsidR="006C7A85" w:rsidRDefault="006C7A85" w:rsidP="006C7A85">
            <w:pPr>
              <w:ind w:left="7"/>
              <w:jc w:val="center"/>
            </w:pPr>
            <w:r>
              <w:rPr>
                <w:b/>
              </w:rPr>
              <w:t xml:space="preserve">PRI </w:t>
            </w:r>
          </w:p>
        </w:tc>
        <w:tc>
          <w:tcPr>
            <w:tcW w:w="1510" w:type="dxa"/>
          </w:tcPr>
          <w:p w:rsidR="006C7A85" w:rsidRDefault="006C7A85" w:rsidP="006C7A85">
            <w:pPr>
              <w:ind w:left="9"/>
              <w:jc w:val="center"/>
            </w:pPr>
            <w:r>
              <w:rPr>
                <w:b/>
              </w:rPr>
              <w:t xml:space="preserve">TZK </w:t>
            </w:r>
          </w:p>
        </w:tc>
        <w:tc>
          <w:tcPr>
            <w:tcW w:w="1513" w:type="dxa"/>
          </w:tcPr>
          <w:p w:rsidR="006C7A85" w:rsidRDefault="006C7A85" w:rsidP="006C7A85">
            <w:pPr>
              <w:ind w:left="8"/>
              <w:jc w:val="center"/>
            </w:pPr>
            <w:r>
              <w:rPr>
                <w:b/>
              </w:rPr>
              <w:t xml:space="preserve">LK/TK </w:t>
            </w:r>
          </w:p>
        </w:tc>
        <w:tc>
          <w:tcPr>
            <w:tcW w:w="1503" w:type="dxa"/>
          </w:tcPr>
          <w:p w:rsidR="006C7A85" w:rsidRDefault="006C7A85" w:rsidP="006C7A85">
            <w:pPr>
              <w:ind w:left="17"/>
              <w:jc w:val="center"/>
            </w:pPr>
            <w:r>
              <w:rPr>
                <w:b/>
              </w:rPr>
              <w:t xml:space="preserve">HJ </w:t>
            </w:r>
          </w:p>
        </w:tc>
      </w:tr>
      <w:tr w:rsidR="006C7A85" w:rsidTr="006C7A85">
        <w:trPr>
          <w:trHeight w:val="278"/>
        </w:trPr>
        <w:tc>
          <w:tcPr>
            <w:tcW w:w="656" w:type="dxa"/>
          </w:tcPr>
          <w:p w:rsidR="006C7A85" w:rsidRDefault="006C7A85" w:rsidP="006C7A85">
            <w:pPr>
              <w:jc w:val="center"/>
            </w:pPr>
            <w:r>
              <w:rPr>
                <w:b/>
              </w:rPr>
              <w:t xml:space="preserve">5. </w:t>
            </w:r>
          </w:p>
        </w:tc>
        <w:tc>
          <w:tcPr>
            <w:tcW w:w="1510" w:type="dxa"/>
          </w:tcPr>
          <w:p w:rsidR="006C7A85" w:rsidRDefault="006C7A85" w:rsidP="006C7A85">
            <w:pPr>
              <w:ind w:left="8"/>
              <w:jc w:val="center"/>
            </w:pPr>
            <w:r>
              <w:rPr>
                <w:b/>
              </w:rPr>
              <w:t xml:space="preserve">TZK </w:t>
            </w:r>
          </w:p>
        </w:tc>
        <w:tc>
          <w:tcPr>
            <w:tcW w:w="1510" w:type="dxa"/>
          </w:tcPr>
          <w:p w:rsidR="006C7A85" w:rsidRDefault="006C7A85" w:rsidP="006C7A85">
            <w:pPr>
              <w:ind w:left="5"/>
              <w:jc w:val="center"/>
            </w:pPr>
            <w:r>
              <w:rPr>
                <w:b/>
              </w:rPr>
              <w:t xml:space="preserve">VJ </w:t>
            </w:r>
          </w:p>
        </w:tc>
        <w:tc>
          <w:tcPr>
            <w:tcW w:w="1510" w:type="dxa"/>
          </w:tcPr>
          <w:p w:rsidR="006C7A85" w:rsidRDefault="006C7A85" w:rsidP="006C7A85">
            <w:pPr>
              <w:ind w:left="8"/>
              <w:jc w:val="center"/>
            </w:pPr>
            <w:r>
              <w:rPr>
                <w:b/>
              </w:rPr>
              <w:t xml:space="preserve">POV </w:t>
            </w:r>
          </w:p>
        </w:tc>
        <w:tc>
          <w:tcPr>
            <w:tcW w:w="1513" w:type="dxa"/>
          </w:tcPr>
          <w:p w:rsidR="006C7A85" w:rsidRDefault="006C7A85" w:rsidP="006C7A85">
            <w:pPr>
              <w:ind w:left="6"/>
              <w:jc w:val="center"/>
            </w:pPr>
            <w:r>
              <w:rPr>
                <w:b/>
              </w:rPr>
              <w:t xml:space="preserve">INF </w:t>
            </w:r>
          </w:p>
        </w:tc>
        <w:tc>
          <w:tcPr>
            <w:tcW w:w="1503" w:type="dxa"/>
          </w:tcPr>
          <w:p w:rsidR="006C7A85" w:rsidRDefault="006C7A85" w:rsidP="006C7A85">
            <w:pPr>
              <w:ind w:left="17"/>
              <w:jc w:val="center"/>
            </w:pPr>
            <w:r>
              <w:rPr>
                <w:b/>
              </w:rPr>
              <w:t xml:space="preserve">HJ </w:t>
            </w:r>
          </w:p>
        </w:tc>
      </w:tr>
      <w:tr w:rsidR="006C7A85" w:rsidTr="006C7A85">
        <w:trPr>
          <w:trHeight w:val="278"/>
        </w:trPr>
        <w:tc>
          <w:tcPr>
            <w:tcW w:w="656" w:type="dxa"/>
          </w:tcPr>
          <w:p w:rsidR="006C7A85" w:rsidRDefault="006C7A85" w:rsidP="006C7A85">
            <w:pPr>
              <w:jc w:val="center"/>
            </w:pPr>
            <w:r>
              <w:rPr>
                <w:b/>
              </w:rPr>
              <w:t xml:space="preserve">6. </w:t>
            </w:r>
          </w:p>
        </w:tc>
        <w:tc>
          <w:tcPr>
            <w:tcW w:w="1510" w:type="dxa"/>
          </w:tcPr>
          <w:p w:rsidR="006C7A85" w:rsidRDefault="006C7A85" w:rsidP="006C7A85">
            <w:pPr>
              <w:ind w:left="53"/>
              <w:jc w:val="center"/>
            </w:pPr>
            <w:r>
              <w:rPr>
                <w:b/>
              </w:rPr>
              <w:t xml:space="preserve"> </w:t>
            </w:r>
          </w:p>
        </w:tc>
        <w:tc>
          <w:tcPr>
            <w:tcW w:w="1510" w:type="dxa"/>
          </w:tcPr>
          <w:p w:rsidR="006C7A85" w:rsidRDefault="006C7A85" w:rsidP="006C7A85">
            <w:pPr>
              <w:ind w:left="54"/>
              <w:jc w:val="center"/>
            </w:pPr>
            <w:r>
              <w:rPr>
                <w:b/>
              </w:rPr>
              <w:t xml:space="preserve"> </w:t>
            </w:r>
          </w:p>
        </w:tc>
        <w:tc>
          <w:tcPr>
            <w:tcW w:w="1510" w:type="dxa"/>
          </w:tcPr>
          <w:p w:rsidR="006C7A85" w:rsidRDefault="006C7A85" w:rsidP="006C7A85">
            <w:pPr>
              <w:ind w:left="8"/>
              <w:jc w:val="center"/>
            </w:pPr>
            <w:r>
              <w:rPr>
                <w:b/>
              </w:rPr>
              <w:t xml:space="preserve">EJ </w:t>
            </w:r>
          </w:p>
        </w:tc>
        <w:tc>
          <w:tcPr>
            <w:tcW w:w="1513" w:type="dxa"/>
          </w:tcPr>
          <w:p w:rsidR="006C7A85" w:rsidRDefault="006C7A85" w:rsidP="006C7A85">
            <w:pPr>
              <w:ind w:left="6"/>
              <w:jc w:val="center"/>
            </w:pPr>
            <w:r>
              <w:rPr>
                <w:b/>
              </w:rPr>
              <w:t xml:space="preserve">INF </w:t>
            </w:r>
          </w:p>
        </w:tc>
        <w:tc>
          <w:tcPr>
            <w:tcW w:w="1503" w:type="dxa"/>
          </w:tcPr>
          <w:p w:rsidR="006C7A85" w:rsidRDefault="006C7A85" w:rsidP="006C7A85">
            <w:pPr>
              <w:ind w:left="66"/>
              <w:jc w:val="center"/>
            </w:pPr>
            <w:r>
              <w:rPr>
                <w:b/>
              </w:rPr>
              <w:t xml:space="preserve"> </w:t>
            </w:r>
          </w:p>
        </w:tc>
      </w:tr>
    </w:tbl>
    <w:p w:rsidR="006C7A85" w:rsidRDefault="006C7A85" w:rsidP="006C7A85"/>
    <w:p w:rsidR="002327E3" w:rsidRDefault="002327E3" w:rsidP="006C7A85"/>
    <w:p w:rsidR="002327E3" w:rsidRDefault="002327E3" w:rsidP="006C7A85"/>
    <w:tbl>
      <w:tblPr>
        <w:tblStyle w:val="TableGrid"/>
        <w:tblW w:w="8202" w:type="dxa"/>
        <w:tblInd w:w="1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8" w:type="dxa"/>
          <w:bottom w:w="5" w:type="dxa"/>
          <w:right w:w="90" w:type="dxa"/>
        </w:tblCellMar>
        <w:tblLook w:val="04A0" w:firstRow="1" w:lastRow="0" w:firstColumn="1" w:lastColumn="0" w:noHBand="0" w:noVBand="1"/>
      </w:tblPr>
      <w:tblGrid>
        <w:gridCol w:w="656"/>
        <w:gridCol w:w="1510"/>
        <w:gridCol w:w="1510"/>
        <w:gridCol w:w="1510"/>
        <w:gridCol w:w="1513"/>
        <w:gridCol w:w="1503"/>
      </w:tblGrid>
      <w:tr w:rsidR="006C7A85" w:rsidTr="006C7A85">
        <w:trPr>
          <w:trHeight w:val="417"/>
        </w:trPr>
        <w:tc>
          <w:tcPr>
            <w:tcW w:w="8202" w:type="dxa"/>
            <w:gridSpan w:val="6"/>
            <w:shd w:val="clear" w:color="auto" w:fill="C6D9F1" w:themeFill="text2" w:themeFillTint="33"/>
          </w:tcPr>
          <w:p w:rsidR="006C7A85" w:rsidRDefault="006C7A85" w:rsidP="006C7A85">
            <w:r>
              <w:rPr>
                <w:b/>
                <w:sz w:val="28"/>
              </w:rPr>
              <w:lastRenderedPageBreak/>
              <w:t xml:space="preserve">               RASPORED SATI - 5.B    Razrednik: Marinko Tošić</w:t>
            </w:r>
          </w:p>
        </w:tc>
      </w:tr>
      <w:tr w:rsidR="006C7A85" w:rsidTr="006C7A85">
        <w:trPr>
          <w:trHeight w:val="366"/>
        </w:trPr>
        <w:tc>
          <w:tcPr>
            <w:tcW w:w="656" w:type="dxa"/>
          </w:tcPr>
          <w:p w:rsidR="006C7A85" w:rsidRDefault="006C7A85" w:rsidP="006C7A85">
            <w:pPr>
              <w:ind w:left="80"/>
              <w:jc w:val="center"/>
            </w:pPr>
            <w:r>
              <w:rPr>
                <w:b/>
              </w:rPr>
              <w:t xml:space="preserve">Sat </w:t>
            </w:r>
          </w:p>
        </w:tc>
        <w:tc>
          <w:tcPr>
            <w:tcW w:w="1510" w:type="dxa"/>
            <w:vAlign w:val="bottom"/>
          </w:tcPr>
          <w:p w:rsidR="006C7A85" w:rsidRDefault="006C7A85" w:rsidP="006C7A85">
            <w:pPr>
              <w:ind w:left="168"/>
            </w:pPr>
            <w:r>
              <w:rPr>
                <w:b/>
                <w:sz w:val="24"/>
              </w:rPr>
              <w:t xml:space="preserve">Ponedjeljak </w:t>
            </w:r>
          </w:p>
        </w:tc>
        <w:tc>
          <w:tcPr>
            <w:tcW w:w="1510" w:type="dxa"/>
            <w:vAlign w:val="bottom"/>
          </w:tcPr>
          <w:p w:rsidR="006C7A85" w:rsidRDefault="006C7A85" w:rsidP="006C7A85">
            <w:pPr>
              <w:ind w:left="90"/>
              <w:jc w:val="center"/>
            </w:pPr>
            <w:r>
              <w:rPr>
                <w:b/>
                <w:sz w:val="24"/>
              </w:rPr>
              <w:t xml:space="preserve">Utorak </w:t>
            </w:r>
          </w:p>
        </w:tc>
        <w:tc>
          <w:tcPr>
            <w:tcW w:w="1510" w:type="dxa"/>
            <w:vAlign w:val="bottom"/>
          </w:tcPr>
          <w:p w:rsidR="006C7A85" w:rsidRDefault="006C7A85" w:rsidP="006C7A85">
            <w:pPr>
              <w:ind w:left="91"/>
              <w:jc w:val="center"/>
            </w:pPr>
            <w:r>
              <w:rPr>
                <w:b/>
                <w:sz w:val="24"/>
              </w:rPr>
              <w:t xml:space="preserve">Srijeda </w:t>
            </w:r>
          </w:p>
        </w:tc>
        <w:tc>
          <w:tcPr>
            <w:tcW w:w="1513" w:type="dxa"/>
            <w:vAlign w:val="bottom"/>
          </w:tcPr>
          <w:p w:rsidR="006C7A85" w:rsidRDefault="006C7A85" w:rsidP="006C7A85">
            <w:pPr>
              <w:ind w:left="87"/>
              <w:jc w:val="center"/>
            </w:pPr>
            <w:r>
              <w:rPr>
                <w:b/>
                <w:sz w:val="24"/>
              </w:rPr>
              <w:t xml:space="preserve">Četvrtak </w:t>
            </w:r>
          </w:p>
        </w:tc>
        <w:tc>
          <w:tcPr>
            <w:tcW w:w="1503" w:type="dxa"/>
            <w:vAlign w:val="bottom"/>
          </w:tcPr>
          <w:p w:rsidR="006C7A85" w:rsidRDefault="006C7A85" w:rsidP="006C7A85">
            <w:pPr>
              <w:ind w:left="97"/>
              <w:jc w:val="center"/>
            </w:pPr>
            <w:r>
              <w:rPr>
                <w:b/>
                <w:sz w:val="24"/>
              </w:rPr>
              <w:t xml:space="preserve">Petak </w:t>
            </w:r>
          </w:p>
        </w:tc>
      </w:tr>
      <w:tr w:rsidR="006C7A85" w:rsidTr="006C7A85">
        <w:trPr>
          <w:trHeight w:val="279"/>
        </w:trPr>
        <w:tc>
          <w:tcPr>
            <w:tcW w:w="656" w:type="dxa"/>
          </w:tcPr>
          <w:p w:rsidR="006C7A85" w:rsidRDefault="006C7A85" w:rsidP="006C7A85">
            <w:pPr>
              <w:ind w:left="84"/>
              <w:jc w:val="center"/>
            </w:pPr>
            <w:r>
              <w:rPr>
                <w:b/>
              </w:rPr>
              <w:t xml:space="preserve">1. </w:t>
            </w:r>
          </w:p>
        </w:tc>
        <w:tc>
          <w:tcPr>
            <w:tcW w:w="1510" w:type="dxa"/>
          </w:tcPr>
          <w:p w:rsidR="006C7A85" w:rsidRDefault="006C7A85" w:rsidP="006C7A85">
            <w:pPr>
              <w:ind w:left="88"/>
              <w:jc w:val="center"/>
            </w:pPr>
            <w:r>
              <w:rPr>
                <w:b/>
              </w:rPr>
              <w:t xml:space="preserve">VJ </w:t>
            </w:r>
          </w:p>
        </w:tc>
        <w:tc>
          <w:tcPr>
            <w:tcW w:w="1510" w:type="dxa"/>
          </w:tcPr>
          <w:p w:rsidR="006C7A85" w:rsidRDefault="006C7A85" w:rsidP="006C7A85">
            <w:pPr>
              <w:ind w:left="92"/>
              <w:jc w:val="center"/>
            </w:pPr>
            <w:r>
              <w:rPr>
                <w:b/>
              </w:rPr>
              <w:t xml:space="preserve">GEO </w:t>
            </w:r>
          </w:p>
        </w:tc>
        <w:tc>
          <w:tcPr>
            <w:tcW w:w="1510" w:type="dxa"/>
          </w:tcPr>
          <w:p w:rsidR="006C7A85" w:rsidRDefault="006C7A85" w:rsidP="006C7A85">
            <w:pPr>
              <w:ind w:left="92"/>
              <w:jc w:val="center"/>
            </w:pPr>
            <w:r>
              <w:rPr>
                <w:b/>
              </w:rPr>
              <w:t xml:space="preserve">EJ </w:t>
            </w:r>
          </w:p>
        </w:tc>
        <w:tc>
          <w:tcPr>
            <w:tcW w:w="1513" w:type="dxa"/>
          </w:tcPr>
          <w:p w:rsidR="006C7A85" w:rsidRDefault="006C7A85" w:rsidP="006C7A85">
            <w:pPr>
              <w:ind w:left="89"/>
              <w:jc w:val="center"/>
            </w:pPr>
            <w:r>
              <w:rPr>
                <w:b/>
              </w:rPr>
              <w:t xml:space="preserve">PRI/GEO </w:t>
            </w:r>
          </w:p>
        </w:tc>
        <w:tc>
          <w:tcPr>
            <w:tcW w:w="1503" w:type="dxa"/>
          </w:tcPr>
          <w:p w:rsidR="006C7A85" w:rsidRDefault="006C7A85" w:rsidP="006C7A85">
            <w:pPr>
              <w:ind w:left="96"/>
              <w:jc w:val="center"/>
            </w:pPr>
            <w:r>
              <w:rPr>
                <w:b/>
              </w:rPr>
              <w:t xml:space="preserve">VJ </w:t>
            </w:r>
          </w:p>
        </w:tc>
      </w:tr>
      <w:tr w:rsidR="006C7A85" w:rsidTr="006C7A85">
        <w:trPr>
          <w:trHeight w:val="278"/>
        </w:trPr>
        <w:tc>
          <w:tcPr>
            <w:tcW w:w="656" w:type="dxa"/>
          </w:tcPr>
          <w:p w:rsidR="006C7A85" w:rsidRDefault="006C7A85" w:rsidP="006C7A85">
            <w:pPr>
              <w:ind w:left="84"/>
              <w:jc w:val="center"/>
            </w:pPr>
            <w:r>
              <w:rPr>
                <w:b/>
              </w:rPr>
              <w:t xml:space="preserve">2. </w:t>
            </w:r>
          </w:p>
        </w:tc>
        <w:tc>
          <w:tcPr>
            <w:tcW w:w="1510" w:type="dxa"/>
          </w:tcPr>
          <w:p w:rsidR="006C7A85" w:rsidRDefault="006C7A85" w:rsidP="006C7A85">
            <w:pPr>
              <w:ind w:left="92"/>
              <w:jc w:val="center"/>
            </w:pPr>
            <w:r>
              <w:rPr>
                <w:b/>
              </w:rPr>
              <w:t xml:space="preserve">TZK </w:t>
            </w:r>
          </w:p>
        </w:tc>
        <w:tc>
          <w:tcPr>
            <w:tcW w:w="1510" w:type="dxa"/>
          </w:tcPr>
          <w:p w:rsidR="006C7A85" w:rsidRDefault="006C7A85" w:rsidP="006C7A85">
            <w:pPr>
              <w:ind w:left="90"/>
              <w:jc w:val="center"/>
            </w:pPr>
            <w:r>
              <w:rPr>
                <w:b/>
              </w:rPr>
              <w:t xml:space="preserve">SR </w:t>
            </w:r>
          </w:p>
        </w:tc>
        <w:tc>
          <w:tcPr>
            <w:tcW w:w="1510" w:type="dxa"/>
          </w:tcPr>
          <w:p w:rsidR="006C7A85" w:rsidRDefault="006C7A85" w:rsidP="006C7A85">
            <w:pPr>
              <w:ind w:left="92"/>
              <w:jc w:val="center"/>
            </w:pPr>
            <w:r>
              <w:rPr>
                <w:b/>
              </w:rPr>
              <w:t xml:space="preserve">POV </w:t>
            </w:r>
          </w:p>
        </w:tc>
        <w:tc>
          <w:tcPr>
            <w:tcW w:w="1513" w:type="dxa"/>
          </w:tcPr>
          <w:p w:rsidR="006C7A85" w:rsidRDefault="006C7A85" w:rsidP="006C7A85">
            <w:pPr>
              <w:ind w:left="90"/>
              <w:jc w:val="center"/>
            </w:pPr>
            <w:r>
              <w:rPr>
                <w:b/>
              </w:rPr>
              <w:t xml:space="preserve">M </w:t>
            </w:r>
          </w:p>
        </w:tc>
        <w:tc>
          <w:tcPr>
            <w:tcW w:w="1503" w:type="dxa"/>
          </w:tcPr>
          <w:p w:rsidR="006C7A85" w:rsidRDefault="006C7A85" w:rsidP="006C7A85">
            <w:pPr>
              <w:ind w:left="101"/>
              <w:jc w:val="center"/>
            </w:pPr>
            <w:r>
              <w:rPr>
                <w:b/>
              </w:rPr>
              <w:t xml:space="preserve">HJ </w:t>
            </w:r>
          </w:p>
        </w:tc>
      </w:tr>
      <w:tr w:rsidR="006C7A85" w:rsidTr="006C7A85">
        <w:trPr>
          <w:trHeight w:val="278"/>
        </w:trPr>
        <w:tc>
          <w:tcPr>
            <w:tcW w:w="656" w:type="dxa"/>
          </w:tcPr>
          <w:p w:rsidR="006C7A85" w:rsidRDefault="006C7A85" w:rsidP="006C7A85">
            <w:pPr>
              <w:ind w:left="84"/>
              <w:jc w:val="center"/>
            </w:pPr>
            <w:r>
              <w:rPr>
                <w:b/>
              </w:rPr>
              <w:t xml:space="preserve">3. </w:t>
            </w:r>
          </w:p>
        </w:tc>
        <w:tc>
          <w:tcPr>
            <w:tcW w:w="1510" w:type="dxa"/>
          </w:tcPr>
          <w:p w:rsidR="006C7A85" w:rsidRDefault="006C7A85" w:rsidP="006C7A85">
            <w:pPr>
              <w:ind w:left="88"/>
              <w:jc w:val="center"/>
            </w:pPr>
            <w:r>
              <w:rPr>
                <w:b/>
              </w:rPr>
              <w:t xml:space="preserve">M </w:t>
            </w:r>
          </w:p>
        </w:tc>
        <w:tc>
          <w:tcPr>
            <w:tcW w:w="1510" w:type="dxa"/>
          </w:tcPr>
          <w:p w:rsidR="006C7A85" w:rsidRDefault="006C7A85" w:rsidP="006C7A85">
            <w:pPr>
              <w:ind w:left="91"/>
              <w:jc w:val="center"/>
            </w:pPr>
            <w:r>
              <w:rPr>
                <w:b/>
              </w:rPr>
              <w:t xml:space="preserve">EJ </w:t>
            </w:r>
          </w:p>
        </w:tc>
        <w:tc>
          <w:tcPr>
            <w:tcW w:w="1510" w:type="dxa"/>
          </w:tcPr>
          <w:p w:rsidR="006C7A85" w:rsidRDefault="006C7A85" w:rsidP="006C7A85">
            <w:pPr>
              <w:ind w:left="94"/>
              <w:jc w:val="center"/>
            </w:pPr>
            <w:r>
              <w:rPr>
                <w:b/>
              </w:rPr>
              <w:t xml:space="preserve">INF </w:t>
            </w:r>
          </w:p>
        </w:tc>
        <w:tc>
          <w:tcPr>
            <w:tcW w:w="1513" w:type="dxa"/>
          </w:tcPr>
          <w:p w:rsidR="006C7A85" w:rsidRDefault="006C7A85" w:rsidP="006C7A85">
            <w:pPr>
              <w:ind w:left="88"/>
              <w:jc w:val="center"/>
            </w:pPr>
            <w:r>
              <w:rPr>
                <w:b/>
              </w:rPr>
              <w:t xml:space="preserve">POV </w:t>
            </w:r>
          </w:p>
        </w:tc>
        <w:tc>
          <w:tcPr>
            <w:tcW w:w="1503" w:type="dxa"/>
          </w:tcPr>
          <w:p w:rsidR="006C7A85" w:rsidRDefault="006C7A85" w:rsidP="006C7A85">
            <w:pPr>
              <w:ind w:left="101"/>
              <w:jc w:val="center"/>
            </w:pPr>
            <w:r>
              <w:rPr>
                <w:b/>
              </w:rPr>
              <w:t xml:space="preserve">HJ </w:t>
            </w:r>
          </w:p>
        </w:tc>
      </w:tr>
      <w:tr w:rsidR="006C7A85" w:rsidTr="006C7A85">
        <w:trPr>
          <w:trHeight w:val="278"/>
        </w:trPr>
        <w:tc>
          <w:tcPr>
            <w:tcW w:w="656" w:type="dxa"/>
          </w:tcPr>
          <w:p w:rsidR="006C7A85" w:rsidRDefault="006C7A85" w:rsidP="006C7A85">
            <w:pPr>
              <w:ind w:left="84"/>
              <w:jc w:val="center"/>
            </w:pPr>
            <w:r>
              <w:rPr>
                <w:b/>
              </w:rPr>
              <w:t xml:space="preserve">4. </w:t>
            </w:r>
          </w:p>
        </w:tc>
        <w:tc>
          <w:tcPr>
            <w:tcW w:w="1510" w:type="dxa"/>
          </w:tcPr>
          <w:p w:rsidR="006C7A85" w:rsidRDefault="006C7A85" w:rsidP="006C7A85">
            <w:pPr>
              <w:ind w:left="91"/>
              <w:jc w:val="center"/>
            </w:pPr>
            <w:r>
              <w:rPr>
                <w:b/>
              </w:rPr>
              <w:t xml:space="preserve">EJ </w:t>
            </w:r>
          </w:p>
        </w:tc>
        <w:tc>
          <w:tcPr>
            <w:tcW w:w="1510" w:type="dxa"/>
          </w:tcPr>
          <w:p w:rsidR="006C7A85" w:rsidRDefault="006C7A85" w:rsidP="006C7A85">
            <w:pPr>
              <w:ind w:left="89"/>
              <w:jc w:val="center"/>
            </w:pPr>
            <w:r>
              <w:rPr>
                <w:b/>
              </w:rPr>
              <w:t xml:space="preserve">M </w:t>
            </w:r>
          </w:p>
        </w:tc>
        <w:tc>
          <w:tcPr>
            <w:tcW w:w="1510" w:type="dxa"/>
          </w:tcPr>
          <w:p w:rsidR="006C7A85" w:rsidRDefault="006C7A85" w:rsidP="006C7A85">
            <w:pPr>
              <w:ind w:left="94"/>
              <w:jc w:val="center"/>
            </w:pPr>
            <w:r>
              <w:rPr>
                <w:b/>
              </w:rPr>
              <w:t xml:space="preserve">INF </w:t>
            </w:r>
          </w:p>
        </w:tc>
        <w:tc>
          <w:tcPr>
            <w:tcW w:w="1513" w:type="dxa"/>
          </w:tcPr>
          <w:p w:rsidR="006C7A85" w:rsidRDefault="006C7A85" w:rsidP="006C7A85">
            <w:pPr>
              <w:ind w:left="88"/>
              <w:jc w:val="center"/>
            </w:pPr>
            <w:r>
              <w:rPr>
                <w:b/>
              </w:rPr>
              <w:t xml:space="preserve">GK </w:t>
            </w:r>
          </w:p>
        </w:tc>
        <w:tc>
          <w:tcPr>
            <w:tcW w:w="1503" w:type="dxa"/>
          </w:tcPr>
          <w:p w:rsidR="006C7A85" w:rsidRDefault="006C7A85" w:rsidP="006C7A85">
            <w:pPr>
              <w:ind w:left="100"/>
              <w:jc w:val="center"/>
            </w:pPr>
            <w:r>
              <w:rPr>
                <w:b/>
              </w:rPr>
              <w:t xml:space="preserve">M </w:t>
            </w:r>
          </w:p>
        </w:tc>
      </w:tr>
      <w:tr w:rsidR="006C7A85" w:rsidTr="006C7A85">
        <w:trPr>
          <w:trHeight w:val="278"/>
        </w:trPr>
        <w:tc>
          <w:tcPr>
            <w:tcW w:w="656" w:type="dxa"/>
          </w:tcPr>
          <w:p w:rsidR="006C7A85" w:rsidRDefault="006C7A85" w:rsidP="006C7A85">
            <w:pPr>
              <w:ind w:left="84"/>
              <w:jc w:val="center"/>
            </w:pPr>
            <w:r>
              <w:rPr>
                <w:b/>
              </w:rPr>
              <w:t xml:space="preserve">5. </w:t>
            </w:r>
          </w:p>
        </w:tc>
        <w:tc>
          <w:tcPr>
            <w:tcW w:w="1510" w:type="dxa"/>
          </w:tcPr>
          <w:p w:rsidR="006C7A85" w:rsidRDefault="006C7A85" w:rsidP="006C7A85">
            <w:pPr>
              <w:ind w:left="88"/>
              <w:jc w:val="center"/>
            </w:pPr>
            <w:r>
              <w:rPr>
                <w:b/>
              </w:rPr>
              <w:t xml:space="preserve">HJ </w:t>
            </w:r>
          </w:p>
        </w:tc>
        <w:tc>
          <w:tcPr>
            <w:tcW w:w="1510" w:type="dxa"/>
          </w:tcPr>
          <w:p w:rsidR="006C7A85" w:rsidRDefault="006C7A85" w:rsidP="006C7A85">
            <w:pPr>
              <w:ind w:left="91"/>
              <w:jc w:val="center"/>
            </w:pPr>
            <w:r>
              <w:rPr>
                <w:b/>
              </w:rPr>
              <w:t xml:space="preserve">PRI </w:t>
            </w:r>
          </w:p>
        </w:tc>
        <w:tc>
          <w:tcPr>
            <w:tcW w:w="1510" w:type="dxa"/>
          </w:tcPr>
          <w:p w:rsidR="006C7A85" w:rsidRDefault="006C7A85" w:rsidP="006C7A85">
            <w:pPr>
              <w:ind w:left="89"/>
              <w:jc w:val="center"/>
            </w:pPr>
            <w:r>
              <w:rPr>
                <w:b/>
              </w:rPr>
              <w:t xml:space="preserve">HJ </w:t>
            </w:r>
          </w:p>
        </w:tc>
        <w:tc>
          <w:tcPr>
            <w:tcW w:w="1513" w:type="dxa"/>
          </w:tcPr>
          <w:p w:rsidR="006C7A85" w:rsidRDefault="006C7A85" w:rsidP="006C7A85">
            <w:pPr>
              <w:ind w:left="92"/>
              <w:jc w:val="center"/>
            </w:pPr>
            <w:r>
              <w:rPr>
                <w:b/>
              </w:rPr>
              <w:t xml:space="preserve">LK/TK </w:t>
            </w:r>
          </w:p>
        </w:tc>
        <w:tc>
          <w:tcPr>
            <w:tcW w:w="1503" w:type="dxa"/>
          </w:tcPr>
          <w:p w:rsidR="006C7A85" w:rsidRDefault="006C7A85" w:rsidP="006C7A85">
            <w:pPr>
              <w:ind w:left="149"/>
              <w:jc w:val="center"/>
            </w:pPr>
            <w:r>
              <w:rPr>
                <w:b/>
              </w:rPr>
              <w:t xml:space="preserve"> </w:t>
            </w:r>
          </w:p>
        </w:tc>
      </w:tr>
      <w:tr w:rsidR="006C7A85" w:rsidTr="006C7A85">
        <w:trPr>
          <w:trHeight w:val="278"/>
        </w:trPr>
        <w:tc>
          <w:tcPr>
            <w:tcW w:w="656" w:type="dxa"/>
          </w:tcPr>
          <w:p w:rsidR="006C7A85" w:rsidRDefault="006C7A85" w:rsidP="006C7A85">
            <w:pPr>
              <w:ind w:left="84"/>
              <w:jc w:val="center"/>
            </w:pPr>
            <w:r>
              <w:rPr>
                <w:b/>
              </w:rPr>
              <w:t xml:space="preserve">6. </w:t>
            </w:r>
          </w:p>
        </w:tc>
        <w:tc>
          <w:tcPr>
            <w:tcW w:w="1510" w:type="dxa"/>
          </w:tcPr>
          <w:p w:rsidR="006C7A85" w:rsidRDefault="006C7A85" w:rsidP="006C7A85">
            <w:pPr>
              <w:ind w:left="88"/>
              <w:jc w:val="center"/>
            </w:pPr>
            <w:r>
              <w:rPr>
                <w:b/>
              </w:rPr>
              <w:t xml:space="preserve">HJ </w:t>
            </w:r>
          </w:p>
        </w:tc>
        <w:tc>
          <w:tcPr>
            <w:tcW w:w="1510" w:type="dxa"/>
          </w:tcPr>
          <w:p w:rsidR="006C7A85" w:rsidRDefault="006C7A85" w:rsidP="006C7A85">
            <w:pPr>
              <w:ind w:left="138"/>
              <w:jc w:val="center"/>
            </w:pPr>
            <w:r>
              <w:rPr>
                <w:b/>
              </w:rPr>
              <w:t xml:space="preserve"> </w:t>
            </w:r>
          </w:p>
        </w:tc>
        <w:tc>
          <w:tcPr>
            <w:tcW w:w="1510" w:type="dxa"/>
          </w:tcPr>
          <w:p w:rsidR="006C7A85" w:rsidRDefault="006C7A85" w:rsidP="006C7A85">
            <w:pPr>
              <w:ind w:left="93"/>
              <w:jc w:val="center"/>
            </w:pPr>
            <w:r>
              <w:rPr>
                <w:b/>
              </w:rPr>
              <w:t xml:space="preserve">TZK </w:t>
            </w:r>
          </w:p>
        </w:tc>
        <w:tc>
          <w:tcPr>
            <w:tcW w:w="1513" w:type="dxa"/>
          </w:tcPr>
          <w:p w:rsidR="006C7A85" w:rsidRDefault="006C7A85" w:rsidP="006C7A85">
            <w:pPr>
              <w:ind w:left="92"/>
              <w:jc w:val="center"/>
            </w:pPr>
            <w:r>
              <w:rPr>
                <w:b/>
              </w:rPr>
              <w:t xml:space="preserve">LK/TK </w:t>
            </w:r>
          </w:p>
        </w:tc>
        <w:tc>
          <w:tcPr>
            <w:tcW w:w="1503" w:type="dxa"/>
          </w:tcPr>
          <w:p w:rsidR="006C7A85" w:rsidRDefault="006C7A85" w:rsidP="006C7A85">
            <w:pPr>
              <w:ind w:left="149"/>
              <w:jc w:val="center"/>
            </w:pPr>
            <w:r>
              <w:rPr>
                <w:b/>
              </w:rPr>
              <w:t xml:space="preserve"> </w:t>
            </w:r>
          </w:p>
        </w:tc>
      </w:tr>
    </w:tbl>
    <w:p w:rsidR="006C7A85" w:rsidRDefault="006C7A85" w:rsidP="006C7A85">
      <w:pPr>
        <w:ind w:left="-725"/>
      </w:pPr>
      <w:r>
        <w:t xml:space="preserve"> </w:t>
      </w:r>
    </w:p>
    <w:p w:rsidR="002327E3" w:rsidRDefault="002327E3" w:rsidP="006C7A85">
      <w:pPr>
        <w:ind w:left="-725"/>
      </w:pPr>
    </w:p>
    <w:p w:rsidR="002327E3" w:rsidRDefault="002327E3" w:rsidP="006C7A85">
      <w:pPr>
        <w:ind w:left="-725"/>
      </w:pPr>
    </w:p>
    <w:tbl>
      <w:tblPr>
        <w:tblStyle w:val="TableGrid"/>
        <w:tblW w:w="8202" w:type="dxa"/>
        <w:tblInd w:w="1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8" w:type="dxa"/>
          <w:right w:w="48" w:type="dxa"/>
        </w:tblCellMar>
        <w:tblLook w:val="04A0" w:firstRow="1" w:lastRow="0" w:firstColumn="1" w:lastColumn="0" w:noHBand="0" w:noVBand="1"/>
      </w:tblPr>
      <w:tblGrid>
        <w:gridCol w:w="656"/>
        <w:gridCol w:w="1510"/>
        <w:gridCol w:w="1510"/>
        <w:gridCol w:w="1510"/>
        <w:gridCol w:w="1513"/>
        <w:gridCol w:w="1503"/>
      </w:tblGrid>
      <w:tr w:rsidR="006C7A85" w:rsidTr="006C7A85">
        <w:trPr>
          <w:trHeight w:val="423"/>
        </w:trPr>
        <w:tc>
          <w:tcPr>
            <w:tcW w:w="8202" w:type="dxa"/>
            <w:gridSpan w:val="6"/>
            <w:shd w:val="clear" w:color="auto" w:fill="C6D9F1" w:themeFill="text2" w:themeFillTint="33"/>
          </w:tcPr>
          <w:p w:rsidR="006C7A85" w:rsidRDefault="006C7A85" w:rsidP="006C7A85">
            <w:r>
              <w:rPr>
                <w:b/>
                <w:sz w:val="28"/>
              </w:rPr>
              <w:t xml:space="preserve">              RASPORED SATI - 5.C    Razrednica: Ana Jogun</w:t>
            </w:r>
            <w:r w:rsidRPr="00F91BC7">
              <w:rPr>
                <w:b/>
                <w:sz w:val="28"/>
                <w:szCs w:val="28"/>
              </w:rPr>
              <w:t>ica</w:t>
            </w:r>
          </w:p>
        </w:tc>
      </w:tr>
      <w:tr w:rsidR="006C7A85" w:rsidTr="006C7A85">
        <w:trPr>
          <w:trHeight w:val="370"/>
        </w:trPr>
        <w:tc>
          <w:tcPr>
            <w:tcW w:w="656" w:type="dxa"/>
            <w:shd w:val="clear" w:color="auto" w:fill="FFFFFF" w:themeFill="background1"/>
          </w:tcPr>
          <w:p w:rsidR="006C7A85" w:rsidRDefault="006C7A85" w:rsidP="006C7A85">
            <w:pPr>
              <w:ind w:left="37"/>
              <w:jc w:val="center"/>
            </w:pPr>
            <w:r>
              <w:rPr>
                <w:b/>
              </w:rPr>
              <w:t xml:space="preserve">Sat </w:t>
            </w:r>
          </w:p>
        </w:tc>
        <w:tc>
          <w:tcPr>
            <w:tcW w:w="1510" w:type="dxa"/>
            <w:shd w:val="clear" w:color="auto" w:fill="FFFFFF" w:themeFill="background1"/>
          </w:tcPr>
          <w:p w:rsidR="006C7A85" w:rsidRDefault="006C7A85" w:rsidP="006C7A85">
            <w:pPr>
              <w:ind w:left="168"/>
            </w:pPr>
            <w:r>
              <w:rPr>
                <w:b/>
                <w:sz w:val="24"/>
              </w:rPr>
              <w:t xml:space="preserve">Ponedjeljak </w:t>
            </w:r>
          </w:p>
        </w:tc>
        <w:tc>
          <w:tcPr>
            <w:tcW w:w="1510" w:type="dxa"/>
            <w:shd w:val="clear" w:color="auto" w:fill="FFFFFF" w:themeFill="background1"/>
          </w:tcPr>
          <w:p w:rsidR="006C7A85" w:rsidRDefault="006C7A85" w:rsidP="006C7A85">
            <w:pPr>
              <w:ind w:left="47"/>
              <w:jc w:val="center"/>
            </w:pPr>
            <w:r>
              <w:rPr>
                <w:b/>
                <w:sz w:val="24"/>
              </w:rPr>
              <w:t xml:space="preserve">Utorak </w:t>
            </w:r>
          </w:p>
        </w:tc>
        <w:tc>
          <w:tcPr>
            <w:tcW w:w="1510" w:type="dxa"/>
            <w:shd w:val="clear" w:color="auto" w:fill="FFFFFF" w:themeFill="background1"/>
          </w:tcPr>
          <w:p w:rsidR="006C7A85" w:rsidRDefault="006C7A85" w:rsidP="006C7A85">
            <w:pPr>
              <w:ind w:left="48"/>
              <w:jc w:val="center"/>
            </w:pPr>
            <w:r>
              <w:rPr>
                <w:b/>
                <w:sz w:val="24"/>
              </w:rPr>
              <w:t xml:space="preserve">Srijeda </w:t>
            </w:r>
          </w:p>
        </w:tc>
        <w:tc>
          <w:tcPr>
            <w:tcW w:w="1513" w:type="dxa"/>
            <w:shd w:val="clear" w:color="auto" w:fill="FFFFFF" w:themeFill="background1"/>
          </w:tcPr>
          <w:p w:rsidR="006C7A85" w:rsidRDefault="006C7A85" w:rsidP="006C7A85">
            <w:pPr>
              <w:ind w:left="45"/>
              <w:jc w:val="center"/>
            </w:pPr>
            <w:r>
              <w:rPr>
                <w:b/>
                <w:sz w:val="24"/>
              </w:rPr>
              <w:t xml:space="preserve">Četvrtak </w:t>
            </w:r>
          </w:p>
        </w:tc>
        <w:tc>
          <w:tcPr>
            <w:tcW w:w="1503" w:type="dxa"/>
            <w:shd w:val="clear" w:color="auto" w:fill="FFFFFF" w:themeFill="background1"/>
          </w:tcPr>
          <w:p w:rsidR="006C7A85" w:rsidRDefault="006C7A85" w:rsidP="006C7A85">
            <w:pPr>
              <w:ind w:left="55"/>
              <w:jc w:val="center"/>
            </w:pPr>
            <w:r>
              <w:rPr>
                <w:b/>
                <w:sz w:val="24"/>
              </w:rPr>
              <w:t xml:space="preserve">Petak </w:t>
            </w:r>
          </w:p>
        </w:tc>
      </w:tr>
      <w:tr w:rsidR="006C7A85" w:rsidTr="006C7A85">
        <w:trPr>
          <w:trHeight w:val="278"/>
        </w:trPr>
        <w:tc>
          <w:tcPr>
            <w:tcW w:w="656" w:type="dxa"/>
            <w:shd w:val="clear" w:color="auto" w:fill="FFFFFF" w:themeFill="background1"/>
          </w:tcPr>
          <w:p w:rsidR="006C7A85" w:rsidRDefault="006C7A85" w:rsidP="006C7A85">
            <w:pPr>
              <w:ind w:left="41"/>
              <w:jc w:val="center"/>
            </w:pPr>
            <w:r>
              <w:rPr>
                <w:b/>
              </w:rPr>
              <w:t xml:space="preserve">1. </w:t>
            </w:r>
          </w:p>
        </w:tc>
        <w:tc>
          <w:tcPr>
            <w:tcW w:w="1510" w:type="dxa"/>
            <w:shd w:val="clear" w:color="auto" w:fill="FFFFFF" w:themeFill="background1"/>
          </w:tcPr>
          <w:p w:rsidR="006C7A85" w:rsidRDefault="006C7A85" w:rsidP="006C7A85">
            <w:pPr>
              <w:ind w:left="46"/>
              <w:jc w:val="center"/>
            </w:pPr>
            <w:r>
              <w:rPr>
                <w:b/>
              </w:rPr>
              <w:t xml:space="preserve">M </w:t>
            </w:r>
          </w:p>
        </w:tc>
        <w:tc>
          <w:tcPr>
            <w:tcW w:w="1510" w:type="dxa"/>
            <w:shd w:val="clear" w:color="auto" w:fill="FFFFFF" w:themeFill="background1"/>
          </w:tcPr>
          <w:p w:rsidR="006C7A85" w:rsidRDefault="006C7A85" w:rsidP="006C7A85">
            <w:pPr>
              <w:ind w:left="50"/>
              <w:jc w:val="center"/>
            </w:pPr>
            <w:r>
              <w:rPr>
                <w:b/>
              </w:rPr>
              <w:t xml:space="preserve">GEO </w:t>
            </w:r>
          </w:p>
        </w:tc>
        <w:tc>
          <w:tcPr>
            <w:tcW w:w="1510" w:type="dxa"/>
            <w:shd w:val="clear" w:color="auto" w:fill="FFFFFF" w:themeFill="background1"/>
          </w:tcPr>
          <w:p w:rsidR="006C7A85" w:rsidRDefault="006C7A85" w:rsidP="006C7A85">
            <w:pPr>
              <w:ind w:left="47"/>
              <w:jc w:val="center"/>
            </w:pPr>
            <w:r>
              <w:rPr>
                <w:b/>
              </w:rPr>
              <w:t xml:space="preserve">VJ </w:t>
            </w:r>
          </w:p>
        </w:tc>
        <w:tc>
          <w:tcPr>
            <w:tcW w:w="1513" w:type="dxa"/>
            <w:shd w:val="clear" w:color="auto" w:fill="FFFFFF" w:themeFill="background1"/>
          </w:tcPr>
          <w:p w:rsidR="006C7A85" w:rsidRDefault="006C7A85" w:rsidP="006C7A85">
            <w:pPr>
              <w:ind w:left="48"/>
              <w:jc w:val="center"/>
            </w:pPr>
            <w:r>
              <w:rPr>
                <w:b/>
              </w:rPr>
              <w:t xml:space="preserve">HJ </w:t>
            </w:r>
          </w:p>
        </w:tc>
        <w:tc>
          <w:tcPr>
            <w:tcW w:w="1503" w:type="dxa"/>
            <w:shd w:val="clear" w:color="auto" w:fill="FFFFFF" w:themeFill="background1"/>
          </w:tcPr>
          <w:p w:rsidR="006C7A85" w:rsidRDefault="006C7A85" w:rsidP="006C7A85">
            <w:pPr>
              <w:ind w:left="58"/>
              <w:jc w:val="center"/>
            </w:pPr>
            <w:r>
              <w:rPr>
                <w:b/>
              </w:rPr>
              <w:t xml:space="preserve">HJ </w:t>
            </w:r>
          </w:p>
        </w:tc>
      </w:tr>
      <w:tr w:rsidR="006C7A85" w:rsidTr="006C7A85">
        <w:trPr>
          <w:trHeight w:val="278"/>
        </w:trPr>
        <w:tc>
          <w:tcPr>
            <w:tcW w:w="656" w:type="dxa"/>
            <w:shd w:val="clear" w:color="auto" w:fill="FFFFFF" w:themeFill="background1"/>
          </w:tcPr>
          <w:p w:rsidR="006C7A85" w:rsidRDefault="006C7A85" w:rsidP="006C7A85">
            <w:pPr>
              <w:ind w:left="41"/>
              <w:jc w:val="center"/>
            </w:pPr>
            <w:r>
              <w:rPr>
                <w:b/>
              </w:rPr>
              <w:t xml:space="preserve">2. </w:t>
            </w:r>
          </w:p>
        </w:tc>
        <w:tc>
          <w:tcPr>
            <w:tcW w:w="1510" w:type="dxa"/>
            <w:shd w:val="clear" w:color="auto" w:fill="FFFFFF" w:themeFill="background1"/>
          </w:tcPr>
          <w:p w:rsidR="006C7A85" w:rsidRDefault="006C7A85" w:rsidP="006C7A85">
            <w:pPr>
              <w:ind w:left="48"/>
              <w:jc w:val="center"/>
            </w:pPr>
            <w:r>
              <w:rPr>
                <w:b/>
              </w:rPr>
              <w:t xml:space="preserve">GEO/PRI </w:t>
            </w:r>
          </w:p>
        </w:tc>
        <w:tc>
          <w:tcPr>
            <w:tcW w:w="1510" w:type="dxa"/>
            <w:shd w:val="clear" w:color="auto" w:fill="FFFFFF" w:themeFill="background1"/>
          </w:tcPr>
          <w:p w:rsidR="006C7A85" w:rsidRDefault="006C7A85" w:rsidP="006C7A85">
            <w:pPr>
              <w:ind w:left="46"/>
              <w:jc w:val="center"/>
            </w:pPr>
            <w:r>
              <w:rPr>
                <w:b/>
              </w:rPr>
              <w:t xml:space="preserve">HJ </w:t>
            </w:r>
          </w:p>
        </w:tc>
        <w:tc>
          <w:tcPr>
            <w:tcW w:w="1510" w:type="dxa"/>
            <w:shd w:val="clear" w:color="auto" w:fill="FFFFFF" w:themeFill="background1"/>
          </w:tcPr>
          <w:p w:rsidR="006C7A85" w:rsidRDefault="006C7A85" w:rsidP="006C7A85">
            <w:pPr>
              <w:ind w:left="47"/>
              <w:jc w:val="center"/>
            </w:pPr>
            <w:r>
              <w:rPr>
                <w:b/>
              </w:rPr>
              <w:t xml:space="preserve">M </w:t>
            </w:r>
          </w:p>
        </w:tc>
        <w:tc>
          <w:tcPr>
            <w:tcW w:w="1513" w:type="dxa"/>
            <w:shd w:val="clear" w:color="auto" w:fill="FFFFFF" w:themeFill="background1"/>
          </w:tcPr>
          <w:p w:rsidR="006C7A85" w:rsidRDefault="006C7A85" w:rsidP="006C7A85">
            <w:pPr>
              <w:ind w:left="48"/>
              <w:jc w:val="center"/>
            </w:pPr>
            <w:r>
              <w:rPr>
                <w:b/>
              </w:rPr>
              <w:t xml:space="preserve">HJ </w:t>
            </w:r>
          </w:p>
        </w:tc>
        <w:tc>
          <w:tcPr>
            <w:tcW w:w="1503" w:type="dxa"/>
            <w:shd w:val="clear" w:color="auto" w:fill="FFFFFF" w:themeFill="background1"/>
          </w:tcPr>
          <w:p w:rsidR="006C7A85" w:rsidRDefault="006C7A85" w:rsidP="006C7A85">
            <w:pPr>
              <w:ind w:left="54"/>
              <w:jc w:val="center"/>
            </w:pPr>
            <w:r>
              <w:rPr>
                <w:b/>
              </w:rPr>
              <w:t xml:space="preserve">SR </w:t>
            </w:r>
          </w:p>
        </w:tc>
      </w:tr>
      <w:tr w:rsidR="006C7A85" w:rsidTr="006C7A85">
        <w:trPr>
          <w:trHeight w:val="281"/>
        </w:trPr>
        <w:tc>
          <w:tcPr>
            <w:tcW w:w="656" w:type="dxa"/>
            <w:shd w:val="clear" w:color="auto" w:fill="FFFFFF" w:themeFill="background1"/>
          </w:tcPr>
          <w:p w:rsidR="006C7A85" w:rsidRDefault="006C7A85" w:rsidP="006C7A85">
            <w:pPr>
              <w:ind w:left="41"/>
              <w:jc w:val="center"/>
            </w:pPr>
            <w:r>
              <w:rPr>
                <w:b/>
              </w:rPr>
              <w:t xml:space="preserve">3. </w:t>
            </w:r>
          </w:p>
        </w:tc>
        <w:tc>
          <w:tcPr>
            <w:tcW w:w="1510" w:type="dxa"/>
            <w:shd w:val="clear" w:color="auto" w:fill="FFFFFF" w:themeFill="background1"/>
          </w:tcPr>
          <w:p w:rsidR="006C7A85" w:rsidRDefault="006C7A85" w:rsidP="006C7A85">
            <w:pPr>
              <w:ind w:left="47"/>
              <w:jc w:val="center"/>
            </w:pPr>
            <w:r>
              <w:rPr>
                <w:b/>
              </w:rPr>
              <w:t xml:space="preserve">TK/LK </w:t>
            </w:r>
          </w:p>
        </w:tc>
        <w:tc>
          <w:tcPr>
            <w:tcW w:w="1510" w:type="dxa"/>
            <w:shd w:val="clear" w:color="auto" w:fill="FFFFFF" w:themeFill="background1"/>
          </w:tcPr>
          <w:p w:rsidR="006C7A85" w:rsidRDefault="006C7A85" w:rsidP="006C7A85">
            <w:pPr>
              <w:ind w:left="48"/>
              <w:jc w:val="center"/>
            </w:pPr>
            <w:r>
              <w:rPr>
                <w:b/>
              </w:rPr>
              <w:t xml:space="preserve">GK </w:t>
            </w:r>
          </w:p>
        </w:tc>
        <w:tc>
          <w:tcPr>
            <w:tcW w:w="1510" w:type="dxa"/>
            <w:shd w:val="clear" w:color="auto" w:fill="FFFFFF" w:themeFill="background1"/>
          </w:tcPr>
          <w:p w:rsidR="006C7A85" w:rsidRDefault="006C7A85" w:rsidP="006C7A85">
            <w:pPr>
              <w:ind w:left="51"/>
              <w:jc w:val="center"/>
            </w:pPr>
            <w:r>
              <w:rPr>
                <w:b/>
              </w:rPr>
              <w:t xml:space="preserve">INF </w:t>
            </w:r>
          </w:p>
        </w:tc>
        <w:tc>
          <w:tcPr>
            <w:tcW w:w="1513" w:type="dxa"/>
            <w:shd w:val="clear" w:color="auto" w:fill="FFFFFF" w:themeFill="background1"/>
          </w:tcPr>
          <w:p w:rsidR="006C7A85" w:rsidRDefault="006C7A85" w:rsidP="006C7A85">
            <w:pPr>
              <w:ind w:left="47"/>
              <w:jc w:val="center"/>
            </w:pPr>
            <w:r>
              <w:rPr>
                <w:b/>
              </w:rPr>
              <w:t xml:space="preserve">TZK </w:t>
            </w:r>
          </w:p>
        </w:tc>
        <w:tc>
          <w:tcPr>
            <w:tcW w:w="1503" w:type="dxa"/>
            <w:shd w:val="clear" w:color="auto" w:fill="FFFFFF" w:themeFill="background1"/>
          </w:tcPr>
          <w:p w:rsidR="006C7A85" w:rsidRDefault="006C7A85" w:rsidP="006C7A85">
            <w:pPr>
              <w:ind w:left="56"/>
              <w:jc w:val="center"/>
            </w:pPr>
            <w:r>
              <w:rPr>
                <w:b/>
              </w:rPr>
              <w:t xml:space="preserve">EJ </w:t>
            </w:r>
          </w:p>
        </w:tc>
      </w:tr>
      <w:tr w:rsidR="006C7A85" w:rsidTr="006C7A85">
        <w:trPr>
          <w:trHeight w:val="278"/>
        </w:trPr>
        <w:tc>
          <w:tcPr>
            <w:tcW w:w="656" w:type="dxa"/>
            <w:shd w:val="clear" w:color="auto" w:fill="FFFFFF" w:themeFill="background1"/>
          </w:tcPr>
          <w:p w:rsidR="006C7A85" w:rsidRDefault="006C7A85" w:rsidP="006C7A85">
            <w:pPr>
              <w:ind w:left="41"/>
              <w:jc w:val="center"/>
            </w:pPr>
            <w:r>
              <w:rPr>
                <w:b/>
              </w:rPr>
              <w:t xml:space="preserve">4. </w:t>
            </w:r>
          </w:p>
        </w:tc>
        <w:tc>
          <w:tcPr>
            <w:tcW w:w="1510" w:type="dxa"/>
            <w:shd w:val="clear" w:color="auto" w:fill="FFFFFF" w:themeFill="background1"/>
          </w:tcPr>
          <w:p w:rsidR="006C7A85" w:rsidRDefault="006C7A85" w:rsidP="006C7A85">
            <w:pPr>
              <w:ind w:left="47"/>
              <w:jc w:val="center"/>
            </w:pPr>
            <w:r>
              <w:rPr>
                <w:b/>
              </w:rPr>
              <w:t xml:space="preserve">TK/LK </w:t>
            </w:r>
          </w:p>
        </w:tc>
        <w:tc>
          <w:tcPr>
            <w:tcW w:w="1510" w:type="dxa"/>
            <w:shd w:val="clear" w:color="auto" w:fill="FFFFFF" w:themeFill="background1"/>
          </w:tcPr>
          <w:p w:rsidR="006C7A85" w:rsidRDefault="006C7A85" w:rsidP="006C7A85">
            <w:pPr>
              <w:ind w:left="46"/>
              <w:jc w:val="center"/>
            </w:pPr>
            <w:r>
              <w:rPr>
                <w:b/>
              </w:rPr>
              <w:t xml:space="preserve">M </w:t>
            </w:r>
          </w:p>
        </w:tc>
        <w:tc>
          <w:tcPr>
            <w:tcW w:w="1510" w:type="dxa"/>
            <w:shd w:val="clear" w:color="auto" w:fill="FFFFFF" w:themeFill="background1"/>
          </w:tcPr>
          <w:p w:rsidR="006C7A85" w:rsidRDefault="006C7A85" w:rsidP="006C7A85">
            <w:pPr>
              <w:ind w:left="51"/>
              <w:jc w:val="center"/>
            </w:pPr>
            <w:r>
              <w:rPr>
                <w:b/>
              </w:rPr>
              <w:t xml:space="preserve">INF </w:t>
            </w:r>
          </w:p>
        </w:tc>
        <w:tc>
          <w:tcPr>
            <w:tcW w:w="1513" w:type="dxa"/>
            <w:shd w:val="clear" w:color="auto" w:fill="FFFFFF" w:themeFill="background1"/>
          </w:tcPr>
          <w:p w:rsidR="006C7A85" w:rsidRDefault="006C7A85" w:rsidP="006C7A85">
            <w:pPr>
              <w:ind w:left="46"/>
              <w:jc w:val="center"/>
            </w:pPr>
            <w:r>
              <w:rPr>
                <w:b/>
              </w:rPr>
              <w:t xml:space="preserve">EJ </w:t>
            </w:r>
          </w:p>
        </w:tc>
        <w:tc>
          <w:tcPr>
            <w:tcW w:w="1503" w:type="dxa"/>
            <w:shd w:val="clear" w:color="auto" w:fill="FFFFFF" w:themeFill="background1"/>
          </w:tcPr>
          <w:p w:rsidR="006C7A85" w:rsidRDefault="006C7A85" w:rsidP="006C7A85">
            <w:pPr>
              <w:ind w:left="56"/>
              <w:jc w:val="center"/>
            </w:pPr>
            <w:r>
              <w:rPr>
                <w:b/>
              </w:rPr>
              <w:t xml:space="preserve">POV </w:t>
            </w:r>
          </w:p>
        </w:tc>
      </w:tr>
      <w:tr w:rsidR="006C7A85" w:rsidTr="006C7A85">
        <w:trPr>
          <w:trHeight w:val="278"/>
        </w:trPr>
        <w:tc>
          <w:tcPr>
            <w:tcW w:w="656" w:type="dxa"/>
            <w:shd w:val="clear" w:color="auto" w:fill="FFFFFF" w:themeFill="background1"/>
          </w:tcPr>
          <w:p w:rsidR="006C7A85" w:rsidRDefault="006C7A85" w:rsidP="006C7A85">
            <w:pPr>
              <w:ind w:left="41"/>
              <w:jc w:val="center"/>
            </w:pPr>
            <w:r>
              <w:rPr>
                <w:b/>
              </w:rPr>
              <w:t xml:space="preserve">5. </w:t>
            </w:r>
          </w:p>
        </w:tc>
        <w:tc>
          <w:tcPr>
            <w:tcW w:w="1510" w:type="dxa"/>
            <w:shd w:val="clear" w:color="auto" w:fill="FFFFFF" w:themeFill="background1"/>
          </w:tcPr>
          <w:p w:rsidR="006C7A85" w:rsidRDefault="006C7A85" w:rsidP="006C7A85">
            <w:pPr>
              <w:ind w:left="48"/>
              <w:jc w:val="center"/>
            </w:pPr>
            <w:r>
              <w:rPr>
                <w:b/>
              </w:rPr>
              <w:t xml:space="preserve">PRI </w:t>
            </w:r>
          </w:p>
        </w:tc>
        <w:tc>
          <w:tcPr>
            <w:tcW w:w="1510" w:type="dxa"/>
            <w:shd w:val="clear" w:color="auto" w:fill="FFFFFF" w:themeFill="background1"/>
          </w:tcPr>
          <w:p w:rsidR="006C7A85" w:rsidRDefault="006C7A85" w:rsidP="006C7A85">
            <w:pPr>
              <w:ind w:left="50"/>
              <w:jc w:val="center"/>
            </w:pPr>
            <w:r>
              <w:rPr>
                <w:b/>
              </w:rPr>
              <w:t xml:space="preserve">TZK </w:t>
            </w:r>
          </w:p>
        </w:tc>
        <w:tc>
          <w:tcPr>
            <w:tcW w:w="1510" w:type="dxa"/>
            <w:shd w:val="clear" w:color="auto" w:fill="FFFFFF" w:themeFill="background1"/>
          </w:tcPr>
          <w:p w:rsidR="006C7A85" w:rsidRDefault="006C7A85" w:rsidP="006C7A85">
            <w:pPr>
              <w:ind w:left="49"/>
              <w:jc w:val="center"/>
            </w:pPr>
            <w:r>
              <w:rPr>
                <w:b/>
              </w:rPr>
              <w:t xml:space="preserve">EJ </w:t>
            </w:r>
          </w:p>
        </w:tc>
        <w:tc>
          <w:tcPr>
            <w:tcW w:w="1513" w:type="dxa"/>
            <w:shd w:val="clear" w:color="auto" w:fill="FFFFFF" w:themeFill="background1"/>
          </w:tcPr>
          <w:p w:rsidR="006C7A85" w:rsidRDefault="006C7A85" w:rsidP="006C7A85">
            <w:pPr>
              <w:ind w:left="48"/>
              <w:jc w:val="center"/>
            </w:pPr>
            <w:r>
              <w:rPr>
                <w:b/>
              </w:rPr>
              <w:t xml:space="preserve">M </w:t>
            </w:r>
          </w:p>
        </w:tc>
        <w:tc>
          <w:tcPr>
            <w:tcW w:w="1503" w:type="dxa"/>
            <w:shd w:val="clear" w:color="auto" w:fill="FFFFFF" w:themeFill="background1"/>
          </w:tcPr>
          <w:p w:rsidR="006C7A85" w:rsidRDefault="006C7A85" w:rsidP="006C7A85">
            <w:pPr>
              <w:ind w:left="56"/>
              <w:jc w:val="center"/>
            </w:pPr>
            <w:r>
              <w:rPr>
                <w:b/>
              </w:rPr>
              <w:t xml:space="preserve">POV </w:t>
            </w:r>
          </w:p>
        </w:tc>
      </w:tr>
      <w:tr w:rsidR="006C7A85" w:rsidTr="006C7A85">
        <w:trPr>
          <w:trHeight w:val="278"/>
        </w:trPr>
        <w:tc>
          <w:tcPr>
            <w:tcW w:w="656" w:type="dxa"/>
            <w:shd w:val="clear" w:color="auto" w:fill="FFFFFF" w:themeFill="background1"/>
          </w:tcPr>
          <w:p w:rsidR="006C7A85" w:rsidRDefault="006C7A85" w:rsidP="006C7A85">
            <w:pPr>
              <w:ind w:left="41"/>
              <w:jc w:val="center"/>
            </w:pPr>
            <w:r>
              <w:rPr>
                <w:b/>
              </w:rPr>
              <w:t xml:space="preserve">6. </w:t>
            </w:r>
          </w:p>
        </w:tc>
        <w:tc>
          <w:tcPr>
            <w:tcW w:w="1510" w:type="dxa"/>
            <w:shd w:val="clear" w:color="auto" w:fill="FFFFFF" w:themeFill="background1"/>
          </w:tcPr>
          <w:p w:rsidR="006C7A85" w:rsidRDefault="006C7A85" w:rsidP="006C7A85">
            <w:pPr>
              <w:ind w:left="46"/>
              <w:jc w:val="center"/>
            </w:pPr>
            <w:r>
              <w:rPr>
                <w:b/>
              </w:rPr>
              <w:t xml:space="preserve">HJ </w:t>
            </w:r>
          </w:p>
        </w:tc>
        <w:tc>
          <w:tcPr>
            <w:tcW w:w="1510" w:type="dxa"/>
            <w:shd w:val="clear" w:color="auto" w:fill="FFFFFF" w:themeFill="background1"/>
          </w:tcPr>
          <w:p w:rsidR="006C7A85" w:rsidRDefault="006C7A85" w:rsidP="006C7A85">
            <w:pPr>
              <w:ind w:left="95"/>
              <w:jc w:val="center"/>
            </w:pPr>
            <w:r>
              <w:rPr>
                <w:b/>
              </w:rPr>
              <w:t xml:space="preserve"> </w:t>
            </w:r>
          </w:p>
        </w:tc>
        <w:tc>
          <w:tcPr>
            <w:tcW w:w="1510" w:type="dxa"/>
            <w:shd w:val="clear" w:color="auto" w:fill="FFFFFF" w:themeFill="background1"/>
          </w:tcPr>
          <w:p w:rsidR="006C7A85" w:rsidRDefault="006C7A85" w:rsidP="006C7A85">
            <w:pPr>
              <w:ind w:left="95"/>
              <w:jc w:val="center"/>
            </w:pPr>
            <w:r>
              <w:rPr>
                <w:b/>
              </w:rPr>
              <w:t xml:space="preserve"> </w:t>
            </w:r>
          </w:p>
        </w:tc>
        <w:tc>
          <w:tcPr>
            <w:tcW w:w="1513" w:type="dxa"/>
            <w:shd w:val="clear" w:color="auto" w:fill="FFFFFF" w:themeFill="background1"/>
          </w:tcPr>
          <w:p w:rsidR="006C7A85" w:rsidRDefault="006C7A85" w:rsidP="006C7A85">
            <w:pPr>
              <w:ind w:left="43"/>
              <w:jc w:val="center"/>
            </w:pPr>
            <w:r>
              <w:rPr>
                <w:b/>
              </w:rPr>
              <w:t xml:space="preserve">VJ </w:t>
            </w:r>
          </w:p>
        </w:tc>
        <w:tc>
          <w:tcPr>
            <w:tcW w:w="1503" w:type="dxa"/>
            <w:shd w:val="clear" w:color="auto" w:fill="FFFFFF" w:themeFill="background1"/>
          </w:tcPr>
          <w:p w:rsidR="006C7A85" w:rsidRDefault="006C7A85" w:rsidP="006C7A85">
            <w:pPr>
              <w:ind w:left="107"/>
              <w:jc w:val="center"/>
            </w:pPr>
            <w:r>
              <w:rPr>
                <w:b/>
              </w:rPr>
              <w:t xml:space="preserve"> </w:t>
            </w:r>
          </w:p>
        </w:tc>
      </w:tr>
    </w:tbl>
    <w:p w:rsidR="006C7A85" w:rsidRDefault="006C7A85" w:rsidP="006C7A85">
      <w:pPr>
        <w:ind w:left="-725"/>
      </w:pPr>
      <w:r>
        <w:t xml:space="preserve"> </w:t>
      </w:r>
    </w:p>
    <w:p w:rsidR="002327E3" w:rsidRDefault="002327E3" w:rsidP="006C7A85">
      <w:pPr>
        <w:ind w:left="-725"/>
      </w:pPr>
    </w:p>
    <w:p w:rsidR="002327E3" w:rsidRDefault="002327E3" w:rsidP="006C7A85">
      <w:pPr>
        <w:ind w:left="-725"/>
      </w:pPr>
    </w:p>
    <w:p w:rsidR="002327E3" w:rsidRDefault="002327E3" w:rsidP="006C7A85">
      <w:pPr>
        <w:ind w:left="-725"/>
      </w:pPr>
    </w:p>
    <w:p w:rsidR="002327E3" w:rsidRDefault="002327E3" w:rsidP="006C7A85">
      <w:pPr>
        <w:ind w:left="-725"/>
      </w:pPr>
    </w:p>
    <w:tbl>
      <w:tblPr>
        <w:tblStyle w:val="TableGrid"/>
        <w:tblW w:w="8222" w:type="dxa"/>
        <w:tblInd w:w="3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8" w:type="dxa"/>
          <w:left w:w="168" w:type="dxa"/>
          <w:right w:w="115" w:type="dxa"/>
        </w:tblCellMar>
        <w:tblLook w:val="04A0" w:firstRow="1" w:lastRow="0" w:firstColumn="1" w:lastColumn="0" w:noHBand="0" w:noVBand="1"/>
      </w:tblPr>
      <w:tblGrid>
        <w:gridCol w:w="636"/>
        <w:gridCol w:w="1506"/>
        <w:gridCol w:w="1479"/>
        <w:gridCol w:w="1479"/>
        <w:gridCol w:w="1492"/>
        <w:gridCol w:w="1630"/>
      </w:tblGrid>
      <w:tr w:rsidR="006C7A85" w:rsidTr="002327E3">
        <w:trPr>
          <w:trHeight w:val="388"/>
        </w:trPr>
        <w:tc>
          <w:tcPr>
            <w:tcW w:w="8222" w:type="dxa"/>
            <w:gridSpan w:val="6"/>
            <w:shd w:val="clear" w:color="auto" w:fill="C6D9F1" w:themeFill="text2" w:themeFillTint="33"/>
          </w:tcPr>
          <w:p w:rsidR="006C7A85" w:rsidRDefault="006C7A85" w:rsidP="006C7A85">
            <w:pPr>
              <w:ind w:left="372"/>
            </w:pPr>
            <w:r>
              <w:rPr>
                <w:b/>
                <w:sz w:val="28"/>
              </w:rPr>
              <w:lastRenderedPageBreak/>
              <w:t xml:space="preserve">RASPORED SATI - 5.D    Razrednik: Ante Buljubašić </w:t>
            </w:r>
          </w:p>
        </w:tc>
      </w:tr>
      <w:tr w:rsidR="006C7A85" w:rsidTr="002327E3">
        <w:trPr>
          <w:trHeight w:val="336"/>
        </w:trPr>
        <w:tc>
          <w:tcPr>
            <w:tcW w:w="636" w:type="dxa"/>
          </w:tcPr>
          <w:p w:rsidR="006C7A85" w:rsidRDefault="006C7A85" w:rsidP="006C7A85">
            <w:pPr>
              <w:ind w:right="63"/>
              <w:jc w:val="center"/>
            </w:pPr>
            <w:r>
              <w:rPr>
                <w:b/>
              </w:rPr>
              <w:t xml:space="preserve">Sat </w:t>
            </w:r>
          </w:p>
        </w:tc>
        <w:tc>
          <w:tcPr>
            <w:tcW w:w="1506" w:type="dxa"/>
          </w:tcPr>
          <w:p w:rsidR="006C7A85" w:rsidRDefault="006C7A85" w:rsidP="006C7A85">
            <w:r>
              <w:rPr>
                <w:b/>
                <w:sz w:val="24"/>
              </w:rPr>
              <w:t xml:space="preserve">Ponedjeljak </w:t>
            </w:r>
          </w:p>
        </w:tc>
        <w:tc>
          <w:tcPr>
            <w:tcW w:w="1479" w:type="dxa"/>
          </w:tcPr>
          <w:p w:rsidR="006C7A85" w:rsidRDefault="006C7A85" w:rsidP="006C7A85">
            <w:pPr>
              <w:ind w:right="53"/>
              <w:jc w:val="center"/>
            </w:pPr>
            <w:r>
              <w:rPr>
                <w:b/>
                <w:sz w:val="24"/>
              </w:rPr>
              <w:t xml:space="preserve">Utorak </w:t>
            </w:r>
          </w:p>
        </w:tc>
        <w:tc>
          <w:tcPr>
            <w:tcW w:w="1479" w:type="dxa"/>
          </w:tcPr>
          <w:p w:rsidR="006C7A85" w:rsidRDefault="006C7A85" w:rsidP="006C7A85">
            <w:pPr>
              <w:ind w:right="52"/>
              <w:jc w:val="center"/>
            </w:pPr>
            <w:r>
              <w:rPr>
                <w:b/>
                <w:sz w:val="24"/>
              </w:rPr>
              <w:t xml:space="preserve">Srijeda </w:t>
            </w:r>
          </w:p>
        </w:tc>
        <w:tc>
          <w:tcPr>
            <w:tcW w:w="1492" w:type="dxa"/>
          </w:tcPr>
          <w:p w:rsidR="006C7A85" w:rsidRDefault="006C7A85" w:rsidP="006C7A85">
            <w:pPr>
              <w:ind w:right="56"/>
              <w:jc w:val="center"/>
            </w:pPr>
            <w:r>
              <w:rPr>
                <w:b/>
                <w:sz w:val="24"/>
              </w:rPr>
              <w:t xml:space="preserve">Četvrtak </w:t>
            </w:r>
          </w:p>
        </w:tc>
        <w:tc>
          <w:tcPr>
            <w:tcW w:w="1630" w:type="dxa"/>
          </w:tcPr>
          <w:p w:rsidR="006C7A85" w:rsidRDefault="006C7A85" w:rsidP="006C7A85">
            <w:pPr>
              <w:ind w:right="45"/>
              <w:jc w:val="center"/>
            </w:pPr>
            <w:r>
              <w:rPr>
                <w:b/>
                <w:sz w:val="24"/>
              </w:rPr>
              <w:t xml:space="preserve">Petak </w:t>
            </w:r>
          </w:p>
        </w:tc>
      </w:tr>
      <w:tr w:rsidR="006C7A85" w:rsidTr="002327E3">
        <w:trPr>
          <w:trHeight w:val="278"/>
        </w:trPr>
        <w:tc>
          <w:tcPr>
            <w:tcW w:w="636" w:type="dxa"/>
          </w:tcPr>
          <w:p w:rsidR="006C7A85" w:rsidRDefault="006C7A85" w:rsidP="006C7A85">
            <w:pPr>
              <w:ind w:right="59"/>
              <w:jc w:val="center"/>
            </w:pPr>
            <w:r>
              <w:rPr>
                <w:b/>
              </w:rPr>
              <w:t xml:space="preserve">1. </w:t>
            </w:r>
          </w:p>
        </w:tc>
        <w:tc>
          <w:tcPr>
            <w:tcW w:w="1506" w:type="dxa"/>
          </w:tcPr>
          <w:p w:rsidR="006C7A85" w:rsidRDefault="006C7A85" w:rsidP="006C7A85">
            <w:pPr>
              <w:ind w:right="53"/>
              <w:jc w:val="center"/>
            </w:pPr>
            <w:r>
              <w:rPr>
                <w:b/>
              </w:rPr>
              <w:t xml:space="preserve">PRI </w:t>
            </w:r>
          </w:p>
        </w:tc>
        <w:tc>
          <w:tcPr>
            <w:tcW w:w="1479" w:type="dxa"/>
          </w:tcPr>
          <w:p w:rsidR="006C7A85" w:rsidRDefault="006C7A85" w:rsidP="006C7A85">
            <w:pPr>
              <w:ind w:right="52"/>
              <w:jc w:val="center"/>
            </w:pPr>
            <w:r>
              <w:rPr>
                <w:b/>
              </w:rPr>
              <w:t xml:space="preserve">GK </w:t>
            </w:r>
          </w:p>
        </w:tc>
        <w:tc>
          <w:tcPr>
            <w:tcW w:w="1479" w:type="dxa"/>
          </w:tcPr>
          <w:p w:rsidR="006C7A85" w:rsidRDefault="006C7A85" w:rsidP="006C7A85">
            <w:pPr>
              <w:ind w:right="54"/>
              <w:jc w:val="center"/>
            </w:pPr>
            <w:r>
              <w:rPr>
                <w:b/>
              </w:rPr>
              <w:t xml:space="preserve">HJ </w:t>
            </w:r>
          </w:p>
        </w:tc>
        <w:tc>
          <w:tcPr>
            <w:tcW w:w="1492" w:type="dxa"/>
          </w:tcPr>
          <w:p w:rsidR="006C7A85" w:rsidRDefault="006C7A85" w:rsidP="006C7A85">
            <w:pPr>
              <w:ind w:right="57"/>
              <w:jc w:val="center"/>
            </w:pPr>
            <w:r>
              <w:rPr>
                <w:b/>
              </w:rPr>
              <w:t xml:space="preserve">VJ </w:t>
            </w:r>
          </w:p>
        </w:tc>
        <w:tc>
          <w:tcPr>
            <w:tcW w:w="1630" w:type="dxa"/>
          </w:tcPr>
          <w:p w:rsidR="006C7A85" w:rsidRDefault="006C7A85" w:rsidP="006C7A85">
            <w:pPr>
              <w:ind w:right="45"/>
              <w:jc w:val="center"/>
            </w:pPr>
            <w:r>
              <w:rPr>
                <w:b/>
              </w:rPr>
              <w:t xml:space="preserve">EJ </w:t>
            </w:r>
          </w:p>
        </w:tc>
      </w:tr>
      <w:tr w:rsidR="006C7A85" w:rsidTr="002327E3">
        <w:trPr>
          <w:trHeight w:val="278"/>
        </w:trPr>
        <w:tc>
          <w:tcPr>
            <w:tcW w:w="636" w:type="dxa"/>
          </w:tcPr>
          <w:p w:rsidR="006C7A85" w:rsidRDefault="006C7A85" w:rsidP="006C7A85">
            <w:pPr>
              <w:ind w:right="59"/>
              <w:jc w:val="center"/>
            </w:pPr>
            <w:r>
              <w:rPr>
                <w:b/>
              </w:rPr>
              <w:t xml:space="preserve">2. </w:t>
            </w:r>
          </w:p>
        </w:tc>
        <w:tc>
          <w:tcPr>
            <w:tcW w:w="1506" w:type="dxa"/>
          </w:tcPr>
          <w:p w:rsidR="006C7A85" w:rsidRDefault="006C7A85" w:rsidP="006C7A85">
            <w:pPr>
              <w:ind w:right="52"/>
              <w:jc w:val="center"/>
            </w:pPr>
            <w:r>
              <w:rPr>
                <w:b/>
              </w:rPr>
              <w:t xml:space="preserve">POV </w:t>
            </w:r>
          </w:p>
        </w:tc>
        <w:tc>
          <w:tcPr>
            <w:tcW w:w="1479" w:type="dxa"/>
          </w:tcPr>
          <w:p w:rsidR="006C7A85" w:rsidRDefault="006C7A85" w:rsidP="006C7A85">
            <w:pPr>
              <w:ind w:right="54"/>
              <w:jc w:val="center"/>
            </w:pPr>
            <w:r>
              <w:rPr>
                <w:b/>
              </w:rPr>
              <w:t xml:space="preserve">VJ </w:t>
            </w:r>
          </w:p>
        </w:tc>
        <w:tc>
          <w:tcPr>
            <w:tcW w:w="1479" w:type="dxa"/>
          </w:tcPr>
          <w:p w:rsidR="006C7A85" w:rsidRDefault="006C7A85" w:rsidP="006C7A85">
            <w:pPr>
              <w:ind w:right="54"/>
              <w:jc w:val="center"/>
            </w:pPr>
            <w:r>
              <w:rPr>
                <w:b/>
              </w:rPr>
              <w:t xml:space="preserve">HJ </w:t>
            </w:r>
          </w:p>
        </w:tc>
        <w:tc>
          <w:tcPr>
            <w:tcW w:w="1492" w:type="dxa"/>
          </w:tcPr>
          <w:p w:rsidR="006C7A85" w:rsidRDefault="006C7A85" w:rsidP="006C7A85">
            <w:pPr>
              <w:ind w:right="52"/>
              <w:jc w:val="center"/>
            </w:pPr>
            <w:r>
              <w:rPr>
                <w:b/>
              </w:rPr>
              <w:t xml:space="preserve">M </w:t>
            </w:r>
          </w:p>
        </w:tc>
        <w:tc>
          <w:tcPr>
            <w:tcW w:w="1630" w:type="dxa"/>
          </w:tcPr>
          <w:p w:rsidR="006C7A85" w:rsidRDefault="006C7A85" w:rsidP="006C7A85">
            <w:pPr>
              <w:ind w:right="46"/>
              <w:jc w:val="center"/>
            </w:pPr>
            <w:r>
              <w:rPr>
                <w:b/>
              </w:rPr>
              <w:t xml:space="preserve">SR </w:t>
            </w:r>
          </w:p>
        </w:tc>
      </w:tr>
      <w:tr w:rsidR="006C7A85" w:rsidTr="002327E3">
        <w:trPr>
          <w:trHeight w:val="278"/>
        </w:trPr>
        <w:tc>
          <w:tcPr>
            <w:tcW w:w="636" w:type="dxa"/>
          </w:tcPr>
          <w:p w:rsidR="006C7A85" w:rsidRDefault="006C7A85" w:rsidP="006C7A85">
            <w:pPr>
              <w:ind w:right="59"/>
              <w:jc w:val="center"/>
            </w:pPr>
            <w:r>
              <w:rPr>
                <w:b/>
              </w:rPr>
              <w:t xml:space="preserve">3. </w:t>
            </w:r>
          </w:p>
        </w:tc>
        <w:tc>
          <w:tcPr>
            <w:tcW w:w="1506" w:type="dxa"/>
          </w:tcPr>
          <w:p w:rsidR="006C7A85" w:rsidRDefault="006C7A85" w:rsidP="006C7A85">
            <w:pPr>
              <w:ind w:right="53"/>
              <w:jc w:val="center"/>
            </w:pPr>
            <w:r>
              <w:rPr>
                <w:b/>
              </w:rPr>
              <w:t xml:space="preserve">TK/LK </w:t>
            </w:r>
          </w:p>
        </w:tc>
        <w:tc>
          <w:tcPr>
            <w:tcW w:w="1479" w:type="dxa"/>
          </w:tcPr>
          <w:p w:rsidR="006C7A85" w:rsidRDefault="006C7A85" w:rsidP="006C7A85">
            <w:pPr>
              <w:ind w:right="54"/>
              <w:jc w:val="center"/>
            </w:pPr>
            <w:r>
              <w:rPr>
                <w:b/>
              </w:rPr>
              <w:t xml:space="preserve">HJ </w:t>
            </w:r>
          </w:p>
        </w:tc>
        <w:tc>
          <w:tcPr>
            <w:tcW w:w="1479" w:type="dxa"/>
          </w:tcPr>
          <w:p w:rsidR="006C7A85" w:rsidRDefault="006C7A85" w:rsidP="006C7A85">
            <w:pPr>
              <w:ind w:right="51"/>
              <w:jc w:val="center"/>
            </w:pPr>
            <w:r>
              <w:rPr>
                <w:b/>
              </w:rPr>
              <w:t xml:space="preserve">EJ </w:t>
            </w:r>
          </w:p>
        </w:tc>
        <w:tc>
          <w:tcPr>
            <w:tcW w:w="1492" w:type="dxa"/>
          </w:tcPr>
          <w:p w:rsidR="006C7A85" w:rsidRDefault="006C7A85" w:rsidP="006C7A85">
            <w:pPr>
              <w:ind w:right="52"/>
              <w:jc w:val="center"/>
            </w:pPr>
            <w:r>
              <w:rPr>
                <w:b/>
              </w:rPr>
              <w:t xml:space="preserve">HJ </w:t>
            </w:r>
          </w:p>
        </w:tc>
        <w:tc>
          <w:tcPr>
            <w:tcW w:w="1630" w:type="dxa"/>
          </w:tcPr>
          <w:p w:rsidR="006C7A85" w:rsidRDefault="006C7A85" w:rsidP="006C7A85">
            <w:pPr>
              <w:ind w:right="43"/>
              <w:jc w:val="center"/>
            </w:pPr>
            <w:r>
              <w:rPr>
                <w:b/>
              </w:rPr>
              <w:t xml:space="preserve">GEO </w:t>
            </w:r>
          </w:p>
        </w:tc>
      </w:tr>
      <w:tr w:rsidR="006C7A85" w:rsidTr="002327E3">
        <w:trPr>
          <w:trHeight w:val="278"/>
        </w:trPr>
        <w:tc>
          <w:tcPr>
            <w:tcW w:w="636" w:type="dxa"/>
          </w:tcPr>
          <w:p w:rsidR="006C7A85" w:rsidRDefault="006C7A85" w:rsidP="006C7A85">
            <w:pPr>
              <w:ind w:right="59"/>
              <w:jc w:val="center"/>
            </w:pPr>
            <w:r>
              <w:rPr>
                <w:b/>
              </w:rPr>
              <w:t xml:space="preserve">4. </w:t>
            </w:r>
          </w:p>
        </w:tc>
        <w:tc>
          <w:tcPr>
            <w:tcW w:w="1506" w:type="dxa"/>
          </w:tcPr>
          <w:p w:rsidR="006C7A85" w:rsidRDefault="006C7A85" w:rsidP="006C7A85">
            <w:pPr>
              <w:ind w:right="53"/>
              <w:jc w:val="center"/>
            </w:pPr>
            <w:r>
              <w:rPr>
                <w:b/>
              </w:rPr>
              <w:t xml:space="preserve">TK/LK </w:t>
            </w:r>
          </w:p>
        </w:tc>
        <w:tc>
          <w:tcPr>
            <w:tcW w:w="1479" w:type="dxa"/>
          </w:tcPr>
          <w:p w:rsidR="006C7A85" w:rsidRDefault="006C7A85" w:rsidP="006C7A85">
            <w:pPr>
              <w:ind w:right="54"/>
              <w:jc w:val="center"/>
            </w:pPr>
            <w:r>
              <w:rPr>
                <w:b/>
              </w:rPr>
              <w:t xml:space="preserve">M </w:t>
            </w:r>
          </w:p>
        </w:tc>
        <w:tc>
          <w:tcPr>
            <w:tcW w:w="1479" w:type="dxa"/>
          </w:tcPr>
          <w:p w:rsidR="006C7A85" w:rsidRDefault="006C7A85" w:rsidP="006C7A85">
            <w:pPr>
              <w:ind w:right="51"/>
              <w:jc w:val="center"/>
            </w:pPr>
            <w:r>
              <w:rPr>
                <w:b/>
              </w:rPr>
              <w:t xml:space="preserve">POV </w:t>
            </w:r>
          </w:p>
        </w:tc>
        <w:tc>
          <w:tcPr>
            <w:tcW w:w="1492" w:type="dxa"/>
          </w:tcPr>
          <w:p w:rsidR="006C7A85" w:rsidRDefault="006C7A85" w:rsidP="006C7A85">
            <w:pPr>
              <w:ind w:right="53"/>
              <w:jc w:val="center"/>
            </w:pPr>
            <w:r>
              <w:rPr>
                <w:b/>
              </w:rPr>
              <w:t xml:space="preserve">TZK </w:t>
            </w:r>
          </w:p>
        </w:tc>
        <w:tc>
          <w:tcPr>
            <w:tcW w:w="1630" w:type="dxa"/>
          </w:tcPr>
          <w:p w:rsidR="006C7A85" w:rsidRDefault="006C7A85" w:rsidP="006C7A85">
            <w:pPr>
              <w:ind w:right="42"/>
              <w:jc w:val="center"/>
            </w:pPr>
            <w:r>
              <w:rPr>
                <w:b/>
              </w:rPr>
              <w:t xml:space="preserve">M </w:t>
            </w:r>
          </w:p>
        </w:tc>
      </w:tr>
      <w:tr w:rsidR="006C7A85" w:rsidTr="002327E3">
        <w:trPr>
          <w:trHeight w:val="278"/>
        </w:trPr>
        <w:tc>
          <w:tcPr>
            <w:tcW w:w="636" w:type="dxa"/>
          </w:tcPr>
          <w:p w:rsidR="006C7A85" w:rsidRDefault="006C7A85" w:rsidP="006C7A85">
            <w:pPr>
              <w:ind w:right="59"/>
              <w:jc w:val="center"/>
            </w:pPr>
            <w:r>
              <w:rPr>
                <w:b/>
              </w:rPr>
              <w:t xml:space="preserve">5. </w:t>
            </w:r>
          </w:p>
        </w:tc>
        <w:tc>
          <w:tcPr>
            <w:tcW w:w="1506" w:type="dxa"/>
          </w:tcPr>
          <w:p w:rsidR="006C7A85" w:rsidRDefault="006C7A85" w:rsidP="006C7A85">
            <w:pPr>
              <w:ind w:right="51"/>
              <w:jc w:val="center"/>
            </w:pPr>
            <w:r>
              <w:rPr>
                <w:b/>
              </w:rPr>
              <w:t xml:space="preserve">TZK </w:t>
            </w:r>
          </w:p>
        </w:tc>
        <w:tc>
          <w:tcPr>
            <w:tcW w:w="1479" w:type="dxa"/>
          </w:tcPr>
          <w:p w:rsidR="006C7A85" w:rsidRDefault="006C7A85" w:rsidP="006C7A85">
            <w:pPr>
              <w:ind w:right="52"/>
              <w:jc w:val="center"/>
            </w:pPr>
            <w:r>
              <w:rPr>
                <w:b/>
              </w:rPr>
              <w:t xml:space="preserve">EJ </w:t>
            </w:r>
          </w:p>
        </w:tc>
        <w:tc>
          <w:tcPr>
            <w:tcW w:w="1479" w:type="dxa"/>
          </w:tcPr>
          <w:p w:rsidR="006C7A85" w:rsidRDefault="006C7A85" w:rsidP="006C7A85">
            <w:pPr>
              <w:ind w:right="54"/>
              <w:jc w:val="center"/>
            </w:pPr>
            <w:r>
              <w:rPr>
                <w:b/>
              </w:rPr>
              <w:t xml:space="preserve">M </w:t>
            </w:r>
          </w:p>
        </w:tc>
        <w:tc>
          <w:tcPr>
            <w:tcW w:w="1492" w:type="dxa"/>
          </w:tcPr>
          <w:p w:rsidR="006C7A85" w:rsidRDefault="006C7A85" w:rsidP="006C7A85">
            <w:pPr>
              <w:ind w:right="53"/>
              <w:jc w:val="center"/>
            </w:pPr>
            <w:r>
              <w:rPr>
                <w:b/>
              </w:rPr>
              <w:t xml:space="preserve">INF </w:t>
            </w:r>
          </w:p>
        </w:tc>
        <w:tc>
          <w:tcPr>
            <w:tcW w:w="1630" w:type="dxa"/>
          </w:tcPr>
          <w:p w:rsidR="006C7A85" w:rsidRDefault="006C7A85" w:rsidP="006C7A85">
            <w:pPr>
              <w:ind w:right="42"/>
              <w:jc w:val="center"/>
            </w:pPr>
            <w:r>
              <w:rPr>
                <w:b/>
              </w:rPr>
              <w:t xml:space="preserve">HJ </w:t>
            </w:r>
          </w:p>
        </w:tc>
      </w:tr>
      <w:tr w:rsidR="006C7A85" w:rsidTr="002327E3">
        <w:trPr>
          <w:trHeight w:val="278"/>
        </w:trPr>
        <w:tc>
          <w:tcPr>
            <w:tcW w:w="636" w:type="dxa"/>
          </w:tcPr>
          <w:p w:rsidR="006C7A85" w:rsidRDefault="006C7A85" w:rsidP="006C7A85">
            <w:pPr>
              <w:ind w:right="59"/>
              <w:jc w:val="center"/>
            </w:pPr>
            <w:r>
              <w:rPr>
                <w:b/>
              </w:rPr>
              <w:t xml:space="preserve">6. </w:t>
            </w:r>
          </w:p>
        </w:tc>
        <w:tc>
          <w:tcPr>
            <w:tcW w:w="1506" w:type="dxa"/>
          </w:tcPr>
          <w:p w:rsidR="006C7A85" w:rsidRDefault="006C7A85" w:rsidP="006C7A85">
            <w:pPr>
              <w:ind w:right="52"/>
              <w:jc w:val="center"/>
            </w:pPr>
            <w:r>
              <w:rPr>
                <w:b/>
              </w:rPr>
              <w:t xml:space="preserve">GEO/PRI </w:t>
            </w:r>
          </w:p>
        </w:tc>
        <w:tc>
          <w:tcPr>
            <w:tcW w:w="1479" w:type="dxa"/>
          </w:tcPr>
          <w:p w:rsidR="006C7A85" w:rsidRDefault="006C7A85" w:rsidP="006C7A85">
            <w:pPr>
              <w:ind w:right="5"/>
              <w:jc w:val="center"/>
            </w:pPr>
            <w:r>
              <w:rPr>
                <w:b/>
              </w:rPr>
              <w:t xml:space="preserve"> </w:t>
            </w:r>
          </w:p>
        </w:tc>
        <w:tc>
          <w:tcPr>
            <w:tcW w:w="1479" w:type="dxa"/>
          </w:tcPr>
          <w:p w:rsidR="006C7A85" w:rsidRDefault="006C7A85" w:rsidP="006C7A85">
            <w:pPr>
              <w:ind w:right="5"/>
              <w:jc w:val="center"/>
            </w:pPr>
            <w:r>
              <w:rPr>
                <w:b/>
              </w:rPr>
              <w:t xml:space="preserve"> </w:t>
            </w:r>
          </w:p>
        </w:tc>
        <w:tc>
          <w:tcPr>
            <w:tcW w:w="1492" w:type="dxa"/>
          </w:tcPr>
          <w:p w:rsidR="006C7A85" w:rsidRDefault="006C7A85" w:rsidP="006C7A85">
            <w:pPr>
              <w:ind w:right="53"/>
              <w:jc w:val="center"/>
            </w:pPr>
            <w:r>
              <w:rPr>
                <w:b/>
              </w:rPr>
              <w:t xml:space="preserve">INF </w:t>
            </w:r>
          </w:p>
        </w:tc>
        <w:tc>
          <w:tcPr>
            <w:tcW w:w="1630" w:type="dxa"/>
          </w:tcPr>
          <w:p w:rsidR="006C7A85" w:rsidRDefault="006C7A85" w:rsidP="006C7A85">
            <w:pPr>
              <w:ind w:left="7"/>
              <w:jc w:val="center"/>
            </w:pPr>
            <w:r>
              <w:rPr>
                <w:b/>
              </w:rPr>
              <w:t xml:space="preserve"> </w:t>
            </w:r>
          </w:p>
        </w:tc>
      </w:tr>
    </w:tbl>
    <w:p w:rsidR="006C7A85" w:rsidRDefault="006C7A85" w:rsidP="006C7A85">
      <w:pPr>
        <w:ind w:left="-720"/>
      </w:pPr>
    </w:p>
    <w:p w:rsidR="002327E3" w:rsidRDefault="002327E3" w:rsidP="006C7A85">
      <w:pPr>
        <w:ind w:left="-720"/>
      </w:pPr>
    </w:p>
    <w:tbl>
      <w:tblPr>
        <w:tblStyle w:val="TableGrid"/>
        <w:tblW w:w="8056" w:type="dxa"/>
        <w:tblInd w:w="3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8" w:type="dxa"/>
          <w:left w:w="168" w:type="dxa"/>
          <w:bottom w:w="5" w:type="dxa"/>
          <w:right w:w="115" w:type="dxa"/>
        </w:tblCellMar>
        <w:tblLook w:val="04A0" w:firstRow="1" w:lastRow="0" w:firstColumn="1" w:lastColumn="0" w:noHBand="0" w:noVBand="1"/>
      </w:tblPr>
      <w:tblGrid>
        <w:gridCol w:w="636"/>
        <w:gridCol w:w="1506"/>
        <w:gridCol w:w="1479"/>
        <w:gridCol w:w="1479"/>
        <w:gridCol w:w="1492"/>
        <w:gridCol w:w="1464"/>
      </w:tblGrid>
      <w:tr w:rsidR="006C7A85" w:rsidTr="002327E3">
        <w:trPr>
          <w:trHeight w:val="423"/>
        </w:trPr>
        <w:tc>
          <w:tcPr>
            <w:tcW w:w="8056" w:type="dxa"/>
            <w:gridSpan w:val="6"/>
            <w:shd w:val="clear" w:color="auto" w:fill="C6D9F1" w:themeFill="text2" w:themeFillTint="33"/>
          </w:tcPr>
          <w:p w:rsidR="006C7A85" w:rsidRDefault="006C7A85" w:rsidP="006C7A85">
            <w:pPr>
              <w:ind w:left="262"/>
            </w:pPr>
            <w:r>
              <w:rPr>
                <w:b/>
                <w:sz w:val="28"/>
              </w:rPr>
              <w:t xml:space="preserve">        RASPORED SATI 6.A    Razrednica: Marija Raič Raguž </w:t>
            </w:r>
          </w:p>
        </w:tc>
      </w:tr>
      <w:tr w:rsidR="006C7A85" w:rsidTr="002327E3">
        <w:trPr>
          <w:trHeight w:val="358"/>
        </w:trPr>
        <w:tc>
          <w:tcPr>
            <w:tcW w:w="510" w:type="dxa"/>
          </w:tcPr>
          <w:p w:rsidR="006C7A85" w:rsidRDefault="006C7A85" w:rsidP="006C7A85">
            <w:pPr>
              <w:ind w:right="63"/>
              <w:jc w:val="center"/>
            </w:pPr>
            <w:r>
              <w:rPr>
                <w:b/>
              </w:rPr>
              <w:t xml:space="preserve">Sat </w:t>
            </w:r>
          </w:p>
        </w:tc>
        <w:tc>
          <w:tcPr>
            <w:tcW w:w="1510" w:type="dxa"/>
            <w:vAlign w:val="bottom"/>
          </w:tcPr>
          <w:p w:rsidR="006C7A85" w:rsidRDefault="006C7A85" w:rsidP="006C7A85">
            <w:r>
              <w:rPr>
                <w:b/>
                <w:sz w:val="24"/>
              </w:rPr>
              <w:t xml:space="preserve">Ponedjeljak </w:t>
            </w:r>
          </w:p>
        </w:tc>
        <w:tc>
          <w:tcPr>
            <w:tcW w:w="1510" w:type="dxa"/>
            <w:vAlign w:val="bottom"/>
          </w:tcPr>
          <w:p w:rsidR="006C7A85" w:rsidRDefault="006C7A85" w:rsidP="006C7A85">
            <w:pPr>
              <w:ind w:right="53"/>
              <w:jc w:val="center"/>
            </w:pPr>
            <w:r>
              <w:rPr>
                <w:b/>
                <w:sz w:val="24"/>
              </w:rPr>
              <w:t xml:space="preserve">Utorak </w:t>
            </w:r>
          </w:p>
        </w:tc>
        <w:tc>
          <w:tcPr>
            <w:tcW w:w="1510" w:type="dxa"/>
            <w:vAlign w:val="bottom"/>
          </w:tcPr>
          <w:p w:rsidR="006C7A85" w:rsidRDefault="006C7A85" w:rsidP="006C7A85">
            <w:pPr>
              <w:ind w:right="52"/>
              <w:jc w:val="center"/>
            </w:pPr>
            <w:r>
              <w:rPr>
                <w:b/>
                <w:sz w:val="24"/>
              </w:rPr>
              <w:t xml:space="preserve">Srijeda </w:t>
            </w:r>
          </w:p>
        </w:tc>
        <w:tc>
          <w:tcPr>
            <w:tcW w:w="1513" w:type="dxa"/>
            <w:vAlign w:val="bottom"/>
          </w:tcPr>
          <w:p w:rsidR="006C7A85" w:rsidRDefault="006C7A85" w:rsidP="006C7A85">
            <w:pPr>
              <w:ind w:right="56"/>
              <w:jc w:val="center"/>
            </w:pPr>
            <w:r>
              <w:rPr>
                <w:b/>
                <w:sz w:val="24"/>
              </w:rPr>
              <w:t xml:space="preserve">Četvrtak </w:t>
            </w:r>
          </w:p>
        </w:tc>
        <w:tc>
          <w:tcPr>
            <w:tcW w:w="1503" w:type="dxa"/>
            <w:vAlign w:val="bottom"/>
          </w:tcPr>
          <w:p w:rsidR="006C7A85" w:rsidRDefault="006C7A85" w:rsidP="006C7A85">
            <w:pPr>
              <w:ind w:right="45"/>
              <w:jc w:val="center"/>
            </w:pPr>
            <w:r>
              <w:rPr>
                <w:b/>
                <w:sz w:val="24"/>
              </w:rPr>
              <w:t xml:space="preserve">Petak </w:t>
            </w:r>
          </w:p>
        </w:tc>
      </w:tr>
      <w:tr w:rsidR="006C7A85" w:rsidTr="002327E3">
        <w:trPr>
          <w:trHeight w:val="281"/>
        </w:trPr>
        <w:tc>
          <w:tcPr>
            <w:tcW w:w="510" w:type="dxa"/>
          </w:tcPr>
          <w:p w:rsidR="006C7A85" w:rsidRDefault="006C7A85" w:rsidP="006C7A85">
            <w:pPr>
              <w:ind w:right="59"/>
              <w:jc w:val="center"/>
            </w:pPr>
            <w:r>
              <w:rPr>
                <w:b/>
              </w:rPr>
              <w:t xml:space="preserve">1. </w:t>
            </w:r>
          </w:p>
        </w:tc>
        <w:tc>
          <w:tcPr>
            <w:tcW w:w="1510" w:type="dxa"/>
          </w:tcPr>
          <w:p w:rsidR="006C7A85" w:rsidRDefault="006C7A85" w:rsidP="006C7A85">
            <w:pPr>
              <w:ind w:right="55"/>
              <w:jc w:val="center"/>
            </w:pPr>
            <w:r>
              <w:rPr>
                <w:b/>
              </w:rPr>
              <w:t xml:space="preserve">M </w:t>
            </w:r>
          </w:p>
        </w:tc>
        <w:tc>
          <w:tcPr>
            <w:tcW w:w="1510" w:type="dxa"/>
          </w:tcPr>
          <w:p w:rsidR="006C7A85" w:rsidRDefault="006C7A85" w:rsidP="006C7A85">
            <w:pPr>
              <w:ind w:right="54"/>
              <w:jc w:val="center"/>
            </w:pPr>
            <w:r>
              <w:rPr>
                <w:b/>
              </w:rPr>
              <w:t xml:space="preserve">M </w:t>
            </w:r>
          </w:p>
        </w:tc>
        <w:tc>
          <w:tcPr>
            <w:tcW w:w="1510" w:type="dxa"/>
          </w:tcPr>
          <w:p w:rsidR="006C7A85" w:rsidRDefault="006C7A85" w:rsidP="006C7A85">
            <w:pPr>
              <w:ind w:right="52"/>
              <w:jc w:val="center"/>
            </w:pPr>
            <w:r>
              <w:rPr>
                <w:b/>
              </w:rPr>
              <w:t xml:space="preserve">TK/LK </w:t>
            </w:r>
          </w:p>
        </w:tc>
        <w:tc>
          <w:tcPr>
            <w:tcW w:w="1513" w:type="dxa"/>
          </w:tcPr>
          <w:p w:rsidR="006C7A85" w:rsidRDefault="006C7A85" w:rsidP="006C7A85">
            <w:pPr>
              <w:ind w:right="55"/>
              <w:jc w:val="center"/>
            </w:pPr>
            <w:r>
              <w:rPr>
                <w:b/>
              </w:rPr>
              <w:t xml:space="preserve">EJ </w:t>
            </w:r>
          </w:p>
        </w:tc>
        <w:tc>
          <w:tcPr>
            <w:tcW w:w="1503" w:type="dxa"/>
          </w:tcPr>
          <w:p w:rsidR="006C7A85" w:rsidRDefault="006C7A85" w:rsidP="006C7A85">
            <w:pPr>
              <w:ind w:right="42"/>
              <w:jc w:val="center"/>
            </w:pPr>
            <w:r>
              <w:rPr>
                <w:b/>
              </w:rPr>
              <w:t xml:space="preserve">HJ </w:t>
            </w:r>
          </w:p>
        </w:tc>
      </w:tr>
      <w:tr w:rsidR="006C7A85" w:rsidTr="002327E3">
        <w:trPr>
          <w:trHeight w:val="278"/>
        </w:trPr>
        <w:tc>
          <w:tcPr>
            <w:tcW w:w="510" w:type="dxa"/>
          </w:tcPr>
          <w:p w:rsidR="006C7A85" w:rsidRDefault="006C7A85" w:rsidP="006C7A85">
            <w:pPr>
              <w:ind w:right="59"/>
              <w:jc w:val="center"/>
            </w:pPr>
            <w:r>
              <w:rPr>
                <w:b/>
              </w:rPr>
              <w:t xml:space="preserve">2. </w:t>
            </w:r>
          </w:p>
        </w:tc>
        <w:tc>
          <w:tcPr>
            <w:tcW w:w="1510" w:type="dxa"/>
          </w:tcPr>
          <w:p w:rsidR="006C7A85" w:rsidRDefault="006C7A85" w:rsidP="006C7A85">
            <w:pPr>
              <w:ind w:right="54"/>
              <w:jc w:val="center"/>
            </w:pPr>
            <w:r>
              <w:rPr>
                <w:b/>
              </w:rPr>
              <w:t xml:space="preserve">PR </w:t>
            </w:r>
          </w:p>
        </w:tc>
        <w:tc>
          <w:tcPr>
            <w:tcW w:w="1510" w:type="dxa"/>
          </w:tcPr>
          <w:p w:rsidR="006C7A85" w:rsidRDefault="006C7A85" w:rsidP="006C7A85">
            <w:pPr>
              <w:ind w:right="50"/>
              <w:jc w:val="center"/>
            </w:pPr>
            <w:r>
              <w:rPr>
                <w:b/>
              </w:rPr>
              <w:t xml:space="preserve">GEO </w:t>
            </w:r>
          </w:p>
        </w:tc>
        <w:tc>
          <w:tcPr>
            <w:tcW w:w="1510" w:type="dxa"/>
          </w:tcPr>
          <w:p w:rsidR="006C7A85" w:rsidRDefault="006C7A85" w:rsidP="006C7A85">
            <w:pPr>
              <w:ind w:right="52"/>
              <w:jc w:val="center"/>
            </w:pPr>
            <w:r>
              <w:rPr>
                <w:b/>
              </w:rPr>
              <w:t xml:space="preserve">TK/LK </w:t>
            </w:r>
          </w:p>
        </w:tc>
        <w:tc>
          <w:tcPr>
            <w:tcW w:w="1513" w:type="dxa"/>
          </w:tcPr>
          <w:p w:rsidR="006C7A85" w:rsidRDefault="006C7A85" w:rsidP="006C7A85">
            <w:pPr>
              <w:ind w:right="55"/>
              <w:jc w:val="center"/>
            </w:pPr>
            <w:r>
              <w:rPr>
                <w:b/>
              </w:rPr>
              <w:t xml:space="preserve">POV </w:t>
            </w:r>
          </w:p>
        </w:tc>
        <w:tc>
          <w:tcPr>
            <w:tcW w:w="1503" w:type="dxa"/>
          </w:tcPr>
          <w:p w:rsidR="006C7A85" w:rsidRDefault="006C7A85" w:rsidP="006C7A85">
            <w:pPr>
              <w:ind w:right="47"/>
              <w:jc w:val="center"/>
            </w:pPr>
            <w:r>
              <w:rPr>
                <w:b/>
              </w:rPr>
              <w:t xml:space="preserve">VJ </w:t>
            </w:r>
          </w:p>
        </w:tc>
      </w:tr>
      <w:tr w:rsidR="006C7A85" w:rsidTr="002327E3">
        <w:trPr>
          <w:trHeight w:val="278"/>
        </w:trPr>
        <w:tc>
          <w:tcPr>
            <w:tcW w:w="510" w:type="dxa"/>
          </w:tcPr>
          <w:p w:rsidR="006C7A85" w:rsidRDefault="006C7A85" w:rsidP="006C7A85">
            <w:pPr>
              <w:ind w:right="59"/>
              <w:jc w:val="center"/>
            </w:pPr>
            <w:r>
              <w:rPr>
                <w:b/>
              </w:rPr>
              <w:t xml:space="preserve">3. </w:t>
            </w:r>
          </w:p>
        </w:tc>
        <w:tc>
          <w:tcPr>
            <w:tcW w:w="1510" w:type="dxa"/>
          </w:tcPr>
          <w:p w:rsidR="006C7A85" w:rsidRDefault="006C7A85" w:rsidP="006C7A85">
            <w:pPr>
              <w:ind w:right="51"/>
              <w:jc w:val="center"/>
            </w:pPr>
            <w:r>
              <w:rPr>
                <w:b/>
              </w:rPr>
              <w:t xml:space="preserve">GEO </w:t>
            </w:r>
          </w:p>
        </w:tc>
        <w:tc>
          <w:tcPr>
            <w:tcW w:w="1510" w:type="dxa"/>
          </w:tcPr>
          <w:p w:rsidR="006C7A85" w:rsidRDefault="006C7A85" w:rsidP="006C7A85">
            <w:pPr>
              <w:ind w:right="54"/>
              <w:jc w:val="center"/>
            </w:pPr>
            <w:r>
              <w:rPr>
                <w:b/>
              </w:rPr>
              <w:t xml:space="preserve">VJ </w:t>
            </w:r>
          </w:p>
        </w:tc>
        <w:tc>
          <w:tcPr>
            <w:tcW w:w="1510" w:type="dxa"/>
          </w:tcPr>
          <w:p w:rsidR="006C7A85" w:rsidRDefault="006C7A85" w:rsidP="006C7A85">
            <w:pPr>
              <w:ind w:right="54"/>
              <w:jc w:val="center"/>
            </w:pPr>
            <w:r>
              <w:rPr>
                <w:b/>
              </w:rPr>
              <w:t xml:space="preserve">M </w:t>
            </w:r>
          </w:p>
        </w:tc>
        <w:tc>
          <w:tcPr>
            <w:tcW w:w="1513" w:type="dxa"/>
          </w:tcPr>
          <w:p w:rsidR="006C7A85" w:rsidRDefault="006C7A85" w:rsidP="006C7A85">
            <w:pPr>
              <w:ind w:right="52"/>
              <w:jc w:val="center"/>
            </w:pPr>
            <w:r>
              <w:rPr>
                <w:b/>
              </w:rPr>
              <w:t xml:space="preserve">M </w:t>
            </w:r>
          </w:p>
        </w:tc>
        <w:tc>
          <w:tcPr>
            <w:tcW w:w="1503" w:type="dxa"/>
          </w:tcPr>
          <w:p w:rsidR="006C7A85" w:rsidRDefault="006C7A85" w:rsidP="006C7A85">
            <w:pPr>
              <w:ind w:right="45"/>
              <w:jc w:val="center"/>
            </w:pPr>
            <w:r>
              <w:rPr>
                <w:b/>
              </w:rPr>
              <w:t xml:space="preserve">PRI </w:t>
            </w:r>
          </w:p>
        </w:tc>
      </w:tr>
      <w:tr w:rsidR="006C7A85" w:rsidTr="002327E3">
        <w:trPr>
          <w:trHeight w:val="278"/>
        </w:trPr>
        <w:tc>
          <w:tcPr>
            <w:tcW w:w="510" w:type="dxa"/>
          </w:tcPr>
          <w:p w:rsidR="006C7A85" w:rsidRDefault="006C7A85" w:rsidP="006C7A85">
            <w:pPr>
              <w:ind w:right="59"/>
              <w:jc w:val="center"/>
            </w:pPr>
            <w:r>
              <w:rPr>
                <w:b/>
              </w:rPr>
              <w:t xml:space="preserve">4. </w:t>
            </w:r>
          </w:p>
        </w:tc>
        <w:tc>
          <w:tcPr>
            <w:tcW w:w="1510" w:type="dxa"/>
          </w:tcPr>
          <w:p w:rsidR="006C7A85" w:rsidRDefault="006C7A85" w:rsidP="006C7A85">
            <w:pPr>
              <w:ind w:right="51"/>
              <w:jc w:val="center"/>
            </w:pPr>
            <w:r>
              <w:rPr>
                <w:b/>
              </w:rPr>
              <w:t xml:space="preserve">TZK </w:t>
            </w:r>
          </w:p>
        </w:tc>
        <w:tc>
          <w:tcPr>
            <w:tcW w:w="1510" w:type="dxa"/>
          </w:tcPr>
          <w:p w:rsidR="006C7A85" w:rsidRDefault="006C7A85" w:rsidP="006C7A85">
            <w:pPr>
              <w:ind w:right="52"/>
              <w:jc w:val="center"/>
            </w:pPr>
            <w:r>
              <w:rPr>
                <w:b/>
              </w:rPr>
              <w:t xml:space="preserve">EJ </w:t>
            </w:r>
          </w:p>
        </w:tc>
        <w:tc>
          <w:tcPr>
            <w:tcW w:w="1510" w:type="dxa"/>
          </w:tcPr>
          <w:p w:rsidR="006C7A85" w:rsidRDefault="006C7A85" w:rsidP="006C7A85">
            <w:pPr>
              <w:ind w:right="54"/>
              <w:jc w:val="center"/>
            </w:pPr>
            <w:r>
              <w:rPr>
                <w:b/>
              </w:rPr>
              <w:t xml:space="preserve">HJ </w:t>
            </w:r>
          </w:p>
        </w:tc>
        <w:tc>
          <w:tcPr>
            <w:tcW w:w="1513" w:type="dxa"/>
          </w:tcPr>
          <w:p w:rsidR="006C7A85" w:rsidRDefault="006C7A85" w:rsidP="006C7A85">
            <w:pPr>
              <w:ind w:right="52"/>
              <w:jc w:val="center"/>
            </w:pPr>
            <w:r>
              <w:rPr>
                <w:b/>
              </w:rPr>
              <w:t xml:space="preserve">HJ </w:t>
            </w:r>
          </w:p>
        </w:tc>
        <w:tc>
          <w:tcPr>
            <w:tcW w:w="1503" w:type="dxa"/>
          </w:tcPr>
          <w:p w:rsidR="006C7A85" w:rsidRDefault="006C7A85" w:rsidP="006C7A85">
            <w:pPr>
              <w:ind w:right="45"/>
              <w:jc w:val="center"/>
            </w:pPr>
            <w:r>
              <w:rPr>
                <w:b/>
              </w:rPr>
              <w:t xml:space="preserve">EJ </w:t>
            </w:r>
          </w:p>
        </w:tc>
      </w:tr>
      <w:tr w:rsidR="006C7A85" w:rsidTr="002327E3">
        <w:trPr>
          <w:trHeight w:val="278"/>
        </w:trPr>
        <w:tc>
          <w:tcPr>
            <w:tcW w:w="510" w:type="dxa"/>
          </w:tcPr>
          <w:p w:rsidR="006C7A85" w:rsidRDefault="006C7A85" w:rsidP="006C7A85">
            <w:pPr>
              <w:ind w:right="59"/>
              <w:jc w:val="center"/>
            </w:pPr>
            <w:r>
              <w:rPr>
                <w:b/>
              </w:rPr>
              <w:t xml:space="preserve">5. </w:t>
            </w:r>
          </w:p>
        </w:tc>
        <w:tc>
          <w:tcPr>
            <w:tcW w:w="1510" w:type="dxa"/>
          </w:tcPr>
          <w:p w:rsidR="006C7A85" w:rsidRDefault="006C7A85" w:rsidP="006C7A85">
            <w:pPr>
              <w:ind w:right="52"/>
              <w:jc w:val="center"/>
            </w:pPr>
            <w:r>
              <w:rPr>
                <w:b/>
              </w:rPr>
              <w:t xml:space="preserve">POV </w:t>
            </w:r>
          </w:p>
        </w:tc>
        <w:tc>
          <w:tcPr>
            <w:tcW w:w="1510" w:type="dxa"/>
          </w:tcPr>
          <w:p w:rsidR="006C7A85" w:rsidRDefault="006C7A85" w:rsidP="006C7A85">
            <w:pPr>
              <w:ind w:right="54"/>
              <w:jc w:val="center"/>
            </w:pPr>
            <w:r>
              <w:rPr>
                <w:b/>
              </w:rPr>
              <w:t xml:space="preserve">HJ </w:t>
            </w:r>
          </w:p>
        </w:tc>
        <w:tc>
          <w:tcPr>
            <w:tcW w:w="1510" w:type="dxa"/>
          </w:tcPr>
          <w:p w:rsidR="006C7A85" w:rsidRDefault="006C7A85" w:rsidP="006C7A85">
            <w:pPr>
              <w:ind w:right="49"/>
              <w:jc w:val="center"/>
            </w:pPr>
            <w:r>
              <w:rPr>
                <w:b/>
              </w:rPr>
              <w:t xml:space="preserve">INF </w:t>
            </w:r>
          </w:p>
        </w:tc>
        <w:tc>
          <w:tcPr>
            <w:tcW w:w="1513" w:type="dxa"/>
          </w:tcPr>
          <w:p w:rsidR="006C7A85" w:rsidRDefault="006C7A85" w:rsidP="006C7A85">
            <w:pPr>
              <w:ind w:right="53"/>
              <w:jc w:val="center"/>
            </w:pPr>
            <w:r>
              <w:rPr>
                <w:b/>
              </w:rPr>
              <w:t xml:space="preserve">TZK </w:t>
            </w:r>
          </w:p>
        </w:tc>
        <w:tc>
          <w:tcPr>
            <w:tcW w:w="1503" w:type="dxa"/>
          </w:tcPr>
          <w:p w:rsidR="006C7A85" w:rsidRDefault="006C7A85" w:rsidP="006C7A85">
            <w:pPr>
              <w:ind w:right="46"/>
              <w:jc w:val="center"/>
            </w:pPr>
            <w:r>
              <w:rPr>
                <w:b/>
              </w:rPr>
              <w:t xml:space="preserve">SR </w:t>
            </w:r>
          </w:p>
        </w:tc>
      </w:tr>
      <w:tr w:rsidR="006C7A85" w:rsidTr="002327E3">
        <w:trPr>
          <w:trHeight w:val="278"/>
        </w:trPr>
        <w:tc>
          <w:tcPr>
            <w:tcW w:w="510" w:type="dxa"/>
          </w:tcPr>
          <w:p w:rsidR="006C7A85" w:rsidRDefault="006C7A85" w:rsidP="006C7A85">
            <w:pPr>
              <w:ind w:right="59"/>
              <w:jc w:val="center"/>
            </w:pPr>
            <w:r>
              <w:rPr>
                <w:b/>
              </w:rPr>
              <w:t xml:space="preserve">6. </w:t>
            </w:r>
          </w:p>
        </w:tc>
        <w:tc>
          <w:tcPr>
            <w:tcW w:w="1510" w:type="dxa"/>
          </w:tcPr>
          <w:p w:rsidR="006C7A85" w:rsidRDefault="006C7A85" w:rsidP="006C7A85">
            <w:pPr>
              <w:ind w:right="53"/>
              <w:jc w:val="center"/>
            </w:pPr>
            <w:r>
              <w:rPr>
                <w:b/>
              </w:rPr>
              <w:t xml:space="preserve">GK </w:t>
            </w:r>
          </w:p>
        </w:tc>
        <w:tc>
          <w:tcPr>
            <w:tcW w:w="1510" w:type="dxa"/>
          </w:tcPr>
          <w:p w:rsidR="006C7A85" w:rsidRDefault="006C7A85" w:rsidP="006C7A85">
            <w:pPr>
              <w:ind w:right="54"/>
              <w:jc w:val="center"/>
            </w:pPr>
            <w:r>
              <w:rPr>
                <w:b/>
              </w:rPr>
              <w:t xml:space="preserve">HJ </w:t>
            </w:r>
          </w:p>
        </w:tc>
        <w:tc>
          <w:tcPr>
            <w:tcW w:w="1510" w:type="dxa"/>
          </w:tcPr>
          <w:p w:rsidR="006C7A85" w:rsidRDefault="006C7A85" w:rsidP="006C7A85">
            <w:pPr>
              <w:ind w:right="49"/>
              <w:jc w:val="center"/>
            </w:pPr>
            <w:r>
              <w:rPr>
                <w:b/>
              </w:rPr>
              <w:t xml:space="preserve">INF </w:t>
            </w:r>
          </w:p>
        </w:tc>
        <w:tc>
          <w:tcPr>
            <w:tcW w:w="1513" w:type="dxa"/>
          </w:tcPr>
          <w:p w:rsidR="006C7A85" w:rsidRDefault="006C7A85" w:rsidP="006C7A85">
            <w:pPr>
              <w:ind w:right="2"/>
              <w:jc w:val="center"/>
            </w:pPr>
            <w:r>
              <w:rPr>
                <w:b/>
              </w:rPr>
              <w:t xml:space="preserve"> </w:t>
            </w:r>
          </w:p>
        </w:tc>
        <w:tc>
          <w:tcPr>
            <w:tcW w:w="1503" w:type="dxa"/>
          </w:tcPr>
          <w:p w:rsidR="006C7A85" w:rsidRDefault="006C7A85" w:rsidP="006C7A85">
            <w:pPr>
              <w:ind w:left="7"/>
              <w:jc w:val="center"/>
            </w:pPr>
            <w:r>
              <w:rPr>
                <w:b/>
              </w:rPr>
              <w:t xml:space="preserve"> </w:t>
            </w:r>
          </w:p>
        </w:tc>
      </w:tr>
    </w:tbl>
    <w:p w:rsidR="006C7A85" w:rsidRDefault="006C7A85" w:rsidP="006C7A85">
      <w:pPr>
        <w:ind w:left="-725"/>
      </w:pPr>
    </w:p>
    <w:p w:rsidR="002327E3" w:rsidRDefault="002327E3" w:rsidP="006C7A85">
      <w:pPr>
        <w:ind w:left="-725"/>
      </w:pPr>
    </w:p>
    <w:p w:rsidR="002327E3" w:rsidRDefault="002327E3" w:rsidP="006C7A85">
      <w:pPr>
        <w:ind w:left="-725"/>
      </w:pPr>
    </w:p>
    <w:p w:rsidR="002327E3" w:rsidRDefault="002327E3" w:rsidP="006C7A85">
      <w:pPr>
        <w:ind w:left="-725"/>
      </w:pPr>
    </w:p>
    <w:p w:rsidR="002327E3" w:rsidRDefault="002327E3" w:rsidP="006C7A85">
      <w:pPr>
        <w:ind w:left="-725"/>
      </w:pPr>
    </w:p>
    <w:p w:rsidR="002327E3" w:rsidRDefault="002327E3" w:rsidP="006C7A85">
      <w:pPr>
        <w:ind w:left="-725"/>
      </w:pPr>
    </w:p>
    <w:p w:rsidR="002327E3" w:rsidRDefault="002327E3" w:rsidP="006C7A85">
      <w:pPr>
        <w:ind w:left="-725"/>
      </w:pPr>
    </w:p>
    <w:tbl>
      <w:tblPr>
        <w:tblStyle w:val="TableGrid"/>
        <w:tblW w:w="8202" w:type="dxa"/>
        <w:tblInd w:w="1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8" w:type="dxa"/>
          <w:bottom w:w="5" w:type="dxa"/>
          <w:right w:w="65" w:type="dxa"/>
        </w:tblCellMar>
        <w:tblLook w:val="04A0" w:firstRow="1" w:lastRow="0" w:firstColumn="1" w:lastColumn="0" w:noHBand="0" w:noVBand="1"/>
      </w:tblPr>
      <w:tblGrid>
        <w:gridCol w:w="656"/>
        <w:gridCol w:w="1510"/>
        <w:gridCol w:w="1510"/>
        <w:gridCol w:w="1510"/>
        <w:gridCol w:w="1513"/>
        <w:gridCol w:w="1503"/>
      </w:tblGrid>
      <w:tr w:rsidR="006C7A85" w:rsidTr="006C7A85">
        <w:trPr>
          <w:trHeight w:val="417"/>
        </w:trPr>
        <w:tc>
          <w:tcPr>
            <w:tcW w:w="8202" w:type="dxa"/>
            <w:gridSpan w:val="6"/>
            <w:shd w:val="clear" w:color="auto" w:fill="C6D9F1" w:themeFill="text2" w:themeFillTint="33"/>
          </w:tcPr>
          <w:p w:rsidR="006C7A85" w:rsidRDefault="006C7A85" w:rsidP="006C7A85">
            <w:r>
              <w:rPr>
                <w:b/>
                <w:sz w:val="28"/>
              </w:rPr>
              <w:lastRenderedPageBreak/>
              <w:t xml:space="preserve">                    RASPORED SATI - 6.B    Razrednik: Filip Medak</w:t>
            </w:r>
          </w:p>
        </w:tc>
      </w:tr>
      <w:tr w:rsidR="006C7A85" w:rsidTr="006C7A85">
        <w:trPr>
          <w:trHeight w:val="366"/>
        </w:trPr>
        <w:tc>
          <w:tcPr>
            <w:tcW w:w="656" w:type="dxa"/>
          </w:tcPr>
          <w:p w:rsidR="006C7A85" w:rsidRDefault="006C7A85" w:rsidP="006C7A85">
            <w:pPr>
              <w:ind w:left="55"/>
              <w:jc w:val="center"/>
            </w:pPr>
            <w:r>
              <w:rPr>
                <w:b/>
              </w:rPr>
              <w:t xml:space="preserve">Sat </w:t>
            </w:r>
          </w:p>
        </w:tc>
        <w:tc>
          <w:tcPr>
            <w:tcW w:w="1510" w:type="dxa"/>
            <w:vAlign w:val="bottom"/>
          </w:tcPr>
          <w:p w:rsidR="006C7A85" w:rsidRDefault="006C7A85" w:rsidP="006C7A85">
            <w:pPr>
              <w:ind w:left="168"/>
            </w:pPr>
            <w:r>
              <w:rPr>
                <w:b/>
                <w:sz w:val="24"/>
              </w:rPr>
              <w:t xml:space="preserve">Ponedjeljak </w:t>
            </w:r>
          </w:p>
        </w:tc>
        <w:tc>
          <w:tcPr>
            <w:tcW w:w="1510" w:type="dxa"/>
            <w:vAlign w:val="bottom"/>
          </w:tcPr>
          <w:p w:rsidR="006C7A85" w:rsidRDefault="006C7A85" w:rsidP="006C7A85">
            <w:pPr>
              <w:ind w:left="65"/>
              <w:jc w:val="center"/>
            </w:pPr>
            <w:r>
              <w:rPr>
                <w:b/>
                <w:sz w:val="24"/>
              </w:rPr>
              <w:t xml:space="preserve">Utorak </w:t>
            </w:r>
          </w:p>
        </w:tc>
        <w:tc>
          <w:tcPr>
            <w:tcW w:w="1510" w:type="dxa"/>
            <w:vAlign w:val="bottom"/>
          </w:tcPr>
          <w:p w:rsidR="006C7A85" w:rsidRDefault="006C7A85" w:rsidP="006C7A85">
            <w:pPr>
              <w:ind w:left="66"/>
              <w:jc w:val="center"/>
            </w:pPr>
            <w:r>
              <w:rPr>
                <w:b/>
                <w:sz w:val="24"/>
              </w:rPr>
              <w:t xml:space="preserve">Srijeda </w:t>
            </w:r>
          </w:p>
        </w:tc>
        <w:tc>
          <w:tcPr>
            <w:tcW w:w="1513" w:type="dxa"/>
            <w:vAlign w:val="bottom"/>
          </w:tcPr>
          <w:p w:rsidR="006C7A85" w:rsidRDefault="006C7A85" w:rsidP="006C7A85">
            <w:pPr>
              <w:ind w:left="62"/>
              <w:jc w:val="center"/>
            </w:pPr>
            <w:r>
              <w:rPr>
                <w:b/>
                <w:sz w:val="24"/>
              </w:rPr>
              <w:t xml:space="preserve">Četvrtak </w:t>
            </w:r>
          </w:p>
        </w:tc>
        <w:tc>
          <w:tcPr>
            <w:tcW w:w="1503" w:type="dxa"/>
            <w:vAlign w:val="bottom"/>
          </w:tcPr>
          <w:p w:rsidR="006C7A85" w:rsidRDefault="006C7A85" w:rsidP="006C7A85">
            <w:pPr>
              <w:ind w:left="73"/>
              <w:jc w:val="center"/>
            </w:pPr>
            <w:r>
              <w:rPr>
                <w:b/>
                <w:sz w:val="24"/>
              </w:rPr>
              <w:t xml:space="preserve">Petak </w:t>
            </w:r>
          </w:p>
        </w:tc>
      </w:tr>
      <w:tr w:rsidR="006C7A85" w:rsidTr="006C7A85">
        <w:trPr>
          <w:trHeight w:val="279"/>
        </w:trPr>
        <w:tc>
          <w:tcPr>
            <w:tcW w:w="656" w:type="dxa"/>
          </w:tcPr>
          <w:p w:rsidR="006C7A85" w:rsidRDefault="006C7A85" w:rsidP="006C7A85">
            <w:pPr>
              <w:ind w:left="59"/>
              <w:jc w:val="center"/>
            </w:pPr>
            <w:r>
              <w:rPr>
                <w:b/>
              </w:rPr>
              <w:t xml:space="preserve">1. </w:t>
            </w:r>
          </w:p>
        </w:tc>
        <w:tc>
          <w:tcPr>
            <w:tcW w:w="1510" w:type="dxa"/>
          </w:tcPr>
          <w:p w:rsidR="006C7A85" w:rsidRDefault="006C7A85" w:rsidP="006C7A85">
            <w:pPr>
              <w:ind w:left="65"/>
              <w:jc w:val="center"/>
            </w:pPr>
            <w:r>
              <w:rPr>
                <w:b/>
              </w:rPr>
              <w:t xml:space="preserve">PRI </w:t>
            </w:r>
          </w:p>
        </w:tc>
        <w:tc>
          <w:tcPr>
            <w:tcW w:w="1510" w:type="dxa"/>
          </w:tcPr>
          <w:p w:rsidR="006C7A85" w:rsidRDefault="006C7A85" w:rsidP="006C7A85">
            <w:pPr>
              <w:ind w:left="66"/>
              <w:jc w:val="center"/>
            </w:pPr>
            <w:r>
              <w:rPr>
                <w:b/>
              </w:rPr>
              <w:t xml:space="preserve">POV </w:t>
            </w:r>
          </w:p>
        </w:tc>
        <w:tc>
          <w:tcPr>
            <w:tcW w:w="1510" w:type="dxa"/>
          </w:tcPr>
          <w:p w:rsidR="006C7A85" w:rsidRDefault="006C7A85" w:rsidP="006C7A85">
            <w:pPr>
              <w:ind w:left="66"/>
              <w:jc w:val="center"/>
            </w:pPr>
            <w:r>
              <w:rPr>
                <w:b/>
              </w:rPr>
              <w:t xml:space="preserve">TK/LK </w:t>
            </w:r>
          </w:p>
        </w:tc>
        <w:tc>
          <w:tcPr>
            <w:tcW w:w="1513" w:type="dxa"/>
          </w:tcPr>
          <w:p w:rsidR="006C7A85" w:rsidRDefault="006C7A85" w:rsidP="006C7A85">
            <w:pPr>
              <w:ind w:left="63"/>
              <w:jc w:val="center"/>
            </w:pPr>
            <w:r>
              <w:rPr>
                <w:b/>
              </w:rPr>
              <w:t xml:space="preserve">POV </w:t>
            </w:r>
          </w:p>
        </w:tc>
        <w:tc>
          <w:tcPr>
            <w:tcW w:w="1503" w:type="dxa"/>
          </w:tcPr>
          <w:p w:rsidR="006C7A85" w:rsidRDefault="006C7A85" w:rsidP="006C7A85">
            <w:pPr>
              <w:ind w:left="73"/>
              <w:jc w:val="center"/>
            </w:pPr>
            <w:r>
              <w:rPr>
                <w:b/>
              </w:rPr>
              <w:t xml:space="preserve">EJ </w:t>
            </w:r>
          </w:p>
        </w:tc>
      </w:tr>
      <w:tr w:rsidR="006C7A85" w:rsidTr="006C7A85">
        <w:trPr>
          <w:trHeight w:val="278"/>
        </w:trPr>
        <w:tc>
          <w:tcPr>
            <w:tcW w:w="656" w:type="dxa"/>
          </w:tcPr>
          <w:p w:rsidR="006C7A85" w:rsidRDefault="006C7A85" w:rsidP="006C7A85">
            <w:pPr>
              <w:ind w:left="59"/>
              <w:jc w:val="center"/>
            </w:pPr>
            <w:r>
              <w:rPr>
                <w:b/>
              </w:rPr>
              <w:t xml:space="preserve">2. </w:t>
            </w:r>
          </w:p>
        </w:tc>
        <w:tc>
          <w:tcPr>
            <w:tcW w:w="1510" w:type="dxa"/>
          </w:tcPr>
          <w:p w:rsidR="006C7A85" w:rsidRDefault="006C7A85" w:rsidP="006C7A85">
            <w:pPr>
              <w:ind w:left="66"/>
              <w:jc w:val="center"/>
            </w:pPr>
            <w:r>
              <w:rPr>
                <w:b/>
              </w:rPr>
              <w:t xml:space="preserve">EJ </w:t>
            </w:r>
          </w:p>
        </w:tc>
        <w:tc>
          <w:tcPr>
            <w:tcW w:w="1510" w:type="dxa"/>
          </w:tcPr>
          <w:p w:rsidR="006C7A85" w:rsidRDefault="006C7A85" w:rsidP="006C7A85">
            <w:pPr>
              <w:ind w:left="64"/>
              <w:jc w:val="center"/>
            </w:pPr>
            <w:r>
              <w:rPr>
                <w:b/>
              </w:rPr>
              <w:t xml:space="preserve">M </w:t>
            </w:r>
          </w:p>
        </w:tc>
        <w:tc>
          <w:tcPr>
            <w:tcW w:w="1510" w:type="dxa"/>
          </w:tcPr>
          <w:p w:rsidR="006C7A85" w:rsidRDefault="006C7A85" w:rsidP="006C7A85">
            <w:pPr>
              <w:ind w:left="66"/>
              <w:jc w:val="center"/>
            </w:pPr>
            <w:r>
              <w:rPr>
                <w:b/>
              </w:rPr>
              <w:t xml:space="preserve">TK/LK </w:t>
            </w:r>
          </w:p>
        </w:tc>
        <w:tc>
          <w:tcPr>
            <w:tcW w:w="1513" w:type="dxa"/>
          </w:tcPr>
          <w:p w:rsidR="006C7A85" w:rsidRDefault="006C7A85" w:rsidP="006C7A85">
            <w:pPr>
              <w:ind w:left="66"/>
              <w:jc w:val="center"/>
            </w:pPr>
            <w:r>
              <w:rPr>
                <w:b/>
              </w:rPr>
              <w:t xml:space="preserve">M </w:t>
            </w:r>
          </w:p>
        </w:tc>
        <w:tc>
          <w:tcPr>
            <w:tcW w:w="1503" w:type="dxa"/>
          </w:tcPr>
          <w:p w:rsidR="006C7A85" w:rsidRDefault="004B137E" w:rsidP="006C7A85">
            <w:pPr>
              <w:ind w:left="76"/>
              <w:jc w:val="center"/>
            </w:pPr>
            <w:r>
              <w:rPr>
                <w:b/>
              </w:rPr>
              <w:t>HJ</w:t>
            </w:r>
          </w:p>
        </w:tc>
      </w:tr>
      <w:tr w:rsidR="006C7A85" w:rsidTr="006C7A85">
        <w:trPr>
          <w:trHeight w:val="278"/>
        </w:trPr>
        <w:tc>
          <w:tcPr>
            <w:tcW w:w="656" w:type="dxa"/>
          </w:tcPr>
          <w:p w:rsidR="006C7A85" w:rsidRDefault="006C7A85" w:rsidP="006C7A85">
            <w:pPr>
              <w:ind w:left="59"/>
              <w:jc w:val="center"/>
            </w:pPr>
            <w:r>
              <w:rPr>
                <w:b/>
              </w:rPr>
              <w:t xml:space="preserve">3. </w:t>
            </w:r>
          </w:p>
        </w:tc>
        <w:tc>
          <w:tcPr>
            <w:tcW w:w="1510" w:type="dxa"/>
          </w:tcPr>
          <w:p w:rsidR="006C7A85" w:rsidRDefault="006C7A85" w:rsidP="006C7A85">
            <w:pPr>
              <w:ind w:left="63"/>
              <w:jc w:val="center"/>
            </w:pPr>
            <w:r>
              <w:rPr>
                <w:b/>
              </w:rPr>
              <w:t xml:space="preserve">M </w:t>
            </w:r>
          </w:p>
        </w:tc>
        <w:tc>
          <w:tcPr>
            <w:tcW w:w="1510" w:type="dxa"/>
          </w:tcPr>
          <w:p w:rsidR="006C7A85" w:rsidRDefault="006C7A85" w:rsidP="006C7A85">
            <w:pPr>
              <w:ind w:left="64"/>
              <w:jc w:val="center"/>
            </w:pPr>
            <w:r>
              <w:rPr>
                <w:b/>
              </w:rPr>
              <w:t xml:space="preserve">HJ </w:t>
            </w:r>
          </w:p>
        </w:tc>
        <w:tc>
          <w:tcPr>
            <w:tcW w:w="1510" w:type="dxa"/>
          </w:tcPr>
          <w:p w:rsidR="006C7A85" w:rsidRDefault="006C7A85" w:rsidP="006C7A85">
            <w:pPr>
              <w:ind w:left="69"/>
              <w:jc w:val="center"/>
            </w:pPr>
            <w:r>
              <w:rPr>
                <w:b/>
              </w:rPr>
              <w:t xml:space="preserve">TZK </w:t>
            </w:r>
          </w:p>
        </w:tc>
        <w:tc>
          <w:tcPr>
            <w:tcW w:w="1513" w:type="dxa"/>
          </w:tcPr>
          <w:p w:rsidR="006C7A85" w:rsidRDefault="006C7A85" w:rsidP="006C7A85">
            <w:pPr>
              <w:ind w:left="65"/>
              <w:jc w:val="center"/>
            </w:pPr>
            <w:r>
              <w:rPr>
                <w:b/>
              </w:rPr>
              <w:t xml:space="preserve">INF </w:t>
            </w:r>
          </w:p>
        </w:tc>
        <w:tc>
          <w:tcPr>
            <w:tcW w:w="1503" w:type="dxa"/>
          </w:tcPr>
          <w:p w:rsidR="006C7A85" w:rsidRDefault="006C7A85" w:rsidP="006C7A85">
            <w:pPr>
              <w:ind w:left="71"/>
              <w:jc w:val="center"/>
            </w:pPr>
            <w:r>
              <w:rPr>
                <w:b/>
              </w:rPr>
              <w:t xml:space="preserve">VJ </w:t>
            </w:r>
          </w:p>
        </w:tc>
      </w:tr>
      <w:tr w:rsidR="006C7A85" w:rsidTr="006C7A85">
        <w:trPr>
          <w:trHeight w:val="278"/>
        </w:trPr>
        <w:tc>
          <w:tcPr>
            <w:tcW w:w="656" w:type="dxa"/>
          </w:tcPr>
          <w:p w:rsidR="006C7A85" w:rsidRDefault="006C7A85" w:rsidP="006C7A85">
            <w:pPr>
              <w:ind w:left="59"/>
              <w:jc w:val="center"/>
            </w:pPr>
            <w:r>
              <w:rPr>
                <w:b/>
              </w:rPr>
              <w:t xml:space="preserve">4. </w:t>
            </w:r>
          </w:p>
        </w:tc>
        <w:tc>
          <w:tcPr>
            <w:tcW w:w="1510" w:type="dxa"/>
          </w:tcPr>
          <w:p w:rsidR="006C7A85" w:rsidRDefault="006C7A85" w:rsidP="006C7A85">
            <w:pPr>
              <w:ind w:left="63"/>
              <w:jc w:val="center"/>
            </w:pPr>
            <w:r>
              <w:rPr>
                <w:b/>
              </w:rPr>
              <w:t xml:space="preserve">VJ </w:t>
            </w:r>
          </w:p>
        </w:tc>
        <w:tc>
          <w:tcPr>
            <w:tcW w:w="1510" w:type="dxa"/>
          </w:tcPr>
          <w:p w:rsidR="006C7A85" w:rsidRDefault="006C7A85" w:rsidP="006C7A85">
            <w:pPr>
              <w:ind w:left="64"/>
              <w:jc w:val="center"/>
            </w:pPr>
            <w:r>
              <w:rPr>
                <w:b/>
              </w:rPr>
              <w:t xml:space="preserve">HJ </w:t>
            </w:r>
          </w:p>
        </w:tc>
        <w:tc>
          <w:tcPr>
            <w:tcW w:w="1510" w:type="dxa"/>
          </w:tcPr>
          <w:p w:rsidR="006C7A85" w:rsidRDefault="006C7A85" w:rsidP="006C7A85">
            <w:pPr>
              <w:ind w:left="64"/>
              <w:jc w:val="center"/>
            </w:pPr>
            <w:r>
              <w:rPr>
                <w:b/>
              </w:rPr>
              <w:t xml:space="preserve">M </w:t>
            </w:r>
          </w:p>
        </w:tc>
        <w:tc>
          <w:tcPr>
            <w:tcW w:w="1513" w:type="dxa"/>
          </w:tcPr>
          <w:p w:rsidR="006C7A85" w:rsidRDefault="006C7A85" w:rsidP="006C7A85">
            <w:pPr>
              <w:ind w:left="65"/>
              <w:jc w:val="center"/>
            </w:pPr>
            <w:r>
              <w:rPr>
                <w:b/>
              </w:rPr>
              <w:t xml:space="preserve">INF </w:t>
            </w:r>
          </w:p>
        </w:tc>
        <w:tc>
          <w:tcPr>
            <w:tcW w:w="1503" w:type="dxa"/>
          </w:tcPr>
          <w:p w:rsidR="006C7A85" w:rsidRDefault="006C7A85" w:rsidP="006C7A85">
            <w:pPr>
              <w:ind w:left="73"/>
              <w:jc w:val="center"/>
            </w:pPr>
            <w:r>
              <w:rPr>
                <w:b/>
              </w:rPr>
              <w:t xml:space="preserve">PRI </w:t>
            </w:r>
          </w:p>
        </w:tc>
      </w:tr>
      <w:tr w:rsidR="006C7A85" w:rsidTr="006C7A85">
        <w:trPr>
          <w:trHeight w:val="278"/>
        </w:trPr>
        <w:tc>
          <w:tcPr>
            <w:tcW w:w="656" w:type="dxa"/>
          </w:tcPr>
          <w:p w:rsidR="006C7A85" w:rsidRDefault="006C7A85" w:rsidP="006C7A85">
            <w:pPr>
              <w:ind w:left="59"/>
              <w:jc w:val="center"/>
            </w:pPr>
            <w:r>
              <w:rPr>
                <w:b/>
              </w:rPr>
              <w:t xml:space="preserve">5. </w:t>
            </w:r>
          </w:p>
        </w:tc>
        <w:tc>
          <w:tcPr>
            <w:tcW w:w="1510" w:type="dxa"/>
          </w:tcPr>
          <w:p w:rsidR="006C7A85" w:rsidRDefault="006C7A85" w:rsidP="006C7A85">
            <w:pPr>
              <w:ind w:left="65"/>
              <w:jc w:val="center"/>
            </w:pPr>
            <w:r>
              <w:rPr>
                <w:b/>
              </w:rPr>
              <w:t xml:space="preserve">GK </w:t>
            </w:r>
          </w:p>
        </w:tc>
        <w:tc>
          <w:tcPr>
            <w:tcW w:w="1510" w:type="dxa"/>
          </w:tcPr>
          <w:p w:rsidR="006C7A85" w:rsidRDefault="006C7A85" w:rsidP="006C7A85">
            <w:pPr>
              <w:ind w:left="68"/>
              <w:jc w:val="center"/>
            </w:pPr>
            <w:r>
              <w:rPr>
                <w:b/>
              </w:rPr>
              <w:t xml:space="preserve">GEO </w:t>
            </w:r>
          </w:p>
        </w:tc>
        <w:tc>
          <w:tcPr>
            <w:tcW w:w="1510" w:type="dxa"/>
          </w:tcPr>
          <w:p w:rsidR="006C7A85" w:rsidRDefault="006C7A85" w:rsidP="006C7A85">
            <w:pPr>
              <w:ind w:left="64"/>
              <w:jc w:val="center"/>
            </w:pPr>
            <w:r>
              <w:rPr>
                <w:b/>
              </w:rPr>
              <w:t xml:space="preserve">HJ </w:t>
            </w:r>
          </w:p>
        </w:tc>
        <w:tc>
          <w:tcPr>
            <w:tcW w:w="1513" w:type="dxa"/>
          </w:tcPr>
          <w:p w:rsidR="006C7A85" w:rsidRDefault="006C7A85" w:rsidP="006C7A85">
            <w:pPr>
              <w:ind w:left="66"/>
              <w:jc w:val="center"/>
            </w:pPr>
            <w:r>
              <w:rPr>
                <w:b/>
              </w:rPr>
              <w:t xml:space="preserve">HJ </w:t>
            </w:r>
          </w:p>
        </w:tc>
        <w:tc>
          <w:tcPr>
            <w:tcW w:w="1503" w:type="dxa"/>
          </w:tcPr>
          <w:p w:rsidR="006C7A85" w:rsidRDefault="006C7A85" w:rsidP="006C7A85">
            <w:pPr>
              <w:ind w:left="75"/>
              <w:jc w:val="center"/>
            </w:pPr>
            <w:r>
              <w:rPr>
                <w:b/>
              </w:rPr>
              <w:t xml:space="preserve">GEO </w:t>
            </w:r>
          </w:p>
        </w:tc>
      </w:tr>
      <w:tr w:rsidR="006C7A85" w:rsidTr="006C7A85">
        <w:trPr>
          <w:trHeight w:val="278"/>
        </w:trPr>
        <w:tc>
          <w:tcPr>
            <w:tcW w:w="656" w:type="dxa"/>
          </w:tcPr>
          <w:p w:rsidR="006C7A85" w:rsidRDefault="006C7A85" w:rsidP="006C7A85">
            <w:pPr>
              <w:ind w:left="59"/>
              <w:jc w:val="center"/>
            </w:pPr>
            <w:r>
              <w:rPr>
                <w:b/>
              </w:rPr>
              <w:t xml:space="preserve">6. </w:t>
            </w:r>
          </w:p>
        </w:tc>
        <w:tc>
          <w:tcPr>
            <w:tcW w:w="1510" w:type="dxa"/>
          </w:tcPr>
          <w:p w:rsidR="006C7A85" w:rsidRDefault="006C7A85" w:rsidP="006C7A85">
            <w:pPr>
              <w:ind w:left="68"/>
              <w:jc w:val="center"/>
            </w:pPr>
            <w:r>
              <w:rPr>
                <w:b/>
              </w:rPr>
              <w:t xml:space="preserve">TZK </w:t>
            </w:r>
          </w:p>
        </w:tc>
        <w:tc>
          <w:tcPr>
            <w:tcW w:w="1510" w:type="dxa"/>
          </w:tcPr>
          <w:p w:rsidR="006C7A85" w:rsidRDefault="006C7A85" w:rsidP="006C7A85">
            <w:pPr>
              <w:ind w:left="66"/>
              <w:jc w:val="center"/>
            </w:pPr>
            <w:r>
              <w:rPr>
                <w:b/>
              </w:rPr>
              <w:t xml:space="preserve">EJ </w:t>
            </w:r>
          </w:p>
        </w:tc>
        <w:tc>
          <w:tcPr>
            <w:tcW w:w="1510" w:type="dxa"/>
          </w:tcPr>
          <w:p w:rsidR="006C7A85" w:rsidRDefault="006C7A85" w:rsidP="006C7A85">
            <w:pPr>
              <w:ind w:left="113"/>
              <w:jc w:val="center"/>
            </w:pPr>
            <w:r>
              <w:rPr>
                <w:b/>
              </w:rPr>
              <w:t xml:space="preserve"> </w:t>
            </w:r>
          </w:p>
        </w:tc>
        <w:tc>
          <w:tcPr>
            <w:tcW w:w="1513" w:type="dxa"/>
          </w:tcPr>
          <w:p w:rsidR="006C7A85" w:rsidRDefault="006C7A85" w:rsidP="006C7A85">
            <w:pPr>
              <w:ind w:left="62"/>
              <w:jc w:val="center"/>
            </w:pPr>
            <w:r>
              <w:rPr>
                <w:b/>
              </w:rPr>
              <w:t xml:space="preserve">SR </w:t>
            </w:r>
          </w:p>
        </w:tc>
        <w:tc>
          <w:tcPr>
            <w:tcW w:w="1503" w:type="dxa"/>
          </w:tcPr>
          <w:p w:rsidR="006C7A85" w:rsidRDefault="006C7A85" w:rsidP="006C7A85">
            <w:pPr>
              <w:ind w:left="125"/>
              <w:jc w:val="center"/>
            </w:pPr>
            <w:r>
              <w:rPr>
                <w:b/>
              </w:rPr>
              <w:t xml:space="preserve"> </w:t>
            </w:r>
          </w:p>
        </w:tc>
      </w:tr>
    </w:tbl>
    <w:p w:rsidR="006C7A85" w:rsidRDefault="006C7A85" w:rsidP="006C7A85">
      <w:pPr>
        <w:ind w:left="-725"/>
      </w:pPr>
      <w:r>
        <w:t xml:space="preserve"> </w:t>
      </w:r>
    </w:p>
    <w:p w:rsidR="002327E3" w:rsidRDefault="002327E3" w:rsidP="006C7A85">
      <w:pPr>
        <w:ind w:left="-725"/>
      </w:pPr>
    </w:p>
    <w:tbl>
      <w:tblPr>
        <w:tblStyle w:val="TableGrid"/>
        <w:tblW w:w="8202" w:type="dxa"/>
        <w:tblInd w:w="1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8" w:type="dxa"/>
          <w:bottom w:w="6" w:type="dxa"/>
          <w:right w:w="89" w:type="dxa"/>
        </w:tblCellMar>
        <w:tblLook w:val="04A0" w:firstRow="1" w:lastRow="0" w:firstColumn="1" w:lastColumn="0" w:noHBand="0" w:noVBand="1"/>
      </w:tblPr>
      <w:tblGrid>
        <w:gridCol w:w="656"/>
        <w:gridCol w:w="1510"/>
        <w:gridCol w:w="1510"/>
        <w:gridCol w:w="1510"/>
        <w:gridCol w:w="1513"/>
        <w:gridCol w:w="1503"/>
      </w:tblGrid>
      <w:tr w:rsidR="006C7A85" w:rsidTr="006C7A85">
        <w:trPr>
          <w:trHeight w:val="423"/>
        </w:trPr>
        <w:tc>
          <w:tcPr>
            <w:tcW w:w="8202" w:type="dxa"/>
            <w:gridSpan w:val="6"/>
            <w:shd w:val="clear" w:color="auto" w:fill="C6D9F1" w:themeFill="text2" w:themeFillTint="33"/>
          </w:tcPr>
          <w:p w:rsidR="006C7A85" w:rsidRDefault="006C7A85" w:rsidP="006C7A85">
            <w:r>
              <w:rPr>
                <w:b/>
                <w:sz w:val="28"/>
              </w:rPr>
              <w:t xml:space="preserve">                   RASPORED SATI - 6.C    Razrednik: Božidar Lovrić</w:t>
            </w:r>
          </w:p>
        </w:tc>
      </w:tr>
      <w:tr w:rsidR="006C7A85" w:rsidTr="006C7A85">
        <w:trPr>
          <w:trHeight w:val="358"/>
        </w:trPr>
        <w:tc>
          <w:tcPr>
            <w:tcW w:w="656" w:type="dxa"/>
          </w:tcPr>
          <w:p w:rsidR="006C7A85" w:rsidRDefault="006C7A85" w:rsidP="006C7A85">
            <w:pPr>
              <w:ind w:left="79"/>
              <w:jc w:val="center"/>
            </w:pPr>
            <w:r>
              <w:rPr>
                <w:b/>
              </w:rPr>
              <w:t xml:space="preserve">Sat </w:t>
            </w:r>
          </w:p>
        </w:tc>
        <w:tc>
          <w:tcPr>
            <w:tcW w:w="1510" w:type="dxa"/>
            <w:vAlign w:val="bottom"/>
          </w:tcPr>
          <w:p w:rsidR="006C7A85" w:rsidRDefault="006C7A85" w:rsidP="006C7A85">
            <w:pPr>
              <w:ind w:left="168"/>
            </w:pPr>
            <w:r>
              <w:rPr>
                <w:b/>
                <w:sz w:val="24"/>
              </w:rPr>
              <w:t xml:space="preserve">Ponedjeljak </w:t>
            </w:r>
          </w:p>
        </w:tc>
        <w:tc>
          <w:tcPr>
            <w:tcW w:w="1510" w:type="dxa"/>
            <w:vAlign w:val="bottom"/>
          </w:tcPr>
          <w:p w:rsidR="006C7A85" w:rsidRDefault="006C7A85" w:rsidP="006C7A85">
            <w:pPr>
              <w:ind w:left="89"/>
              <w:jc w:val="center"/>
            </w:pPr>
            <w:r>
              <w:rPr>
                <w:b/>
                <w:sz w:val="24"/>
              </w:rPr>
              <w:t xml:space="preserve">Utorak </w:t>
            </w:r>
          </w:p>
        </w:tc>
        <w:tc>
          <w:tcPr>
            <w:tcW w:w="1510" w:type="dxa"/>
            <w:vAlign w:val="bottom"/>
          </w:tcPr>
          <w:p w:rsidR="006C7A85" w:rsidRDefault="006C7A85" w:rsidP="006C7A85">
            <w:pPr>
              <w:ind w:left="90"/>
              <w:jc w:val="center"/>
            </w:pPr>
            <w:r>
              <w:rPr>
                <w:b/>
                <w:sz w:val="24"/>
              </w:rPr>
              <w:t xml:space="preserve">Srijeda </w:t>
            </w:r>
          </w:p>
        </w:tc>
        <w:tc>
          <w:tcPr>
            <w:tcW w:w="1513" w:type="dxa"/>
            <w:vAlign w:val="bottom"/>
          </w:tcPr>
          <w:p w:rsidR="006C7A85" w:rsidRDefault="006C7A85" w:rsidP="006C7A85">
            <w:pPr>
              <w:ind w:left="86"/>
              <w:jc w:val="center"/>
            </w:pPr>
            <w:r>
              <w:rPr>
                <w:b/>
                <w:sz w:val="24"/>
              </w:rPr>
              <w:t xml:space="preserve">Četvrtak </w:t>
            </w:r>
          </w:p>
        </w:tc>
        <w:tc>
          <w:tcPr>
            <w:tcW w:w="1503" w:type="dxa"/>
            <w:vAlign w:val="bottom"/>
          </w:tcPr>
          <w:p w:rsidR="006C7A85" w:rsidRDefault="006C7A85" w:rsidP="006C7A85">
            <w:pPr>
              <w:ind w:left="96"/>
              <w:jc w:val="center"/>
            </w:pPr>
            <w:r>
              <w:rPr>
                <w:b/>
                <w:sz w:val="24"/>
              </w:rPr>
              <w:t xml:space="preserve">Petak </w:t>
            </w:r>
          </w:p>
        </w:tc>
      </w:tr>
      <w:tr w:rsidR="006C7A85" w:rsidTr="006C7A85">
        <w:trPr>
          <w:trHeight w:val="278"/>
        </w:trPr>
        <w:tc>
          <w:tcPr>
            <w:tcW w:w="656" w:type="dxa"/>
          </w:tcPr>
          <w:p w:rsidR="006C7A85" w:rsidRDefault="006C7A85" w:rsidP="006C7A85">
            <w:pPr>
              <w:ind w:left="83"/>
              <w:jc w:val="center"/>
            </w:pPr>
            <w:r>
              <w:rPr>
                <w:b/>
              </w:rPr>
              <w:t xml:space="preserve">1. </w:t>
            </w:r>
          </w:p>
        </w:tc>
        <w:tc>
          <w:tcPr>
            <w:tcW w:w="1510" w:type="dxa"/>
          </w:tcPr>
          <w:p w:rsidR="006C7A85" w:rsidRDefault="006C7A85" w:rsidP="006C7A85">
            <w:pPr>
              <w:ind w:left="89"/>
              <w:jc w:val="center"/>
            </w:pPr>
            <w:r>
              <w:rPr>
                <w:b/>
              </w:rPr>
              <w:t xml:space="preserve">TK/LK </w:t>
            </w:r>
          </w:p>
        </w:tc>
        <w:tc>
          <w:tcPr>
            <w:tcW w:w="1510" w:type="dxa"/>
          </w:tcPr>
          <w:p w:rsidR="006C7A85" w:rsidRDefault="006C7A85" w:rsidP="006C7A85">
            <w:pPr>
              <w:ind w:left="90"/>
              <w:jc w:val="center"/>
            </w:pPr>
            <w:r>
              <w:rPr>
                <w:b/>
              </w:rPr>
              <w:t xml:space="preserve">POV </w:t>
            </w:r>
          </w:p>
        </w:tc>
        <w:tc>
          <w:tcPr>
            <w:tcW w:w="1510" w:type="dxa"/>
          </w:tcPr>
          <w:p w:rsidR="006C7A85" w:rsidRDefault="006C7A85" w:rsidP="006C7A85">
            <w:pPr>
              <w:ind w:left="88"/>
              <w:jc w:val="center"/>
            </w:pPr>
            <w:r>
              <w:rPr>
                <w:b/>
              </w:rPr>
              <w:t xml:space="preserve">M </w:t>
            </w:r>
          </w:p>
        </w:tc>
        <w:tc>
          <w:tcPr>
            <w:tcW w:w="1513" w:type="dxa"/>
          </w:tcPr>
          <w:p w:rsidR="006C7A85" w:rsidRDefault="006C7A85" w:rsidP="006C7A85">
            <w:pPr>
              <w:ind w:left="89"/>
              <w:jc w:val="center"/>
            </w:pPr>
            <w:r>
              <w:rPr>
                <w:b/>
              </w:rPr>
              <w:t xml:space="preserve">INF </w:t>
            </w:r>
          </w:p>
        </w:tc>
        <w:tc>
          <w:tcPr>
            <w:tcW w:w="1503" w:type="dxa"/>
          </w:tcPr>
          <w:p w:rsidR="006C7A85" w:rsidRDefault="006C7A85" w:rsidP="006C7A85">
            <w:pPr>
              <w:ind w:left="95"/>
              <w:jc w:val="center"/>
            </w:pPr>
            <w:r>
              <w:rPr>
                <w:b/>
              </w:rPr>
              <w:t xml:space="preserve">VJ </w:t>
            </w:r>
          </w:p>
        </w:tc>
      </w:tr>
      <w:tr w:rsidR="006C7A85" w:rsidTr="006C7A85">
        <w:trPr>
          <w:trHeight w:val="278"/>
        </w:trPr>
        <w:tc>
          <w:tcPr>
            <w:tcW w:w="656" w:type="dxa"/>
          </w:tcPr>
          <w:p w:rsidR="006C7A85" w:rsidRDefault="006C7A85" w:rsidP="006C7A85">
            <w:pPr>
              <w:ind w:left="83"/>
              <w:jc w:val="center"/>
            </w:pPr>
            <w:r>
              <w:rPr>
                <w:b/>
              </w:rPr>
              <w:t xml:space="preserve">2. </w:t>
            </w:r>
          </w:p>
        </w:tc>
        <w:tc>
          <w:tcPr>
            <w:tcW w:w="1510" w:type="dxa"/>
          </w:tcPr>
          <w:p w:rsidR="006C7A85" w:rsidRDefault="006C7A85" w:rsidP="006C7A85">
            <w:pPr>
              <w:ind w:left="89"/>
              <w:jc w:val="center"/>
            </w:pPr>
            <w:r>
              <w:rPr>
                <w:b/>
              </w:rPr>
              <w:t xml:space="preserve">TK/LK </w:t>
            </w:r>
          </w:p>
        </w:tc>
        <w:tc>
          <w:tcPr>
            <w:tcW w:w="1510" w:type="dxa"/>
          </w:tcPr>
          <w:p w:rsidR="006C7A85" w:rsidRDefault="006C7A85" w:rsidP="006C7A85">
            <w:pPr>
              <w:ind w:left="90"/>
              <w:jc w:val="center"/>
            </w:pPr>
            <w:r>
              <w:rPr>
                <w:b/>
              </w:rPr>
              <w:t xml:space="preserve">GK </w:t>
            </w:r>
          </w:p>
        </w:tc>
        <w:tc>
          <w:tcPr>
            <w:tcW w:w="1510" w:type="dxa"/>
          </w:tcPr>
          <w:p w:rsidR="006C7A85" w:rsidRDefault="006C7A85" w:rsidP="006C7A85">
            <w:pPr>
              <w:ind w:left="91"/>
              <w:jc w:val="center"/>
            </w:pPr>
            <w:r>
              <w:rPr>
                <w:b/>
              </w:rPr>
              <w:t xml:space="preserve">POV </w:t>
            </w:r>
          </w:p>
        </w:tc>
        <w:tc>
          <w:tcPr>
            <w:tcW w:w="1513" w:type="dxa"/>
          </w:tcPr>
          <w:p w:rsidR="006C7A85" w:rsidRDefault="006C7A85" w:rsidP="006C7A85">
            <w:pPr>
              <w:ind w:left="89"/>
              <w:jc w:val="center"/>
            </w:pPr>
            <w:r>
              <w:rPr>
                <w:b/>
              </w:rPr>
              <w:t xml:space="preserve">INF </w:t>
            </w:r>
          </w:p>
        </w:tc>
        <w:tc>
          <w:tcPr>
            <w:tcW w:w="1503" w:type="dxa"/>
          </w:tcPr>
          <w:p w:rsidR="006C7A85" w:rsidRDefault="006C7A85" w:rsidP="006C7A85">
            <w:pPr>
              <w:ind w:left="96"/>
              <w:jc w:val="center"/>
            </w:pPr>
            <w:r>
              <w:rPr>
                <w:b/>
              </w:rPr>
              <w:t xml:space="preserve">SR </w:t>
            </w:r>
          </w:p>
        </w:tc>
      </w:tr>
      <w:tr w:rsidR="006C7A85" w:rsidTr="006C7A85">
        <w:trPr>
          <w:trHeight w:val="281"/>
        </w:trPr>
        <w:tc>
          <w:tcPr>
            <w:tcW w:w="656" w:type="dxa"/>
          </w:tcPr>
          <w:p w:rsidR="006C7A85" w:rsidRDefault="006C7A85" w:rsidP="006C7A85">
            <w:pPr>
              <w:ind w:left="83"/>
              <w:jc w:val="center"/>
            </w:pPr>
            <w:r>
              <w:rPr>
                <w:b/>
              </w:rPr>
              <w:t xml:space="preserve">3. </w:t>
            </w:r>
          </w:p>
        </w:tc>
        <w:tc>
          <w:tcPr>
            <w:tcW w:w="1510" w:type="dxa"/>
          </w:tcPr>
          <w:p w:rsidR="006C7A85" w:rsidRDefault="006C7A85" w:rsidP="006C7A85">
            <w:pPr>
              <w:ind w:left="91"/>
              <w:jc w:val="center"/>
            </w:pPr>
            <w:r>
              <w:rPr>
                <w:b/>
              </w:rPr>
              <w:t xml:space="preserve">TZK </w:t>
            </w:r>
          </w:p>
        </w:tc>
        <w:tc>
          <w:tcPr>
            <w:tcW w:w="1510" w:type="dxa"/>
          </w:tcPr>
          <w:p w:rsidR="006C7A85" w:rsidRDefault="006C7A85" w:rsidP="006C7A85">
            <w:pPr>
              <w:ind w:left="92"/>
              <w:jc w:val="center"/>
            </w:pPr>
            <w:r>
              <w:rPr>
                <w:b/>
              </w:rPr>
              <w:t xml:space="preserve">GEO </w:t>
            </w:r>
          </w:p>
        </w:tc>
        <w:tc>
          <w:tcPr>
            <w:tcW w:w="1510" w:type="dxa"/>
          </w:tcPr>
          <w:p w:rsidR="006C7A85" w:rsidRDefault="006C7A85" w:rsidP="006C7A85">
            <w:pPr>
              <w:ind w:left="90"/>
              <w:jc w:val="center"/>
            </w:pPr>
            <w:r>
              <w:rPr>
                <w:b/>
              </w:rPr>
              <w:t xml:space="preserve">PRI </w:t>
            </w:r>
          </w:p>
        </w:tc>
        <w:tc>
          <w:tcPr>
            <w:tcW w:w="1513" w:type="dxa"/>
          </w:tcPr>
          <w:p w:rsidR="006C7A85" w:rsidRDefault="006C7A85" w:rsidP="006C7A85">
            <w:pPr>
              <w:ind w:left="87"/>
              <w:jc w:val="center"/>
            </w:pPr>
            <w:r>
              <w:rPr>
                <w:b/>
              </w:rPr>
              <w:t xml:space="preserve">PRI </w:t>
            </w:r>
          </w:p>
        </w:tc>
        <w:tc>
          <w:tcPr>
            <w:tcW w:w="1503" w:type="dxa"/>
          </w:tcPr>
          <w:p w:rsidR="006C7A85" w:rsidRDefault="006C7A85" w:rsidP="006C7A85">
            <w:pPr>
              <w:ind w:left="100"/>
              <w:jc w:val="center"/>
            </w:pPr>
            <w:r>
              <w:rPr>
                <w:b/>
              </w:rPr>
              <w:t xml:space="preserve">HJ </w:t>
            </w:r>
          </w:p>
        </w:tc>
      </w:tr>
      <w:tr w:rsidR="006C7A85" w:rsidTr="006C7A85">
        <w:trPr>
          <w:trHeight w:val="278"/>
        </w:trPr>
        <w:tc>
          <w:tcPr>
            <w:tcW w:w="656" w:type="dxa"/>
          </w:tcPr>
          <w:p w:rsidR="006C7A85" w:rsidRDefault="006C7A85" w:rsidP="006C7A85">
            <w:pPr>
              <w:ind w:left="83"/>
              <w:jc w:val="center"/>
            </w:pPr>
            <w:r>
              <w:rPr>
                <w:b/>
              </w:rPr>
              <w:t xml:space="preserve">4. </w:t>
            </w:r>
          </w:p>
        </w:tc>
        <w:tc>
          <w:tcPr>
            <w:tcW w:w="1510" w:type="dxa"/>
          </w:tcPr>
          <w:p w:rsidR="006C7A85" w:rsidRDefault="006C7A85" w:rsidP="006C7A85">
            <w:pPr>
              <w:ind w:left="87"/>
              <w:jc w:val="center"/>
            </w:pPr>
            <w:r>
              <w:rPr>
                <w:b/>
              </w:rPr>
              <w:t xml:space="preserve">VJ </w:t>
            </w:r>
          </w:p>
        </w:tc>
        <w:tc>
          <w:tcPr>
            <w:tcW w:w="1510" w:type="dxa"/>
          </w:tcPr>
          <w:p w:rsidR="006C7A85" w:rsidRDefault="006C7A85" w:rsidP="006C7A85">
            <w:pPr>
              <w:ind w:left="90"/>
              <w:jc w:val="center"/>
            </w:pPr>
            <w:r>
              <w:rPr>
                <w:b/>
              </w:rPr>
              <w:t xml:space="preserve">EJ </w:t>
            </w:r>
          </w:p>
        </w:tc>
        <w:tc>
          <w:tcPr>
            <w:tcW w:w="1510" w:type="dxa"/>
          </w:tcPr>
          <w:p w:rsidR="006C7A85" w:rsidRDefault="006C7A85" w:rsidP="006C7A85">
            <w:pPr>
              <w:ind w:left="92"/>
              <w:jc w:val="center"/>
            </w:pPr>
            <w:r>
              <w:rPr>
                <w:b/>
              </w:rPr>
              <w:t xml:space="preserve">TZK </w:t>
            </w:r>
          </w:p>
        </w:tc>
        <w:tc>
          <w:tcPr>
            <w:tcW w:w="1513" w:type="dxa"/>
          </w:tcPr>
          <w:p w:rsidR="006C7A85" w:rsidRDefault="006C7A85" w:rsidP="006C7A85">
            <w:pPr>
              <w:ind w:left="90"/>
              <w:jc w:val="center"/>
            </w:pPr>
            <w:r>
              <w:rPr>
                <w:b/>
              </w:rPr>
              <w:t xml:space="preserve">M </w:t>
            </w:r>
          </w:p>
        </w:tc>
        <w:tc>
          <w:tcPr>
            <w:tcW w:w="1503" w:type="dxa"/>
          </w:tcPr>
          <w:p w:rsidR="006C7A85" w:rsidRDefault="006C7A85" w:rsidP="006C7A85">
            <w:pPr>
              <w:ind w:left="97"/>
              <w:jc w:val="center"/>
            </w:pPr>
            <w:r>
              <w:rPr>
                <w:b/>
              </w:rPr>
              <w:t xml:space="preserve">EJ </w:t>
            </w:r>
          </w:p>
        </w:tc>
      </w:tr>
      <w:tr w:rsidR="006C7A85" w:rsidTr="006C7A85">
        <w:trPr>
          <w:trHeight w:val="278"/>
        </w:trPr>
        <w:tc>
          <w:tcPr>
            <w:tcW w:w="656" w:type="dxa"/>
          </w:tcPr>
          <w:p w:rsidR="006C7A85" w:rsidRDefault="006C7A85" w:rsidP="006C7A85">
            <w:pPr>
              <w:ind w:left="83"/>
              <w:jc w:val="center"/>
            </w:pPr>
            <w:r>
              <w:rPr>
                <w:b/>
              </w:rPr>
              <w:t xml:space="preserve">5. </w:t>
            </w:r>
          </w:p>
        </w:tc>
        <w:tc>
          <w:tcPr>
            <w:tcW w:w="1510" w:type="dxa"/>
          </w:tcPr>
          <w:p w:rsidR="006C7A85" w:rsidRDefault="006C7A85" w:rsidP="006C7A85">
            <w:pPr>
              <w:ind w:left="87"/>
              <w:jc w:val="center"/>
            </w:pPr>
            <w:r>
              <w:rPr>
                <w:b/>
              </w:rPr>
              <w:t xml:space="preserve">M </w:t>
            </w:r>
          </w:p>
        </w:tc>
        <w:tc>
          <w:tcPr>
            <w:tcW w:w="1510" w:type="dxa"/>
          </w:tcPr>
          <w:p w:rsidR="006C7A85" w:rsidRDefault="006C7A85" w:rsidP="006C7A85">
            <w:pPr>
              <w:ind w:left="88"/>
              <w:jc w:val="center"/>
            </w:pPr>
            <w:r>
              <w:rPr>
                <w:b/>
              </w:rPr>
              <w:t xml:space="preserve">M </w:t>
            </w:r>
          </w:p>
        </w:tc>
        <w:tc>
          <w:tcPr>
            <w:tcW w:w="1510" w:type="dxa"/>
          </w:tcPr>
          <w:p w:rsidR="006C7A85" w:rsidRDefault="006C7A85" w:rsidP="006C7A85">
            <w:pPr>
              <w:ind w:left="88"/>
              <w:jc w:val="center"/>
            </w:pPr>
            <w:r>
              <w:rPr>
                <w:b/>
              </w:rPr>
              <w:t xml:space="preserve">HJ </w:t>
            </w:r>
          </w:p>
        </w:tc>
        <w:tc>
          <w:tcPr>
            <w:tcW w:w="1513" w:type="dxa"/>
          </w:tcPr>
          <w:p w:rsidR="006C7A85" w:rsidRDefault="006C7A85" w:rsidP="006C7A85">
            <w:pPr>
              <w:ind w:left="87"/>
              <w:jc w:val="center"/>
            </w:pPr>
            <w:r>
              <w:rPr>
                <w:b/>
              </w:rPr>
              <w:t xml:space="preserve">EJ </w:t>
            </w:r>
          </w:p>
        </w:tc>
        <w:tc>
          <w:tcPr>
            <w:tcW w:w="1503" w:type="dxa"/>
          </w:tcPr>
          <w:p w:rsidR="006C7A85" w:rsidRDefault="006C7A85" w:rsidP="006C7A85">
            <w:pPr>
              <w:ind w:left="99"/>
              <w:jc w:val="center"/>
            </w:pPr>
            <w:r>
              <w:rPr>
                <w:b/>
              </w:rPr>
              <w:t xml:space="preserve">GEO </w:t>
            </w:r>
          </w:p>
        </w:tc>
      </w:tr>
      <w:tr w:rsidR="006C7A85" w:rsidTr="006C7A85">
        <w:trPr>
          <w:trHeight w:val="278"/>
        </w:trPr>
        <w:tc>
          <w:tcPr>
            <w:tcW w:w="656" w:type="dxa"/>
          </w:tcPr>
          <w:p w:rsidR="006C7A85" w:rsidRDefault="006C7A85" w:rsidP="006C7A85">
            <w:pPr>
              <w:ind w:left="83"/>
              <w:jc w:val="center"/>
            </w:pPr>
            <w:r>
              <w:rPr>
                <w:b/>
              </w:rPr>
              <w:t xml:space="preserve">6. </w:t>
            </w:r>
          </w:p>
        </w:tc>
        <w:tc>
          <w:tcPr>
            <w:tcW w:w="1510" w:type="dxa"/>
          </w:tcPr>
          <w:p w:rsidR="006C7A85" w:rsidRDefault="006C7A85" w:rsidP="006C7A85">
            <w:pPr>
              <w:ind w:left="87"/>
              <w:jc w:val="center"/>
            </w:pPr>
            <w:r>
              <w:rPr>
                <w:b/>
              </w:rPr>
              <w:t xml:space="preserve">HJ </w:t>
            </w:r>
          </w:p>
        </w:tc>
        <w:tc>
          <w:tcPr>
            <w:tcW w:w="1510" w:type="dxa"/>
          </w:tcPr>
          <w:p w:rsidR="006C7A85" w:rsidRDefault="006C7A85" w:rsidP="006C7A85">
            <w:pPr>
              <w:ind w:left="88"/>
              <w:jc w:val="center"/>
            </w:pPr>
            <w:r>
              <w:rPr>
                <w:b/>
              </w:rPr>
              <w:t xml:space="preserve">HJ </w:t>
            </w:r>
          </w:p>
        </w:tc>
        <w:tc>
          <w:tcPr>
            <w:tcW w:w="1510" w:type="dxa"/>
          </w:tcPr>
          <w:p w:rsidR="006C7A85" w:rsidRDefault="006C7A85" w:rsidP="006C7A85">
            <w:pPr>
              <w:ind w:left="88"/>
              <w:jc w:val="center"/>
            </w:pPr>
            <w:r>
              <w:rPr>
                <w:b/>
              </w:rPr>
              <w:t xml:space="preserve">HJ </w:t>
            </w:r>
          </w:p>
        </w:tc>
        <w:tc>
          <w:tcPr>
            <w:tcW w:w="1513" w:type="dxa"/>
          </w:tcPr>
          <w:p w:rsidR="006C7A85" w:rsidRDefault="006C7A85" w:rsidP="006C7A85">
            <w:pPr>
              <w:ind w:left="140"/>
              <w:jc w:val="center"/>
            </w:pPr>
            <w:r>
              <w:rPr>
                <w:b/>
              </w:rPr>
              <w:t xml:space="preserve"> </w:t>
            </w:r>
          </w:p>
        </w:tc>
        <w:tc>
          <w:tcPr>
            <w:tcW w:w="1503" w:type="dxa"/>
          </w:tcPr>
          <w:p w:rsidR="006C7A85" w:rsidRDefault="006C7A85" w:rsidP="006C7A85">
            <w:pPr>
              <w:ind w:left="149"/>
              <w:jc w:val="center"/>
            </w:pPr>
            <w:r>
              <w:rPr>
                <w:b/>
              </w:rPr>
              <w:t xml:space="preserve"> </w:t>
            </w:r>
          </w:p>
        </w:tc>
      </w:tr>
    </w:tbl>
    <w:p w:rsidR="006C7A85" w:rsidRDefault="006C7A85" w:rsidP="006C7A85">
      <w:pPr>
        <w:ind w:left="-725"/>
      </w:pPr>
    </w:p>
    <w:p w:rsidR="002327E3" w:rsidRDefault="002327E3" w:rsidP="006C7A85">
      <w:pPr>
        <w:ind w:left="-725"/>
      </w:pPr>
    </w:p>
    <w:p w:rsidR="002327E3" w:rsidRDefault="002327E3" w:rsidP="006C7A85">
      <w:pPr>
        <w:ind w:left="-725"/>
      </w:pPr>
    </w:p>
    <w:p w:rsidR="002327E3" w:rsidRDefault="002327E3" w:rsidP="006C7A85">
      <w:pPr>
        <w:ind w:left="-725"/>
      </w:pPr>
    </w:p>
    <w:p w:rsidR="002327E3" w:rsidRDefault="002327E3" w:rsidP="006C7A85">
      <w:pPr>
        <w:ind w:left="-725"/>
      </w:pPr>
    </w:p>
    <w:p w:rsidR="002327E3" w:rsidRDefault="002327E3" w:rsidP="006C7A85">
      <w:pPr>
        <w:ind w:left="-725"/>
      </w:pPr>
    </w:p>
    <w:tbl>
      <w:tblPr>
        <w:tblStyle w:val="TableGrid"/>
        <w:tblW w:w="8202" w:type="dxa"/>
        <w:tblInd w:w="1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8" w:type="dxa"/>
          <w:left w:w="168" w:type="dxa"/>
          <w:bottom w:w="5" w:type="dxa"/>
          <w:right w:w="115" w:type="dxa"/>
        </w:tblCellMar>
        <w:tblLook w:val="04A0" w:firstRow="1" w:lastRow="0" w:firstColumn="1" w:lastColumn="0" w:noHBand="0" w:noVBand="1"/>
      </w:tblPr>
      <w:tblGrid>
        <w:gridCol w:w="656"/>
        <w:gridCol w:w="1510"/>
        <w:gridCol w:w="1510"/>
        <w:gridCol w:w="1510"/>
        <w:gridCol w:w="1513"/>
        <w:gridCol w:w="1503"/>
      </w:tblGrid>
      <w:tr w:rsidR="006C7A85" w:rsidTr="006C7A85">
        <w:trPr>
          <w:trHeight w:val="425"/>
        </w:trPr>
        <w:tc>
          <w:tcPr>
            <w:tcW w:w="8202" w:type="dxa"/>
            <w:gridSpan w:val="6"/>
            <w:shd w:val="clear" w:color="auto" w:fill="C6D9F1" w:themeFill="text2" w:themeFillTint="33"/>
          </w:tcPr>
          <w:p w:rsidR="006C7A85" w:rsidRDefault="006C7A85" w:rsidP="006C7A85">
            <w:pPr>
              <w:ind w:left="146"/>
            </w:pPr>
            <w:r>
              <w:rPr>
                <w:b/>
                <w:sz w:val="28"/>
              </w:rPr>
              <w:lastRenderedPageBreak/>
              <w:t xml:space="preserve">          RASPORED SATI - 6.D    Razrednica: Ljupka Sršen Gutić </w:t>
            </w:r>
          </w:p>
        </w:tc>
      </w:tr>
      <w:tr w:rsidR="006C7A85" w:rsidTr="006C7A85">
        <w:trPr>
          <w:trHeight w:val="358"/>
        </w:trPr>
        <w:tc>
          <w:tcPr>
            <w:tcW w:w="656" w:type="dxa"/>
          </w:tcPr>
          <w:p w:rsidR="006C7A85" w:rsidRDefault="006C7A85" w:rsidP="006C7A85">
            <w:pPr>
              <w:ind w:right="63"/>
              <w:jc w:val="center"/>
            </w:pPr>
            <w:r>
              <w:rPr>
                <w:b/>
              </w:rPr>
              <w:t xml:space="preserve">Sat </w:t>
            </w:r>
          </w:p>
        </w:tc>
        <w:tc>
          <w:tcPr>
            <w:tcW w:w="1510" w:type="dxa"/>
            <w:vAlign w:val="bottom"/>
          </w:tcPr>
          <w:p w:rsidR="006C7A85" w:rsidRDefault="006C7A85" w:rsidP="006C7A85">
            <w:r>
              <w:rPr>
                <w:b/>
                <w:sz w:val="24"/>
              </w:rPr>
              <w:t xml:space="preserve">Ponedjeljak </w:t>
            </w:r>
          </w:p>
        </w:tc>
        <w:tc>
          <w:tcPr>
            <w:tcW w:w="1510" w:type="dxa"/>
            <w:vAlign w:val="bottom"/>
          </w:tcPr>
          <w:p w:rsidR="006C7A85" w:rsidRDefault="006C7A85" w:rsidP="006C7A85">
            <w:pPr>
              <w:ind w:right="53"/>
              <w:jc w:val="center"/>
            </w:pPr>
            <w:r>
              <w:rPr>
                <w:b/>
                <w:sz w:val="24"/>
              </w:rPr>
              <w:t xml:space="preserve">Utorak </w:t>
            </w:r>
          </w:p>
        </w:tc>
        <w:tc>
          <w:tcPr>
            <w:tcW w:w="1510" w:type="dxa"/>
            <w:vAlign w:val="bottom"/>
          </w:tcPr>
          <w:p w:rsidR="006C7A85" w:rsidRDefault="006C7A85" w:rsidP="006C7A85">
            <w:pPr>
              <w:ind w:right="52"/>
              <w:jc w:val="center"/>
            </w:pPr>
            <w:r>
              <w:rPr>
                <w:b/>
                <w:sz w:val="24"/>
              </w:rPr>
              <w:t xml:space="preserve">Srijeda </w:t>
            </w:r>
          </w:p>
        </w:tc>
        <w:tc>
          <w:tcPr>
            <w:tcW w:w="1513" w:type="dxa"/>
            <w:vAlign w:val="bottom"/>
          </w:tcPr>
          <w:p w:rsidR="006C7A85" w:rsidRDefault="006C7A85" w:rsidP="006C7A85">
            <w:pPr>
              <w:ind w:right="56"/>
              <w:jc w:val="center"/>
            </w:pPr>
            <w:r>
              <w:rPr>
                <w:b/>
                <w:sz w:val="24"/>
              </w:rPr>
              <w:t xml:space="preserve">Četvrtak </w:t>
            </w:r>
          </w:p>
        </w:tc>
        <w:tc>
          <w:tcPr>
            <w:tcW w:w="1503" w:type="dxa"/>
            <w:vAlign w:val="bottom"/>
          </w:tcPr>
          <w:p w:rsidR="006C7A85" w:rsidRDefault="006C7A85" w:rsidP="006C7A85">
            <w:pPr>
              <w:ind w:right="45"/>
              <w:jc w:val="center"/>
            </w:pPr>
            <w:r>
              <w:rPr>
                <w:b/>
                <w:sz w:val="24"/>
              </w:rPr>
              <w:t xml:space="preserve">Petak </w:t>
            </w:r>
          </w:p>
        </w:tc>
      </w:tr>
      <w:tr w:rsidR="006C7A85" w:rsidTr="006C7A85">
        <w:trPr>
          <w:trHeight w:val="278"/>
        </w:trPr>
        <w:tc>
          <w:tcPr>
            <w:tcW w:w="656" w:type="dxa"/>
          </w:tcPr>
          <w:p w:rsidR="006C7A85" w:rsidRDefault="006C7A85" w:rsidP="006C7A85">
            <w:pPr>
              <w:ind w:right="59"/>
              <w:jc w:val="center"/>
            </w:pPr>
            <w:r>
              <w:rPr>
                <w:b/>
              </w:rPr>
              <w:t xml:space="preserve">1. </w:t>
            </w:r>
          </w:p>
        </w:tc>
        <w:tc>
          <w:tcPr>
            <w:tcW w:w="1510" w:type="dxa"/>
          </w:tcPr>
          <w:p w:rsidR="006C7A85" w:rsidRDefault="006C7A85" w:rsidP="006C7A85">
            <w:pPr>
              <w:ind w:right="53"/>
              <w:jc w:val="center"/>
            </w:pPr>
            <w:r>
              <w:rPr>
                <w:b/>
              </w:rPr>
              <w:t xml:space="preserve">TK/LK </w:t>
            </w:r>
          </w:p>
        </w:tc>
        <w:tc>
          <w:tcPr>
            <w:tcW w:w="1510" w:type="dxa"/>
          </w:tcPr>
          <w:p w:rsidR="006C7A85" w:rsidRDefault="006C7A85" w:rsidP="006C7A85">
            <w:pPr>
              <w:ind w:right="53"/>
              <w:jc w:val="center"/>
            </w:pPr>
            <w:r>
              <w:rPr>
                <w:b/>
              </w:rPr>
              <w:t xml:space="preserve">VJE </w:t>
            </w:r>
          </w:p>
        </w:tc>
        <w:tc>
          <w:tcPr>
            <w:tcW w:w="1510" w:type="dxa"/>
          </w:tcPr>
          <w:p w:rsidR="006C7A85" w:rsidRDefault="006C7A85" w:rsidP="006C7A85">
            <w:pPr>
              <w:ind w:right="51"/>
              <w:jc w:val="center"/>
            </w:pPr>
            <w:r>
              <w:rPr>
                <w:b/>
              </w:rPr>
              <w:t xml:space="preserve">EJ </w:t>
            </w:r>
          </w:p>
        </w:tc>
        <w:tc>
          <w:tcPr>
            <w:tcW w:w="1513" w:type="dxa"/>
          </w:tcPr>
          <w:p w:rsidR="006C7A85" w:rsidRDefault="006C7A85" w:rsidP="006C7A85">
            <w:pPr>
              <w:ind w:right="55"/>
              <w:jc w:val="center"/>
            </w:pPr>
            <w:r>
              <w:rPr>
                <w:b/>
              </w:rPr>
              <w:t xml:space="preserve">PRI </w:t>
            </w:r>
          </w:p>
        </w:tc>
        <w:tc>
          <w:tcPr>
            <w:tcW w:w="1503" w:type="dxa"/>
          </w:tcPr>
          <w:p w:rsidR="006C7A85" w:rsidRDefault="006C7A85" w:rsidP="006C7A85">
            <w:pPr>
              <w:ind w:right="45"/>
              <w:jc w:val="center"/>
            </w:pPr>
            <w:r>
              <w:rPr>
                <w:b/>
              </w:rPr>
              <w:t xml:space="preserve">POV </w:t>
            </w:r>
          </w:p>
        </w:tc>
      </w:tr>
      <w:tr w:rsidR="006C7A85" w:rsidTr="006C7A85">
        <w:trPr>
          <w:trHeight w:val="278"/>
        </w:trPr>
        <w:tc>
          <w:tcPr>
            <w:tcW w:w="656" w:type="dxa"/>
          </w:tcPr>
          <w:p w:rsidR="006C7A85" w:rsidRDefault="006C7A85" w:rsidP="006C7A85">
            <w:pPr>
              <w:ind w:right="59"/>
              <w:jc w:val="center"/>
            </w:pPr>
            <w:r>
              <w:rPr>
                <w:b/>
              </w:rPr>
              <w:t xml:space="preserve">2. </w:t>
            </w:r>
          </w:p>
        </w:tc>
        <w:tc>
          <w:tcPr>
            <w:tcW w:w="1510" w:type="dxa"/>
          </w:tcPr>
          <w:p w:rsidR="006C7A85" w:rsidRDefault="006C7A85" w:rsidP="006C7A85">
            <w:pPr>
              <w:ind w:right="53"/>
              <w:jc w:val="center"/>
            </w:pPr>
            <w:r>
              <w:rPr>
                <w:b/>
              </w:rPr>
              <w:t xml:space="preserve">TK/LK </w:t>
            </w:r>
          </w:p>
        </w:tc>
        <w:tc>
          <w:tcPr>
            <w:tcW w:w="1510" w:type="dxa"/>
          </w:tcPr>
          <w:p w:rsidR="006C7A85" w:rsidRDefault="006C7A85" w:rsidP="006C7A85">
            <w:pPr>
              <w:ind w:right="52"/>
              <w:jc w:val="center"/>
            </w:pPr>
            <w:r>
              <w:rPr>
                <w:b/>
              </w:rPr>
              <w:t xml:space="preserve">POV </w:t>
            </w:r>
          </w:p>
        </w:tc>
        <w:tc>
          <w:tcPr>
            <w:tcW w:w="1510" w:type="dxa"/>
          </w:tcPr>
          <w:p w:rsidR="006C7A85" w:rsidRDefault="006C7A85" w:rsidP="006C7A85">
            <w:pPr>
              <w:ind w:right="54"/>
              <w:jc w:val="center"/>
            </w:pPr>
            <w:r>
              <w:rPr>
                <w:b/>
              </w:rPr>
              <w:t xml:space="preserve">M </w:t>
            </w:r>
          </w:p>
        </w:tc>
        <w:tc>
          <w:tcPr>
            <w:tcW w:w="1513" w:type="dxa"/>
          </w:tcPr>
          <w:p w:rsidR="006C7A85" w:rsidRDefault="006C7A85" w:rsidP="006C7A85">
            <w:pPr>
              <w:ind w:right="52"/>
              <w:jc w:val="center"/>
            </w:pPr>
            <w:r>
              <w:rPr>
                <w:b/>
              </w:rPr>
              <w:t xml:space="preserve">HJ </w:t>
            </w:r>
          </w:p>
        </w:tc>
        <w:tc>
          <w:tcPr>
            <w:tcW w:w="1503" w:type="dxa"/>
          </w:tcPr>
          <w:p w:rsidR="006C7A85" w:rsidRDefault="006C7A85" w:rsidP="006C7A85">
            <w:pPr>
              <w:ind w:right="45"/>
              <w:jc w:val="center"/>
            </w:pPr>
            <w:r>
              <w:rPr>
                <w:b/>
              </w:rPr>
              <w:t xml:space="preserve">EJ </w:t>
            </w:r>
          </w:p>
        </w:tc>
      </w:tr>
      <w:tr w:rsidR="006C7A85" w:rsidTr="006C7A85">
        <w:trPr>
          <w:trHeight w:val="305"/>
        </w:trPr>
        <w:tc>
          <w:tcPr>
            <w:tcW w:w="656" w:type="dxa"/>
          </w:tcPr>
          <w:p w:rsidR="006C7A85" w:rsidRDefault="006C7A85" w:rsidP="006C7A85">
            <w:pPr>
              <w:ind w:right="59"/>
              <w:jc w:val="center"/>
            </w:pPr>
            <w:r>
              <w:rPr>
                <w:b/>
              </w:rPr>
              <w:t xml:space="preserve">3. </w:t>
            </w:r>
          </w:p>
        </w:tc>
        <w:tc>
          <w:tcPr>
            <w:tcW w:w="1510" w:type="dxa"/>
          </w:tcPr>
          <w:p w:rsidR="006C7A85" w:rsidRDefault="006C7A85" w:rsidP="006C7A85">
            <w:pPr>
              <w:ind w:right="55"/>
              <w:jc w:val="center"/>
            </w:pPr>
            <w:r>
              <w:rPr>
                <w:b/>
              </w:rPr>
              <w:t xml:space="preserve">M </w:t>
            </w:r>
          </w:p>
        </w:tc>
        <w:tc>
          <w:tcPr>
            <w:tcW w:w="1510" w:type="dxa"/>
          </w:tcPr>
          <w:p w:rsidR="006C7A85" w:rsidRDefault="006C7A85" w:rsidP="006C7A85">
            <w:pPr>
              <w:ind w:right="52"/>
              <w:jc w:val="center"/>
            </w:pPr>
            <w:r>
              <w:rPr>
                <w:b/>
              </w:rPr>
              <w:t xml:space="preserve">EJ </w:t>
            </w:r>
          </w:p>
        </w:tc>
        <w:tc>
          <w:tcPr>
            <w:tcW w:w="1510" w:type="dxa"/>
          </w:tcPr>
          <w:p w:rsidR="006C7A85" w:rsidRDefault="006C7A85" w:rsidP="006C7A85">
            <w:pPr>
              <w:ind w:right="54"/>
              <w:jc w:val="center"/>
            </w:pPr>
            <w:r>
              <w:rPr>
                <w:b/>
              </w:rPr>
              <w:t xml:space="preserve">HJ </w:t>
            </w:r>
          </w:p>
        </w:tc>
        <w:tc>
          <w:tcPr>
            <w:tcW w:w="1513" w:type="dxa"/>
          </w:tcPr>
          <w:p w:rsidR="006C7A85" w:rsidRDefault="006C7A85" w:rsidP="006C7A85">
            <w:pPr>
              <w:ind w:right="53"/>
              <w:jc w:val="center"/>
            </w:pPr>
            <w:r>
              <w:rPr>
                <w:b/>
              </w:rPr>
              <w:t xml:space="preserve">GEO </w:t>
            </w:r>
          </w:p>
        </w:tc>
        <w:tc>
          <w:tcPr>
            <w:tcW w:w="1503" w:type="dxa"/>
          </w:tcPr>
          <w:p w:rsidR="006C7A85" w:rsidRDefault="006C7A85" w:rsidP="006C7A85">
            <w:pPr>
              <w:ind w:right="42"/>
              <w:jc w:val="center"/>
            </w:pPr>
            <w:r>
              <w:rPr>
                <w:b/>
              </w:rPr>
              <w:t xml:space="preserve">M </w:t>
            </w:r>
          </w:p>
        </w:tc>
      </w:tr>
      <w:tr w:rsidR="006C7A85" w:rsidTr="006C7A85">
        <w:trPr>
          <w:trHeight w:val="278"/>
        </w:trPr>
        <w:tc>
          <w:tcPr>
            <w:tcW w:w="656" w:type="dxa"/>
          </w:tcPr>
          <w:p w:rsidR="006C7A85" w:rsidRDefault="006C7A85" w:rsidP="006C7A85">
            <w:pPr>
              <w:ind w:right="59"/>
              <w:jc w:val="center"/>
            </w:pPr>
            <w:r>
              <w:rPr>
                <w:b/>
              </w:rPr>
              <w:t xml:space="preserve">4. </w:t>
            </w:r>
          </w:p>
        </w:tc>
        <w:tc>
          <w:tcPr>
            <w:tcW w:w="1510" w:type="dxa"/>
          </w:tcPr>
          <w:p w:rsidR="006C7A85" w:rsidRDefault="006C7A85" w:rsidP="006C7A85">
            <w:pPr>
              <w:ind w:right="55"/>
              <w:jc w:val="center"/>
            </w:pPr>
            <w:r>
              <w:rPr>
                <w:b/>
              </w:rPr>
              <w:t xml:space="preserve">HJ </w:t>
            </w:r>
          </w:p>
        </w:tc>
        <w:tc>
          <w:tcPr>
            <w:tcW w:w="1510" w:type="dxa"/>
          </w:tcPr>
          <w:p w:rsidR="006C7A85" w:rsidRDefault="006C7A85" w:rsidP="006C7A85">
            <w:pPr>
              <w:ind w:right="52"/>
              <w:jc w:val="center"/>
            </w:pPr>
            <w:r>
              <w:rPr>
                <w:b/>
              </w:rPr>
              <w:t xml:space="preserve">GK </w:t>
            </w:r>
          </w:p>
        </w:tc>
        <w:tc>
          <w:tcPr>
            <w:tcW w:w="1510" w:type="dxa"/>
          </w:tcPr>
          <w:p w:rsidR="006C7A85" w:rsidRDefault="006C7A85" w:rsidP="006C7A85">
            <w:pPr>
              <w:ind w:right="54"/>
              <w:jc w:val="center"/>
            </w:pPr>
            <w:r>
              <w:rPr>
                <w:b/>
              </w:rPr>
              <w:t xml:space="preserve">HJ </w:t>
            </w:r>
          </w:p>
        </w:tc>
        <w:tc>
          <w:tcPr>
            <w:tcW w:w="1513" w:type="dxa"/>
          </w:tcPr>
          <w:p w:rsidR="006C7A85" w:rsidRDefault="006C7A85" w:rsidP="006C7A85">
            <w:pPr>
              <w:ind w:right="56"/>
              <w:jc w:val="center"/>
            </w:pPr>
            <w:r>
              <w:rPr>
                <w:b/>
              </w:rPr>
              <w:t xml:space="preserve">VJE </w:t>
            </w:r>
          </w:p>
        </w:tc>
        <w:tc>
          <w:tcPr>
            <w:tcW w:w="1503" w:type="dxa"/>
          </w:tcPr>
          <w:p w:rsidR="006C7A85" w:rsidRDefault="006C7A85" w:rsidP="006C7A85">
            <w:pPr>
              <w:ind w:right="43"/>
              <w:jc w:val="center"/>
            </w:pPr>
            <w:r>
              <w:rPr>
                <w:b/>
              </w:rPr>
              <w:t xml:space="preserve">INF </w:t>
            </w:r>
          </w:p>
        </w:tc>
      </w:tr>
      <w:tr w:rsidR="006C7A85" w:rsidTr="006C7A85">
        <w:trPr>
          <w:trHeight w:val="281"/>
        </w:trPr>
        <w:tc>
          <w:tcPr>
            <w:tcW w:w="656" w:type="dxa"/>
          </w:tcPr>
          <w:p w:rsidR="006C7A85" w:rsidRDefault="006C7A85" w:rsidP="006C7A85">
            <w:pPr>
              <w:ind w:right="59"/>
              <w:jc w:val="center"/>
            </w:pPr>
            <w:r>
              <w:rPr>
                <w:b/>
              </w:rPr>
              <w:t xml:space="preserve">5. </w:t>
            </w:r>
          </w:p>
        </w:tc>
        <w:tc>
          <w:tcPr>
            <w:tcW w:w="1510" w:type="dxa"/>
          </w:tcPr>
          <w:p w:rsidR="006C7A85" w:rsidRDefault="006C7A85" w:rsidP="006C7A85">
            <w:pPr>
              <w:ind w:right="53"/>
              <w:jc w:val="center"/>
            </w:pPr>
            <w:r>
              <w:rPr>
                <w:b/>
              </w:rPr>
              <w:t xml:space="preserve">PRI </w:t>
            </w:r>
          </w:p>
        </w:tc>
        <w:tc>
          <w:tcPr>
            <w:tcW w:w="1510" w:type="dxa"/>
          </w:tcPr>
          <w:p w:rsidR="006C7A85" w:rsidRDefault="006C7A85" w:rsidP="006C7A85">
            <w:pPr>
              <w:ind w:right="54"/>
              <w:jc w:val="center"/>
            </w:pPr>
            <w:r>
              <w:rPr>
                <w:b/>
              </w:rPr>
              <w:t xml:space="preserve">HJ </w:t>
            </w:r>
          </w:p>
        </w:tc>
        <w:tc>
          <w:tcPr>
            <w:tcW w:w="1510" w:type="dxa"/>
          </w:tcPr>
          <w:p w:rsidR="006C7A85" w:rsidRDefault="006C7A85" w:rsidP="006C7A85">
            <w:pPr>
              <w:ind w:right="53"/>
              <w:jc w:val="center"/>
            </w:pPr>
            <w:r>
              <w:rPr>
                <w:b/>
              </w:rPr>
              <w:t xml:space="preserve">SR </w:t>
            </w:r>
          </w:p>
        </w:tc>
        <w:tc>
          <w:tcPr>
            <w:tcW w:w="1513" w:type="dxa"/>
          </w:tcPr>
          <w:p w:rsidR="006C7A85" w:rsidRDefault="006C7A85" w:rsidP="006C7A85">
            <w:pPr>
              <w:ind w:right="53"/>
              <w:jc w:val="center"/>
            </w:pPr>
            <w:r>
              <w:rPr>
                <w:b/>
              </w:rPr>
              <w:t xml:space="preserve">TZK </w:t>
            </w:r>
          </w:p>
        </w:tc>
        <w:tc>
          <w:tcPr>
            <w:tcW w:w="1503" w:type="dxa"/>
          </w:tcPr>
          <w:p w:rsidR="006C7A85" w:rsidRDefault="006C7A85" w:rsidP="006C7A85">
            <w:pPr>
              <w:ind w:right="43"/>
              <w:jc w:val="center"/>
            </w:pPr>
            <w:r>
              <w:rPr>
                <w:b/>
              </w:rPr>
              <w:t xml:space="preserve">INF </w:t>
            </w:r>
          </w:p>
        </w:tc>
      </w:tr>
      <w:tr w:rsidR="006C7A85" w:rsidTr="006C7A85">
        <w:trPr>
          <w:trHeight w:val="278"/>
        </w:trPr>
        <w:tc>
          <w:tcPr>
            <w:tcW w:w="656" w:type="dxa"/>
          </w:tcPr>
          <w:p w:rsidR="006C7A85" w:rsidRDefault="006C7A85" w:rsidP="006C7A85">
            <w:pPr>
              <w:ind w:right="59"/>
              <w:jc w:val="center"/>
            </w:pPr>
            <w:r>
              <w:rPr>
                <w:b/>
              </w:rPr>
              <w:t xml:space="preserve">6. </w:t>
            </w:r>
          </w:p>
        </w:tc>
        <w:tc>
          <w:tcPr>
            <w:tcW w:w="1510" w:type="dxa"/>
          </w:tcPr>
          <w:p w:rsidR="006C7A85" w:rsidRDefault="006C7A85" w:rsidP="006C7A85">
            <w:pPr>
              <w:ind w:right="51"/>
              <w:jc w:val="center"/>
            </w:pPr>
            <w:r>
              <w:rPr>
                <w:b/>
              </w:rPr>
              <w:t xml:space="preserve">TZK </w:t>
            </w:r>
          </w:p>
        </w:tc>
        <w:tc>
          <w:tcPr>
            <w:tcW w:w="1510" w:type="dxa"/>
          </w:tcPr>
          <w:p w:rsidR="006C7A85" w:rsidRDefault="006C7A85" w:rsidP="006C7A85">
            <w:pPr>
              <w:ind w:right="50"/>
              <w:jc w:val="center"/>
            </w:pPr>
            <w:r>
              <w:rPr>
                <w:b/>
              </w:rPr>
              <w:t xml:space="preserve">GEO </w:t>
            </w:r>
          </w:p>
        </w:tc>
        <w:tc>
          <w:tcPr>
            <w:tcW w:w="1510" w:type="dxa"/>
          </w:tcPr>
          <w:p w:rsidR="006C7A85" w:rsidRDefault="006C7A85" w:rsidP="006C7A85">
            <w:pPr>
              <w:ind w:right="5"/>
              <w:jc w:val="center"/>
            </w:pPr>
            <w:r>
              <w:rPr>
                <w:b/>
              </w:rPr>
              <w:t xml:space="preserve"> </w:t>
            </w:r>
          </w:p>
        </w:tc>
        <w:tc>
          <w:tcPr>
            <w:tcW w:w="1513" w:type="dxa"/>
          </w:tcPr>
          <w:p w:rsidR="006C7A85" w:rsidRDefault="006C7A85" w:rsidP="006C7A85">
            <w:pPr>
              <w:ind w:right="52"/>
              <w:jc w:val="center"/>
            </w:pPr>
            <w:r>
              <w:rPr>
                <w:b/>
              </w:rPr>
              <w:t xml:space="preserve">M </w:t>
            </w:r>
          </w:p>
        </w:tc>
        <w:tc>
          <w:tcPr>
            <w:tcW w:w="1503" w:type="dxa"/>
          </w:tcPr>
          <w:p w:rsidR="006C7A85" w:rsidRDefault="006C7A85" w:rsidP="006C7A85">
            <w:pPr>
              <w:ind w:left="7"/>
              <w:jc w:val="center"/>
            </w:pPr>
            <w:r>
              <w:rPr>
                <w:b/>
              </w:rPr>
              <w:t xml:space="preserve"> </w:t>
            </w:r>
          </w:p>
        </w:tc>
      </w:tr>
    </w:tbl>
    <w:p w:rsidR="006C7A85" w:rsidRDefault="006C7A85" w:rsidP="006C7A85">
      <w:pPr>
        <w:spacing w:after="158"/>
        <w:ind w:left="-720"/>
      </w:pPr>
      <w:r>
        <w:t xml:space="preserve"> </w:t>
      </w:r>
    </w:p>
    <w:p w:rsidR="006C7A85" w:rsidRDefault="006C7A85" w:rsidP="006C7A85">
      <w:pPr>
        <w:spacing w:after="161"/>
        <w:ind w:left="-720"/>
      </w:pPr>
      <w:r>
        <w:t xml:space="preserve"> </w:t>
      </w:r>
    </w:p>
    <w:p w:rsidR="006C7A85" w:rsidRDefault="006C7A85" w:rsidP="006C7A85">
      <w:pPr>
        <w:ind w:left="-720"/>
      </w:pPr>
      <w:r>
        <w:t xml:space="preserve"> </w:t>
      </w:r>
    </w:p>
    <w:p w:rsidR="006C7A85" w:rsidRDefault="006C7A85" w:rsidP="006C7A85"/>
    <w:tbl>
      <w:tblPr>
        <w:tblStyle w:val="TableGrid"/>
        <w:tblW w:w="8287" w:type="dxa"/>
        <w:tblInd w:w="1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8" w:type="dxa"/>
          <w:left w:w="175" w:type="dxa"/>
          <w:bottom w:w="5" w:type="dxa"/>
          <w:right w:w="115" w:type="dxa"/>
        </w:tblCellMar>
        <w:tblLook w:val="04A0" w:firstRow="1" w:lastRow="0" w:firstColumn="1" w:lastColumn="0" w:noHBand="0" w:noVBand="1"/>
      </w:tblPr>
      <w:tblGrid>
        <w:gridCol w:w="662"/>
        <w:gridCol w:w="1527"/>
        <w:gridCol w:w="1524"/>
        <w:gridCol w:w="1524"/>
        <w:gridCol w:w="1527"/>
        <w:gridCol w:w="1523"/>
      </w:tblGrid>
      <w:tr w:rsidR="006C7A85" w:rsidTr="006C7A85">
        <w:trPr>
          <w:trHeight w:val="426"/>
        </w:trPr>
        <w:tc>
          <w:tcPr>
            <w:tcW w:w="8287" w:type="dxa"/>
            <w:gridSpan w:val="6"/>
            <w:shd w:val="clear" w:color="auto" w:fill="C6D9F1" w:themeFill="text2" w:themeFillTint="33"/>
          </w:tcPr>
          <w:p w:rsidR="006C7A85" w:rsidRDefault="006C7A85" w:rsidP="006C7A85">
            <w:pPr>
              <w:ind w:left="257"/>
            </w:pPr>
            <w:r>
              <w:rPr>
                <w:b/>
                <w:sz w:val="28"/>
              </w:rPr>
              <w:t xml:space="preserve">          RASPORED SATI - 7.A    Razrednica: Marinka Jurković </w:t>
            </w:r>
          </w:p>
        </w:tc>
      </w:tr>
      <w:tr w:rsidR="006C7A85" w:rsidTr="006C7A85">
        <w:trPr>
          <w:trHeight w:val="358"/>
        </w:trPr>
        <w:tc>
          <w:tcPr>
            <w:tcW w:w="662" w:type="dxa"/>
          </w:tcPr>
          <w:p w:rsidR="006C7A85" w:rsidRDefault="006C7A85" w:rsidP="006C7A85">
            <w:pPr>
              <w:ind w:right="70"/>
              <w:jc w:val="center"/>
            </w:pPr>
            <w:r>
              <w:rPr>
                <w:b/>
              </w:rPr>
              <w:t xml:space="preserve">Sat </w:t>
            </w:r>
          </w:p>
        </w:tc>
        <w:tc>
          <w:tcPr>
            <w:tcW w:w="1527" w:type="dxa"/>
            <w:vAlign w:val="bottom"/>
          </w:tcPr>
          <w:p w:rsidR="006C7A85" w:rsidRDefault="006C7A85" w:rsidP="006C7A85">
            <w:r>
              <w:rPr>
                <w:b/>
                <w:sz w:val="24"/>
              </w:rPr>
              <w:t xml:space="preserve">Ponedjeljak </w:t>
            </w:r>
          </w:p>
        </w:tc>
        <w:tc>
          <w:tcPr>
            <w:tcW w:w="1524" w:type="dxa"/>
            <w:vAlign w:val="bottom"/>
          </w:tcPr>
          <w:p w:rsidR="006C7A85" w:rsidRDefault="006C7A85" w:rsidP="006C7A85">
            <w:pPr>
              <w:ind w:right="60"/>
              <w:jc w:val="center"/>
            </w:pPr>
            <w:r>
              <w:rPr>
                <w:b/>
                <w:sz w:val="24"/>
              </w:rPr>
              <w:t xml:space="preserve">Utorak </w:t>
            </w:r>
          </w:p>
        </w:tc>
        <w:tc>
          <w:tcPr>
            <w:tcW w:w="1524" w:type="dxa"/>
            <w:vAlign w:val="bottom"/>
          </w:tcPr>
          <w:p w:rsidR="006C7A85" w:rsidRDefault="006C7A85" w:rsidP="006C7A85">
            <w:pPr>
              <w:ind w:right="59"/>
              <w:jc w:val="center"/>
            </w:pPr>
            <w:r>
              <w:rPr>
                <w:b/>
                <w:sz w:val="24"/>
              </w:rPr>
              <w:t xml:space="preserve">Srijeda </w:t>
            </w:r>
          </w:p>
        </w:tc>
        <w:tc>
          <w:tcPr>
            <w:tcW w:w="1527" w:type="dxa"/>
            <w:vAlign w:val="bottom"/>
          </w:tcPr>
          <w:p w:rsidR="006C7A85" w:rsidRDefault="006C7A85" w:rsidP="006C7A85">
            <w:pPr>
              <w:ind w:right="63"/>
              <w:jc w:val="center"/>
            </w:pPr>
            <w:r>
              <w:rPr>
                <w:b/>
                <w:sz w:val="24"/>
              </w:rPr>
              <w:t xml:space="preserve">Četvrtak </w:t>
            </w:r>
          </w:p>
        </w:tc>
        <w:tc>
          <w:tcPr>
            <w:tcW w:w="1523" w:type="dxa"/>
            <w:vAlign w:val="bottom"/>
          </w:tcPr>
          <w:p w:rsidR="006C7A85" w:rsidRDefault="006C7A85" w:rsidP="006C7A85">
            <w:pPr>
              <w:ind w:right="59"/>
              <w:jc w:val="center"/>
            </w:pPr>
            <w:r>
              <w:rPr>
                <w:b/>
                <w:sz w:val="24"/>
              </w:rPr>
              <w:t xml:space="preserve">Petak </w:t>
            </w:r>
          </w:p>
        </w:tc>
      </w:tr>
      <w:tr w:rsidR="006C7A85" w:rsidTr="006C7A85">
        <w:trPr>
          <w:trHeight w:val="302"/>
        </w:trPr>
        <w:tc>
          <w:tcPr>
            <w:tcW w:w="662" w:type="dxa"/>
          </w:tcPr>
          <w:p w:rsidR="006C7A85" w:rsidRDefault="006C7A85" w:rsidP="006C7A85">
            <w:pPr>
              <w:ind w:right="66"/>
              <w:jc w:val="center"/>
            </w:pPr>
            <w:r>
              <w:rPr>
                <w:b/>
              </w:rPr>
              <w:t xml:space="preserve">1. </w:t>
            </w:r>
          </w:p>
        </w:tc>
        <w:tc>
          <w:tcPr>
            <w:tcW w:w="1527" w:type="dxa"/>
          </w:tcPr>
          <w:p w:rsidR="006C7A85" w:rsidRDefault="006C7A85" w:rsidP="006C7A85">
            <w:pPr>
              <w:ind w:right="64"/>
              <w:jc w:val="center"/>
            </w:pPr>
            <w:r>
              <w:rPr>
                <w:b/>
                <w:sz w:val="24"/>
              </w:rPr>
              <w:t xml:space="preserve">TZK </w:t>
            </w:r>
          </w:p>
        </w:tc>
        <w:tc>
          <w:tcPr>
            <w:tcW w:w="1524" w:type="dxa"/>
          </w:tcPr>
          <w:p w:rsidR="006C7A85" w:rsidRDefault="006C7A85" w:rsidP="006C7A85">
            <w:pPr>
              <w:ind w:right="61"/>
              <w:jc w:val="center"/>
            </w:pPr>
            <w:r>
              <w:rPr>
                <w:b/>
                <w:sz w:val="24"/>
              </w:rPr>
              <w:t xml:space="preserve">FIZ </w:t>
            </w:r>
          </w:p>
        </w:tc>
        <w:tc>
          <w:tcPr>
            <w:tcW w:w="1524" w:type="dxa"/>
          </w:tcPr>
          <w:p w:rsidR="006C7A85" w:rsidRDefault="006C7A85" w:rsidP="006C7A85">
            <w:pPr>
              <w:ind w:right="61"/>
              <w:jc w:val="center"/>
            </w:pPr>
            <w:r>
              <w:rPr>
                <w:b/>
                <w:sz w:val="24"/>
              </w:rPr>
              <w:t xml:space="preserve">TZK </w:t>
            </w:r>
          </w:p>
        </w:tc>
        <w:tc>
          <w:tcPr>
            <w:tcW w:w="1527" w:type="dxa"/>
          </w:tcPr>
          <w:p w:rsidR="006C7A85" w:rsidRDefault="006C7A85" w:rsidP="006C7A85">
            <w:pPr>
              <w:ind w:right="60"/>
              <w:jc w:val="center"/>
            </w:pPr>
            <w:r>
              <w:rPr>
                <w:b/>
                <w:sz w:val="24"/>
              </w:rPr>
              <w:t xml:space="preserve">HJ </w:t>
            </w:r>
          </w:p>
        </w:tc>
        <w:tc>
          <w:tcPr>
            <w:tcW w:w="1523" w:type="dxa"/>
          </w:tcPr>
          <w:p w:rsidR="006C7A85" w:rsidRDefault="006C7A85" w:rsidP="006C7A85">
            <w:pPr>
              <w:ind w:right="52"/>
              <w:jc w:val="center"/>
            </w:pPr>
            <w:r>
              <w:rPr>
                <w:b/>
                <w:sz w:val="24"/>
              </w:rPr>
              <w:t xml:space="preserve">GK. </w:t>
            </w:r>
          </w:p>
        </w:tc>
      </w:tr>
      <w:tr w:rsidR="006C7A85" w:rsidTr="006C7A85">
        <w:trPr>
          <w:trHeight w:val="302"/>
        </w:trPr>
        <w:tc>
          <w:tcPr>
            <w:tcW w:w="662" w:type="dxa"/>
          </w:tcPr>
          <w:p w:rsidR="006C7A85" w:rsidRDefault="006C7A85" w:rsidP="006C7A85">
            <w:pPr>
              <w:ind w:right="66"/>
              <w:jc w:val="center"/>
            </w:pPr>
            <w:r>
              <w:rPr>
                <w:b/>
              </w:rPr>
              <w:t xml:space="preserve">2. </w:t>
            </w:r>
          </w:p>
        </w:tc>
        <w:tc>
          <w:tcPr>
            <w:tcW w:w="1527" w:type="dxa"/>
          </w:tcPr>
          <w:p w:rsidR="006C7A85" w:rsidRDefault="006C7A85" w:rsidP="006C7A85">
            <w:pPr>
              <w:ind w:right="65"/>
              <w:jc w:val="center"/>
            </w:pPr>
            <w:r>
              <w:rPr>
                <w:b/>
                <w:sz w:val="24"/>
              </w:rPr>
              <w:t xml:space="preserve">EJ </w:t>
            </w:r>
          </w:p>
        </w:tc>
        <w:tc>
          <w:tcPr>
            <w:tcW w:w="1524" w:type="dxa"/>
          </w:tcPr>
          <w:p w:rsidR="006C7A85" w:rsidRDefault="006C7A85" w:rsidP="006C7A85">
            <w:pPr>
              <w:ind w:right="61"/>
              <w:jc w:val="center"/>
            </w:pPr>
            <w:r>
              <w:rPr>
                <w:b/>
                <w:sz w:val="24"/>
              </w:rPr>
              <w:t xml:space="preserve">FIZ </w:t>
            </w:r>
          </w:p>
        </w:tc>
        <w:tc>
          <w:tcPr>
            <w:tcW w:w="1524" w:type="dxa"/>
          </w:tcPr>
          <w:p w:rsidR="006C7A85" w:rsidRDefault="006C7A85" w:rsidP="006C7A85">
            <w:pPr>
              <w:ind w:right="61"/>
              <w:jc w:val="center"/>
            </w:pPr>
            <w:r>
              <w:rPr>
                <w:b/>
                <w:sz w:val="24"/>
              </w:rPr>
              <w:t xml:space="preserve">BIO </w:t>
            </w:r>
          </w:p>
        </w:tc>
        <w:tc>
          <w:tcPr>
            <w:tcW w:w="1527" w:type="dxa"/>
          </w:tcPr>
          <w:p w:rsidR="006C7A85" w:rsidRDefault="006C7A85" w:rsidP="006C7A85">
            <w:pPr>
              <w:ind w:right="60"/>
              <w:jc w:val="center"/>
            </w:pPr>
            <w:r>
              <w:rPr>
                <w:b/>
                <w:sz w:val="24"/>
              </w:rPr>
              <w:t xml:space="preserve">HJ </w:t>
            </w:r>
          </w:p>
        </w:tc>
        <w:tc>
          <w:tcPr>
            <w:tcW w:w="1523" w:type="dxa"/>
          </w:tcPr>
          <w:p w:rsidR="006C7A85" w:rsidRDefault="006C7A85" w:rsidP="006C7A85">
            <w:pPr>
              <w:ind w:right="56"/>
              <w:jc w:val="center"/>
            </w:pPr>
            <w:r>
              <w:rPr>
                <w:b/>
                <w:sz w:val="24"/>
              </w:rPr>
              <w:t xml:space="preserve">EJ </w:t>
            </w:r>
          </w:p>
        </w:tc>
      </w:tr>
      <w:tr w:rsidR="006C7A85" w:rsidTr="006C7A85">
        <w:trPr>
          <w:trHeight w:val="358"/>
        </w:trPr>
        <w:tc>
          <w:tcPr>
            <w:tcW w:w="662" w:type="dxa"/>
          </w:tcPr>
          <w:p w:rsidR="006C7A85" w:rsidRDefault="006C7A85" w:rsidP="006C7A85">
            <w:pPr>
              <w:ind w:right="66"/>
              <w:jc w:val="center"/>
            </w:pPr>
            <w:r>
              <w:rPr>
                <w:b/>
              </w:rPr>
              <w:t xml:space="preserve">3. </w:t>
            </w:r>
          </w:p>
        </w:tc>
        <w:tc>
          <w:tcPr>
            <w:tcW w:w="1527" w:type="dxa"/>
          </w:tcPr>
          <w:p w:rsidR="006C7A85" w:rsidRDefault="006C7A85" w:rsidP="006C7A85">
            <w:pPr>
              <w:ind w:right="63"/>
              <w:jc w:val="center"/>
            </w:pPr>
            <w:r>
              <w:rPr>
                <w:b/>
                <w:sz w:val="24"/>
              </w:rPr>
              <w:t xml:space="preserve">KEM </w:t>
            </w:r>
          </w:p>
        </w:tc>
        <w:tc>
          <w:tcPr>
            <w:tcW w:w="1524" w:type="dxa"/>
          </w:tcPr>
          <w:p w:rsidR="006C7A85" w:rsidRDefault="006C7A85" w:rsidP="006C7A85">
            <w:pPr>
              <w:ind w:right="62"/>
              <w:jc w:val="center"/>
            </w:pPr>
            <w:r>
              <w:rPr>
                <w:b/>
                <w:sz w:val="24"/>
              </w:rPr>
              <w:t xml:space="preserve">HJ </w:t>
            </w:r>
          </w:p>
        </w:tc>
        <w:tc>
          <w:tcPr>
            <w:tcW w:w="1524" w:type="dxa"/>
          </w:tcPr>
          <w:p w:rsidR="006C7A85" w:rsidRDefault="006C7A85" w:rsidP="006C7A85">
            <w:pPr>
              <w:ind w:right="61"/>
              <w:jc w:val="center"/>
            </w:pPr>
            <w:r>
              <w:rPr>
                <w:b/>
                <w:sz w:val="24"/>
              </w:rPr>
              <w:t xml:space="preserve">TK/LK </w:t>
            </w:r>
          </w:p>
        </w:tc>
        <w:tc>
          <w:tcPr>
            <w:tcW w:w="1527" w:type="dxa"/>
          </w:tcPr>
          <w:p w:rsidR="006C7A85" w:rsidRDefault="006C7A85" w:rsidP="006C7A85">
            <w:pPr>
              <w:ind w:right="60"/>
              <w:jc w:val="center"/>
            </w:pPr>
            <w:r>
              <w:rPr>
                <w:b/>
                <w:sz w:val="24"/>
              </w:rPr>
              <w:t xml:space="preserve">GEO </w:t>
            </w:r>
          </w:p>
        </w:tc>
        <w:tc>
          <w:tcPr>
            <w:tcW w:w="1523" w:type="dxa"/>
          </w:tcPr>
          <w:p w:rsidR="006C7A85" w:rsidRDefault="006C7A85" w:rsidP="006C7A85">
            <w:pPr>
              <w:ind w:right="56"/>
              <w:jc w:val="center"/>
            </w:pPr>
            <w:r>
              <w:rPr>
                <w:b/>
                <w:sz w:val="24"/>
              </w:rPr>
              <w:t xml:space="preserve">HJ </w:t>
            </w:r>
          </w:p>
        </w:tc>
      </w:tr>
      <w:tr w:rsidR="006C7A85" w:rsidTr="006C7A85">
        <w:trPr>
          <w:trHeight w:val="348"/>
        </w:trPr>
        <w:tc>
          <w:tcPr>
            <w:tcW w:w="662" w:type="dxa"/>
          </w:tcPr>
          <w:p w:rsidR="006C7A85" w:rsidRDefault="006C7A85" w:rsidP="006C7A85">
            <w:pPr>
              <w:ind w:right="66"/>
              <w:jc w:val="center"/>
            </w:pPr>
            <w:r>
              <w:rPr>
                <w:b/>
              </w:rPr>
              <w:t xml:space="preserve">4. </w:t>
            </w:r>
          </w:p>
        </w:tc>
        <w:tc>
          <w:tcPr>
            <w:tcW w:w="1527" w:type="dxa"/>
          </w:tcPr>
          <w:p w:rsidR="006C7A85" w:rsidRDefault="006C7A85" w:rsidP="006C7A85">
            <w:pPr>
              <w:ind w:right="65"/>
              <w:jc w:val="center"/>
            </w:pPr>
            <w:r>
              <w:rPr>
                <w:b/>
                <w:sz w:val="24"/>
              </w:rPr>
              <w:t xml:space="preserve">GEO </w:t>
            </w:r>
          </w:p>
        </w:tc>
        <w:tc>
          <w:tcPr>
            <w:tcW w:w="1524" w:type="dxa"/>
          </w:tcPr>
          <w:p w:rsidR="006C7A85" w:rsidRDefault="006C7A85" w:rsidP="006C7A85">
            <w:pPr>
              <w:ind w:right="61"/>
              <w:jc w:val="center"/>
            </w:pPr>
            <w:r>
              <w:rPr>
                <w:b/>
                <w:sz w:val="24"/>
              </w:rPr>
              <w:t xml:space="preserve">BIO </w:t>
            </w:r>
          </w:p>
        </w:tc>
        <w:tc>
          <w:tcPr>
            <w:tcW w:w="1524" w:type="dxa"/>
          </w:tcPr>
          <w:p w:rsidR="006C7A85" w:rsidRDefault="006C7A85" w:rsidP="006C7A85">
            <w:pPr>
              <w:ind w:right="61"/>
              <w:jc w:val="center"/>
            </w:pPr>
            <w:r>
              <w:rPr>
                <w:b/>
                <w:sz w:val="24"/>
              </w:rPr>
              <w:t xml:space="preserve">TK/LK </w:t>
            </w:r>
          </w:p>
        </w:tc>
        <w:tc>
          <w:tcPr>
            <w:tcW w:w="1527" w:type="dxa"/>
          </w:tcPr>
          <w:p w:rsidR="006C7A85" w:rsidRDefault="006C7A85" w:rsidP="006C7A85">
            <w:pPr>
              <w:ind w:right="61"/>
              <w:jc w:val="center"/>
            </w:pPr>
            <w:r>
              <w:rPr>
                <w:b/>
                <w:sz w:val="24"/>
              </w:rPr>
              <w:t xml:space="preserve">M </w:t>
            </w:r>
          </w:p>
        </w:tc>
        <w:tc>
          <w:tcPr>
            <w:tcW w:w="1523" w:type="dxa"/>
          </w:tcPr>
          <w:p w:rsidR="006C7A85" w:rsidRDefault="006C7A85" w:rsidP="006C7A85">
            <w:pPr>
              <w:ind w:right="53"/>
              <w:jc w:val="center"/>
            </w:pPr>
            <w:r>
              <w:rPr>
                <w:b/>
                <w:sz w:val="24"/>
              </w:rPr>
              <w:t xml:space="preserve">M </w:t>
            </w:r>
          </w:p>
        </w:tc>
      </w:tr>
      <w:tr w:rsidR="006C7A85" w:rsidTr="006C7A85">
        <w:trPr>
          <w:trHeight w:val="314"/>
        </w:trPr>
        <w:tc>
          <w:tcPr>
            <w:tcW w:w="662" w:type="dxa"/>
          </w:tcPr>
          <w:p w:rsidR="006C7A85" w:rsidRDefault="006C7A85" w:rsidP="006C7A85">
            <w:pPr>
              <w:ind w:right="66"/>
              <w:jc w:val="center"/>
            </w:pPr>
            <w:r>
              <w:rPr>
                <w:b/>
              </w:rPr>
              <w:t xml:space="preserve">5. </w:t>
            </w:r>
          </w:p>
        </w:tc>
        <w:tc>
          <w:tcPr>
            <w:tcW w:w="1527" w:type="dxa"/>
          </w:tcPr>
          <w:p w:rsidR="006C7A85" w:rsidRDefault="006C7A85" w:rsidP="006C7A85">
            <w:pPr>
              <w:ind w:right="62"/>
              <w:jc w:val="center"/>
            </w:pPr>
            <w:r>
              <w:rPr>
                <w:b/>
                <w:sz w:val="24"/>
              </w:rPr>
              <w:t xml:space="preserve">M </w:t>
            </w:r>
          </w:p>
        </w:tc>
        <w:tc>
          <w:tcPr>
            <w:tcW w:w="1524" w:type="dxa"/>
          </w:tcPr>
          <w:p w:rsidR="006C7A85" w:rsidRDefault="006C7A85" w:rsidP="006C7A85">
            <w:pPr>
              <w:ind w:right="63"/>
              <w:jc w:val="center"/>
            </w:pPr>
            <w:r>
              <w:rPr>
                <w:b/>
                <w:sz w:val="24"/>
              </w:rPr>
              <w:t xml:space="preserve">POV </w:t>
            </w:r>
          </w:p>
        </w:tc>
        <w:tc>
          <w:tcPr>
            <w:tcW w:w="1524" w:type="dxa"/>
          </w:tcPr>
          <w:p w:rsidR="006C7A85" w:rsidRDefault="006C7A85" w:rsidP="006C7A85">
            <w:pPr>
              <w:ind w:right="59"/>
              <w:jc w:val="center"/>
            </w:pPr>
            <w:r>
              <w:rPr>
                <w:b/>
                <w:sz w:val="24"/>
              </w:rPr>
              <w:t xml:space="preserve">M </w:t>
            </w:r>
          </w:p>
        </w:tc>
        <w:tc>
          <w:tcPr>
            <w:tcW w:w="1527" w:type="dxa"/>
          </w:tcPr>
          <w:p w:rsidR="006C7A85" w:rsidRDefault="006C7A85" w:rsidP="006C7A85">
            <w:pPr>
              <w:ind w:right="59"/>
              <w:jc w:val="center"/>
            </w:pPr>
            <w:r>
              <w:rPr>
                <w:b/>
                <w:sz w:val="24"/>
              </w:rPr>
              <w:t xml:space="preserve">EJ </w:t>
            </w:r>
          </w:p>
        </w:tc>
        <w:tc>
          <w:tcPr>
            <w:tcW w:w="1523" w:type="dxa"/>
          </w:tcPr>
          <w:p w:rsidR="006C7A85" w:rsidRDefault="006C7A85" w:rsidP="006C7A85">
            <w:pPr>
              <w:ind w:right="54"/>
              <w:jc w:val="center"/>
            </w:pPr>
            <w:r>
              <w:rPr>
                <w:b/>
                <w:sz w:val="24"/>
              </w:rPr>
              <w:t xml:space="preserve">KEM </w:t>
            </w:r>
          </w:p>
        </w:tc>
      </w:tr>
      <w:tr w:rsidR="006C7A85" w:rsidTr="006C7A85">
        <w:trPr>
          <w:trHeight w:val="302"/>
        </w:trPr>
        <w:tc>
          <w:tcPr>
            <w:tcW w:w="662" w:type="dxa"/>
          </w:tcPr>
          <w:p w:rsidR="006C7A85" w:rsidRDefault="006C7A85" w:rsidP="006C7A85">
            <w:pPr>
              <w:ind w:right="66"/>
              <w:jc w:val="center"/>
            </w:pPr>
            <w:r>
              <w:rPr>
                <w:b/>
              </w:rPr>
              <w:t xml:space="preserve">6. </w:t>
            </w:r>
          </w:p>
        </w:tc>
        <w:tc>
          <w:tcPr>
            <w:tcW w:w="1527" w:type="dxa"/>
          </w:tcPr>
          <w:p w:rsidR="006C7A85" w:rsidRDefault="006C7A85" w:rsidP="006C7A85">
            <w:pPr>
              <w:ind w:right="66"/>
              <w:jc w:val="center"/>
            </w:pPr>
            <w:r>
              <w:rPr>
                <w:b/>
                <w:sz w:val="24"/>
              </w:rPr>
              <w:t xml:space="preserve">POV </w:t>
            </w:r>
          </w:p>
        </w:tc>
        <w:tc>
          <w:tcPr>
            <w:tcW w:w="1524" w:type="dxa"/>
          </w:tcPr>
          <w:p w:rsidR="006C7A85" w:rsidRDefault="006C7A85" w:rsidP="006C7A85">
            <w:pPr>
              <w:ind w:right="62"/>
              <w:jc w:val="center"/>
            </w:pPr>
            <w:r>
              <w:rPr>
                <w:b/>
                <w:sz w:val="24"/>
              </w:rPr>
              <w:t xml:space="preserve">VJ </w:t>
            </w:r>
          </w:p>
        </w:tc>
        <w:tc>
          <w:tcPr>
            <w:tcW w:w="1524" w:type="dxa"/>
          </w:tcPr>
          <w:p w:rsidR="006C7A85" w:rsidRDefault="006C7A85" w:rsidP="006C7A85">
            <w:pPr>
              <w:ind w:right="64"/>
              <w:jc w:val="center"/>
            </w:pPr>
            <w:r>
              <w:rPr>
                <w:b/>
                <w:sz w:val="24"/>
              </w:rPr>
              <w:t xml:space="preserve">SR </w:t>
            </w:r>
          </w:p>
        </w:tc>
        <w:tc>
          <w:tcPr>
            <w:tcW w:w="1527" w:type="dxa"/>
          </w:tcPr>
          <w:p w:rsidR="006C7A85" w:rsidRDefault="006C7A85" w:rsidP="006C7A85">
            <w:pPr>
              <w:ind w:right="60"/>
              <w:jc w:val="center"/>
            </w:pPr>
            <w:r>
              <w:rPr>
                <w:b/>
                <w:sz w:val="24"/>
              </w:rPr>
              <w:t xml:space="preserve">VJ </w:t>
            </w:r>
          </w:p>
        </w:tc>
        <w:tc>
          <w:tcPr>
            <w:tcW w:w="1523" w:type="dxa"/>
          </w:tcPr>
          <w:p w:rsidR="006C7A85" w:rsidRDefault="006C7A85" w:rsidP="006C7A85">
            <w:pPr>
              <w:ind w:right="53"/>
              <w:jc w:val="center"/>
            </w:pPr>
            <w:r>
              <w:rPr>
                <w:b/>
                <w:sz w:val="24"/>
              </w:rPr>
              <w:t xml:space="preserve">INA </w:t>
            </w:r>
          </w:p>
        </w:tc>
      </w:tr>
    </w:tbl>
    <w:p w:rsidR="006C7A85" w:rsidRDefault="006C7A85" w:rsidP="006C7A85">
      <w:pPr>
        <w:ind w:left="-725"/>
      </w:pPr>
    </w:p>
    <w:p w:rsidR="002327E3" w:rsidRDefault="002327E3" w:rsidP="006C7A85">
      <w:pPr>
        <w:ind w:left="-725"/>
      </w:pPr>
    </w:p>
    <w:p w:rsidR="002327E3" w:rsidRDefault="002327E3" w:rsidP="006C7A85">
      <w:pPr>
        <w:ind w:left="-725"/>
      </w:pPr>
    </w:p>
    <w:p w:rsidR="002327E3" w:rsidRDefault="002327E3" w:rsidP="006C7A85">
      <w:pPr>
        <w:ind w:left="-725"/>
      </w:pPr>
    </w:p>
    <w:tbl>
      <w:tblPr>
        <w:tblStyle w:val="TableGrid"/>
        <w:tblW w:w="8202" w:type="dxa"/>
        <w:tblInd w:w="1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8" w:type="dxa"/>
          <w:bottom w:w="5" w:type="dxa"/>
          <w:right w:w="5" w:type="dxa"/>
        </w:tblCellMar>
        <w:tblLook w:val="04A0" w:firstRow="1" w:lastRow="0" w:firstColumn="1" w:lastColumn="0" w:noHBand="0" w:noVBand="1"/>
      </w:tblPr>
      <w:tblGrid>
        <w:gridCol w:w="656"/>
        <w:gridCol w:w="1510"/>
        <w:gridCol w:w="1510"/>
        <w:gridCol w:w="1510"/>
        <w:gridCol w:w="1513"/>
        <w:gridCol w:w="1503"/>
      </w:tblGrid>
      <w:tr w:rsidR="006C7A85" w:rsidTr="006C7A85">
        <w:trPr>
          <w:trHeight w:val="426"/>
        </w:trPr>
        <w:tc>
          <w:tcPr>
            <w:tcW w:w="8202" w:type="dxa"/>
            <w:gridSpan w:val="6"/>
            <w:shd w:val="clear" w:color="auto" w:fill="C6D9F1" w:themeFill="text2" w:themeFillTint="33"/>
          </w:tcPr>
          <w:p w:rsidR="006C7A85" w:rsidRDefault="006C7A85" w:rsidP="006C7A85">
            <w:r>
              <w:rPr>
                <w:b/>
                <w:sz w:val="28"/>
              </w:rPr>
              <w:lastRenderedPageBreak/>
              <w:t xml:space="preserve">       RASPORED SATI - 7.B    Razrednik: Josip Vuleti</w:t>
            </w:r>
            <w:r w:rsidRPr="009E1FE1">
              <w:rPr>
                <w:b/>
                <w:sz w:val="28"/>
                <w:szCs w:val="28"/>
              </w:rPr>
              <w:t>ć</w:t>
            </w:r>
          </w:p>
        </w:tc>
      </w:tr>
      <w:tr w:rsidR="006C7A85" w:rsidTr="006C7A85">
        <w:trPr>
          <w:trHeight w:val="358"/>
        </w:trPr>
        <w:tc>
          <w:tcPr>
            <w:tcW w:w="656" w:type="dxa"/>
          </w:tcPr>
          <w:p w:rsidR="006C7A85" w:rsidRDefault="006C7A85" w:rsidP="006C7A85">
            <w:pPr>
              <w:ind w:right="5"/>
              <w:jc w:val="center"/>
            </w:pPr>
            <w:r>
              <w:rPr>
                <w:b/>
              </w:rPr>
              <w:t xml:space="preserve">Sat </w:t>
            </w:r>
          </w:p>
        </w:tc>
        <w:tc>
          <w:tcPr>
            <w:tcW w:w="1510" w:type="dxa"/>
            <w:vAlign w:val="bottom"/>
          </w:tcPr>
          <w:p w:rsidR="006C7A85" w:rsidRDefault="006C7A85" w:rsidP="006C7A85">
            <w:pPr>
              <w:ind w:left="168"/>
            </w:pPr>
            <w:r>
              <w:rPr>
                <w:b/>
                <w:sz w:val="24"/>
              </w:rPr>
              <w:t xml:space="preserve">Ponedjeljak </w:t>
            </w:r>
          </w:p>
        </w:tc>
        <w:tc>
          <w:tcPr>
            <w:tcW w:w="1510" w:type="dxa"/>
            <w:vAlign w:val="bottom"/>
          </w:tcPr>
          <w:p w:rsidR="006C7A85" w:rsidRDefault="006C7A85" w:rsidP="006C7A85">
            <w:pPr>
              <w:ind w:left="4"/>
              <w:jc w:val="center"/>
            </w:pPr>
            <w:r>
              <w:rPr>
                <w:b/>
                <w:sz w:val="24"/>
              </w:rPr>
              <w:t xml:space="preserve">Utorak </w:t>
            </w:r>
          </w:p>
        </w:tc>
        <w:tc>
          <w:tcPr>
            <w:tcW w:w="1510" w:type="dxa"/>
            <w:vAlign w:val="bottom"/>
          </w:tcPr>
          <w:p w:rsidR="006C7A85" w:rsidRDefault="006C7A85" w:rsidP="006C7A85">
            <w:pPr>
              <w:ind w:left="5"/>
              <w:jc w:val="center"/>
            </w:pPr>
            <w:r>
              <w:rPr>
                <w:b/>
                <w:sz w:val="24"/>
              </w:rPr>
              <w:t xml:space="preserve">Srijeda </w:t>
            </w:r>
          </w:p>
        </w:tc>
        <w:tc>
          <w:tcPr>
            <w:tcW w:w="1513" w:type="dxa"/>
            <w:vAlign w:val="bottom"/>
          </w:tcPr>
          <w:p w:rsidR="006C7A85" w:rsidRDefault="006C7A85" w:rsidP="006C7A85">
            <w:pPr>
              <w:ind w:left="2"/>
              <w:jc w:val="center"/>
            </w:pPr>
            <w:r>
              <w:rPr>
                <w:b/>
                <w:sz w:val="24"/>
              </w:rPr>
              <w:t xml:space="preserve">Četvrtak </w:t>
            </w:r>
          </w:p>
        </w:tc>
        <w:tc>
          <w:tcPr>
            <w:tcW w:w="1503" w:type="dxa"/>
            <w:vAlign w:val="bottom"/>
          </w:tcPr>
          <w:p w:rsidR="006C7A85" w:rsidRDefault="006C7A85" w:rsidP="006C7A85">
            <w:pPr>
              <w:ind w:left="12"/>
              <w:jc w:val="center"/>
            </w:pPr>
            <w:r>
              <w:rPr>
                <w:b/>
                <w:sz w:val="24"/>
              </w:rPr>
              <w:t xml:space="preserve">Petak </w:t>
            </w:r>
          </w:p>
        </w:tc>
      </w:tr>
      <w:tr w:rsidR="006C7A85" w:rsidTr="006C7A85">
        <w:trPr>
          <w:trHeight w:val="278"/>
        </w:trPr>
        <w:tc>
          <w:tcPr>
            <w:tcW w:w="656" w:type="dxa"/>
          </w:tcPr>
          <w:p w:rsidR="006C7A85" w:rsidRDefault="006C7A85" w:rsidP="006C7A85">
            <w:pPr>
              <w:ind w:right="1"/>
              <w:jc w:val="center"/>
            </w:pPr>
            <w:r>
              <w:rPr>
                <w:b/>
              </w:rPr>
              <w:t xml:space="preserve">1. </w:t>
            </w:r>
          </w:p>
        </w:tc>
        <w:tc>
          <w:tcPr>
            <w:tcW w:w="1510" w:type="dxa"/>
          </w:tcPr>
          <w:p w:rsidR="006C7A85" w:rsidRDefault="006C7A85" w:rsidP="006C7A85">
            <w:pPr>
              <w:ind w:left="3"/>
              <w:jc w:val="center"/>
            </w:pPr>
            <w:r>
              <w:rPr>
                <w:b/>
              </w:rPr>
              <w:t xml:space="preserve">HJ </w:t>
            </w:r>
          </w:p>
        </w:tc>
        <w:tc>
          <w:tcPr>
            <w:tcW w:w="1510" w:type="dxa"/>
          </w:tcPr>
          <w:p w:rsidR="006C7A85" w:rsidRDefault="006C7A85" w:rsidP="006C7A85">
            <w:pPr>
              <w:ind w:left="6"/>
              <w:jc w:val="center"/>
            </w:pPr>
            <w:r>
              <w:rPr>
                <w:b/>
              </w:rPr>
              <w:t xml:space="preserve">EJ </w:t>
            </w:r>
          </w:p>
        </w:tc>
        <w:tc>
          <w:tcPr>
            <w:tcW w:w="1510" w:type="dxa"/>
          </w:tcPr>
          <w:p w:rsidR="006C7A85" w:rsidRDefault="006C7A85" w:rsidP="006C7A85">
            <w:pPr>
              <w:ind w:left="6"/>
              <w:jc w:val="center"/>
            </w:pPr>
            <w:r>
              <w:rPr>
                <w:b/>
              </w:rPr>
              <w:t xml:space="preserve">POV </w:t>
            </w:r>
          </w:p>
        </w:tc>
        <w:tc>
          <w:tcPr>
            <w:tcW w:w="1513" w:type="dxa"/>
          </w:tcPr>
          <w:p w:rsidR="006C7A85" w:rsidRDefault="006C7A85" w:rsidP="006C7A85">
            <w:pPr>
              <w:ind w:left="5"/>
              <w:jc w:val="center"/>
            </w:pPr>
            <w:r>
              <w:rPr>
                <w:b/>
              </w:rPr>
              <w:t xml:space="preserve">M </w:t>
            </w:r>
          </w:p>
        </w:tc>
        <w:tc>
          <w:tcPr>
            <w:tcW w:w="1503" w:type="dxa"/>
          </w:tcPr>
          <w:p w:rsidR="006C7A85" w:rsidRDefault="006C7A85" w:rsidP="006C7A85">
            <w:pPr>
              <w:ind w:left="14"/>
              <w:jc w:val="center"/>
            </w:pPr>
            <w:r>
              <w:rPr>
                <w:b/>
              </w:rPr>
              <w:t xml:space="preserve">GEO </w:t>
            </w:r>
          </w:p>
        </w:tc>
      </w:tr>
      <w:tr w:rsidR="006C7A85" w:rsidTr="006C7A85">
        <w:trPr>
          <w:trHeight w:val="278"/>
        </w:trPr>
        <w:tc>
          <w:tcPr>
            <w:tcW w:w="656" w:type="dxa"/>
          </w:tcPr>
          <w:p w:rsidR="006C7A85" w:rsidRDefault="006C7A85" w:rsidP="006C7A85">
            <w:pPr>
              <w:ind w:right="1"/>
              <w:jc w:val="center"/>
            </w:pPr>
            <w:r>
              <w:rPr>
                <w:b/>
              </w:rPr>
              <w:t xml:space="preserve">2. </w:t>
            </w:r>
          </w:p>
        </w:tc>
        <w:tc>
          <w:tcPr>
            <w:tcW w:w="1510" w:type="dxa"/>
          </w:tcPr>
          <w:p w:rsidR="006C7A85" w:rsidRDefault="006C7A85" w:rsidP="006C7A85">
            <w:pPr>
              <w:ind w:left="5"/>
              <w:jc w:val="center"/>
            </w:pPr>
            <w:r>
              <w:rPr>
                <w:b/>
              </w:rPr>
              <w:t xml:space="preserve">EJ </w:t>
            </w:r>
          </w:p>
        </w:tc>
        <w:tc>
          <w:tcPr>
            <w:tcW w:w="1510" w:type="dxa"/>
          </w:tcPr>
          <w:p w:rsidR="006C7A85" w:rsidRDefault="006C7A85" w:rsidP="006C7A85">
            <w:pPr>
              <w:ind w:left="3"/>
              <w:jc w:val="center"/>
            </w:pPr>
            <w:r>
              <w:rPr>
                <w:b/>
              </w:rPr>
              <w:t xml:space="preserve">HJ </w:t>
            </w:r>
          </w:p>
        </w:tc>
        <w:tc>
          <w:tcPr>
            <w:tcW w:w="1510" w:type="dxa"/>
          </w:tcPr>
          <w:p w:rsidR="006C7A85" w:rsidRDefault="006C7A85" w:rsidP="006C7A85">
            <w:pPr>
              <w:ind w:left="6"/>
              <w:jc w:val="center"/>
            </w:pPr>
            <w:r>
              <w:rPr>
                <w:b/>
              </w:rPr>
              <w:t xml:space="preserve">EJ </w:t>
            </w:r>
          </w:p>
        </w:tc>
        <w:tc>
          <w:tcPr>
            <w:tcW w:w="1513" w:type="dxa"/>
          </w:tcPr>
          <w:p w:rsidR="006C7A85" w:rsidRDefault="006C7A85" w:rsidP="006C7A85">
            <w:pPr>
              <w:ind w:left="2"/>
              <w:jc w:val="center"/>
            </w:pPr>
            <w:r>
              <w:rPr>
                <w:b/>
              </w:rPr>
              <w:t xml:space="preserve">KEM </w:t>
            </w:r>
          </w:p>
        </w:tc>
        <w:tc>
          <w:tcPr>
            <w:tcW w:w="1503" w:type="dxa"/>
          </w:tcPr>
          <w:p w:rsidR="006C7A85" w:rsidRDefault="006C7A85" w:rsidP="006C7A85">
            <w:pPr>
              <w:ind w:left="12"/>
              <w:jc w:val="center"/>
            </w:pPr>
            <w:r>
              <w:rPr>
                <w:b/>
              </w:rPr>
              <w:t xml:space="preserve">KEM </w:t>
            </w:r>
          </w:p>
        </w:tc>
      </w:tr>
      <w:tr w:rsidR="006C7A85" w:rsidTr="006C7A85">
        <w:trPr>
          <w:trHeight w:val="278"/>
        </w:trPr>
        <w:tc>
          <w:tcPr>
            <w:tcW w:w="656" w:type="dxa"/>
          </w:tcPr>
          <w:p w:rsidR="006C7A85" w:rsidRDefault="006C7A85" w:rsidP="006C7A85">
            <w:pPr>
              <w:ind w:right="1"/>
              <w:jc w:val="center"/>
            </w:pPr>
            <w:r>
              <w:rPr>
                <w:b/>
              </w:rPr>
              <w:t xml:space="preserve">3. </w:t>
            </w:r>
          </w:p>
        </w:tc>
        <w:tc>
          <w:tcPr>
            <w:tcW w:w="1510" w:type="dxa"/>
          </w:tcPr>
          <w:p w:rsidR="006C7A85" w:rsidRDefault="006C7A85" w:rsidP="006C7A85">
            <w:pPr>
              <w:ind w:left="4"/>
              <w:jc w:val="center"/>
            </w:pPr>
            <w:r>
              <w:rPr>
                <w:b/>
              </w:rPr>
              <w:t xml:space="preserve">SR </w:t>
            </w:r>
          </w:p>
        </w:tc>
        <w:tc>
          <w:tcPr>
            <w:tcW w:w="1510" w:type="dxa"/>
          </w:tcPr>
          <w:p w:rsidR="006C7A85" w:rsidRDefault="006C7A85" w:rsidP="006C7A85">
            <w:pPr>
              <w:ind w:left="8"/>
              <w:jc w:val="center"/>
            </w:pPr>
            <w:r>
              <w:rPr>
                <w:b/>
              </w:rPr>
              <w:t xml:space="preserve">TZK </w:t>
            </w:r>
          </w:p>
        </w:tc>
        <w:tc>
          <w:tcPr>
            <w:tcW w:w="1510" w:type="dxa"/>
          </w:tcPr>
          <w:p w:rsidR="006C7A85" w:rsidRDefault="006C7A85" w:rsidP="006C7A85">
            <w:pPr>
              <w:ind w:left="6"/>
              <w:jc w:val="center"/>
            </w:pPr>
            <w:r>
              <w:rPr>
                <w:b/>
              </w:rPr>
              <w:t xml:space="preserve">LK/TK </w:t>
            </w:r>
          </w:p>
        </w:tc>
        <w:tc>
          <w:tcPr>
            <w:tcW w:w="1513" w:type="dxa"/>
          </w:tcPr>
          <w:p w:rsidR="006C7A85" w:rsidRDefault="006C7A85" w:rsidP="006C7A85">
            <w:pPr>
              <w:ind w:left="5"/>
              <w:jc w:val="center"/>
            </w:pPr>
            <w:r>
              <w:rPr>
                <w:b/>
              </w:rPr>
              <w:t xml:space="preserve">HJ </w:t>
            </w:r>
          </w:p>
        </w:tc>
        <w:tc>
          <w:tcPr>
            <w:tcW w:w="1503" w:type="dxa"/>
          </w:tcPr>
          <w:p w:rsidR="006C7A85" w:rsidRDefault="006C7A85" w:rsidP="006C7A85">
            <w:pPr>
              <w:ind w:left="15"/>
              <w:jc w:val="center"/>
            </w:pPr>
            <w:r>
              <w:rPr>
                <w:b/>
              </w:rPr>
              <w:t xml:space="preserve">M </w:t>
            </w:r>
          </w:p>
        </w:tc>
      </w:tr>
      <w:tr w:rsidR="006C7A85" w:rsidTr="006C7A85">
        <w:trPr>
          <w:trHeight w:val="278"/>
        </w:trPr>
        <w:tc>
          <w:tcPr>
            <w:tcW w:w="656" w:type="dxa"/>
          </w:tcPr>
          <w:p w:rsidR="006C7A85" w:rsidRDefault="006C7A85" w:rsidP="006C7A85">
            <w:pPr>
              <w:ind w:right="1"/>
              <w:jc w:val="center"/>
            </w:pPr>
            <w:r>
              <w:rPr>
                <w:b/>
              </w:rPr>
              <w:t xml:space="preserve">4. </w:t>
            </w:r>
          </w:p>
        </w:tc>
        <w:tc>
          <w:tcPr>
            <w:tcW w:w="1510" w:type="dxa"/>
          </w:tcPr>
          <w:p w:rsidR="006C7A85" w:rsidRDefault="006C7A85" w:rsidP="006C7A85">
            <w:pPr>
              <w:ind w:left="3"/>
              <w:jc w:val="center"/>
            </w:pPr>
            <w:r>
              <w:rPr>
                <w:b/>
              </w:rPr>
              <w:t xml:space="preserve">M </w:t>
            </w:r>
          </w:p>
        </w:tc>
        <w:tc>
          <w:tcPr>
            <w:tcW w:w="1510" w:type="dxa"/>
          </w:tcPr>
          <w:p w:rsidR="006C7A85" w:rsidRDefault="006C7A85" w:rsidP="006C7A85">
            <w:pPr>
              <w:ind w:left="7"/>
              <w:jc w:val="center"/>
            </w:pPr>
            <w:r>
              <w:rPr>
                <w:b/>
              </w:rPr>
              <w:t xml:space="preserve">GEO </w:t>
            </w:r>
          </w:p>
        </w:tc>
        <w:tc>
          <w:tcPr>
            <w:tcW w:w="1510" w:type="dxa"/>
          </w:tcPr>
          <w:p w:rsidR="006C7A85" w:rsidRDefault="006C7A85" w:rsidP="006C7A85">
            <w:pPr>
              <w:ind w:left="6"/>
              <w:jc w:val="center"/>
            </w:pPr>
            <w:r>
              <w:rPr>
                <w:b/>
              </w:rPr>
              <w:t xml:space="preserve">LK/TK </w:t>
            </w:r>
          </w:p>
        </w:tc>
        <w:tc>
          <w:tcPr>
            <w:tcW w:w="1513" w:type="dxa"/>
          </w:tcPr>
          <w:p w:rsidR="006C7A85" w:rsidRDefault="006C7A85" w:rsidP="006C7A85">
            <w:pPr>
              <w:ind w:left="5"/>
              <w:jc w:val="center"/>
            </w:pPr>
            <w:r>
              <w:rPr>
                <w:b/>
              </w:rPr>
              <w:t xml:space="preserve">HJ </w:t>
            </w:r>
          </w:p>
        </w:tc>
        <w:tc>
          <w:tcPr>
            <w:tcW w:w="1503" w:type="dxa"/>
          </w:tcPr>
          <w:p w:rsidR="006C7A85" w:rsidRDefault="006C7A85" w:rsidP="006C7A85">
            <w:pPr>
              <w:ind w:left="15"/>
              <w:jc w:val="center"/>
            </w:pPr>
            <w:r>
              <w:rPr>
                <w:b/>
              </w:rPr>
              <w:t xml:space="preserve">TZK </w:t>
            </w:r>
          </w:p>
        </w:tc>
      </w:tr>
      <w:tr w:rsidR="006C7A85" w:rsidTr="006C7A85">
        <w:trPr>
          <w:trHeight w:val="278"/>
        </w:trPr>
        <w:tc>
          <w:tcPr>
            <w:tcW w:w="656" w:type="dxa"/>
          </w:tcPr>
          <w:p w:rsidR="006C7A85" w:rsidRDefault="006C7A85" w:rsidP="006C7A85">
            <w:pPr>
              <w:ind w:right="1"/>
              <w:jc w:val="center"/>
            </w:pPr>
            <w:r>
              <w:rPr>
                <w:b/>
              </w:rPr>
              <w:t xml:space="preserve">5. </w:t>
            </w:r>
          </w:p>
        </w:tc>
        <w:tc>
          <w:tcPr>
            <w:tcW w:w="1510" w:type="dxa"/>
          </w:tcPr>
          <w:p w:rsidR="006C7A85" w:rsidRDefault="006C7A85" w:rsidP="006C7A85">
            <w:pPr>
              <w:ind w:left="4"/>
              <w:jc w:val="center"/>
            </w:pPr>
            <w:r>
              <w:rPr>
                <w:b/>
              </w:rPr>
              <w:t xml:space="preserve">FIZ </w:t>
            </w:r>
          </w:p>
        </w:tc>
        <w:tc>
          <w:tcPr>
            <w:tcW w:w="1510" w:type="dxa"/>
          </w:tcPr>
          <w:p w:rsidR="006C7A85" w:rsidRDefault="006C7A85" w:rsidP="006C7A85">
            <w:pPr>
              <w:ind w:left="5"/>
              <w:jc w:val="center"/>
            </w:pPr>
            <w:r>
              <w:rPr>
                <w:b/>
              </w:rPr>
              <w:t xml:space="preserve">BIO </w:t>
            </w:r>
          </w:p>
        </w:tc>
        <w:tc>
          <w:tcPr>
            <w:tcW w:w="1510" w:type="dxa"/>
          </w:tcPr>
          <w:p w:rsidR="006C7A85" w:rsidRDefault="006C7A85" w:rsidP="006C7A85">
            <w:pPr>
              <w:ind w:left="4"/>
              <w:jc w:val="center"/>
            </w:pPr>
            <w:r>
              <w:rPr>
                <w:b/>
              </w:rPr>
              <w:t xml:space="preserve">VJ </w:t>
            </w:r>
          </w:p>
        </w:tc>
        <w:tc>
          <w:tcPr>
            <w:tcW w:w="1513" w:type="dxa"/>
          </w:tcPr>
          <w:p w:rsidR="006C7A85" w:rsidRDefault="006C7A85" w:rsidP="006C7A85">
            <w:pPr>
              <w:ind w:left="3"/>
              <w:jc w:val="center"/>
            </w:pPr>
            <w:r>
              <w:rPr>
                <w:b/>
              </w:rPr>
              <w:t xml:space="preserve">POV </w:t>
            </w:r>
          </w:p>
        </w:tc>
        <w:tc>
          <w:tcPr>
            <w:tcW w:w="1503" w:type="dxa"/>
          </w:tcPr>
          <w:p w:rsidR="006C7A85" w:rsidRDefault="006C7A85" w:rsidP="006C7A85">
            <w:pPr>
              <w:ind w:left="10"/>
              <w:jc w:val="center"/>
            </w:pPr>
            <w:r>
              <w:rPr>
                <w:b/>
              </w:rPr>
              <w:t xml:space="preserve">VJ </w:t>
            </w:r>
          </w:p>
        </w:tc>
      </w:tr>
      <w:tr w:rsidR="006C7A85" w:rsidTr="006C7A85">
        <w:trPr>
          <w:trHeight w:val="278"/>
        </w:trPr>
        <w:tc>
          <w:tcPr>
            <w:tcW w:w="656" w:type="dxa"/>
          </w:tcPr>
          <w:p w:rsidR="006C7A85" w:rsidRDefault="006C7A85" w:rsidP="006C7A85">
            <w:pPr>
              <w:ind w:right="1"/>
              <w:jc w:val="center"/>
            </w:pPr>
            <w:r>
              <w:rPr>
                <w:b/>
              </w:rPr>
              <w:t xml:space="preserve">6. </w:t>
            </w:r>
          </w:p>
        </w:tc>
        <w:tc>
          <w:tcPr>
            <w:tcW w:w="1510" w:type="dxa"/>
          </w:tcPr>
          <w:p w:rsidR="006C7A85" w:rsidRDefault="006C7A85" w:rsidP="006C7A85">
            <w:pPr>
              <w:ind w:left="4"/>
              <w:jc w:val="center"/>
            </w:pPr>
            <w:r>
              <w:rPr>
                <w:b/>
              </w:rPr>
              <w:t xml:space="preserve">FIZ </w:t>
            </w:r>
          </w:p>
        </w:tc>
        <w:tc>
          <w:tcPr>
            <w:tcW w:w="1510" w:type="dxa"/>
          </w:tcPr>
          <w:p w:rsidR="006C7A85" w:rsidRDefault="006C7A85" w:rsidP="006C7A85">
            <w:pPr>
              <w:ind w:left="5"/>
              <w:jc w:val="center"/>
            </w:pPr>
            <w:r>
              <w:rPr>
                <w:b/>
              </w:rPr>
              <w:t xml:space="preserve">BIO </w:t>
            </w:r>
          </w:p>
        </w:tc>
        <w:tc>
          <w:tcPr>
            <w:tcW w:w="1510" w:type="dxa"/>
          </w:tcPr>
          <w:p w:rsidR="006C7A85" w:rsidRDefault="006C7A85" w:rsidP="006C7A85">
            <w:pPr>
              <w:ind w:left="4"/>
              <w:jc w:val="center"/>
            </w:pPr>
            <w:r>
              <w:rPr>
                <w:b/>
              </w:rPr>
              <w:t xml:space="preserve">M </w:t>
            </w:r>
          </w:p>
        </w:tc>
        <w:tc>
          <w:tcPr>
            <w:tcW w:w="1513" w:type="dxa"/>
          </w:tcPr>
          <w:p w:rsidR="006C7A85" w:rsidRDefault="006C7A85" w:rsidP="006C7A85">
            <w:pPr>
              <w:ind w:left="2"/>
              <w:jc w:val="center"/>
            </w:pPr>
            <w:r>
              <w:rPr>
                <w:b/>
              </w:rPr>
              <w:t xml:space="preserve">GK </w:t>
            </w:r>
          </w:p>
        </w:tc>
        <w:tc>
          <w:tcPr>
            <w:tcW w:w="1503" w:type="dxa"/>
          </w:tcPr>
          <w:p w:rsidR="006C7A85" w:rsidRDefault="006C7A85" w:rsidP="006C7A85">
            <w:pPr>
              <w:ind w:left="64"/>
              <w:jc w:val="center"/>
            </w:pPr>
            <w:r>
              <w:rPr>
                <w:b/>
              </w:rPr>
              <w:t xml:space="preserve"> </w:t>
            </w:r>
          </w:p>
        </w:tc>
      </w:tr>
    </w:tbl>
    <w:p w:rsidR="006C7A85" w:rsidRDefault="006C7A85" w:rsidP="006C7A85">
      <w:pPr>
        <w:ind w:left="-725"/>
      </w:pPr>
      <w:r>
        <w:t xml:space="preserve"> </w:t>
      </w:r>
    </w:p>
    <w:tbl>
      <w:tblPr>
        <w:tblStyle w:val="TableGrid"/>
        <w:tblW w:w="8202" w:type="dxa"/>
        <w:tblInd w:w="1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8" w:type="dxa"/>
          <w:bottom w:w="5" w:type="dxa"/>
          <w:right w:w="1" w:type="dxa"/>
        </w:tblCellMar>
        <w:tblLook w:val="04A0" w:firstRow="1" w:lastRow="0" w:firstColumn="1" w:lastColumn="0" w:noHBand="0" w:noVBand="1"/>
      </w:tblPr>
      <w:tblGrid>
        <w:gridCol w:w="656"/>
        <w:gridCol w:w="1510"/>
        <w:gridCol w:w="1510"/>
        <w:gridCol w:w="1510"/>
        <w:gridCol w:w="1513"/>
        <w:gridCol w:w="1503"/>
      </w:tblGrid>
      <w:tr w:rsidR="006C7A85" w:rsidTr="006C7A85">
        <w:trPr>
          <w:trHeight w:val="423"/>
        </w:trPr>
        <w:tc>
          <w:tcPr>
            <w:tcW w:w="8202" w:type="dxa"/>
            <w:gridSpan w:val="6"/>
            <w:shd w:val="clear" w:color="auto" w:fill="C6D9F1" w:themeFill="text2" w:themeFillTint="33"/>
          </w:tcPr>
          <w:p w:rsidR="006C7A85" w:rsidRDefault="006C7A85" w:rsidP="006C7A85">
            <w:r>
              <w:rPr>
                <w:b/>
                <w:sz w:val="28"/>
              </w:rPr>
              <w:t xml:space="preserve">                     RASPORED SATI - 7.C    Razrednica: Ana Guša</w:t>
            </w:r>
          </w:p>
          <w:p w:rsidR="006C7A85" w:rsidRDefault="006C7A85" w:rsidP="006C7A85">
            <w:pPr>
              <w:ind w:left="-2"/>
            </w:pPr>
            <w:r>
              <w:rPr>
                <w:b/>
                <w:sz w:val="28"/>
              </w:rPr>
              <w:t xml:space="preserve"> </w:t>
            </w:r>
          </w:p>
        </w:tc>
      </w:tr>
      <w:tr w:rsidR="006C7A85" w:rsidTr="006C7A85">
        <w:trPr>
          <w:trHeight w:val="358"/>
        </w:trPr>
        <w:tc>
          <w:tcPr>
            <w:tcW w:w="656" w:type="dxa"/>
          </w:tcPr>
          <w:p w:rsidR="006C7A85" w:rsidRDefault="006C7A85" w:rsidP="006C7A85">
            <w:pPr>
              <w:ind w:right="9"/>
              <w:jc w:val="center"/>
            </w:pPr>
            <w:r>
              <w:rPr>
                <w:b/>
              </w:rPr>
              <w:t xml:space="preserve">Sat </w:t>
            </w:r>
          </w:p>
        </w:tc>
        <w:tc>
          <w:tcPr>
            <w:tcW w:w="1510" w:type="dxa"/>
            <w:vAlign w:val="bottom"/>
          </w:tcPr>
          <w:p w:rsidR="006C7A85" w:rsidRDefault="006C7A85" w:rsidP="006C7A85">
            <w:pPr>
              <w:ind w:left="168"/>
            </w:pPr>
            <w:r>
              <w:rPr>
                <w:b/>
                <w:sz w:val="24"/>
              </w:rPr>
              <w:t xml:space="preserve">Ponedjeljak </w:t>
            </w:r>
          </w:p>
        </w:tc>
        <w:tc>
          <w:tcPr>
            <w:tcW w:w="1510" w:type="dxa"/>
            <w:vAlign w:val="bottom"/>
          </w:tcPr>
          <w:p w:rsidR="006C7A85" w:rsidRDefault="006C7A85" w:rsidP="006C7A85">
            <w:pPr>
              <w:ind w:left="1"/>
              <w:jc w:val="center"/>
            </w:pPr>
            <w:r>
              <w:rPr>
                <w:b/>
                <w:sz w:val="24"/>
              </w:rPr>
              <w:t xml:space="preserve">Utorak </w:t>
            </w:r>
          </w:p>
        </w:tc>
        <w:tc>
          <w:tcPr>
            <w:tcW w:w="1510" w:type="dxa"/>
            <w:vAlign w:val="bottom"/>
          </w:tcPr>
          <w:p w:rsidR="006C7A85" w:rsidRDefault="006C7A85" w:rsidP="006C7A85">
            <w:pPr>
              <w:ind w:left="2"/>
              <w:jc w:val="center"/>
            </w:pPr>
            <w:r>
              <w:rPr>
                <w:b/>
                <w:sz w:val="24"/>
              </w:rPr>
              <w:t xml:space="preserve">Srijeda </w:t>
            </w:r>
          </w:p>
        </w:tc>
        <w:tc>
          <w:tcPr>
            <w:tcW w:w="1513" w:type="dxa"/>
            <w:vAlign w:val="bottom"/>
          </w:tcPr>
          <w:p w:rsidR="006C7A85" w:rsidRDefault="006C7A85" w:rsidP="006C7A85">
            <w:pPr>
              <w:ind w:right="2"/>
              <w:jc w:val="center"/>
            </w:pPr>
            <w:r>
              <w:rPr>
                <w:b/>
                <w:sz w:val="24"/>
              </w:rPr>
              <w:t xml:space="preserve">Četvrtak </w:t>
            </w:r>
          </w:p>
        </w:tc>
        <w:tc>
          <w:tcPr>
            <w:tcW w:w="1503" w:type="dxa"/>
            <w:vAlign w:val="bottom"/>
          </w:tcPr>
          <w:p w:rsidR="006C7A85" w:rsidRDefault="006C7A85" w:rsidP="006C7A85">
            <w:pPr>
              <w:ind w:left="8"/>
              <w:jc w:val="center"/>
            </w:pPr>
            <w:r>
              <w:rPr>
                <w:b/>
                <w:sz w:val="24"/>
              </w:rPr>
              <w:t xml:space="preserve">Petak </w:t>
            </w:r>
          </w:p>
        </w:tc>
      </w:tr>
      <w:tr w:rsidR="006C7A85" w:rsidTr="006C7A85">
        <w:trPr>
          <w:trHeight w:val="278"/>
        </w:trPr>
        <w:tc>
          <w:tcPr>
            <w:tcW w:w="656" w:type="dxa"/>
          </w:tcPr>
          <w:p w:rsidR="006C7A85" w:rsidRDefault="006C7A85" w:rsidP="006C7A85">
            <w:pPr>
              <w:ind w:right="5"/>
              <w:jc w:val="center"/>
            </w:pPr>
            <w:r>
              <w:rPr>
                <w:b/>
              </w:rPr>
              <w:t xml:space="preserve">1. </w:t>
            </w:r>
          </w:p>
        </w:tc>
        <w:tc>
          <w:tcPr>
            <w:tcW w:w="1510" w:type="dxa"/>
          </w:tcPr>
          <w:p w:rsidR="006C7A85" w:rsidRDefault="006C7A85" w:rsidP="006C7A85">
            <w:pPr>
              <w:ind w:left="1"/>
              <w:jc w:val="center"/>
            </w:pPr>
            <w:r>
              <w:rPr>
                <w:b/>
              </w:rPr>
              <w:t xml:space="preserve">EJ </w:t>
            </w:r>
          </w:p>
        </w:tc>
        <w:tc>
          <w:tcPr>
            <w:tcW w:w="1510" w:type="dxa"/>
          </w:tcPr>
          <w:p w:rsidR="006C7A85" w:rsidRDefault="006C7A85" w:rsidP="006C7A85">
            <w:pPr>
              <w:ind w:left="1"/>
              <w:jc w:val="center"/>
            </w:pPr>
            <w:r>
              <w:rPr>
                <w:b/>
              </w:rPr>
              <w:t xml:space="preserve">BIO </w:t>
            </w:r>
          </w:p>
        </w:tc>
        <w:tc>
          <w:tcPr>
            <w:tcW w:w="1510" w:type="dxa"/>
          </w:tcPr>
          <w:p w:rsidR="006C7A85" w:rsidRDefault="006C7A85" w:rsidP="006C7A85">
            <w:pPr>
              <w:jc w:val="center"/>
            </w:pPr>
            <w:r>
              <w:rPr>
                <w:b/>
              </w:rPr>
              <w:t xml:space="preserve">M </w:t>
            </w:r>
          </w:p>
        </w:tc>
        <w:tc>
          <w:tcPr>
            <w:tcW w:w="1513" w:type="dxa"/>
          </w:tcPr>
          <w:p w:rsidR="006C7A85" w:rsidRDefault="006C7A85" w:rsidP="006C7A85">
            <w:pPr>
              <w:ind w:right="1"/>
              <w:jc w:val="center"/>
            </w:pPr>
            <w:r>
              <w:rPr>
                <w:b/>
              </w:rPr>
              <w:t xml:space="preserve">GK </w:t>
            </w:r>
          </w:p>
        </w:tc>
        <w:tc>
          <w:tcPr>
            <w:tcW w:w="1503" w:type="dxa"/>
          </w:tcPr>
          <w:p w:rsidR="006C7A85" w:rsidRDefault="006C7A85" w:rsidP="006C7A85">
            <w:pPr>
              <w:ind w:left="9"/>
              <w:jc w:val="center"/>
            </w:pPr>
            <w:r>
              <w:rPr>
                <w:b/>
              </w:rPr>
              <w:t xml:space="preserve">KEM </w:t>
            </w:r>
          </w:p>
        </w:tc>
      </w:tr>
      <w:tr w:rsidR="006C7A85" w:rsidTr="006C7A85">
        <w:trPr>
          <w:trHeight w:val="278"/>
        </w:trPr>
        <w:tc>
          <w:tcPr>
            <w:tcW w:w="656" w:type="dxa"/>
          </w:tcPr>
          <w:p w:rsidR="006C7A85" w:rsidRDefault="006C7A85" w:rsidP="006C7A85">
            <w:pPr>
              <w:ind w:right="5"/>
              <w:jc w:val="center"/>
            </w:pPr>
            <w:r>
              <w:rPr>
                <w:b/>
              </w:rPr>
              <w:t xml:space="preserve">2. </w:t>
            </w:r>
          </w:p>
        </w:tc>
        <w:tc>
          <w:tcPr>
            <w:tcW w:w="1510" w:type="dxa"/>
          </w:tcPr>
          <w:p w:rsidR="006C7A85" w:rsidRDefault="006C7A85" w:rsidP="006C7A85">
            <w:pPr>
              <w:ind w:right="1"/>
              <w:jc w:val="center"/>
            </w:pPr>
            <w:r>
              <w:rPr>
                <w:b/>
              </w:rPr>
              <w:t xml:space="preserve">M </w:t>
            </w:r>
          </w:p>
        </w:tc>
        <w:tc>
          <w:tcPr>
            <w:tcW w:w="1510" w:type="dxa"/>
          </w:tcPr>
          <w:p w:rsidR="006C7A85" w:rsidRDefault="006C7A85" w:rsidP="006C7A85">
            <w:pPr>
              <w:ind w:left="1"/>
              <w:jc w:val="center"/>
            </w:pPr>
            <w:r>
              <w:rPr>
                <w:b/>
              </w:rPr>
              <w:t xml:space="preserve">BIO </w:t>
            </w:r>
          </w:p>
        </w:tc>
        <w:tc>
          <w:tcPr>
            <w:tcW w:w="1510" w:type="dxa"/>
          </w:tcPr>
          <w:p w:rsidR="006C7A85" w:rsidRDefault="006C7A85" w:rsidP="006C7A85">
            <w:pPr>
              <w:jc w:val="center"/>
            </w:pPr>
            <w:r>
              <w:rPr>
                <w:b/>
              </w:rPr>
              <w:t xml:space="preserve">HJ </w:t>
            </w:r>
          </w:p>
        </w:tc>
        <w:tc>
          <w:tcPr>
            <w:tcW w:w="1513" w:type="dxa"/>
          </w:tcPr>
          <w:p w:rsidR="006C7A85" w:rsidRDefault="006C7A85" w:rsidP="006C7A85">
            <w:pPr>
              <w:jc w:val="center"/>
            </w:pPr>
            <w:r>
              <w:rPr>
                <w:b/>
              </w:rPr>
              <w:t xml:space="preserve">GEO </w:t>
            </w:r>
          </w:p>
        </w:tc>
        <w:tc>
          <w:tcPr>
            <w:tcW w:w="1503" w:type="dxa"/>
          </w:tcPr>
          <w:p w:rsidR="006C7A85" w:rsidRDefault="006C7A85" w:rsidP="006C7A85">
            <w:pPr>
              <w:ind w:left="9"/>
              <w:jc w:val="center"/>
            </w:pPr>
            <w:r>
              <w:rPr>
                <w:b/>
              </w:rPr>
              <w:t xml:space="preserve">EJ </w:t>
            </w:r>
          </w:p>
        </w:tc>
      </w:tr>
      <w:tr w:rsidR="006C7A85" w:rsidTr="006C7A85">
        <w:trPr>
          <w:trHeight w:val="278"/>
        </w:trPr>
        <w:tc>
          <w:tcPr>
            <w:tcW w:w="656" w:type="dxa"/>
          </w:tcPr>
          <w:p w:rsidR="006C7A85" w:rsidRDefault="006C7A85" w:rsidP="006C7A85">
            <w:pPr>
              <w:ind w:right="5"/>
              <w:jc w:val="center"/>
            </w:pPr>
            <w:r>
              <w:rPr>
                <w:b/>
              </w:rPr>
              <w:t xml:space="preserve">3. </w:t>
            </w:r>
          </w:p>
        </w:tc>
        <w:tc>
          <w:tcPr>
            <w:tcW w:w="1510" w:type="dxa"/>
          </w:tcPr>
          <w:p w:rsidR="006C7A85" w:rsidRDefault="006C7A85" w:rsidP="006C7A85">
            <w:pPr>
              <w:ind w:left="3"/>
              <w:jc w:val="center"/>
            </w:pPr>
            <w:r>
              <w:rPr>
                <w:b/>
              </w:rPr>
              <w:t xml:space="preserve">TZK </w:t>
            </w:r>
          </w:p>
        </w:tc>
        <w:tc>
          <w:tcPr>
            <w:tcW w:w="1510" w:type="dxa"/>
          </w:tcPr>
          <w:p w:rsidR="006C7A85" w:rsidRDefault="006C7A85" w:rsidP="006C7A85">
            <w:pPr>
              <w:jc w:val="center"/>
            </w:pPr>
            <w:r>
              <w:rPr>
                <w:b/>
              </w:rPr>
              <w:t xml:space="preserve">FIZ </w:t>
            </w:r>
          </w:p>
        </w:tc>
        <w:tc>
          <w:tcPr>
            <w:tcW w:w="1510" w:type="dxa"/>
          </w:tcPr>
          <w:p w:rsidR="006C7A85" w:rsidRDefault="006C7A85" w:rsidP="006C7A85">
            <w:pPr>
              <w:jc w:val="center"/>
            </w:pPr>
            <w:r>
              <w:rPr>
                <w:b/>
              </w:rPr>
              <w:t xml:space="preserve">HJ </w:t>
            </w:r>
          </w:p>
        </w:tc>
        <w:tc>
          <w:tcPr>
            <w:tcW w:w="1513" w:type="dxa"/>
          </w:tcPr>
          <w:p w:rsidR="006C7A85" w:rsidRDefault="006C7A85" w:rsidP="006C7A85">
            <w:pPr>
              <w:ind w:left="3"/>
              <w:jc w:val="center"/>
            </w:pPr>
            <w:r>
              <w:rPr>
                <w:b/>
              </w:rPr>
              <w:t xml:space="preserve">TK/LK </w:t>
            </w:r>
          </w:p>
        </w:tc>
        <w:tc>
          <w:tcPr>
            <w:tcW w:w="1503" w:type="dxa"/>
          </w:tcPr>
          <w:p w:rsidR="006C7A85" w:rsidRDefault="006C7A85" w:rsidP="006C7A85">
            <w:pPr>
              <w:ind w:left="8"/>
              <w:jc w:val="center"/>
            </w:pPr>
            <w:r>
              <w:rPr>
                <w:b/>
              </w:rPr>
              <w:t xml:space="preserve">SR </w:t>
            </w:r>
          </w:p>
        </w:tc>
      </w:tr>
      <w:tr w:rsidR="006C7A85" w:rsidTr="006C7A85">
        <w:trPr>
          <w:trHeight w:val="281"/>
        </w:trPr>
        <w:tc>
          <w:tcPr>
            <w:tcW w:w="656" w:type="dxa"/>
          </w:tcPr>
          <w:p w:rsidR="006C7A85" w:rsidRDefault="006C7A85" w:rsidP="006C7A85">
            <w:pPr>
              <w:ind w:right="5"/>
              <w:jc w:val="center"/>
            </w:pPr>
            <w:r>
              <w:rPr>
                <w:b/>
              </w:rPr>
              <w:t xml:space="preserve">4. </w:t>
            </w:r>
          </w:p>
        </w:tc>
        <w:tc>
          <w:tcPr>
            <w:tcW w:w="1510" w:type="dxa"/>
          </w:tcPr>
          <w:p w:rsidR="006C7A85" w:rsidRDefault="006C7A85" w:rsidP="006C7A85">
            <w:pPr>
              <w:ind w:left="1"/>
              <w:jc w:val="center"/>
            </w:pPr>
            <w:r>
              <w:rPr>
                <w:b/>
              </w:rPr>
              <w:t xml:space="preserve">KEM </w:t>
            </w:r>
          </w:p>
        </w:tc>
        <w:tc>
          <w:tcPr>
            <w:tcW w:w="1510" w:type="dxa"/>
          </w:tcPr>
          <w:p w:rsidR="006C7A85" w:rsidRDefault="006C7A85" w:rsidP="006C7A85">
            <w:pPr>
              <w:jc w:val="center"/>
            </w:pPr>
            <w:r>
              <w:rPr>
                <w:b/>
              </w:rPr>
              <w:t xml:space="preserve">FIZ </w:t>
            </w:r>
          </w:p>
        </w:tc>
        <w:tc>
          <w:tcPr>
            <w:tcW w:w="1510" w:type="dxa"/>
          </w:tcPr>
          <w:p w:rsidR="006C7A85" w:rsidRDefault="006C7A85" w:rsidP="006C7A85">
            <w:pPr>
              <w:ind w:left="3"/>
              <w:jc w:val="center"/>
            </w:pPr>
            <w:r>
              <w:rPr>
                <w:b/>
              </w:rPr>
              <w:t xml:space="preserve">POV </w:t>
            </w:r>
          </w:p>
        </w:tc>
        <w:tc>
          <w:tcPr>
            <w:tcW w:w="1513" w:type="dxa"/>
          </w:tcPr>
          <w:p w:rsidR="006C7A85" w:rsidRDefault="006C7A85" w:rsidP="006C7A85">
            <w:pPr>
              <w:ind w:left="3"/>
              <w:jc w:val="center"/>
            </w:pPr>
            <w:r>
              <w:rPr>
                <w:b/>
              </w:rPr>
              <w:t xml:space="preserve">TK/LK </w:t>
            </w:r>
          </w:p>
        </w:tc>
        <w:tc>
          <w:tcPr>
            <w:tcW w:w="1503" w:type="dxa"/>
          </w:tcPr>
          <w:p w:rsidR="006C7A85" w:rsidRDefault="006C7A85" w:rsidP="006C7A85">
            <w:pPr>
              <w:ind w:left="8"/>
              <w:jc w:val="center"/>
            </w:pPr>
            <w:r>
              <w:rPr>
                <w:b/>
              </w:rPr>
              <w:t xml:space="preserve">VJE </w:t>
            </w:r>
          </w:p>
        </w:tc>
      </w:tr>
      <w:tr w:rsidR="006C7A85" w:rsidTr="006C7A85">
        <w:trPr>
          <w:trHeight w:val="278"/>
        </w:trPr>
        <w:tc>
          <w:tcPr>
            <w:tcW w:w="656" w:type="dxa"/>
          </w:tcPr>
          <w:p w:rsidR="006C7A85" w:rsidRDefault="006C7A85" w:rsidP="006C7A85">
            <w:pPr>
              <w:ind w:right="5"/>
              <w:jc w:val="center"/>
            </w:pPr>
            <w:r>
              <w:rPr>
                <w:b/>
              </w:rPr>
              <w:t xml:space="preserve">5. </w:t>
            </w:r>
          </w:p>
        </w:tc>
        <w:tc>
          <w:tcPr>
            <w:tcW w:w="1510" w:type="dxa"/>
          </w:tcPr>
          <w:p w:rsidR="006C7A85" w:rsidRDefault="006C7A85" w:rsidP="006C7A85">
            <w:pPr>
              <w:ind w:right="1"/>
              <w:jc w:val="center"/>
            </w:pPr>
            <w:r>
              <w:rPr>
                <w:b/>
              </w:rPr>
              <w:t xml:space="preserve">HJ </w:t>
            </w:r>
          </w:p>
        </w:tc>
        <w:tc>
          <w:tcPr>
            <w:tcW w:w="1510" w:type="dxa"/>
          </w:tcPr>
          <w:p w:rsidR="006C7A85" w:rsidRDefault="006C7A85" w:rsidP="006C7A85">
            <w:pPr>
              <w:ind w:left="2"/>
              <w:jc w:val="center"/>
            </w:pPr>
            <w:r>
              <w:rPr>
                <w:b/>
              </w:rPr>
              <w:t xml:space="preserve">EJ </w:t>
            </w:r>
          </w:p>
        </w:tc>
        <w:tc>
          <w:tcPr>
            <w:tcW w:w="1510" w:type="dxa"/>
          </w:tcPr>
          <w:p w:rsidR="006C7A85" w:rsidRDefault="006C7A85" w:rsidP="006C7A85">
            <w:pPr>
              <w:ind w:left="4"/>
              <w:jc w:val="center"/>
            </w:pPr>
            <w:r>
              <w:rPr>
                <w:b/>
              </w:rPr>
              <w:t xml:space="preserve">TZK </w:t>
            </w:r>
          </w:p>
        </w:tc>
        <w:tc>
          <w:tcPr>
            <w:tcW w:w="1513" w:type="dxa"/>
          </w:tcPr>
          <w:p w:rsidR="006C7A85" w:rsidRDefault="006C7A85" w:rsidP="006C7A85">
            <w:pPr>
              <w:ind w:left="1"/>
              <w:jc w:val="center"/>
            </w:pPr>
            <w:r>
              <w:rPr>
                <w:b/>
              </w:rPr>
              <w:t xml:space="preserve">M </w:t>
            </w:r>
          </w:p>
        </w:tc>
        <w:tc>
          <w:tcPr>
            <w:tcW w:w="1503" w:type="dxa"/>
          </w:tcPr>
          <w:p w:rsidR="006C7A85" w:rsidRDefault="006C7A85" w:rsidP="006C7A85">
            <w:pPr>
              <w:ind w:left="11"/>
              <w:jc w:val="center"/>
            </w:pPr>
            <w:r>
              <w:rPr>
                <w:b/>
              </w:rPr>
              <w:t xml:space="preserve">M </w:t>
            </w:r>
          </w:p>
        </w:tc>
      </w:tr>
      <w:tr w:rsidR="006C7A85" w:rsidTr="006C7A85">
        <w:trPr>
          <w:trHeight w:val="278"/>
        </w:trPr>
        <w:tc>
          <w:tcPr>
            <w:tcW w:w="656" w:type="dxa"/>
          </w:tcPr>
          <w:p w:rsidR="006C7A85" w:rsidRDefault="006C7A85" w:rsidP="006C7A85">
            <w:pPr>
              <w:ind w:right="5"/>
              <w:jc w:val="center"/>
            </w:pPr>
            <w:r>
              <w:rPr>
                <w:b/>
              </w:rPr>
              <w:t xml:space="preserve">6. </w:t>
            </w:r>
          </w:p>
        </w:tc>
        <w:tc>
          <w:tcPr>
            <w:tcW w:w="1510" w:type="dxa"/>
          </w:tcPr>
          <w:p w:rsidR="006C7A85" w:rsidRDefault="006C7A85" w:rsidP="006C7A85">
            <w:pPr>
              <w:ind w:right="1"/>
              <w:jc w:val="center"/>
            </w:pPr>
            <w:r>
              <w:rPr>
                <w:b/>
              </w:rPr>
              <w:t xml:space="preserve">HJ </w:t>
            </w:r>
          </w:p>
        </w:tc>
        <w:tc>
          <w:tcPr>
            <w:tcW w:w="1510" w:type="dxa"/>
          </w:tcPr>
          <w:p w:rsidR="006C7A85" w:rsidRDefault="006C7A85" w:rsidP="006C7A85">
            <w:pPr>
              <w:ind w:left="3"/>
              <w:jc w:val="center"/>
            </w:pPr>
            <w:r>
              <w:rPr>
                <w:b/>
              </w:rPr>
              <w:t xml:space="preserve">GEO </w:t>
            </w:r>
          </w:p>
        </w:tc>
        <w:tc>
          <w:tcPr>
            <w:tcW w:w="1510" w:type="dxa"/>
          </w:tcPr>
          <w:p w:rsidR="006C7A85" w:rsidRDefault="006C7A85" w:rsidP="006C7A85">
            <w:pPr>
              <w:ind w:left="1"/>
              <w:jc w:val="center"/>
            </w:pPr>
            <w:r>
              <w:rPr>
                <w:b/>
              </w:rPr>
              <w:t xml:space="preserve">VJE </w:t>
            </w:r>
          </w:p>
        </w:tc>
        <w:tc>
          <w:tcPr>
            <w:tcW w:w="1513" w:type="dxa"/>
          </w:tcPr>
          <w:p w:rsidR="006C7A85" w:rsidRDefault="006C7A85" w:rsidP="006C7A85">
            <w:pPr>
              <w:ind w:right="1"/>
              <w:jc w:val="center"/>
            </w:pPr>
            <w:r>
              <w:rPr>
                <w:b/>
              </w:rPr>
              <w:t xml:space="preserve">POV </w:t>
            </w:r>
          </w:p>
        </w:tc>
        <w:tc>
          <w:tcPr>
            <w:tcW w:w="1503" w:type="dxa"/>
          </w:tcPr>
          <w:p w:rsidR="006C7A85" w:rsidRDefault="006C7A85" w:rsidP="006C7A85">
            <w:pPr>
              <w:ind w:left="60"/>
              <w:jc w:val="center"/>
            </w:pPr>
            <w:r>
              <w:rPr>
                <w:b/>
              </w:rPr>
              <w:t xml:space="preserve"> </w:t>
            </w:r>
          </w:p>
        </w:tc>
      </w:tr>
    </w:tbl>
    <w:p w:rsidR="006C7A85" w:rsidRDefault="006C7A85" w:rsidP="006C7A85">
      <w:pPr>
        <w:spacing w:after="158"/>
        <w:ind w:left="-720"/>
      </w:pPr>
      <w:r>
        <w:t xml:space="preserve"> </w:t>
      </w:r>
    </w:p>
    <w:p w:rsidR="006C7A85" w:rsidRDefault="006C7A85" w:rsidP="006C7A85">
      <w:pPr>
        <w:ind w:left="-725"/>
      </w:pPr>
    </w:p>
    <w:p w:rsidR="002327E3" w:rsidRDefault="002327E3" w:rsidP="006C7A85">
      <w:pPr>
        <w:ind w:left="-725"/>
      </w:pPr>
    </w:p>
    <w:p w:rsidR="002327E3" w:rsidRDefault="002327E3" w:rsidP="006C7A85">
      <w:pPr>
        <w:ind w:left="-725"/>
      </w:pPr>
    </w:p>
    <w:p w:rsidR="002327E3" w:rsidRDefault="002327E3" w:rsidP="006C7A85">
      <w:pPr>
        <w:ind w:left="-725"/>
      </w:pPr>
    </w:p>
    <w:p w:rsidR="002327E3" w:rsidRDefault="002327E3" w:rsidP="006C7A85">
      <w:pPr>
        <w:ind w:left="-725"/>
      </w:pPr>
    </w:p>
    <w:tbl>
      <w:tblPr>
        <w:tblStyle w:val="TableGrid"/>
        <w:tblW w:w="8202" w:type="dxa"/>
        <w:tblInd w:w="1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8" w:type="dxa"/>
          <w:left w:w="168" w:type="dxa"/>
          <w:bottom w:w="5" w:type="dxa"/>
          <w:right w:w="115" w:type="dxa"/>
        </w:tblCellMar>
        <w:tblLook w:val="04A0" w:firstRow="1" w:lastRow="0" w:firstColumn="1" w:lastColumn="0" w:noHBand="0" w:noVBand="1"/>
      </w:tblPr>
      <w:tblGrid>
        <w:gridCol w:w="656"/>
        <w:gridCol w:w="1510"/>
        <w:gridCol w:w="1510"/>
        <w:gridCol w:w="1510"/>
        <w:gridCol w:w="1513"/>
        <w:gridCol w:w="1503"/>
      </w:tblGrid>
      <w:tr w:rsidR="006C7A85" w:rsidTr="006C7A85">
        <w:trPr>
          <w:trHeight w:val="423"/>
        </w:trPr>
        <w:tc>
          <w:tcPr>
            <w:tcW w:w="8202" w:type="dxa"/>
            <w:gridSpan w:val="6"/>
            <w:shd w:val="clear" w:color="auto" w:fill="C6D9F1" w:themeFill="text2" w:themeFillTint="33"/>
          </w:tcPr>
          <w:p w:rsidR="006C7A85" w:rsidRDefault="006C7A85" w:rsidP="006C7A85">
            <w:pPr>
              <w:ind w:left="310"/>
            </w:pPr>
            <w:r>
              <w:rPr>
                <w:b/>
                <w:sz w:val="28"/>
              </w:rPr>
              <w:lastRenderedPageBreak/>
              <w:t xml:space="preserve">RASPORED SATI – 7.D    Razrednica: Jelica Lazarević </w:t>
            </w:r>
          </w:p>
        </w:tc>
      </w:tr>
      <w:tr w:rsidR="006C7A85" w:rsidTr="006C7A85">
        <w:trPr>
          <w:trHeight w:val="358"/>
        </w:trPr>
        <w:tc>
          <w:tcPr>
            <w:tcW w:w="656" w:type="dxa"/>
          </w:tcPr>
          <w:p w:rsidR="006C7A85" w:rsidRDefault="006C7A85" w:rsidP="006C7A85">
            <w:pPr>
              <w:ind w:right="63"/>
              <w:jc w:val="center"/>
            </w:pPr>
            <w:r>
              <w:rPr>
                <w:b/>
              </w:rPr>
              <w:t xml:space="preserve">Sat </w:t>
            </w:r>
          </w:p>
        </w:tc>
        <w:tc>
          <w:tcPr>
            <w:tcW w:w="1510" w:type="dxa"/>
            <w:vAlign w:val="bottom"/>
          </w:tcPr>
          <w:p w:rsidR="006C7A85" w:rsidRDefault="006C7A85" w:rsidP="006C7A85">
            <w:r>
              <w:rPr>
                <w:b/>
                <w:sz w:val="24"/>
              </w:rPr>
              <w:t xml:space="preserve">Ponedjeljak </w:t>
            </w:r>
          </w:p>
        </w:tc>
        <w:tc>
          <w:tcPr>
            <w:tcW w:w="1510" w:type="dxa"/>
            <w:vAlign w:val="bottom"/>
          </w:tcPr>
          <w:p w:rsidR="006C7A85" w:rsidRDefault="006C7A85" w:rsidP="006C7A85">
            <w:pPr>
              <w:ind w:right="53"/>
              <w:jc w:val="center"/>
            </w:pPr>
            <w:r>
              <w:rPr>
                <w:b/>
                <w:sz w:val="24"/>
              </w:rPr>
              <w:t xml:space="preserve">Utorak </w:t>
            </w:r>
          </w:p>
        </w:tc>
        <w:tc>
          <w:tcPr>
            <w:tcW w:w="1510" w:type="dxa"/>
            <w:vAlign w:val="bottom"/>
          </w:tcPr>
          <w:p w:rsidR="006C7A85" w:rsidRDefault="006C7A85" w:rsidP="006C7A85">
            <w:pPr>
              <w:ind w:right="52"/>
              <w:jc w:val="center"/>
            </w:pPr>
            <w:r>
              <w:rPr>
                <w:b/>
                <w:sz w:val="24"/>
              </w:rPr>
              <w:t xml:space="preserve">Srijeda </w:t>
            </w:r>
          </w:p>
        </w:tc>
        <w:tc>
          <w:tcPr>
            <w:tcW w:w="1513" w:type="dxa"/>
            <w:vAlign w:val="bottom"/>
          </w:tcPr>
          <w:p w:rsidR="006C7A85" w:rsidRDefault="006C7A85" w:rsidP="006C7A85">
            <w:pPr>
              <w:ind w:right="56"/>
              <w:jc w:val="center"/>
            </w:pPr>
            <w:r>
              <w:rPr>
                <w:b/>
                <w:sz w:val="24"/>
              </w:rPr>
              <w:t xml:space="preserve">Četvrtak </w:t>
            </w:r>
          </w:p>
        </w:tc>
        <w:tc>
          <w:tcPr>
            <w:tcW w:w="1503" w:type="dxa"/>
            <w:vAlign w:val="bottom"/>
          </w:tcPr>
          <w:p w:rsidR="006C7A85" w:rsidRDefault="006C7A85" w:rsidP="006C7A85">
            <w:pPr>
              <w:ind w:right="45"/>
              <w:jc w:val="center"/>
            </w:pPr>
            <w:r>
              <w:rPr>
                <w:b/>
                <w:sz w:val="24"/>
              </w:rPr>
              <w:t xml:space="preserve">Petak </w:t>
            </w:r>
          </w:p>
        </w:tc>
      </w:tr>
      <w:tr w:rsidR="006C7A85" w:rsidTr="006C7A85">
        <w:trPr>
          <w:trHeight w:val="278"/>
        </w:trPr>
        <w:tc>
          <w:tcPr>
            <w:tcW w:w="656" w:type="dxa"/>
          </w:tcPr>
          <w:p w:rsidR="006C7A85" w:rsidRDefault="006C7A85" w:rsidP="006C7A85">
            <w:pPr>
              <w:ind w:right="59"/>
              <w:jc w:val="center"/>
            </w:pPr>
            <w:r>
              <w:rPr>
                <w:b/>
              </w:rPr>
              <w:t xml:space="preserve">1. </w:t>
            </w:r>
          </w:p>
        </w:tc>
        <w:tc>
          <w:tcPr>
            <w:tcW w:w="1510" w:type="dxa"/>
          </w:tcPr>
          <w:p w:rsidR="006C7A85" w:rsidRDefault="006C7A85" w:rsidP="006C7A85">
            <w:pPr>
              <w:ind w:right="52"/>
              <w:jc w:val="center"/>
            </w:pPr>
            <w:r>
              <w:rPr>
                <w:b/>
              </w:rPr>
              <w:t xml:space="preserve">POV </w:t>
            </w:r>
          </w:p>
        </w:tc>
        <w:tc>
          <w:tcPr>
            <w:tcW w:w="1510" w:type="dxa"/>
          </w:tcPr>
          <w:p w:rsidR="006C7A85" w:rsidRDefault="006C7A85" w:rsidP="006C7A85">
            <w:pPr>
              <w:ind w:right="53"/>
              <w:jc w:val="center"/>
            </w:pPr>
            <w:r>
              <w:rPr>
                <w:b/>
              </w:rPr>
              <w:t xml:space="preserve">TK/LK </w:t>
            </w:r>
          </w:p>
        </w:tc>
        <w:tc>
          <w:tcPr>
            <w:tcW w:w="1510" w:type="dxa"/>
          </w:tcPr>
          <w:p w:rsidR="006C7A85" w:rsidRDefault="006C7A85" w:rsidP="006C7A85">
            <w:pPr>
              <w:ind w:right="53"/>
              <w:jc w:val="center"/>
            </w:pPr>
            <w:r>
              <w:rPr>
                <w:b/>
              </w:rPr>
              <w:t xml:space="preserve">FIZ </w:t>
            </w:r>
          </w:p>
        </w:tc>
        <w:tc>
          <w:tcPr>
            <w:tcW w:w="1513" w:type="dxa"/>
          </w:tcPr>
          <w:p w:rsidR="006C7A85" w:rsidRDefault="006C7A85" w:rsidP="006C7A85">
            <w:pPr>
              <w:ind w:right="53"/>
              <w:jc w:val="center"/>
            </w:pPr>
            <w:r>
              <w:rPr>
                <w:b/>
              </w:rPr>
              <w:t xml:space="preserve">GEO </w:t>
            </w:r>
          </w:p>
        </w:tc>
        <w:tc>
          <w:tcPr>
            <w:tcW w:w="1503" w:type="dxa"/>
          </w:tcPr>
          <w:p w:rsidR="006C7A85" w:rsidRDefault="006C7A85" w:rsidP="006C7A85">
            <w:pPr>
              <w:ind w:right="45"/>
              <w:jc w:val="center"/>
            </w:pPr>
            <w:r>
              <w:rPr>
                <w:b/>
              </w:rPr>
              <w:t xml:space="preserve">KEM </w:t>
            </w:r>
          </w:p>
        </w:tc>
      </w:tr>
      <w:tr w:rsidR="006C7A85" w:rsidTr="006C7A85">
        <w:trPr>
          <w:trHeight w:val="278"/>
        </w:trPr>
        <w:tc>
          <w:tcPr>
            <w:tcW w:w="656" w:type="dxa"/>
          </w:tcPr>
          <w:p w:rsidR="006C7A85" w:rsidRDefault="006C7A85" w:rsidP="006C7A85">
            <w:pPr>
              <w:ind w:right="59"/>
              <w:jc w:val="center"/>
            </w:pPr>
            <w:r>
              <w:rPr>
                <w:b/>
              </w:rPr>
              <w:t xml:space="preserve">2. </w:t>
            </w:r>
          </w:p>
        </w:tc>
        <w:tc>
          <w:tcPr>
            <w:tcW w:w="1510" w:type="dxa"/>
          </w:tcPr>
          <w:p w:rsidR="006C7A85" w:rsidRDefault="006C7A85" w:rsidP="006C7A85">
            <w:pPr>
              <w:ind w:right="55"/>
              <w:jc w:val="center"/>
            </w:pPr>
            <w:r>
              <w:rPr>
                <w:b/>
              </w:rPr>
              <w:t xml:space="preserve">M </w:t>
            </w:r>
          </w:p>
        </w:tc>
        <w:tc>
          <w:tcPr>
            <w:tcW w:w="1510" w:type="dxa"/>
          </w:tcPr>
          <w:p w:rsidR="006C7A85" w:rsidRDefault="006C7A85" w:rsidP="006C7A85">
            <w:pPr>
              <w:ind w:right="53"/>
              <w:jc w:val="center"/>
            </w:pPr>
            <w:r>
              <w:rPr>
                <w:b/>
              </w:rPr>
              <w:t xml:space="preserve">TK/LK </w:t>
            </w:r>
          </w:p>
        </w:tc>
        <w:tc>
          <w:tcPr>
            <w:tcW w:w="1510" w:type="dxa"/>
          </w:tcPr>
          <w:p w:rsidR="006C7A85" w:rsidRDefault="006C7A85" w:rsidP="006C7A85">
            <w:pPr>
              <w:ind w:right="51"/>
              <w:jc w:val="center"/>
            </w:pPr>
            <w:r>
              <w:rPr>
                <w:b/>
              </w:rPr>
              <w:t xml:space="preserve">EJ </w:t>
            </w:r>
          </w:p>
        </w:tc>
        <w:tc>
          <w:tcPr>
            <w:tcW w:w="1513" w:type="dxa"/>
          </w:tcPr>
          <w:p w:rsidR="006C7A85" w:rsidRDefault="006C7A85" w:rsidP="006C7A85">
            <w:pPr>
              <w:ind w:right="52"/>
              <w:jc w:val="center"/>
            </w:pPr>
            <w:r>
              <w:rPr>
                <w:b/>
              </w:rPr>
              <w:t xml:space="preserve">M </w:t>
            </w:r>
          </w:p>
        </w:tc>
        <w:tc>
          <w:tcPr>
            <w:tcW w:w="1503" w:type="dxa"/>
          </w:tcPr>
          <w:p w:rsidR="006C7A85" w:rsidRDefault="006C7A85" w:rsidP="006C7A85">
            <w:pPr>
              <w:ind w:right="43"/>
              <w:jc w:val="center"/>
            </w:pPr>
            <w:r>
              <w:rPr>
                <w:b/>
              </w:rPr>
              <w:t xml:space="preserve">TZK </w:t>
            </w:r>
          </w:p>
        </w:tc>
      </w:tr>
      <w:tr w:rsidR="006C7A85" w:rsidTr="006C7A85">
        <w:trPr>
          <w:trHeight w:val="278"/>
        </w:trPr>
        <w:tc>
          <w:tcPr>
            <w:tcW w:w="656" w:type="dxa"/>
          </w:tcPr>
          <w:p w:rsidR="006C7A85" w:rsidRDefault="006C7A85" w:rsidP="006C7A85">
            <w:pPr>
              <w:ind w:right="59"/>
              <w:jc w:val="center"/>
            </w:pPr>
            <w:r>
              <w:rPr>
                <w:b/>
              </w:rPr>
              <w:t xml:space="preserve">3. </w:t>
            </w:r>
          </w:p>
        </w:tc>
        <w:tc>
          <w:tcPr>
            <w:tcW w:w="1510" w:type="dxa"/>
          </w:tcPr>
          <w:p w:rsidR="006C7A85" w:rsidRDefault="006C7A85" w:rsidP="006C7A85">
            <w:pPr>
              <w:ind w:right="53"/>
              <w:jc w:val="center"/>
            </w:pPr>
            <w:r>
              <w:rPr>
                <w:b/>
              </w:rPr>
              <w:t xml:space="preserve">BIO </w:t>
            </w:r>
          </w:p>
        </w:tc>
        <w:tc>
          <w:tcPr>
            <w:tcW w:w="1510" w:type="dxa"/>
          </w:tcPr>
          <w:p w:rsidR="006C7A85" w:rsidRDefault="006C7A85" w:rsidP="006C7A85">
            <w:pPr>
              <w:ind w:right="54"/>
              <w:jc w:val="center"/>
            </w:pPr>
            <w:r>
              <w:rPr>
                <w:b/>
              </w:rPr>
              <w:t xml:space="preserve">M </w:t>
            </w:r>
          </w:p>
        </w:tc>
        <w:tc>
          <w:tcPr>
            <w:tcW w:w="1510" w:type="dxa"/>
          </w:tcPr>
          <w:p w:rsidR="006C7A85" w:rsidRDefault="006C7A85" w:rsidP="006C7A85">
            <w:pPr>
              <w:ind w:right="50"/>
              <w:jc w:val="center"/>
            </w:pPr>
            <w:r>
              <w:rPr>
                <w:b/>
              </w:rPr>
              <w:t xml:space="preserve">TZK </w:t>
            </w:r>
          </w:p>
        </w:tc>
        <w:tc>
          <w:tcPr>
            <w:tcW w:w="1513" w:type="dxa"/>
          </w:tcPr>
          <w:p w:rsidR="006C7A85" w:rsidRDefault="006C7A85" w:rsidP="006C7A85">
            <w:pPr>
              <w:ind w:right="52"/>
              <w:jc w:val="center"/>
            </w:pPr>
            <w:r>
              <w:rPr>
                <w:b/>
              </w:rPr>
              <w:t xml:space="preserve">HJ </w:t>
            </w:r>
          </w:p>
        </w:tc>
        <w:tc>
          <w:tcPr>
            <w:tcW w:w="1503" w:type="dxa"/>
          </w:tcPr>
          <w:p w:rsidR="006C7A85" w:rsidRDefault="006C7A85" w:rsidP="006C7A85">
            <w:pPr>
              <w:ind w:right="45"/>
              <w:jc w:val="center"/>
            </w:pPr>
            <w:r>
              <w:rPr>
                <w:b/>
              </w:rPr>
              <w:t xml:space="preserve">EJ </w:t>
            </w:r>
          </w:p>
        </w:tc>
      </w:tr>
      <w:tr w:rsidR="006C7A85" w:rsidTr="006C7A85">
        <w:trPr>
          <w:trHeight w:val="278"/>
        </w:trPr>
        <w:tc>
          <w:tcPr>
            <w:tcW w:w="656" w:type="dxa"/>
          </w:tcPr>
          <w:p w:rsidR="006C7A85" w:rsidRDefault="006C7A85" w:rsidP="006C7A85">
            <w:pPr>
              <w:ind w:right="59"/>
              <w:jc w:val="center"/>
            </w:pPr>
            <w:r>
              <w:rPr>
                <w:b/>
              </w:rPr>
              <w:t xml:space="preserve">4. </w:t>
            </w:r>
          </w:p>
        </w:tc>
        <w:tc>
          <w:tcPr>
            <w:tcW w:w="1510" w:type="dxa"/>
          </w:tcPr>
          <w:p w:rsidR="006C7A85" w:rsidRDefault="006C7A85" w:rsidP="006C7A85">
            <w:pPr>
              <w:ind w:right="53"/>
              <w:jc w:val="center"/>
            </w:pPr>
            <w:r>
              <w:rPr>
                <w:b/>
              </w:rPr>
              <w:t xml:space="preserve">BIO </w:t>
            </w:r>
          </w:p>
        </w:tc>
        <w:tc>
          <w:tcPr>
            <w:tcW w:w="1510" w:type="dxa"/>
          </w:tcPr>
          <w:p w:rsidR="006C7A85" w:rsidRDefault="006C7A85" w:rsidP="006C7A85">
            <w:pPr>
              <w:ind w:right="52"/>
              <w:jc w:val="center"/>
            </w:pPr>
            <w:r>
              <w:rPr>
                <w:b/>
              </w:rPr>
              <w:t xml:space="preserve">KEM </w:t>
            </w:r>
          </w:p>
        </w:tc>
        <w:tc>
          <w:tcPr>
            <w:tcW w:w="1510" w:type="dxa"/>
          </w:tcPr>
          <w:p w:rsidR="006C7A85" w:rsidRDefault="006C7A85" w:rsidP="006C7A85">
            <w:pPr>
              <w:ind w:right="54"/>
              <w:jc w:val="center"/>
            </w:pPr>
            <w:r>
              <w:rPr>
                <w:b/>
              </w:rPr>
              <w:t xml:space="preserve">VJ </w:t>
            </w:r>
          </w:p>
        </w:tc>
        <w:tc>
          <w:tcPr>
            <w:tcW w:w="1513" w:type="dxa"/>
          </w:tcPr>
          <w:p w:rsidR="006C7A85" w:rsidRDefault="006C7A85" w:rsidP="006C7A85">
            <w:pPr>
              <w:ind w:right="52"/>
              <w:jc w:val="center"/>
            </w:pPr>
            <w:r>
              <w:rPr>
                <w:b/>
              </w:rPr>
              <w:t xml:space="preserve">HJ </w:t>
            </w:r>
          </w:p>
        </w:tc>
        <w:tc>
          <w:tcPr>
            <w:tcW w:w="1503" w:type="dxa"/>
          </w:tcPr>
          <w:p w:rsidR="006C7A85" w:rsidRDefault="006C7A85" w:rsidP="006C7A85">
            <w:pPr>
              <w:ind w:right="42"/>
              <w:jc w:val="center"/>
            </w:pPr>
            <w:r>
              <w:rPr>
                <w:b/>
              </w:rPr>
              <w:t xml:space="preserve">HJ </w:t>
            </w:r>
          </w:p>
        </w:tc>
      </w:tr>
      <w:tr w:rsidR="006C7A85" w:rsidTr="006C7A85">
        <w:trPr>
          <w:trHeight w:val="278"/>
        </w:trPr>
        <w:tc>
          <w:tcPr>
            <w:tcW w:w="656" w:type="dxa"/>
          </w:tcPr>
          <w:p w:rsidR="006C7A85" w:rsidRDefault="006C7A85" w:rsidP="006C7A85">
            <w:pPr>
              <w:ind w:right="59"/>
              <w:jc w:val="center"/>
            </w:pPr>
            <w:r>
              <w:rPr>
                <w:b/>
              </w:rPr>
              <w:t xml:space="preserve">5. </w:t>
            </w:r>
          </w:p>
        </w:tc>
        <w:tc>
          <w:tcPr>
            <w:tcW w:w="1510" w:type="dxa"/>
          </w:tcPr>
          <w:p w:rsidR="006C7A85" w:rsidRDefault="006C7A85" w:rsidP="006C7A85">
            <w:pPr>
              <w:ind w:right="55"/>
              <w:jc w:val="center"/>
            </w:pPr>
            <w:r>
              <w:rPr>
                <w:b/>
              </w:rPr>
              <w:t xml:space="preserve">HJ </w:t>
            </w:r>
          </w:p>
        </w:tc>
        <w:tc>
          <w:tcPr>
            <w:tcW w:w="1510" w:type="dxa"/>
          </w:tcPr>
          <w:p w:rsidR="006C7A85" w:rsidRDefault="006C7A85" w:rsidP="006C7A85">
            <w:pPr>
              <w:ind w:right="50"/>
              <w:jc w:val="center"/>
            </w:pPr>
            <w:r>
              <w:rPr>
                <w:b/>
              </w:rPr>
              <w:t xml:space="preserve">GEO </w:t>
            </w:r>
          </w:p>
        </w:tc>
        <w:tc>
          <w:tcPr>
            <w:tcW w:w="1510" w:type="dxa"/>
          </w:tcPr>
          <w:p w:rsidR="006C7A85" w:rsidRDefault="006C7A85" w:rsidP="006C7A85">
            <w:pPr>
              <w:ind w:right="54"/>
              <w:jc w:val="center"/>
            </w:pPr>
            <w:r>
              <w:rPr>
                <w:b/>
              </w:rPr>
              <w:t xml:space="preserve">M </w:t>
            </w:r>
          </w:p>
        </w:tc>
        <w:tc>
          <w:tcPr>
            <w:tcW w:w="1513" w:type="dxa"/>
          </w:tcPr>
          <w:p w:rsidR="006C7A85" w:rsidRDefault="006C7A85" w:rsidP="006C7A85">
            <w:pPr>
              <w:ind w:right="57"/>
              <w:jc w:val="center"/>
            </w:pPr>
            <w:r>
              <w:rPr>
                <w:b/>
              </w:rPr>
              <w:t xml:space="preserve">VJ </w:t>
            </w:r>
          </w:p>
        </w:tc>
        <w:tc>
          <w:tcPr>
            <w:tcW w:w="1503" w:type="dxa"/>
          </w:tcPr>
          <w:p w:rsidR="006C7A85" w:rsidRDefault="006C7A85" w:rsidP="006C7A85">
            <w:pPr>
              <w:ind w:right="45"/>
              <w:jc w:val="center"/>
            </w:pPr>
            <w:r>
              <w:rPr>
                <w:b/>
              </w:rPr>
              <w:t xml:space="preserve">GK </w:t>
            </w:r>
          </w:p>
        </w:tc>
      </w:tr>
      <w:tr w:rsidR="006C7A85" w:rsidTr="006C7A85">
        <w:trPr>
          <w:trHeight w:val="278"/>
        </w:trPr>
        <w:tc>
          <w:tcPr>
            <w:tcW w:w="656" w:type="dxa"/>
          </w:tcPr>
          <w:p w:rsidR="006C7A85" w:rsidRDefault="006C7A85" w:rsidP="006C7A85">
            <w:pPr>
              <w:ind w:right="59"/>
              <w:jc w:val="center"/>
            </w:pPr>
            <w:r>
              <w:rPr>
                <w:b/>
              </w:rPr>
              <w:t xml:space="preserve">6. </w:t>
            </w:r>
          </w:p>
        </w:tc>
        <w:tc>
          <w:tcPr>
            <w:tcW w:w="1510" w:type="dxa"/>
          </w:tcPr>
          <w:p w:rsidR="006C7A85" w:rsidRDefault="006C7A85" w:rsidP="006C7A85">
            <w:pPr>
              <w:ind w:right="54"/>
              <w:jc w:val="center"/>
            </w:pPr>
            <w:r>
              <w:rPr>
                <w:b/>
              </w:rPr>
              <w:t xml:space="preserve">SR </w:t>
            </w:r>
          </w:p>
        </w:tc>
        <w:tc>
          <w:tcPr>
            <w:tcW w:w="1510" w:type="dxa"/>
          </w:tcPr>
          <w:p w:rsidR="006C7A85" w:rsidRDefault="006C7A85" w:rsidP="006C7A85">
            <w:pPr>
              <w:ind w:right="52"/>
              <w:jc w:val="center"/>
            </w:pPr>
            <w:r>
              <w:rPr>
                <w:b/>
              </w:rPr>
              <w:t xml:space="preserve">EJ </w:t>
            </w:r>
          </w:p>
        </w:tc>
        <w:tc>
          <w:tcPr>
            <w:tcW w:w="1510" w:type="dxa"/>
          </w:tcPr>
          <w:p w:rsidR="006C7A85" w:rsidRDefault="006C7A85" w:rsidP="006C7A85">
            <w:pPr>
              <w:ind w:right="51"/>
              <w:jc w:val="center"/>
            </w:pPr>
            <w:r>
              <w:rPr>
                <w:b/>
              </w:rPr>
              <w:t xml:space="preserve">POV </w:t>
            </w:r>
          </w:p>
        </w:tc>
        <w:tc>
          <w:tcPr>
            <w:tcW w:w="1513" w:type="dxa"/>
          </w:tcPr>
          <w:p w:rsidR="006C7A85" w:rsidRDefault="006C7A85" w:rsidP="006C7A85">
            <w:pPr>
              <w:ind w:right="52"/>
              <w:jc w:val="center"/>
            </w:pPr>
            <w:r>
              <w:rPr>
                <w:b/>
              </w:rPr>
              <w:t xml:space="preserve">FIZ </w:t>
            </w:r>
          </w:p>
        </w:tc>
        <w:tc>
          <w:tcPr>
            <w:tcW w:w="1503" w:type="dxa"/>
          </w:tcPr>
          <w:p w:rsidR="006C7A85" w:rsidRDefault="006C7A85" w:rsidP="006C7A85">
            <w:pPr>
              <w:ind w:left="7"/>
              <w:jc w:val="center"/>
            </w:pPr>
            <w:r>
              <w:rPr>
                <w:b/>
              </w:rPr>
              <w:t xml:space="preserve"> </w:t>
            </w:r>
          </w:p>
        </w:tc>
      </w:tr>
    </w:tbl>
    <w:p w:rsidR="006C7A85" w:rsidRDefault="006C7A85" w:rsidP="006C7A85">
      <w:pPr>
        <w:ind w:left="-720"/>
      </w:pPr>
      <w:r>
        <w:t xml:space="preserve"> </w:t>
      </w:r>
    </w:p>
    <w:p w:rsidR="006C7A85" w:rsidRDefault="006C7A85" w:rsidP="006C7A85">
      <w:pPr>
        <w:ind w:left="-725"/>
      </w:pPr>
    </w:p>
    <w:tbl>
      <w:tblPr>
        <w:tblStyle w:val="TableGrid"/>
        <w:tblW w:w="8202" w:type="dxa"/>
        <w:tblInd w:w="1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8" w:type="dxa"/>
          <w:bottom w:w="5" w:type="dxa"/>
          <w:right w:w="21" w:type="dxa"/>
        </w:tblCellMar>
        <w:tblLook w:val="04A0" w:firstRow="1" w:lastRow="0" w:firstColumn="1" w:lastColumn="0" w:noHBand="0" w:noVBand="1"/>
      </w:tblPr>
      <w:tblGrid>
        <w:gridCol w:w="656"/>
        <w:gridCol w:w="1510"/>
        <w:gridCol w:w="1510"/>
        <w:gridCol w:w="1510"/>
        <w:gridCol w:w="1513"/>
        <w:gridCol w:w="1503"/>
      </w:tblGrid>
      <w:tr w:rsidR="006C7A85" w:rsidTr="006C7A85">
        <w:trPr>
          <w:trHeight w:val="426"/>
        </w:trPr>
        <w:tc>
          <w:tcPr>
            <w:tcW w:w="8202" w:type="dxa"/>
            <w:gridSpan w:val="6"/>
            <w:shd w:val="clear" w:color="auto" w:fill="C6D9F1" w:themeFill="text2" w:themeFillTint="33"/>
          </w:tcPr>
          <w:p w:rsidR="006C7A85" w:rsidRDefault="006C7A85" w:rsidP="006C7A85">
            <w:r>
              <w:rPr>
                <w:b/>
                <w:sz w:val="28"/>
              </w:rPr>
              <w:t xml:space="preserve">                 RASPORED SATI - 7.E    Razrednica:  Helena Bjel</w:t>
            </w:r>
            <w:r w:rsidRPr="009E1FE1">
              <w:rPr>
                <w:b/>
                <w:sz w:val="28"/>
                <w:szCs w:val="28"/>
              </w:rPr>
              <w:t>iš</w:t>
            </w:r>
          </w:p>
        </w:tc>
      </w:tr>
      <w:tr w:rsidR="006C7A85" w:rsidTr="006C7A85">
        <w:trPr>
          <w:trHeight w:val="358"/>
        </w:trPr>
        <w:tc>
          <w:tcPr>
            <w:tcW w:w="656" w:type="dxa"/>
          </w:tcPr>
          <w:p w:rsidR="006C7A85" w:rsidRDefault="006C7A85" w:rsidP="006C7A85">
            <w:pPr>
              <w:ind w:left="11"/>
              <w:jc w:val="center"/>
            </w:pPr>
            <w:r>
              <w:rPr>
                <w:b/>
              </w:rPr>
              <w:t xml:space="preserve">Sat </w:t>
            </w:r>
          </w:p>
        </w:tc>
        <w:tc>
          <w:tcPr>
            <w:tcW w:w="1510" w:type="dxa"/>
            <w:vAlign w:val="bottom"/>
          </w:tcPr>
          <w:p w:rsidR="006C7A85" w:rsidRDefault="006C7A85" w:rsidP="006C7A85">
            <w:pPr>
              <w:ind w:left="168"/>
            </w:pPr>
            <w:r>
              <w:rPr>
                <w:b/>
                <w:sz w:val="24"/>
              </w:rPr>
              <w:t xml:space="preserve">Ponedjeljak </w:t>
            </w:r>
          </w:p>
        </w:tc>
        <w:tc>
          <w:tcPr>
            <w:tcW w:w="1510" w:type="dxa"/>
            <w:vAlign w:val="bottom"/>
          </w:tcPr>
          <w:p w:rsidR="006C7A85" w:rsidRDefault="006C7A85" w:rsidP="006C7A85">
            <w:pPr>
              <w:ind w:left="21"/>
              <w:jc w:val="center"/>
            </w:pPr>
            <w:r>
              <w:rPr>
                <w:b/>
                <w:sz w:val="24"/>
              </w:rPr>
              <w:t xml:space="preserve">Utorak </w:t>
            </w:r>
          </w:p>
        </w:tc>
        <w:tc>
          <w:tcPr>
            <w:tcW w:w="1510" w:type="dxa"/>
            <w:vAlign w:val="bottom"/>
          </w:tcPr>
          <w:p w:rsidR="006C7A85" w:rsidRDefault="006C7A85" w:rsidP="006C7A85">
            <w:pPr>
              <w:ind w:left="22"/>
              <w:jc w:val="center"/>
            </w:pPr>
            <w:r>
              <w:rPr>
                <w:b/>
                <w:sz w:val="24"/>
              </w:rPr>
              <w:t xml:space="preserve">Srijeda </w:t>
            </w:r>
          </w:p>
        </w:tc>
        <w:tc>
          <w:tcPr>
            <w:tcW w:w="1513" w:type="dxa"/>
            <w:vAlign w:val="bottom"/>
          </w:tcPr>
          <w:p w:rsidR="006C7A85" w:rsidRDefault="006C7A85" w:rsidP="006C7A85">
            <w:pPr>
              <w:ind w:left="18"/>
              <w:jc w:val="center"/>
            </w:pPr>
            <w:r>
              <w:rPr>
                <w:b/>
                <w:sz w:val="24"/>
              </w:rPr>
              <w:t xml:space="preserve">Četvrtak </w:t>
            </w:r>
          </w:p>
        </w:tc>
        <w:tc>
          <w:tcPr>
            <w:tcW w:w="1503" w:type="dxa"/>
            <w:vAlign w:val="bottom"/>
          </w:tcPr>
          <w:p w:rsidR="006C7A85" w:rsidRDefault="006C7A85" w:rsidP="006C7A85">
            <w:pPr>
              <w:ind w:left="29"/>
              <w:jc w:val="center"/>
            </w:pPr>
            <w:r>
              <w:rPr>
                <w:b/>
                <w:sz w:val="24"/>
              </w:rPr>
              <w:t xml:space="preserve">Petak </w:t>
            </w:r>
          </w:p>
        </w:tc>
      </w:tr>
      <w:tr w:rsidR="006C7A85" w:rsidTr="006C7A85">
        <w:trPr>
          <w:trHeight w:val="278"/>
        </w:trPr>
        <w:tc>
          <w:tcPr>
            <w:tcW w:w="656" w:type="dxa"/>
          </w:tcPr>
          <w:p w:rsidR="006C7A85" w:rsidRDefault="006C7A85" w:rsidP="006C7A85">
            <w:pPr>
              <w:ind w:left="15"/>
              <w:jc w:val="center"/>
            </w:pPr>
            <w:r>
              <w:rPr>
                <w:b/>
              </w:rPr>
              <w:t xml:space="preserve">1. </w:t>
            </w:r>
          </w:p>
        </w:tc>
        <w:tc>
          <w:tcPr>
            <w:tcW w:w="1510" w:type="dxa"/>
          </w:tcPr>
          <w:p w:rsidR="006C7A85" w:rsidRDefault="006C7A85" w:rsidP="006C7A85">
            <w:pPr>
              <w:ind w:left="24"/>
              <w:jc w:val="center"/>
            </w:pPr>
            <w:r>
              <w:rPr>
                <w:b/>
              </w:rPr>
              <w:t xml:space="preserve">TZK </w:t>
            </w:r>
          </w:p>
        </w:tc>
        <w:tc>
          <w:tcPr>
            <w:tcW w:w="1510" w:type="dxa"/>
          </w:tcPr>
          <w:p w:rsidR="006C7A85" w:rsidRDefault="006C7A85" w:rsidP="006C7A85">
            <w:pPr>
              <w:ind w:left="22"/>
              <w:jc w:val="center"/>
            </w:pPr>
            <w:r>
              <w:rPr>
                <w:b/>
              </w:rPr>
              <w:t xml:space="preserve">TK/LK </w:t>
            </w:r>
          </w:p>
        </w:tc>
        <w:tc>
          <w:tcPr>
            <w:tcW w:w="1510" w:type="dxa"/>
          </w:tcPr>
          <w:p w:rsidR="006C7A85" w:rsidRDefault="006C7A85" w:rsidP="006C7A85">
            <w:pPr>
              <w:ind w:left="21"/>
              <w:jc w:val="center"/>
            </w:pPr>
            <w:r>
              <w:rPr>
                <w:b/>
              </w:rPr>
              <w:t xml:space="preserve">HJ </w:t>
            </w:r>
          </w:p>
        </w:tc>
        <w:tc>
          <w:tcPr>
            <w:tcW w:w="1513" w:type="dxa"/>
          </w:tcPr>
          <w:p w:rsidR="006C7A85" w:rsidRDefault="006C7A85" w:rsidP="006C7A85">
            <w:pPr>
              <w:ind w:left="19"/>
              <w:jc w:val="center"/>
            </w:pPr>
            <w:r>
              <w:rPr>
                <w:b/>
              </w:rPr>
              <w:t xml:space="preserve">MAT </w:t>
            </w:r>
          </w:p>
        </w:tc>
        <w:tc>
          <w:tcPr>
            <w:tcW w:w="1503" w:type="dxa"/>
          </w:tcPr>
          <w:p w:rsidR="006C7A85" w:rsidRDefault="006C7A85" w:rsidP="006C7A85">
            <w:pPr>
              <w:ind w:left="30"/>
              <w:jc w:val="center"/>
            </w:pPr>
            <w:r>
              <w:rPr>
                <w:b/>
              </w:rPr>
              <w:t xml:space="preserve">EJ </w:t>
            </w:r>
          </w:p>
        </w:tc>
      </w:tr>
      <w:tr w:rsidR="006C7A85" w:rsidTr="006C7A85">
        <w:trPr>
          <w:trHeight w:val="278"/>
        </w:trPr>
        <w:tc>
          <w:tcPr>
            <w:tcW w:w="656" w:type="dxa"/>
          </w:tcPr>
          <w:p w:rsidR="006C7A85" w:rsidRDefault="006C7A85" w:rsidP="006C7A85">
            <w:pPr>
              <w:ind w:left="15"/>
              <w:jc w:val="center"/>
            </w:pPr>
            <w:r>
              <w:rPr>
                <w:b/>
              </w:rPr>
              <w:t xml:space="preserve">2. </w:t>
            </w:r>
          </w:p>
        </w:tc>
        <w:tc>
          <w:tcPr>
            <w:tcW w:w="1510" w:type="dxa"/>
          </w:tcPr>
          <w:p w:rsidR="006C7A85" w:rsidRDefault="006C7A85" w:rsidP="006C7A85">
            <w:pPr>
              <w:ind w:left="21"/>
              <w:jc w:val="center"/>
            </w:pPr>
            <w:r>
              <w:rPr>
                <w:b/>
              </w:rPr>
              <w:t xml:space="preserve">BIO </w:t>
            </w:r>
          </w:p>
        </w:tc>
        <w:tc>
          <w:tcPr>
            <w:tcW w:w="1510" w:type="dxa"/>
          </w:tcPr>
          <w:p w:rsidR="006C7A85" w:rsidRDefault="006C7A85" w:rsidP="006C7A85">
            <w:pPr>
              <w:ind w:left="22"/>
              <w:jc w:val="center"/>
            </w:pPr>
            <w:r>
              <w:rPr>
                <w:b/>
              </w:rPr>
              <w:t xml:space="preserve">TK/LK </w:t>
            </w:r>
          </w:p>
        </w:tc>
        <w:tc>
          <w:tcPr>
            <w:tcW w:w="1510" w:type="dxa"/>
          </w:tcPr>
          <w:p w:rsidR="006C7A85" w:rsidRDefault="006C7A85" w:rsidP="006C7A85">
            <w:pPr>
              <w:ind w:left="24"/>
              <w:jc w:val="center"/>
            </w:pPr>
            <w:r>
              <w:rPr>
                <w:b/>
              </w:rPr>
              <w:t xml:space="preserve">GEO </w:t>
            </w:r>
          </w:p>
        </w:tc>
        <w:tc>
          <w:tcPr>
            <w:tcW w:w="1513" w:type="dxa"/>
          </w:tcPr>
          <w:p w:rsidR="006C7A85" w:rsidRDefault="006C7A85" w:rsidP="006C7A85">
            <w:pPr>
              <w:ind w:left="21"/>
              <w:jc w:val="center"/>
            </w:pPr>
            <w:r>
              <w:rPr>
                <w:b/>
              </w:rPr>
              <w:t xml:space="preserve">TZK </w:t>
            </w:r>
          </w:p>
        </w:tc>
        <w:tc>
          <w:tcPr>
            <w:tcW w:w="1503" w:type="dxa"/>
          </w:tcPr>
          <w:p w:rsidR="006C7A85" w:rsidRDefault="006C7A85" w:rsidP="006C7A85">
            <w:pPr>
              <w:ind w:left="29"/>
              <w:jc w:val="center"/>
            </w:pPr>
            <w:r>
              <w:rPr>
                <w:b/>
              </w:rPr>
              <w:t xml:space="preserve">KEM </w:t>
            </w:r>
          </w:p>
        </w:tc>
      </w:tr>
      <w:tr w:rsidR="006C7A85" w:rsidTr="006C7A85">
        <w:trPr>
          <w:trHeight w:val="278"/>
        </w:trPr>
        <w:tc>
          <w:tcPr>
            <w:tcW w:w="656" w:type="dxa"/>
          </w:tcPr>
          <w:p w:rsidR="006C7A85" w:rsidRDefault="006C7A85" w:rsidP="006C7A85">
            <w:pPr>
              <w:ind w:left="15"/>
              <w:jc w:val="center"/>
            </w:pPr>
            <w:r>
              <w:rPr>
                <w:b/>
              </w:rPr>
              <w:t xml:space="preserve">3. </w:t>
            </w:r>
          </w:p>
        </w:tc>
        <w:tc>
          <w:tcPr>
            <w:tcW w:w="1510" w:type="dxa"/>
          </w:tcPr>
          <w:p w:rsidR="006C7A85" w:rsidRDefault="006C7A85" w:rsidP="006C7A85">
            <w:pPr>
              <w:ind w:left="20"/>
              <w:jc w:val="center"/>
            </w:pPr>
            <w:r>
              <w:rPr>
                <w:b/>
              </w:rPr>
              <w:t xml:space="preserve">HJ </w:t>
            </w:r>
          </w:p>
        </w:tc>
        <w:tc>
          <w:tcPr>
            <w:tcW w:w="1510" w:type="dxa"/>
          </w:tcPr>
          <w:p w:rsidR="006C7A85" w:rsidRDefault="006C7A85" w:rsidP="006C7A85">
            <w:pPr>
              <w:ind w:left="23"/>
              <w:jc w:val="center"/>
            </w:pPr>
            <w:r>
              <w:rPr>
                <w:b/>
              </w:rPr>
              <w:t xml:space="preserve">POV </w:t>
            </w:r>
          </w:p>
        </w:tc>
        <w:tc>
          <w:tcPr>
            <w:tcW w:w="1510" w:type="dxa"/>
          </w:tcPr>
          <w:p w:rsidR="006C7A85" w:rsidRDefault="006C7A85" w:rsidP="006C7A85">
            <w:pPr>
              <w:ind w:left="23"/>
              <w:jc w:val="center"/>
            </w:pPr>
            <w:r>
              <w:rPr>
                <w:b/>
              </w:rPr>
              <w:t xml:space="preserve">MAT </w:t>
            </w:r>
          </w:p>
        </w:tc>
        <w:tc>
          <w:tcPr>
            <w:tcW w:w="1513" w:type="dxa"/>
          </w:tcPr>
          <w:p w:rsidR="006C7A85" w:rsidRDefault="006C7A85" w:rsidP="006C7A85">
            <w:pPr>
              <w:ind w:left="20"/>
              <w:jc w:val="center"/>
            </w:pPr>
            <w:r>
              <w:rPr>
                <w:b/>
              </w:rPr>
              <w:t xml:space="preserve">EJ </w:t>
            </w:r>
          </w:p>
        </w:tc>
        <w:tc>
          <w:tcPr>
            <w:tcW w:w="1503" w:type="dxa"/>
          </w:tcPr>
          <w:p w:rsidR="006C7A85" w:rsidRDefault="006C7A85" w:rsidP="006C7A85">
            <w:pPr>
              <w:ind w:left="30"/>
              <w:jc w:val="center"/>
            </w:pPr>
            <w:r>
              <w:rPr>
                <w:b/>
              </w:rPr>
              <w:t xml:space="preserve">POV </w:t>
            </w:r>
          </w:p>
        </w:tc>
      </w:tr>
      <w:tr w:rsidR="006C7A85" w:rsidTr="006C7A85">
        <w:trPr>
          <w:trHeight w:val="278"/>
        </w:trPr>
        <w:tc>
          <w:tcPr>
            <w:tcW w:w="656" w:type="dxa"/>
          </w:tcPr>
          <w:p w:rsidR="006C7A85" w:rsidRDefault="006C7A85" w:rsidP="006C7A85">
            <w:pPr>
              <w:ind w:left="15"/>
              <w:jc w:val="center"/>
            </w:pPr>
            <w:r>
              <w:rPr>
                <w:b/>
              </w:rPr>
              <w:t xml:space="preserve">4. </w:t>
            </w:r>
          </w:p>
        </w:tc>
        <w:tc>
          <w:tcPr>
            <w:tcW w:w="1510" w:type="dxa"/>
          </w:tcPr>
          <w:p w:rsidR="006C7A85" w:rsidRDefault="006C7A85" w:rsidP="006C7A85">
            <w:pPr>
              <w:ind w:left="22"/>
              <w:jc w:val="center"/>
            </w:pPr>
            <w:r>
              <w:rPr>
                <w:b/>
              </w:rPr>
              <w:t xml:space="preserve">MAT </w:t>
            </w:r>
          </w:p>
        </w:tc>
        <w:tc>
          <w:tcPr>
            <w:tcW w:w="1510" w:type="dxa"/>
          </w:tcPr>
          <w:p w:rsidR="006C7A85" w:rsidRDefault="006C7A85" w:rsidP="006C7A85">
            <w:pPr>
              <w:ind w:left="21"/>
              <w:jc w:val="center"/>
            </w:pPr>
            <w:r>
              <w:rPr>
                <w:b/>
              </w:rPr>
              <w:t xml:space="preserve">SR </w:t>
            </w:r>
          </w:p>
        </w:tc>
        <w:tc>
          <w:tcPr>
            <w:tcW w:w="1510" w:type="dxa"/>
          </w:tcPr>
          <w:p w:rsidR="006C7A85" w:rsidRDefault="006C7A85" w:rsidP="006C7A85">
            <w:pPr>
              <w:ind w:left="23"/>
              <w:jc w:val="center"/>
            </w:pPr>
            <w:r>
              <w:rPr>
                <w:b/>
              </w:rPr>
              <w:t xml:space="preserve">EJ </w:t>
            </w:r>
          </w:p>
        </w:tc>
        <w:tc>
          <w:tcPr>
            <w:tcW w:w="1513" w:type="dxa"/>
          </w:tcPr>
          <w:p w:rsidR="006C7A85" w:rsidRDefault="006C7A85" w:rsidP="006C7A85">
            <w:pPr>
              <w:ind w:left="23"/>
              <w:jc w:val="center"/>
            </w:pPr>
            <w:r>
              <w:rPr>
                <w:b/>
              </w:rPr>
              <w:t xml:space="preserve">FIZ </w:t>
            </w:r>
          </w:p>
        </w:tc>
        <w:tc>
          <w:tcPr>
            <w:tcW w:w="1503" w:type="dxa"/>
          </w:tcPr>
          <w:p w:rsidR="006C7A85" w:rsidRDefault="006C7A85" w:rsidP="006C7A85">
            <w:pPr>
              <w:ind w:left="33"/>
              <w:jc w:val="center"/>
            </w:pPr>
            <w:r>
              <w:rPr>
                <w:b/>
              </w:rPr>
              <w:t xml:space="preserve">FIZ </w:t>
            </w:r>
          </w:p>
        </w:tc>
      </w:tr>
      <w:tr w:rsidR="006C7A85" w:rsidTr="006C7A85">
        <w:trPr>
          <w:trHeight w:val="278"/>
        </w:trPr>
        <w:tc>
          <w:tcPr>
            <w:tcW w:w="656" w:type="dxa"/>
          </w:tcPr>
          <w:p w:rsidR="006C7A85" w:rsidRDefault="006C7A85" w:rsidP="006C7A85">
            <w:pPr>
              <w:ind w:left="15"/>
              <w:jc w:val="center"/>
            </w:pPr>
            <w:r>
              <w:rPr>
                <w:b/>
              </w:rPr>
              <w:t xml:space="preserve">5. </w:t>
            </w:r>
          </w:p>
        </w:tc>
        <w:tc>
          <w:tcPr>
            <w:tcW w:w="1510" w:type="dxa"/>
          </w:tcPr>
          <w:p w:rsidR="006C7A85" w:rsidRDefault="006C7A85" w:rsidP="006C7A85">
            <w:pPr>
              <w:ind w:left="23"/>
              <w:jc w:val="center"/>
            </w:pPr>
            <w:r>
              <w:rPr>
                <w:b/>
              </w:rPr>
              <w:t xml:space="preserve">GEO </w:t>
            </w:r>
          </w:p>
        </w:tc>
        <w:tc>
          <w:tcPr>
            <w:tcW w:w="1510" w:type="dxa"/>
          </w:tcPr>
          <w:p w:rsidR="006C7A85" w:rsidRDefault="006C7A85" w:rsidP="006C7A85">
            <w:pPr>
              <w:ind w:left="22"/>
              <w:jc w:val="center"/>
            </w:pPr>
            <w:r>
              <w:rPr>
                <w:b/>
              </w:rPr>
              <w:t xml:space="preserve">KEM </w:t>
            </w:r>
          </w:p>
        </w:tc>
        <w:tc>
          <w:tcPr>
            <w:tcW w:w="1510" w:type="dxa"/>
          </w:tcPr>
          <w:p w:rsidR="006C7A85" w:rsidRDefault="006C7A85" w:rsidP="006C7A85">
            <w:pPr>
              <w:ind w:left="21"/>
              <w:jc w:val="center"/>
            </w:pPr>
            <w:r>
              <w:rPr>
                <w:b/>
              </w:rPr>
              <w:t xml:space="preserve">VJ </w:t>
            </w:r>
          </w:p>
        </w:tc>
        <w:tc>
          <w:tcPr>
            <w:tcW w:w="1513" w:type="dxa"/>
          </w:tcPr>
          <w:p w:rsidR="006C7A85" w:rsidRDefault="006C7A85" w:rsidP="006C7A85">
            <w:pPr>
              <w:ind w:left="22"/>
              <w:jc w:val="center"/>
            </w:pPr>
            <w:r>
              <w:rPr>
                <w:b/>
              </w:rPr>
              <w:t xml:space="preserve">HJ </w:t>
            </w:r>
          </w:p>
        </w:tc>
        <w:tc>
          <w:tcPr>
            <w:tcW w:w="1503" w:type="dxa"/>
          </w:tcPr>
          <w:p w:rsidR="006C7A85" w:rsidRDefault="006C7A85" w:rsidP="006C7A85">
            <w:pPr>
              <w:ind w:left="34"/>
              <w:jc w:val="center"/>
            </w:pPr>
            <w:r>
              <w:rPr>
                <w:b/>
              </w:rPr>
              <w:t xml:space="preserve">BIO </w:t>
            </w:r>
          </w:p>
        </w:tc>
      </w:tr>
      <w:tr w:rsidR="006C7A85" w:rsidTr="006C7A85">
        <w:trPr>
          <w:trHeight w:val="278"/>
        </w:trPr>
        <w:tc>
          <w:tcPr>
            <w:tcW w:w="656" w:type="dxa"/>
          </w:tcPr>
          <w:p w:rsidR="006C7A85" w:rsidRDefault="006C7A85" w:rsidP="006C7A85">
            <w:pPr>
              <w:ind w:left="15"/>
              <w:jc w:val="center"/>
            </w:pPr>
            <w:r>
              <w:rPr>
                <w:b/>
              </w:rPr>
              <w:t xml:space="preserve">6. </w:t>
            </w:r>
          </w:p>
        </w:tc>
        <w:tc>
          <w:tcPr>
            <w:tcW w:w="1510" w:type="dxa"/>
          </w:tcPr>
          <w:p w:rsidR="006C7A85" w:rsidRDefault="006C7A85" w:rsidP="006C7A85">
            <w:pPr>
              <w:ind w:left="20"/>
              <w:jc w:val="center"/>
            </w:pPr>
            <w:r>
              <w:rPr>
                <w:b/>
              </w:rPr>
              <w:t xml:space="preserve">VJ </w:t>
            </w:r>
          </w:p>
        </w:tc>
        <w:tc>
          <w:tcPr>
            <w:tcW w:w="1510" w:type="dxa"/>
          </w:tcPr>
          <w:p w:rsidR="006C7A85" w:rsidRDefault="006C7A85" w:rsidP="006C7A85">
            <w:pPr>
              <w:ind w:left="22"/>
              <w:jc w:val="center"/>
            </w:pPr>
            <w:r>
              <w:rPr>
                <w:b/>
              </w:rPr>
              <w:t xml:space="preserve">MAT </w:t>
            </w:r>
          </w:p>
        </w:tc>
        <w:tc>
          <w:tcPr>
            <w:tcW w:w="1510" w:type="dxa"/>
          </w:tcPr>
          <w:p w:rsidR="006C7A85" w:rsidRDefault="006C7A85" w:rsidP="006C7A85">
            <w:pPr>
              <w:ind w:left="23"/>
              <w:jc w:val="center"/>
            </w:pPr>
            <w:r>
              <w:rPr>
                <w:b/>
              </w:rPr>
              <w:t xml:space="preserve">GK </w:t>
            </w:r>
          </w:p>
        </w:tc>
        <w:tc>
          <w:tcPr>
            <w:tcW w:w="1513" w:type="dxa"/>
          </w:tcPr>
          <w:p w:rsidR="006C7A85" w:rsidRDefault="006C7A85" w:rsidP="006C7A85">
            <w:pPr>
              <w:ind w:left="22"/>
              <w:jc w:val="center"/>
            </w:pPr>
            <w:r>
              <w:rPr>
                <w:b/>
              </w:rPr>
              <w:t xml:space="preserve">HJ </w:t>
            </w:r>
          </w:p>
        </w:tc>
        <w:tc>
          <w:tcPr>
            <w:tcW w:w="1503" w:type="dxa"/>
          </w:tcPr>
          <w:p w:rsidR="006C7A85" w:rsidRDefault="006C7A85" w:rsidP="006C7A85">
            <w:pPr>
              <w:ind w:left="81"/>
              <w:jc w:val="center"/>
            </w:pPr>
            <w:r>
              <w:rPr>
                <w:b/>
              </w:rPr>
              <w:t xml:space="preserve"> </w:t>
            </w:r>
          </w:p>
        </w:tc>
      </w:tr>
    </w:tbl>
    <w:p w:rsidR="006C7A85" w:rsidRDefault="006C7A85" w:rsidP="006C7A85">
      <w:pPr>
        <w:ind w:left="-725"/>
      </w:pPr>
      <w:r>
        <w:t xml:space="preserve"> </w:t>
      </w:r>
    </w:p>
    <w:p w:rsidR="002327E3" w:rsidRDefault="002327E3" w:rsidP="006C7A85">
      <w:pPr>
        <w:ind w:left="-725"/>
      </w:pPr>
    </w:p>
    <w:p w:rsidR="002327E3" w:rsidRDefault="002327E3" w:rsidP="006C7A85">
      <w:pPr>
        <w:ind w:left="-725"/>
      </w:pPr>
    </w:p>
    <w:p w:rsidR="002327E3" w:rsidRDefault="002327E3" w:rsidP="006C7A85">
      <w:pPr>
        <w:ind w:left="-725"/>
      </w:pPr>
    </w:p>
    <w:p w:rsidR="002327E3" w:rsidRDefault="002327E3" w:rsidP="006C7A85">
      <w:pPr>
        <w:ind w:left="-725"/>
      </w:pPr>
    </w:p>
    <w:p w:rsidR="002327E3" w:rsidRDefault="002327E3" w:rsidP="006C7A85">
      <w:pPr>
        <w:ind w:left="-725"/>
      </w:pPr>
    </w:p>
    <w:tbl>
      <w:tblPr>
        <w:tblStyle w:val="TableGrid"/>
        <w:tblW w:w="8202" w:type="dxa"/>
        <w:tblInd w:w="1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8" w:type="dxa"/>
          <w:bottom w:w="5" w:type="dxa"/>
          <w:right w:w="70" w:type="dxa"/>
        </w:tblCellMar>
        <w:tblLook w:val="04A0" w:firstRow="1" w:lastRow="0" w:firstColumn="1" w:lastColumn="0" w:noHBand="0" w:noVBand="1"/>
      </w:tblPr>
      <w:tblGrid>
        <w:gridCol w:w="656"/>
        <w:gridCol w:w="1510"/>
        <w:gridCol w:w="1510"/>
        <w:gridCol w:w="1510"/>
        <w:gridCol w:w="1513"/>
        <w:gridCol w:w="1503"/>
      </w:tblGrid>
      <w:tr w:rsidR="006C7A85" w:rsidTr="006C7A85">
        <w:trPr>
          <w:trHeight w:val="415"/>
        </w:trPr>
        <w:tc>
          <w:tcPr>
            <w:tcW w:w="8202" w:type="dxa"/>
            <w:gridSpan w:val="6"/>
            <w:shd w:val="clear" w:color="auto" w:fill="C6D9F1" w:themeFill="text2" w:themeFillTint="33"/>
          </w:tcPr>
          <w:p w:rsidR="006C7A85" w:rsidRDefault="006C7A85" w:rsidP="006C7A85">
            <w:r>
              <w:rPr>
                <w:b/>
                <w:sz w:val="28"/>
              </w:rPr>
              <w:lastRenderedPageBreak/>
              <w:t xml:space="preserve">              RASPORED SATI - 8.A    Razrednica: Zrinka Bor</w:t>
            </w:r>
            <w:r w:rsidRPr="009E1FE1">
              <w:rPr>
                <w:b/>
                <w:sz w:val="28"/>
                <w:szCs w:val="28"/>
              </w:rPr>
              <w:t>as</w:t>
            </w:r>
          </w:p>
        </w:tc>
      </w:tr>
      <w:tr w:rsidR="006C7A85" w:rsidTr="006C7A85">
        <w:trPr>
          <w:trHeight w:val="366"/>
        </w:trPr>
        <w:tc>
          <w:tcPr>
            <w:tcW w:w="656" w:type="dxa"/>
          </w:tcPr>
          <w:p w:rsidR="006C7A85" w:rsidRDefault="006C7A85" w:rsidP="006C7A85">
            <w:pPr>
              <w:ind w:left="60"/>
              <w:jc w:val="center"/>
            </w:pPr>
            <w:r>
              <w:rPr>
                <w:b/>
              </w:rPr>
              <w:t xml:space="preserve">Sat </w:t>
            </w:r>
          </w:p>
        </w:tc>
        <w:tc>
          <w:tcPr>
            <w:tcW w:w="1510" w:type="dxa"/>
            <w:vAlign w:val="bottom"/>
          </w:tcPr>
          <w:p w:rsidR="006C7A85" w:rsidRDefault="006C7A85" w:rsidP="006C7A85">
            <w:pPr>
              <w:ind w:left="168"/>
            </w:pPr>
            <w:r>
              <w:rPr>
                <w:b/>
                <w:sz w:val="24"/>
              </w:rPr>
              <w:t xml:space="preserve">Ponedjeljak </w:t>
            </w:r>
          </w:p>
        </w:tc>
        <w:tc>
          <w:tcPr>
            <w:tcW w:w="1510" w:type="dxa"/>
            <w:vAlign w:val="bottom"/>
          </w:tcPr>
          <w:p w:rsidR="006C7A85" w:rsidRDefault="006C7A85" w:rsidP="006C7A85">
            <w:pPr>
              <w:ind w:left="70"/>
              <w:jc w:val="center"/>
            </w:pPr>
            <w:r>
              <w:rPr>
                <w:b/>
                <w:sz w:val="24"/>
              </w:rPr>
              <w:t xml:space="preserve">Utorak </w:t>
            </w:r>
          </w:p>
        </w:tc>
        <w:tc>
          <w:tcPr>
            <w:tcW w:w="1510" w:type="dxa"/>
            <w:vAlign w:val="bottom"/>
          </w:tcPr>
          <w:p w:rsidR="006C7A85" w:rsidRDefault="006C7A85" w:rsidP="006C7A85">
            <w:pPr>
              <w:ind w:left="71"/>
              <w:jc w:val="center"/>
            </w:pPr>
            <w:r>
              <w:rPr>
                <w:b/>
                <w:sz w:val="24"/>
              </w:rPr>
              <w:t xml:space="preserve">Srijeda </w:t>
            </w:r>
          </w:p>
        </w:tc>
        <w:tc>
          <w:tcPr>
            <w:tcW w:w="1513" w:type="dxa"/>
            <w:vAlign w:val="bottom"/>
          </w:tcPr>
          <w:p w:rsidR="006C7A85" w:rsidRDefault="006C7A85" w:rsidP="006C7A85">
            <w:pPr>
              <w:ind w:left="67"/>
              <w:jc w:val="center"/>
            </w:pPr>
            <w:r>
              <w:rPr>
                <w:b/>
                <w:sz w:val="24"/>
              </w:rPr>
              <w:t xml:space="preserve">Četvrtak </w:t>
            </w:r>
          </w:p>
        </w:tc>
        <w:tc>
          <w:tcPr>
            <w:tcW w:w="1503" w:type="dxa"/>
            <w:vAlign w:val="bottom"/>
          </w:tcPr>
          <w:p w:rsidR="006C7A85" w:rsidRDefault="006C7A85" w:rsidP="006C7A85">
            <w:pPr>
              <w:ind w:left="77"/>
              <w:jc w:val="center"/>
            </w:pPr>
            <w:r>
              <w:rPr>
                <w:b/>
                <w:sz w:val="24"/>
              </w:rPr>
              <w:t xml:space="preserve">Petak </w:t>
            </w:r>
          </w:p>
        </w:tc>
      </w:tr>
      <w:tr w:rsidR="006C7A85" w:rsidTr="006C7A85">
        <w:trPr>
          <w:trHeight w:val="278"/>
        </w:trPr>
        <w:tc>
          <w:tcPr>
            <w:tcW w:w="656" w:type="dxa"/>
          </w:tcPr>
          <w:p w:rsidR="006C7A85" w:rsidRDefault="006C7A85" w:rsidP="006C7A85">
            <w:pPr>
              <w:ind w:left="64"/>
              <w:jc w:val="center"/>
            </w:pPr>
            <w:r>
              <w:rPr>
                <w:b/>
              </w:rPr>
              <w:t xml:space="preserve">1. </w:t>
            </w:r>
          </w:p>
        </w:tc>
        <w:tc>
          <w:tcPr>
            <w:tcW w:w="1510" w:type="dxa"/>
          </w:tcPr>
          <w:p w:rsidR="006C7A85" w:rsidRDefault="006C7A85" w:rsidP="006C7A85">
            <w:pPr>
              <w:ind w:left="69"/>
              <w:jc w:val="center"/>
            </w:pPr>
            <w:r>
              <w:rPr>
                <w:b/>
              </w:rPr>
              <w:t xml:space="preserve">FIZ </w:t>
            </w:r>
          </w:p>
        </w:tc>
        <w:tc>
          <w:tcPr>
            <w:tcW w:w="1510" w:type="dxa"/>
          </w:tcPr>
          <w:p w:rsidR="006C7A85" w:rsidRDefault="006C7A85" w:rsidP="006C7A85">
            <w:pPr>
              <w:ind w:left="69"/>
              <w:jc w:val="center"/>
            </w:pPr>
            <w:r>
              <w:rPr>
                <w:b/>
              </w:rPr>
              <w:t xml:space="preserve">HJ </w:t>
            </w:r>
          </w:p>
        </w:tc>
        <w:tc>
          <w:tcPr>
            <w:tcW w:w="1510" w:type="dxa"/>
          </w:tcPr>
          <w:p w:rsidR="006C7A85" w:rsidRDefault="006C7A85" w:rsidP="006C7A85">
            <w:pPr>
              <w:ind w:left="71"/>
              <w:jc w:val="center"/>
            </w:pPr>
            <w:r>
              <w:rPr>
                <w:b/>
              </w:rPr>
              <w:t xml:space="preserve">KEM </w:t>
            </w:r>
          </w:p>
        </w:tc>
        <w:tc>
          <w:tcPr>
            <w:tcW w:w="1513" w:type="dxa"/>
          </w:tcPr>
          <w:p w:rsidR="006C7A85" w:rsidRDefault="006C7A85" w:rsidP="006C7A85">
            <w:pPr>
              <w:ind w:left="72"/>
              <w:jc w:val="center"/>
            </w:pPr>
            <w:r>
              <w:rPr>
                <w:b/>
              </w:rPr>
              <w:t xml:space="preserve">TK/LK </w:t>
            </w:r>
          </w:p>
        </w:tc>
        <w:tc>
          <w:tcPr>
            <w:tcW w:w="1503" w:type="dxa"/>
          </w:tcPr>
          <w:p w:rsidR="006C7A85" w:rsidRDefault="006C7A85" w:rsidP="006C7A85">
            <w:pPr>
              <w:ind w:left="80"/>
              <w:jc w:val="center"/>
            </w:pPr>
            <w:r>
              <w:rPr>
                <w:b/>
              </w:rPr>
              <w:t xml:space="preserve">M </w:t>
            </w:r>
          </w:p>
        </w:tc>
      </w:tr>
      <w:tr w:rsidR="006C7A85" w:rsidTr="006C7A85">
        <w:trPr>
          <w:trHeight w:val="278"/>
        </w:trPr>
        <w:tc>
          <w:tcPr>
            <w:tcW w:w="656" w:type="dxa"/>
          </w:tcPr>
          <w:p w:rsidR="006C7A85" w:rsidRDefault="006C7A85" w:rsidP="006C7A85">
            <w:pPr>
              <w:ind w:left="64"/>
              <w:jc w:val="center"/>
            </w:pPr>
            <w:r>
              <w:rPr>
                <w:b/>
              </w:rPr>
              <w:t xml:space="preserve">2. </w:t>
            </w:r>
          </w:p>
        </w:tc>
        <w:tc>
          <w:tcPr>
            <w:tcW w:w="1510" w:type="dxa"/>
          </w:tcPr>
          <w:p w:rsidR="006C7A85" w:rsidRDefault="006C7A85" w:rsidP="006C7A85">
            <w:pPr>
              <w:ind w:left="69"/>
              <w:jc w:val="center"/>
            </w:pPr>
            <w:r>
              <w:rPr>
                <w:b/>
              </w:rPr>
              <w:t xml:space="preserve">FIZ </w:t>
            </w:r>
          </w:p>
        </w:tc>
        <w:tc>
          <w:tcPr>
            <w:tcW w:w="1510" w:type="dxa"/>
          </w:tcPr>
          <w:p w:rsidR="006C7A85" w:rsidRDefault="006C7A85" w:rsidP="006C7A85">
            <w:pPr>
              <w:ind w:left="73"/>
              <w:jc w:val="center"/>
            </w:pPr>
            <w:r>
              <w:rPr>
                <w:b/>
              </w:rPr>
              <w:t xml:space="preserve">TZK </w:t>
            </w:r>
          </w:p>
        </w:tc>
        <w:tc>
          <w:tcPr>
            <w:tcW w:w="1510" w:type="dxa"/>
          </w:tcPr>
          <w:p w:rsidR="006C7A85" w:rsidRDefault="006C7A85" w:rsidP="006C7A85">
            <w:pPr>
              <w:ind w:left="73"/>
              <w:jc w:val="center"/>
            </w:pPr>
            <w:r>
              <w:rPr>
                <w:b/>
              </w:rPr>
              <w:t xml:space="preserve">GEO </w:t>
            </w:r>
          </w:p>
        </w:tc>
        <w:tc>
          <w:tcPr>
            <w:tcW w:w="1513" w:type="dxa"/>
          </w:tcPr>
          <w:p w:rsidR="006C7A85" w:rsidRDefault="006C7A85" w:rsidP="006C7A85">
            <w:pPr>
              <w:ind w:left="72"/>
              <w:jc w:val="center"/>
            </w:pPr>
            <w:r>
              <w:rPr>
                <w:b/>
              </w:rPr>
              <w:t xml:space="preserve">TK/LK </w:t>
            </w:r>
          </w:p>
        </w:tc>
        <w:tc>
          <w:tcPr>
            <w:tcW w:w="1503" w:type="dxa"/>
          </w:tcPr>
          <w:p w:rsidR="006C7A85" w:rsidRDefault="006C7A85" w:rsidP="006C7A85">
            <w:pPr>
              <w:ind w:left="79"/>
              <w:jc w:val="center"/>
            </w:pPr>
            <w:r>
              <w:rPr>
                <w:b/>
              </w:rPr>
              <w:t xml:space="preserve">GEO </w:t>
            </w:r>
          </w:p>
        </w:tc>
      </w:tr>
      <w:tr w:rsidR="006C7A85" w:rsidTr="006C7A85">
        <w:trPr>
          <w:trHeight w:val="281"/>
        </w:trPr>
        <w:tc>
          <w:tcPr>
            <w:tcW w:w="656" w:type="dxa"/>
          </w:tcPr>
          <w:p w:rsidR="006C7A85" w:rsidRDefault="006C7A85" w:rsidP="006C7A85">
            <w:pPr>
              <w:ind w:left="64"/>
              <w:jc w:val="center"/>
            </w:pPr>
            <w:r>
              <w:rPr>
                <w:b/>
              </w:rPr>
              <w:t xml:space="preserve">3. </w:t>
            </w:r>
          </w:p>
        </w:tc>
        <w:tc>
          <w:tcPr>
            <w:tcW w:w="1510" w:type="dxa"/>
          </w:tcPr>
          <w:p w:rsidR="006C7A85" w:rsidRDefault="006C7A85" w:rsidP="006C7A85">
            <w:pPr>
              <w:ind w:left="68"/>
              <w:jc w:val="center"/>
            </w:pPr>
            <w:r>
              <w:rPr>
                <w:b/>
              </w:rPr>
              <w:t xml:space="preserve">HJ </w:t>
            </w:r>
          </w:p>
        </w:tc>
        <w:tc>
          <w:tcPr>
            <w:tcW w:w="1510" w:type="dxa"/>
          </w:tcPr>
          <w:p w:rsidR="006C7A85" w:rsidRDefault="006C7A85" w:rsidP="006C7A85">
            <w:pPr>
              <w:ind w:left="69"/>
              <w:jc w:val="center"/>
            </w:pPr>
            <w:r>
              <w:rPr>
                <w:b/>
              </w:rPr>
              <w:t xml:space="preserve">M </w:t>
            </w:r>
          </w:p>
        </w:tc>
        <w:tc>
          <w:tcPr>
            <w:tcW w:w="1510" w:type="dxa"/>
          </w:tcPr>
          <w:p w:rsidR="006C7A85" w:rsidRDefault="006C7A85" w:rsidP="006C7A85">
            <w:pPr>
              <w:ind w:left="72"/>
              <w:jc w:val="center"/>
            </w:pPr>
            <w:r>
              <w:rPr>
                <w:b/>
              </w:rPr>
              <w:t xml:space="preserve">POV </w:t>
            </w:r>
          </w:p>
        </w:tc>
        <w:tc>
          <w:tcPr>
            <w:tcW w:w="1513" w:type="dxa"/>
          </w:tcPr>
          <w:p w:rsidR="006C7A85" w:rsidRDefault="006C7A85" w:rsidP="006C7A85">
            <w:pPr>
              <w:ind w:left="70"/>
              <w:jc w:val="center"/>
            </w:pPr>
            <w:r>
              <w:rPr>
                <w:b/>
              </w:rPr>
              <w:t xml:space="preserve">M </w:t>
            </w:r>
          </w:p>
        </w:tc>
        <w:tc>
          <w:tcPr>
            <w:tcW w:w="1503" w:type="dxa"/>
          </w:tcPr>
          <w:p w:rsidR="006C7A85" w:rsidRDefault="006C7A85" w:rsidP="006C7A85">
            <w:pPr>
              <w:ind w:left="80"/>
              <w:jc w:val="center"/>
            </w:pPr>
            <w:r>
              <w:rPr>
                <w:b/>
              </w:rPr>
              <w:t xml:space="preserve">TZK </w:t>
            </w:r>
          </w:p>
        </w:tc>
      </w:tr>
      <w:tr w:rsidR="006C7A85" w:rsidTr="006C7A85">
        <w:trPr>
          <w:trHeight w:val="278"/>
        </w:trPr>
        <w:tc>
          <w:tcPr>
            <w:tcW w:w="656" w:type="dxa"/>
          </w:tcPr>
          <w:p w:rsidR="006C7A85" w:rsidRDefault="006C7A85" w:rsidP="006C7A85">
            <w:pPr>
              <w:ind w:left="64"/>
              <w:jc w:val="center"/>
            </w:pPr>
            <w:r>
              <w:rPr>
                <w:b/>
              </w:rPr>
              <w:t xml:space="preserve">4. </w:t>
            </w:r>
          </w:p>
        </w:tc>
        <w:tc>
          <w:tcPr>
            <w:tcW w:w="1510" w:type="dxa"/>
          </w:tcPr>
          <w:p w:rsidR="006C7A85" w:rsidRDefault="006C7A85" w:rsidP="006C7A85">
            <w:pPr>
              <w:ind w:left="68"/>
              <w:jc w:val="center"/>
            </w:pPr>
            <w:r>
              <w:rPr>
                <w:b/>
              </w:rPr>
              <w:t xml:space="preserve">M </w:t>
            </w:r>
          </w:p>
        </w:tc>
        <w:tc>
          <w:tcPr>
            <w:tcW w:w="1510" w:type="dxa"/>
          </w:tcPr>
          <w:p w:rsidR="006C7A85" w:rsidRDefault="006C7A85" w:rsidP="006C7A85">
            <w:pPr>
              <w:ind w:left="71"/>
              <w:jc w:val="center"/>
            </w:pPr>
            <w:r>
              <w:rPr>
                <w:b/>
              </w:rPr>
              <w:t xml:space="preserve">POV </w:t>
            </w:r>
          </w:p>
        </w:tc>
        <w:tc>
          <w:tcPr>
            <w:tcW w:w="1510" w:type="dxa"/>
          </w:tcPr>
          <w:p w:rsidR="006C7A85" w:rsidRDefault="006C7A85" w:rsidP="006C7A85">
            <w:pPr>
              <w:ind w:left="71"/>
              <w:jc w:val="center"/>
            </w:pPr>
            <w:r>
              <w:rPr>
                <w:b/>
              </w:rPr>
              <w:t xml:space="preserve">BIO </w:t>
            </w:r>
          </w:p>
        </w:tc>
        <w:tc>
          <w:tcPr>
            <w:tcW w:w="1513" w:type="dxa"/>
          </w:tcPr>
          <w:p w:rsidR="006C7A85" w:rsidRDefault="006C7A85" w:rsidP="006C7A85">
            <w:pPr>
              <w:ind w:left="72"/>
              <w:jc w:val="center"/>
            </w:pPr>
            <w:r>
              <w:rPr>
                <w:b/>
              </w:rPr>
              <w:t xml:space="preserve">BIO </w:t>
            </w:r>
          </w:p>
        </w:tc>
        <w:tc>
          <w:tcPr>
            <w:tcW w:w="1503" w:type="dxa"/>
          </w:tcPr>
          <w:p w:rsidR="006C7A85" w:rsidRDefault="006C7A85" w:rsidP="006C7A85">
            <w:pPr>
              <w:ind w:left="81"/>
              <w:jc w:val="center"/>
            </w:pPr>
            <w:r>
              <w:rPr>
                <w:b/>
              </w:rPr>
              <w:t xml:space="preserve">HJ </w:t>
            </w:r>
          </w:p>
        </w:tc>
      </w:tr>
      <w:tr w:rsidR="006C7A85" w:rsidTr="006C7A85">
        <w:trPr>
          <w:trHeight w:val="278"/>
        </w:trPr>
        <w:tc>
          <w:tcPr>
            <w:tcW w:w="656" w:type="dxa"/>
          </w:tcPr>
          <w:p w:rsidR="006C7A85" w:rsidRDefault="006C7A85" w:rsidP="006C7A85">
            <w:pPr>
              <w:ind w:left="64"/>
              <w:jc w:val="center"/>
            </w:pPr>
            <w:r>
              <w:rPr>
                <w:b/>
              </w:rPr>
              <w:t xml:space="preserve">5. </w:t>
            </w:r>
          </w:p>
        </w:tc>
        <w:tc>
          <w:tcPr>
            <w:tcW w:w="1510" w:type="dxa"/>
          </w:tcPr>
          <w:p w:rsidR="006C7A85" w:rsidRDefault="006C7A85" w:rsidP="006C7A85">
            <w:pPr>
              <w:ind w:left="70"/>
              <w:jc w:val="center"/>
            </w:pPr>
            <w:r>
              <w:rPr>
                <w:b/>
              </w:rPr>
              <w:t xml:space="preserve">KEM </w:t>
            </w:r>
          </w:p>
        </w:tc>
        <w:tc>
          <w:tcPr>
            <w:tcW w:w="1510" w:type="dxa"/>
          </w:tcPr>
          <w:p w:rsidR="006C7A85" w:rsidRDefault="006C7A85" w:rsidP="006C7A85">
            <w:pPr>
              <w:ind w:left="71"/>
              <w:jc w:val="center"/>
            </w:pPr>
            <w:r>
              <w:rPr>
                <w:b/>
              </w:rPr>
              <w:t xml:space="preserve">GK </w:t>
            </w:r>
          </w:p>
        </w:tc>
        <w:tc>
          <w:tcPr>
            <w:tcW w:w="1510" w:type="dxa"/>
          </w:tcPr>
          <w:p w:rsidR="006C7A85" w:rsidRDefault="006C7A85" w:rsidP="006C7A85">
            <w:pPr>
              <w:ind w:left="72"/>
              <w:jc w:val="center"/>
            </w:pPr>
            <w:r>
              <w:rPr>
                <w:b/>
              </w:rPr>
              <w:t xml:space="preserve">EJ </w:t>
            </w:r>
          </w:p>
        </w:tc>
        <w:tc>
          <w:tcPr>
            <w:tcW w:w="1513" w:type="dxa"/>
          </w:tcPr>
          <w:p w:rsidR="006C7A85" w:rsidRDefault="006C7A85" w:rsidP="006C7A85">
            <w:pPr>
              <w:ind w:left="66"/>
              <w:jc w:val="center"/>
            </w:pPr>
            <w:r>
              <w:rPr>
                <w:b/>
              </w:rPr>
              <w:t xml:space="preserve">VJ </w:t>
            </w:r>
          </w:p>
        </w:tc>
        <w:tc>
          <w:tcPr>
            <w:tcW w:w="1503" w:type="dxa"/>
          </w:tcPr>
          <w:p w:rsidR="006C7A85" w:rsidRDefault="006C7A85" w:rsidP="006C7A85">
            <w:pPr>
              <w:ind w:left="81"/>
              <w:jc w:val="center"/>
            </w:pPr>
            <w:r>
              <w:rPr>
                <w:b/>
              </w:rPr>
              <w:t xml:space="preserve">HJ </w:t>
            </w:r>
          </w:p>
        </w:tc>
      </w:tr>
      <w:tr w:rsidR="006C7A85" w:rsidTr="006C7A85">
        <w:trPr>
          <w:trHeight w:val="278"/>
        </w:trPr>
        <w:tc>
          <w:tcPr>
            <w:tcW w:w="656" w:type="dxa"/>
          </w:tcPr>
          <w:p w:rsidR="006C7A85" w:rsidRDefault="006C7A85" w:rsidP="006C7A85">
            <w:pPr>
              <w:ind w:left="64"/>
              <w:jc w:val="center"/>
            </w:pPr>
            <w:r>
              <w:rPr>
                <w:b/>
              </w:rPr>
              <w:t xml:space="preserve">6. </w:t>
            </w:r>
          </w:p>
        </w:tc>
        <w:tc>
          <w:tcPr>
            <w:tcW w:w="1510" w:type="dxa"/>
          </w:tcPr>
          <w:p w:rsidR="006C7A85" w:rsidRDefault="006C7A85" w:rsidP="006C7A85">
            <w:pPr>
              <w:ind w:left="68"/>
              <w:jc w:val="center"/>
            </w:pPr>
            <w:r>
              <w:rPr>
                <w:b/>
              </w:rPr>
              <w:t xml:space="preserve">VJ </w:t>
            </w:r>
          </w:p>
        </w:tc>
        <w:tc>
          <w:tcPr>
            <w:tcW w:w="1510" w:type="dxa"/>
          </w:tcPr>
          <w:p w:rsidR="006C7A85" w:rsidRDefault="006C7A85" w:rsidP="006C7A85">
            <w:pPr>
              <w:ind w:left="71"/>
              <w:jc w:val="center"/>
            </w:pPr>
            <w:r>
              <w:rPr>
                <w:b/>
              </w:rPr>
              <w:t xml:space="preserve">EJ </w:t>
            </w:r>
          </w:p>
        </w:tc>
        <w:tc>
          <w:tcPr>
            <w:tcW w:w="1510" w:type="dxa"/>
          </w:tcPr>
          <w:p w:rsidR="006C7A85" w:rsidRDefault="006C7A85" w:rsidP="006C7A85">
            <w:pPr>
              <w:ind w:left="70"/>
              <w:jc w:val="center"/>
            </w:pPr>
            <w:r>
              <w:rPr>
                <w:b/>
              </w:rPr>
              <w:t xml:space="preserve">SR </w:t>
            </w:r>
          </w:p>
        </w:tc>
        <w:tc>
          <w:tcPr>
            <w:tcW w:w="1513" w:type="dxa"/>
          </w:tcPr>
          <w:p w:rsidR="006C7A85" w:rsidRDefault="006C7A85" w:rsidP="006C7A85">
            <w:pPr>
              <w:ind w:left="68"/>
              <w:jc w:val="center"/>
            </w:pPr>
            <w:r>
              <w:rPr>
                <w:b/>
              </w:rPr>
              <w:t xml:space="preserve">EJ </w:t>
            </w:r>
          </w:p>
        </w:tc>
        <w:tc>
          <w:tcPr>
            <w:tcW w:w="1503" w:type="dxa"/>
          </w:tcPr>
          <w:p w:rsidR="006C7A85" w:rsidRDefault="006C7A85" w:rsidP="006C7A85">
            <w:pPr>
              <w:ind w:left="129"/>
              <w:jc w:val="center"/>
            </w:pPr>
            <w:r>
              <w:rPr>
                <w:b/>
              </w:rPr>
              <w:t xml:space="preserve"> </w:t>
            </w:r>
          </w:p>
        </w:tc>
      </w:tr>
    </w:tbl>
    <w:p w:rsidR="006C7A85" w:rsidRDefault="006C7A85" w:rsidP="006C7A85">
      <w:pPr>
        <w:spacing w:after="158"/>
      </w:pPr>
    </w:p>
    <w:p w:rsidR="006C7A85" w:rsidRDefault="006C7A85" w:rsidP="006C7A85">
      <w:pPr>
        <w:ind w:left="-720"/>
      </w:pPr>
      <w:r>
        <w:t xml:space="preserve"> </w:t>
      </w:r>
    </w:p>
    <w:tbl>
      <w:tblPr>
        <w:tblStyle w:val="TableGrid"/>
        <w:tblW w:w="8202" w:type="dxa"/>
        <w:tblInd w:w="1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8" w:type="dxa"/>
          <w:bottom w:w="5" w:type="dxa"/>
          <w:right w:w="116" w:type="dxa"/>
        </w:tblCellMar>
        <w:tblLook w:val="04A0" w:firstRow="1" w:lastRow="0" w:firstColumn="1" w:lastColumn="0" w:noHBand="0" w:noVBand="1"/>
      </w:tblPr>
      <w:tblGrid>
        <w:gridCol w:w="656"/>
        <w:gridCol w:w="1510"/>
        <w:gridCol w:w="1510"/>
        <w:gridCol w:w="1510"/>
        <w:gridCol w:w="1513"/>
        <w:gridCol w:w="1503"/>
      </w:tblGrid>
      <w:tr w:rsidR="006C7A85" w:rsidTr="006C7A85">
        <w:trPr>
          <w:trHeight w:val="415"/>
        </w:trPr>
        <w:tc>
          <w:tcPr>
            <w:tcW w:w="8202" w:type="dxa"/>
            <w:gridSpan w:val="6"/>
            <w:shd w:val="clear" w:color="auto" w:fill="C6D9F1" w:themeFill="text2" w:themeFillTint="33"/>
          </w:tcPr>
          <w:p w:rsidR="006C7A85" w:rsidRPr="009E1FE1" w:rsidRDefault="006C7A85" w:rsidP="006C7A85">
            <w:pPr>
              <w:ind w:right="13"/>
              <w:rPr>
                <w:b/>
                <w:sz w:val="28"/>
                <w:szCs w:val="28"/>
              </w:rPr>
            </w:pPr>
            <w:r>
              <w:rPr>
                <w:b/>
                <w:sz w:val="28"/>
              </w:rPr>
              <w:t xml:space="preserve">             RASPORED SATI - 8.B    Razrednica: Keti Petro</w:t>
            </w:r>
            <w:r>
              <w:rPr>
                <w:b/>
                <w:sz w:val="28"/>
                <w:szCs w:val="28"/>
              </w:rPr>
              <w:t>vić</w:t>
            </w:r>
          </w:p>
        </w:tc>
      </w:tr>
      <w:tr w:rsidR="006C7A85" w:rsidTr="006C7A85">
        <w:trPr>
          <w:trHeight w:val="366"/>
        </w:trPr>
        <w:tc>
          <w:tcPr>
            <w:tcW w:w="656" w:type="dxa"/>
          </w:tcPr>
          <w:p w:rsidR="006C7A85" w:rsidRDefault="006C7A85" w:rsidP="006C7A85">
            <w:pPr>
              <w:ind w:left="106"/>
              <w:jc w:val="center"/>
            </w:pPr>
            <w:r>
              <w:rPr>
                <w:b/>
              </w:rPr>
              <w:t xml:space="preserve">Sat </w:t>
            </w:r>
          </w:p>
        </w:tc>
        <w:tc>
          <w:tcPr>
            <w:tcW w:w="1510" w:type="dxa"/>
            <w:vAlign w:val="bottom"/>
          </w:tcPr>
          <w:p w:rsidR="006C7A85" w:rsidRDefault="006C7A85" w:rsidP="006C7A85">
            <w:pPr>
              <w:ind w:left="168"/>
            </w:pPr>
            <w:r>
              <w:rPr>
                <w:b/>
                <w:sz w:val="24"/>
              </w:rPr>
              <w:t xml:space="preserve">Ponedjeljak </w:t>
            </w:r>
          </w:p>
        </w:tc>
        <w:tc>
          <w:tcPr>
            <w:tcW w:w="1510" w:type="dxa"/>
            <w:vAlign w:val="bottom"/>
          </w:tcPr>
          <w:p w:rsidR="006C7A85" w:rsidRDefault="006C7A85" w:rsidP="006C7A85">
            <w:pPr>
              <w:ind w:left="116"/>
              <w:jc w:val="center"/>
            </w:pPr>
            <w:r>
              <w:rPr>
                <w:b/>
                <w:sz w:val="24"/>
              </w:rPr>
              <w:t xml:space="preserve">Utorak </w:t>
            </w:r>
          </w:p>
        </w:tc>
        <w:tc>
          <w:tcPr>
            <w:tcW w:w="1510" w:type="dxa"/>
            <w:vAlign w:val="bottom"/>
          </w:tcPr>
          <w:p w:rsidR="006C7A85" w:rsidRDefault="006C7A85" w:rsidP="006C7A85">
            <w:pPr>
              <w:ind w:left="117"/>
              <w:jc w:val="center"/>
            </w:pPr>
            <w:r>
              <w:rPr>
                <w:b/>
                <w:sz w:val="24"/>
              </w:rPr>
              <w:t xml:space="preserve">Srijeda </w:t>
            </w:r>
          </w:p>
        </w:tc>
        <w:tc>
          <w:tcPr>
            <w:tcW w:w="1513" w:type="dxa"/>
            <w:vAlign w:val="bottom"/>
          </w:tcPr>
          <w:p w:rsidR="006C7A85" w:rsidRDefault="006C7A85" w:rsidP="006C7A85">
            <w:pPr>
              <w:ind w:left="113"/>
              <w:jc w:val="center"/>
            </w:pPr>
            <w:r>
              <w:rPr>
                <w:b/>
                <w:sz w:val="24"/>
              </w:rPr>
              <w:t xml:space="preserve">Četvrtak </w:t>
            </w:r>
          </w:p>
        </w:tc>
        <w:tc>
          <w:tcPr>
            <w:tcW w:w="1503" w:type="dxa"/>
            <w:vAlign w:val="bottom"/>
          </w:tcPr>
          <w:p w:rsidR="006C7A85" w:rsidRDefault="006C7A85" w:rsidP="006C7A85">
            <w:pPr>
              <w:ind w:left="123"/>
              <w:jc w:val="center"/>
            </w:pPr>
            <w:r>
              <w:rPr>
                <w:b/>
                <w:sz w:val="24"/>
              </w:rPr>
              <w:t xml:space="preserve">Petak </w:t>
            </w:r>
          </w:p>
        </w:tc>
      </w:tr>
      <w:tr w:rsidR="006C7A85" w:rsidTr="006C7A85">
        <w:trPr>
          <w:trHeight w:val="278"/>
        </w:trPr>
        <w:tc>
          <w:tcPr>
            <w:tcW w:w="656" w:type="dxa"/>
          </w:tcPr>
          <w:p w:rsidR="006C7A85" w:rsidRDefault="006C7A85" w:rsidP="006C7A85">
            <w:pPr>
              <w:ind w:left="110"/>
              <w:jc w:val="center"/>
            </w:pPr>
            <w:r>
              <w:rPr>
                <w:b/>
              </w:rPr>
              <w:t xml:space="preserve">1. </w:t>
            </w:r>
          </w:p>
        </w:tc>
        <w:tc>
          <w:tcPr>
            <w:tcW w:w="1510" w:type="dxa"/>
          </w:tcPr>
          <w:p w:rsidR="006C7A85" w:rsidRDefault="006C7A85" w:rsidP="006C7A85">
            <w:pPr>
              <w:ind w:left="117"/>
              <w:jc w:val="center"/>
            </w:pPr>
            <w:r>
              <w:rPr>
                <w:b/>
              </w:rPr>
              <w:t xml:space="preserve">EJ </w:t>
            </w:r>
          </w:p>
        </w:tc>
        <w:tc>
          <w:tcPr>
            <w:tcW w:w="1510" w:type="dxa"/>
          </w:tcPr>
          <w:p w:rsidR="006C7A85" w:rsidRDefault="006C7A85" w:rsidP="006C7A85">
            <w:pPr>
              <w:ind w:left="119"/>
              <w:jc w:val="center"/>
            </w:pPr>
            <w:r>
              <w:rPr>
                <w:b/>
              </w:rPr>
              <w:t xml:space="preserve">TZK </w:t>
            </w:r>
          </w:p>
        </w:tc>
        <w:tc>
          <w:tcPr>
            <w:tcW w:w="1510" w:type="dxa"/>
          </w:tcPr>
          <w:p w:rsidR="006C7A85" w:rsidRDefault="006C7A85" w:rsidP="006C7A85">
            <w:pPr>
              <w:ind w:left="119"/>
              <w:jc w:val="center"/>
            </w:pPr>
            <w:r>
              <w:rPr>
                <w:b/>
              </w:rPr>
              <w:t xml:space="preserve">GEO </w:t>
            </w:r>
          </w:p>
        </w:tc>
        <w:tc>
          <w:tcPr>
            <w:tcW w:w="1513" w:type="dxa"/>
          </w:tcPr>
          <w:p w:rsidR="006C7A85" w:rsidRDefault="006C7A85" w:rsidP="006C7A85">
            <w:pPr>
              <w:ind w:left="118"/>
              <w:jc w:val="center"/>
            </w:pPr>
            <w:r>
              <w:rPr>
                <w:b/>
              </w:rPr>
              <w:t xml:space="preserve">TK/LK </w:t>
            </w:r>
          </w:p>
        </w:tc>
        <w:tc>
          <w:tcPr>
            <w:tcW w:w="1503" w:type="dxa"/>
          </w:tcPr>
          <w:p w:rsidR="006C7A85" w:rsidRDefault="006C7A85" w:rsidP="006C7A85">
            <w:pPr>
              <w:ind w:left="127"/>
              <w:jc w:val="center"/>
            </w:pPr>
            <w:r>
              <w:rPr>
                <w:b/>
              </w:rPr>
              <w:t xml:space="preserve">HJ </w:t>
            </w:r>
          </w:p>
        </w:tc>
      </w:tr>
      <w:tr w:rsidR="006C7A85" w:rsidTr="006C7A85">
        <w:trPr>
          <w:trHeight w:val="278"/>
        </w:trPr>
        <w:tc>
          <w:tcPr>
            <w:tcW w:w="656" w:type="dxa"/>
          </w:tcPr>
          <w:p w:rsidR="006C7A85" w:rsidRDefault="006C7A85" w:rsidP="006C7A85">
            <w:pPr>
              <w:ind w:left="110"/>
              <w:jc w:val="center"/>
            </w:pPr>
            <w:r>
              <w:rPr>
                <w:b/>
              </w:rPr>
              <w:t xml:space="preserve">2. </w:t>
            </w:r>
          </w:p>
        </w:tc>
        <w:tc>
          <w:tcPr>
            <w:tcW w:w="1510" w:type="dxa"/>
          </w:tcPr>
          <w:p w:rsidR="006C7A85" w:rsidRDefault="006C7A85" w:rsidP="006C7A85">
            <w:pPr>
              <w:ind w:left="114"/>
              <w:jc w:val="center"/>
            </w:pPr>
            <w:r>
              <w:rPr>
                <w:b/>
              </w:rPr>
              <w:t xml:space="preserve">HJ </w:t>
            </w:r>
          </w:p>
        </w:tc>
        <w:tc>
          <w:tcPr>
            <w:tcW w:w="1510" w:type="dxa"/>
          </w:tcPr>
          <w:p w:rsidR="006C7A85" w:rsidRDefault="006C7A85" w:rsidP="006C7A85">
            <w:pPr>
              <w:ind w:left="115"/>
              <w:jc w:val="center"/>
            </w:pPr>
            <w:r>
              <w:rPr>
                <w:b/>
              </w:rPr>
              <w:t xml:space="preserve">M </w:t>
            </w:r>
          </w:p>
        </w:tc>
        <w:tc>
          <w:tcPr>
            <w:tcW w:w="1510" w:type="dxa"/>
          </w:tcPr>
          <w:p w:rsidR="006C7A85" w:rsidRDefault="006C7A85" w:rsidP="006C7A85">
            <w:pPr>
              <w:ind w:left="115"/>
              <w:jc w:val="center"/>
            </w:pPr>
            <w:r>
              <w:rPr>
                <w:b/>
              </w:rPr>
              <w:t xml:space="preserve">M </w:t>
            </w:r>
          </w:p>
        </w:tc>
        <w:tc>
          <w:tcPr>
            <w:tcW w:w="1513" w:type="dxa"/>
          </w:tcPr>
          <w:p w:rsidR="006C7A85" w:rsidRDefault="006C7A85" w:rsidP="006C7A85">
            <w:pPr>
              <w:ind w:left="118"/>
              <w:jc w:val="center"/>
            </w:pPr>
            <w:r>
              <w:rPr>
                <w:b/>
              </w:rPr>
              <w:t xml:space="preserve">TK/LK </w:t>
            </w:r>
          </w:p>
        </w:tc>
        <w:tc>
          <w:tcPr>
            <w:tcW w:w="1503" w:type="dxa"/>
          </w:tcPr>
          <w:p w:rsidR="006C7A85" w:rsidRDefault="006C7A85" w:rsidP="006C7A85">
            <w:pPr>
              <w:ind w:left="127"/>
              <w:jc w:val="center"/>
            </w:pPr>
            <w:r>
              <w:rPr>
                <w:b/>
              </w:rPr>
              <w:t xml:space="preserve">HJ </w:t>
            </w:r>
          </w:p>
        </w:tc>
      </w:tr>
      <w:tr w:rsidR="006C7A85" w:rsidTr="006C7A85">
        <w:trPr>
          <w:trHeight w:val="278"/>
        </w:trPr>
        <w:tc>
          <w:tcPr>
            <w:tcW w:w="656" w:type="dxa"/>
          </w:tcPr>
          <w:p w:rsidR="006C7A85" w:rsidRDefault="006C7A85" w:rsidP="006C7A85">
            <w:pPr>
              <w:ind w:left="110"/>
              <w:jc w:val="center"/>
            </w:pPr>
            <w:r>
              <w:rPr>
                <w:b/>
              </w:rPr>
              <w:t xml:space="preserve">3. </w:t>
            </w:r>
          </w:p>
        </w:tc>
        <w:tc>
          <w:tcPr>
            <w:tcW w:w="1510" w:type="dxa"/>
          </w:tcPr>
          <w:p w:rsidR="006C7A85" w:rsidRDefault="006C7A85" w:rsidP="006C7A85">
            <w:pPr>
              <w:ind w:left="115"/>
              <w:jc w:val="center"/>
            </w:pPr>
            <w:r>
              <w:rPr>
                <w:b/>
              </w:rPr>
              <w:t xml:space="preserve">FIZ </w:t>
            </w:r>
          </w:p>
        </w:tc>
        <w:tc>
          <w:tcPr>
            <w:tcW w:w="1510" w:type="dxa"/>
          </w:tcPr>
          <w:p w:rsidR="006C7A85" w:rsidRDefault="006C7A85" w:rsidP="006C7A85">
            <w:pPr>
              <w:ind w:left="117"/>
              <w:jc w:val="center"/>
            </w:pPr>
            <w:r>
              <w:rPr>
                <w:b/>
              </w:rPr>
              <w:t xml:space="preserve">KEM </w:t>
            </w:r>
          </w:p>
        </w:tc>
        <w:tc>
          <w:tcPr>
            <w:tcW w:w="1510" w:type="dxa"/>
          </w:tcPr>
          <w:p w:rsidR="006C7A85" w:rsidRDefault="006C7A85" w:rsidP="006C7A85">
            <w:pPr>
              <w:ind w:left="117"/>
              <w:jc w:val="center"/>
            </w:pPr>
            <w:r>
              <w:rPr>
                <w:b/>
              </w:rPr>
              <w:t xml:space="preserve">BIO </w:t>
            </w:r>
          </w:p>
        </w:tc>
        <w:tc>
          <w:tcPr>
            <w:tcW w:w="1513" w:type="dxa"/>
          </w:tcPr>
          <w:p w:rsidR="006C7A85" w:rsidRDefault="006C7A85" w:rsidP="006C7A85">
            <w:pPr>
              <w:ind w:left="118"/>
              <w:jc w:val="center"/>
            </w:pPr>
            <w:r>
              <w:rPr>
                <w:b/>
              </w:rPr>
              <w:t xml:space="preserve">BIO </w:t>
            </w:r>
          </w:p>
        </w:tc>
        <w:tc>
          <w:tcPr>
            <w:tcW w:w="1503" w:type="dxa"/>
          </w:tcPr>
          <w:p w:rsidR="006C7A85" w:rsidRDefault="006C7A85" w:rsidP="006C7A85">
            <w:pPr>
              <w:ind w:left="127"/>
              <w:jc w:val="center"/>
            </w:pPr>
            <w:r>
              <w:rPr>
                <w:b/>
              </w:rPr>
              <w:t xml:space="preserve">M </w:t>
            </w:r>
          </w:p>
        </w:tc>
      </w:tr>
      <w:tr w:rsidR="006C7A85" w:rsidTr="006C7A85">
        <w:trPr>
          <w:trHeight w:val="278"/>
        </w:trPr>
        <w:tc>
          <w:tcPr>
            <w:tcW w:w="656" w:type="dxa"/>
          </w:tcPr>
          <w:p w:rsidR="006C7A85" w:rsidRDefault="006C7A85" w:rsidP="006C7A85">
            <w:pPr>
              <w:ind w:left="110"/>
              <w:jc w:val="center"/>
            </w:pPr>
            <w:r>
              <w:rPr>
                <w:b/>
              </w:rPr>
              <w:t xml:space="preserve">4. </w:t>
            </w:r>
          </w:p>
        </w:tc>
        <w:tc>
          <w:tcPr>
            <w:tcW w:w="1510" w:type="dxa"/>
          </w:tcPr>
          <w:p w:rsidR="006C7A85" w:rsidRDefault="006C7A85" w:rsidP="006C7A85">
            <w:pPr>
              <w:ind w:left="115"/>
              <w:jc w:val="center"/>
            </w:pPr>
            <w:r>
              <w:rPr>
                <w:b/>
              </w:rPr>
              <w:t xml:space="preserve">FIZ </w:t>
            </w:r>
          </w:p>
        </w:tc>
        <w:tc>
          <w:tcPr>
            <w:tcW w:w="1510" w:type="dxa"/>
          </w:tcPr>
          <w:p w:rsidR="006C7A85" w:rsidRDefault="006C7A85" w:rsidP="006C7A85">
            <w:pPr>
              <w:ind w:left="115"/>
              <w:jc w:val="center"/>
            </w:pPr>
            <w:r>
              <w:rPr>
                <w:b/>
              </w:rPr>
              <w:t xml:space="preserve">VJ </w:t>
            </w:r>
          </w:p>
        </w:tc>
        <w:tc>
          <w:tcPr>
            <w:tcW w:w="1510" w:type="dxa"/>
          </w:tcPr>
          <w:p w:rsidR="006C7A85" w:rsidRDefault="006C7A85" w:rsidP="006C7A85">
            <w:pPr>
              <w:ind w:left="118"/>
              <w:jc w:val="center"/>
            </w:pPr>
            <w:r>
              <w:rPr>
                <w:b/>
              </w:rPr>
              <w:t xml:space="preserve">EJ </w:t>
            </w:r>
          </w:p>
        </w:tc>
        <w:tc>
          <w:tcPr>
            <w:tcW w:w="1513" w:type="dxa"/>
          </w:tcPr>
          <w:p w:rsidR="006C7A85" w:rsidRDefault="006C7A85" w:rsidP="006C7A85">
            <w:pPr>
              <w:ind w:left="114"/>
              <w:jc w:val="center"/>
            </w:pPr>
            <w:r>
              <w:rPr>
                <w:b/>
              </w:rPr>
              <w:t xml:space="preserve">POV </w:t>
            </w:r>
          </w:p>
        </w:tc>
        <w:tc>
          <w:tcPr>
            <w:tcW w:w="1503" w:type="dxa"/>
          </w:tcPr>
          <w:p w:rsidR="006C7A85" w:rsidRDefault="006C7A85" w:rsidP="006C7A85">
            <w:pPr>
              <w:ind w:left="126"/>
              <w:jc w:val="center"/>
            </w:pPr>
            <w:r>
              <w:rPr>
                <w:b/>
              </w:rPr>
              <w:t xml:space="preserve">GEO </w:t>
            </w:r>
          </w:p>
        </w:tc>
      </w:tr>
      <w:tr w:rsidR="006C7A85" w:rsidTr="006C7A85">
        <w:trPr>
          <w:trHeight w:val="281"/>
        </w:trPr>
        <w:tc>
          <w:tcPr>
            <w:tcW w:w="656" w:type="dxa"/>
          </w:tcPr>
          <w:p w:rsidR="006C7A85" w:rsidRDefault="006C7A85" w:rsidP="006C7A85">
            <w:pPr>
              <w:ind w:left="110"/>
              <w:jc w:val="center"/>
            </w:pPr>
            <w:r>
              <w:rPr>
                <w:b/>
              </w:rPr>
              <w:t xml:space="preserve">5. </w:t>
            </w:r>
          </w:p>
        </w:tc>
        <w:tc>
          <w:tcPr>
            <w:tcW w:w="1510" w:type="dxa"/>
          </w:tcPr>
          <w:p w:rsidR="006C7A85" w:rsidRDefault="006C7A85" w:rsidP="006C7A85">
            <w:pPr>
              <w:ind w:left="114"/>
              <w:jc w:val="center"/>
            </w:pPr>
            <w:r>
              <w:rPr>
                <w:b/>
              </w:rPr>
              <w:t xml:space="preserve">VJ </w:t>
            </w:r>
          </w:p>
        </w:tc>
        <w:tc>
          <w:tcPr>
            <w:tcW w:w="1510" w:type="dxa"/>
          </w:tcPr>
          <w:p w:rsidR="006C7A85" w:rsidRDefault="006C7A85" w:rsidP="006C7A85">
            <w:pPr>
              <w:ind w:left="117"/>
              <w:jc w:val="center"/>
            </w:pPr>
            <w:r>
              <w:rPr>
                <w:b/>
              </w:rPr>
              <w:t xml:space="preserve">EJ </w:t>
            </w:r>
          </w:p>
        </w:tc>
        <w:tc>
          <w:tcPr>
            <w:tcW w:w="1510" w:type="dxa"/>
          </w:tcPr>
          <w:p w:rsidR="006C7A85" w:rsidRDefault="006C7A85" w:rsidP="006C7A85">
            <w:pPr>
              <w:ind w:left="115"/>
              <w:jc w:val="center"/>
            </w:pPr>
            <w:r>
              <w:rPr>
                <w:b/>
              </w:rPr>
              <w:t xml:space="preserve">HJ </w:t>
            </w:r>
          </w:p>
        </w:tc>
        <w:tc>
          <w:tcPr>
            <w:tcW w:w="1513" w:type="dxa"/>
          </w:tcPr>
          <w:p w:rsidR="006C7A85" w:rsidRDefault="006C7A85" w:rsidP="006C7A85">
            <w:pPr>
              <w:ind w:left="114"/>
              <w:jc w:val="center"/>
            </w:pPr>
            <w:r>
              <w:rPr>
                <w:b/>
              </w:rPr>
              <w:t xml:space="preserve">GK </w:t>
            </w:r>
          </w:p>
        </w:tc>
        <w:tc>
          <w:tcPr>
            <w:tcW w:w="1503" w:type="dxa"/>
          </w:tcPr>
          <w:p w:rsidR="006C7A85" w:rsidRDefault="006C7A85" w:rsidP="006C7A85">
            <w:pPr>
              <w:ind w:left="126"/>
              <w:jc w:val="center"/>
            </w:pPr>
            <w:r>
              <w:rPr>
                <w:b/>
              </w:rPr>
              <w:t xml:space="preserve">TZK </w:t>
            </w:r>
          </w:p>
        </w:tc>
      </w:tr>
      <w:tr w:rsidR="006C7A85" w:rsidTr="006C7A85">
        <w:trPr>
          <w:trHeight w:val="278"/>
        </w:trPr>
        <w:tc>
          <w:tcPr>
            <w:tcW w:w="656" w:type="dxa"/>
          </w:tcPr>
          <w:p w:rsidR="006C7A85" w:rsidRDefault="006C7A85" w:rsidP="006C7A85">
            <w:pPr>
              <w:ind w:left="110"/>
              <w:jc w:val="center"/>
            </w:pPr>
            <w:r>
              <w:rPr>
                <w:b/>
              </w:rPr>
              <w:t xml:space="preserve">6. </w:t>
            </w:r>
          </w:p>
        </w:tc>
        <w:tc>
          <w:tcPr>
            <w:tcW w:w="1510" w:type="dxa"/>
          </w:tcPr>
          <w:p w:rsidR="006C7A85" w:rsidRDefault="006C7A85" w:rsidP="006C7A85">
            <w:pPr>
              <w:ind w:left="116"/>
              <w:jc w:val="center"/>
            </w:pPr>
            <w:r>
              <w:rPr>
                <w:b/>
              </w:rPr>
              <w:t xml:space="preserve">KEM </w:t>
            </w:r>
          </w:p>
        </w:tc>
        <w:tc>
          <w:tcPr>
            <w:tcW w:w="1510" w:type="dxa"/>
          </w:tcPr>
          <w:p w:rsidR="006C7A85" w:rsidRDefault="006C7A85" w:rsidP="006C7A85">
            <w:pPr>
              <w:ind w:left="117"/>
              <w:jc w:val="center"/>
            </w:pPr>
            <w:r>
              <w:rPr>
                <w:b/>
              </w:rPr>
              <w:t xml:space="preserve">POV </w:t>
            </w:r>
          </w:p>
        </w:tc>
        <w:tc>
          <w:tcPr>
            <w:tcW w:w="1510" w:type="dxa"/>
          </w:tcPr>
          <w:p w:rsidR="006C7A85" w:rsidRDefault="006C7A85" w:rsidP="006C7A85">
            <w:pPr>
              <w:ind w:left="116"/>
              <w:jc w:val="center"/>
            </w:pPr>
            <w:r>
              <w:rPr>
                <w:b/>
              </w:rPr>
              <w:t xml:space="preserve">SR </w:t>
            </w:r>
          </w:p>
        </w:tc>
        <w:tc>
          <w:tcPr>
            <w:tcW w:w="1513" w:type="dxa"/>
          </w:tcPr>
          <w:p w:rsidR="006C7A85" w:rsidRDefault="006C7A85" w:rsidP="006C7A85">
            <w:pPr>
              <w:ind w:left="117"/>
              <w:jc w:val="center"/>
            </w:pPr>
            <w:r>
              <w:rPr>
                <w:b/>
              </w:rPr>
              <w:t xml:space="preserve">M </w:t>
            </w:r>
          </w:p>
        </w:tc>
        <w:tc>
          <w:tcPr>
            <w:tcW w:w="1503" w:type="dxa"/>
          </w:tcPr>
          <w:p w:rsidR="006C7A85" w:rsidRDefault="006C7A85" w:rsidP="006C7A85">
            <w:pPr>
              <w:ind w:left="176"/>
              <w:jc w:val="center"/>
            </w:pPr>
            <w:r>
              <w:rPr>
                <w:b/>
              </w:rPr>
              <w:t xml:space="preserve"> </w:t>
            </w:r>
          </w:p>
        </w:tc>
      </w:tr>
    </w:tbl>
    <w:p w:rsidR="006C7A85" w:rsidRDefault="006C7A85" w:rsidP="006C7A85">
      <w:pPr>
        <w:spacing w:after="158"/>
      </w:pPr>
      <w:r>
        <w:t xml:space="preserve"> </w:t>
      </w:r>
    </w:p>
    <w:p w:rsidR="006C7A85" w:rsidRDefault="006C7A85" w:rsidP="006C7A85">
      <w:pPr>
        <w:ind w:left="-720"/>
      </w:pPr>
      <w:r>
        <w:t xml:space="preserve"> </w:t>
      </w:r>
    </w:p>
    <w:p w:rsidR="002327E3" w:rsidRDefault="002327E3" w:rsidP="006C7A85">
      <w:pPr>
        <w:ind w:left="-720"/>
      </w:pPr>
    </w:p>
    <w:p w:rsidR="002327E3" w:rsidRDefault="002327E3" w:rsidP="006C7A85">
      <w:pPr>
        <w:ind w:left="-720"/>
      </w:pPr>
    </w:p>
    <w:p w:rsidR="002327E3" w:rsidRDefault="002327E3" w:rsidP="006C7A85">
      <w:pPr>
        <w:ind w:left="-720"/>
      </w:pPr>
    </w:p>
    <w:p w:rsidR="002327E3" w:rsidRDefault="002327E3" w:rsidP="006C7A85">
      <w:pPr>
        <w:ind w:left="-720"/>
      </w:pPr>
    </w:p>
    <w:tbl>
      <w:tblPr>
        <w:tblStyle w:val="TableGrid"/>
        <w:tblW w:w="8202" w:type="dxa"/>
        <w:tblInd w:w="1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8" w:type="dxa"/>
          <w:left w:w="168" w:type="dxa"/>
          <w:bottom w:w="5" w:type="dxa"/>
          <w:right w:w="37" w:type="dxa"/>
        </w:tblCellMar>
        <w:tblLook w:val="04A0" w:firstRow="1" w:lastRow="0" w:firstColumn="1" w:lastColumn="0" w:noHBand="0" w:noVBand="1"/>
      </w:tblPr>
      <w:tblGrid>
        <w:gridCol w:w="656"/>
        <w:gridCol w:w="1510"/>
        <w:gridCol w:w="1510"/>
        <w:gridCol w:w="1510"/>
        <w:gridCol w:w="1513"/>
        <w:gridCol w:w="1503"/>
      </w:tblGrid>
      <w:tr w:rsidR="006C7A85" w:rsidTr="006C7A85">
        <w:trPr>
          <w:trHeight w:val="415"/>
        </w:trPr>
        <w:tc>
          <w:tcPr>
            <w:tcW w:w="8202" w:type="dxa"/>
            <w:gridSpan w:val="6"/>
            <w:shd w:val="clear" w:color="auto" w:fill="C6D9F1" w:themeFill="text2" w:themeFillTint="33"/>
          </w:tcPr>
          <w:p w:rsidR="006C7A85" w:rsidRDefault="006C7A85" w:rsidP="006C7A85">
            <w:r>
              <w:rPr>
                <w:b/>
                <w:sz w:val="28"/>
              </w:rPr>
              <w:lastRenderedPageBreak/>
              <w:t xml:space="preserve">          RASPORED SATI - 8.C    Razrednica: Ana Tot </w:t>
            </w:r>
          </w:p>
        </w:tc>
      </w:tr>
      <w:tr w:rsidR="006C7A85" w:rsidTr="006C7A85">
        <w:trPr>
          <w:trHeight w:val="366"/>
        </w:trPr>
        <w:tc>
          <w:tcPr>
            <w:tcW w:w="656" w:type="dxa"/>
          </w:tcPr>
          <w:p w:rsidR="006C7A85" w:rsidRDefault="006C7A85" w:rsidP="006C7A85">
            <w:pPr>
              <w:ind w:right="141"/>
              <w:jc w:val="center"/>
            </w:pPr>
            <w:r>
              <w:rPr>
                <w:b/>
              </w:rPr>
              <w:t xml:space="preserve">Sat </w:t>
            </w:r>
          </w:p>
        </w:tc>
        <w:tc>
          <w:tcPr>
            <w:tcW w:w="1510" w:type="dxa"/>
            <w:vAlign w:val="bottom"/>
          </w:tcPr>
          <w:p w:rsidR="006C7A85" w:rsidRDefault="006C7A85" w:rsidP="006C7A85">
            <w:r>
              <w:rPr>
                <w:b/>
                <w:sz w:val="24"/>
              </w:rPr>
              <w:t xml:space="preserve">Ponedjeljak </w:t>
            </w:r>
          </w:p>
        </w:tc>
        <w:tc>
          <w:tcPr>
            <w:tcW w:w="1510" w:type="dxa"/>
            <w:vAlign w:val="bottom"/>
          </w:tcPr>
          <w:p w:rsidR="006C7A85" w:rsidRDefault="006C7A85" w:rsidP="006C7A85">
            <w:pPr>
              <w:ind w:right="131"/>
              <w:jc w:val="center"/>
            </w:pPr>
            <w:r>
              <w:rPr>
                <w:b/>
                <w:sz w:val="24"/>
              </w:rPr>
              <w:t xml:space="preserve">Utorak </w:t>
            </w:r>
          </w:p>
        </w:tc>
        <w:tc>
          <w:tcPr>
            <w:tcW w:w="1510" w:type="dxa"/>
            <w:vAlign w:val="bottom"/>
          </w:tcPr>
          <w:p w:rsidR="006C7A85" w:rsidRDefault="006C7A85" w:rsidP="006C7A85">
            <w:pPr>
              <w:ind w:right="130"/>
              <w:jc w:val="center"/>
            </w:pPr>
            <w:r>
              <w:rPr>
                <w:b/>
                <w:sz w:val="24"/>
              </w:rPr>
              <w:t xml:space="preserve">Srijeda </w:t>
            </w:r>
          </w:p>
        </w:tc>
        <w:tc>
          <w:tcPr>
            <w:tcW w:w="1513" w:type="dxa"/>
            <w:vAlign w:val="bottom"/>
          </w:tcPr>
          <w:p w:rsidR="006C7A85" w:rsidRDefault="006C7A85" w:rsidP="006C7A85">
            <w:pPr>
              <w:ind w:right="134"/>
              <w:jc w:val="center"/>
            </w:pPr>
            <w:r>
              <w:rPr>
                <w:b/>
                <w:sz w:val="24"/>
              </w:rPr>
              <w:t xml:space="preserve">Četvrtak </w:t>
            </w:r>
          </w:p>
        </w:tc>
        <w:tc>
          <w:tcPr>
            <w:tcW w:w="1503" w:type="dxa"/>
            <w:vAlign w:val="bottom"/>
          </w:tcPr>
          <w:p w:rsidR="006C7A85" w:rsidRDefault="006C7A85" w:rsidP="006C7A85">
            <w:pPr>
              <w:ind w:right="123"/>
              <w:jc w:val="center"/>
            </w:pPr>
            <w:r>
              <w:rPr>
                <w:b/>
                <w:sz w:val="24"/>
              </w:rPr>
              <w:t xml:space="preserve">Petak </w:t>
            </w:r>
          </w:p>
        </w:tc>
      </w:tr>
      <w:tr w:rsidR="006C7A85" w:rsidTr="006C7A85">
        <w:trPr>
          <w:trHeight w:val="278"/>
        </w:trPr>
        <w:tc>
          <w:tcPr>
            <w:tcW w:w="656" w:type="dxa"/>
          </w:tcPr>
          <w:p w:rsidR="006C7A85" w:rsidRDefault="006C7A85" w:rsidP="006C7A85">
            <w:pPr>
              <w:ind w:right="137"/>
              <w:jc w:val="center"/>
            </w:pPr>
            <w:r>
              <w:rPr>
                <w:b/>
              </w:rPr>
              <w:t xml:space="preserve">1. </w:t>
            </w:r>
          </w:p>
        </w:tc>
        <w:tc>
          <w:tcPr>
            <w:tcW w:w="1510" w:type="dxa"/>
          </w:tcPr>
          <w:p w:rsidR="006C7A85" w:rsidRDefault="004B137E" w:rsidP="006C7A85">
            <w:pPr>
              <w:ind w:right="131"/>
              <w:jc w:val="center"/>
            </w:pPr>
            <w:r>
              <w:rPr>
                <w:b/>
              </w:rPr>
              <w:t>KEM</w:t>
            </w:r>
          </w:p>
        </w:tc>
        <w:tc>
          <w:tcPr>
            <w:tcW w:w="1510" w:type="dxa"/>
          </w:tcPr>
          <w:p w:rsidR="006C7A85" w:rsidRDefault="006C7A85" w:rsidP="006C7A85">
            <w:pPr>
              <w:ind w:right="131"/>
              <w:jc w:val="center"/>
            </w:pPr>
            <w:r>
              <w:rPr>
                <w:b/>
              </w:rPr>
              <w:t xml:space="preserve">SR </w:t>
            </w:r>
          </w:p>
        </w:tc>
        <w:tc>
          <w:tcPr>
            <w:tcW w:w="1510" w:type="dxa"/>
          </w:tcPr>
          <w:p w:rsidR="006C7A85" w:rsidRDefault="006C7A85" w:rsidP="006C7A85">
            <w:pPr>
              <w:ind w:right="128"/>
              <w:jc w:val="center"/>
            </w:pPr>
            <w:r>
              <w:rPr>
                <w:b/>
              </w:rPr>
              <w:t xml:space="preserve">GEO </w:t>
            </w:r>
          </w:p>
        </w:tc>
        <w:tc>
          <w:tcPr>
            <w:tcW w:w="1513" w:type="dxa"/>
          </w:tcPr>
          <w:p w:rsidR="006C7A85" w:rsidRDefault="006C7A85" w:rsidP="006C7A85">
            <w:pPr>
              <w:ind w:right="133"/>
              <w:jc w:val="center"/>
            </w:pPr>
            <w:r>
              <w:rPr>
                <w:b/>
              </w:rPr>
              <w:t xml:space="preserve">EJ </w:t>
            </w:r>
          </w:p>
        </w:tc>
        <w:tc>
          <w:tcPr>
            <w:tcW w:w="1503" w:type="dxa"/>
          </w:tcPr>
          <w:p w:rsidR="006C7A85" w:rsidRDefault="006C7A85" w:rsidP="006C7A85">
            <w:pPr>
              <w:ind w:right="119"/>
              <w:jc w:val="center"/>
            </w:pPr>
            <w:r>
              <w:rPr>
                <w:b/>
              </w:rPr>
              <w:t xml:space="preserve">TK/LK </w:t>
            </w:r>
          </w:p>
        </w:tc>
      </w:tr>
      <w:tr w:rsidR="006C7A85" w:rsidTr="006C7A85">
        <w:trPr>
          <w:trHeight w:val="278"/>
        </w:trPr>
        <w:tc>
          <w:tcPr>
            <w:tcW w:w="656" w:type="dxa"/>
          </w:tcPr>
          <w:p w:rsidR="006C7A85" w:rsidRDefault="006C7A85" w:rsidP="006C7A85">
            <w:pPr>
              <w:ind w:right="137"/>
              <w:jc w:val="center"/>
            </w:pPr>
            <w:r>
              <w:rPr>
                <w:b/>
              </w:rPr>
              <w:t xml:space="preserve">2. </w:t>
            </w:r>
          </w:p>
        </w:tc>
        <w:tc>
          <w:tcPr>
            <w:tcW w:w="1510" w:type="dxa"/>
          </w:tcPr>
          <w:p w:rsidR="006C7A85" w:rsidRDefault="006C7A85" w:rsidP="006C7A85">
            <w:pPr>
              <w:ind w:right="133"/>
              <w:jc w:val="center"/>
            </w:pPr>
            <w:r>
              <w:rPr>
                <w:b/>
              </w:rPr>
              <w:t xml:space="preserve">VJ </w:t>
            </w:r>
          </w:p>
        </w:tc>
        <w:tc>
          <w:tcPr>
            <w:tcW w:w="1510" w:type="dxa"/>
          </w:tcPr>
          <w:p w:rsidR="006C7A85" w:rsidRDefault="006C7A85" w:rsidP="006C7A85">
            <w:pPr>
              <w:ind w:right="130"/>
              <w:jc w:val="center"/>
            </w:pPr>
            <w:r>
              <w:rPr>
                <w:b/>
              </w:rPr>
              <w:t xml:space="preserve">EJ </w:t>
            </w:r>
          </w:p>
        </w:tc>
        <w:tc>
          <w:tcPr>
            <w:tcW w:w="1510" w:type="dxa"/>
          </w:tcPr>
          <w:p w:rsidR="006C7A85" w:rsidRDefault="006C7A85" w:rsidP="006C7A85">
            <w:pPr>
              <w:ind w:right="131"/>
              <w:jc w:val="center"/>
            </w:pPr>
            <w:r>
              <w:rPr>
                <w:b/>
              </w:rPr>
              <w:t xml:space="preserve">FIZ </w:t>
            </w:r>
          </w:p>
        </w:tc>
        <w:tc>
          <w:tcPr>
            <w:tcW w:w="1513" w:type="dxa"/>
          </w:tcPr>
          <w:p w:rsidR="006C7A85" w:rsidRDefault="006C7A85" w:rsidP="006C7A85">
            <w:pPr>
              <w:ind w:right="132"/>
              <w:jc w:val="center"/>
            </w:pPr>
            <w:r>
              <w:rPr>
                <w:b/>
              </w:rPr>
              <w:t xml:space="preserve">POV </w:t>
            </w:r>
          </w:p>
        </w:tc>
        <w:tc>
          <w:tcPr>
            <w:tcW w:w="1503" w:type="dxa"/>
          </w:tcPr>
          <w:p w:rsidR="006C7A85" w:rsidRDefault="006C7A85" w:rsidP="006C7A85">
            <w:pPr>
              <w:ind w:right="119"/>
              <w:jc w:val="center"/>
            </w:pPr>
            <w:r>
              <w:rPr>
                <w:b/>
              </w:rPr>
              <w:t xml:space="preserve">TK/LK </w:t>
            </w:r>
          </w:p>
        </w:tc>
      </w:tr>
      <w:tr w:rsidR="006C7A85" w:rsidTr="006C7A85">
        <w:trPr>
          <w:trHeight w:val="278"/>
        </w:trPr>
        <w:tc>
          <w:tcPr>
            <w:tcW w:w="656" w:type="dxa"/>
          </w:tcPr>
          <w:p w:rsidR="006C7A85" w:rsidRDefault="006C7A85" w:rsidP="006C7A85">
            <w:pPr>
              <w:ind w:right="137"/>
              <w:jc w:val="center"/>
            </w:pPr>
            <w:r>
              <w:rPr>
                <w:b/>
              </w:rPr>
              <w:t xml:space="preserve">3. </w:t>
            </w:r>
          </w:p>
        </w:tc>
        <w:tc>
          <w:tcPr>
            <w:tcW w:w="1510" w:type="dxa"/>
          </w:tcPr>
          <w:p w:rsidR="006C7A85" w:rsidRDefault="006C7A85" w:rsidP="006C7A85">
            <w:pPr>
              <w:ind w:right="133"/>
              <w:jc w:val="center"/>
            </w:pPr>
            <w:r>
              <w:rPr>
                <w:b/>
              </w:rPr>
              <w:t xml:space="preserve">M </w:t>
            </w:r>
          </w:p>
        </w:tc>
        <w:tc>
          <w:tcPr>
            <w:tcW w:w="1510" w:type="dxa"/>
          </w:tcPr>
          <w:p w:rsidR="006C7A85" w:rsidRDefault="006C7A85" w:rsidP="006C7A85">
            <w:pPr>
              <w:ind w:right="130"/>
              <w:jc w:val="center"/>
            </w:pPr>
            <w:r>
              <w:rPr>
                <w:b/>
              </w:rPr>
              <w:t xml:space="preserve">BIO </w:t>
            </w:r>
          </w:p>
        </w:tc>
        <w:tc>
          <w:tcPr>
            <w:tcW w:w="1510" w:type="dxa"/>
          </w:tcPr>
          <w:p w:rsidR="006C7A85" w:rsidRDefault="006C7A85" w:rsidP="006C7A85">
            <w:pPr>
              <w:ind w:right="131"/>
              <w:jc w:val="center"/>
            </w:pPr>
            <w:r>
              <w:rPr>
                <w:b/>
              </w:rPr>
              <w:t xml:space="preserve">FIZ </w:t>
            </w:r>
          </w:p>
        </w:tc>
        <w:tc>
          <w:tcPr>
            <w:tcW w:w="1513" w:type="dxa"/>
          </w:tcPr>
          <w:p w:rsidR="006C7A85" w:rsidRDefault="006C7A85" w:rsidP="006C7A85">
            <w:pPr>
              <w:ind w:right="130"/>
              <w:jc w:val="center"/>
            </w:pPr>
            <w:r>
              <w:rPr>
                <w:b/>
              </w:rPr>
              <w:t xml:space="preserve">M </w:t>
            </w:r>
          </w:p>
        </w:tc>
        <w:tc>
          <w:tcPr>
            <w:tcW w:w="1503" w:type="dxa"/>
          </w:tcPr>
          <w:p w:rsidR="006C7A85" w:rsidRDefault="006C7A85" w:rsidP="006C7A85">
            <w:pPr>
              <w:ind w:right="121"/>
              <w:jc w:val="center"/>
            </w:pPr>
            <w:r>
              <w:rPr>
                <w:b/>
              </w:rPr>
              <w:t xml:space="preserve">TZK </w:t>
            </w:r>
          </w:p>
        </w:tc>
      </w:tr>
      <w:tr w:rsidR="006C7A85" w:rsidTr="006C7A85">
        <w:trPr>
          <w:trHeight w:val="278"/>
        </w:trPr>
        <w:tc>
          <w:tcPr>
            <w:tcW w:w="656" w:type="dxa"/>
          </w:tcPr>
          <w:p w:rsidR="006C7A85" w:rsidRDefault="006C7A85" w:rsidP="006C7A85">
            <w:pPr>
              <w:ind w:right="137"/>
              <w:jc w:val="center"/>
            </w:pPr>
            <w:r>
              <w:rPr>
                <w:b/>
              </w:rPr>
              <w:t xml:space="preserve">4. </w:t>
            </w:r>
          </w:p>
        </w:tc>
        <w:tc>
          <w:tcPr>
            <w:tcW w:w="1510" w:type="dxa"/>
          </w:tcPr>
          <w:p w:rsidR="006C7A85" w:rsidRDefault="006C7A85" w:rsidP="006C7A85">
            <w:pPr>
              <w:ind w:right="130"/>
              <w:jc w:val="center"/>
            </w:pPr>
            <w:r>
              <w:rPr>
                <w:b/>
              </w:rPr>
              <w:t xml:space="preserve">EJ </w:t>
            </w:r>
          </w:p>
        </w:tc>
        <w:tc>
          <w:tcPr>
            <w:tcW w:w="1510" w:type="dxa"/>
          </w:tcPr>
          <w:p w:rsidR="006C7A85" w:rsidRDefault="006C7A85" w:rsidP="006C7A85">
            <w:pPr>
              <w:ind w:right="132"/>
              <w:jc w:val="center"/>
            </w:pPr>
            <w:r>
              <w:rPr>
                <w:b/>
              </w:rPr>
              <w:t xml:space="preserve">HJ </w:t>
            </w:r>
          </w:p>
        </w:tc>
        <w:tc>
          <w:tcPr>
            <w:tcW w:w="1510" w:type="dxa"/>
          </w:tcPr>
          <w:p w:rsidR="006C7A85" w:rsidRDefault="006C7A85" w:rsidP="006C7A85">
            <w:pPr>
              <w:ind w:right="129"/>
              <w:jc w:val="center"/>
            </w:pPr>
            <w:r>
              <w:rPr>
                <w:b/>
              </w:rPr>
              <w:t xml:space="preserve">GK </w:t>
            </w:r>
          </w:p>
        </w:tc>
        <w:tc>
          <w:tcPr>
            <w:tcW w:w="1513" w:type="dxa"/>
          </w:tcPr>
          <w:p w:rsidR="006C7A85" w:rsidRDefault="006C7A85" w:rsidP="006C7A85">
            <w:pPr>
              <w:ind w:right="131"/>
              <w:jc w:val="center"/>
            </w:pPr>
            <w:r>
              <w:rPr>
                <w:b/>
              </w:rPr>
              <w:t xml:space="preserve">GEO </w:t>
            </w:r>
          </w:p>
        </w:tc>
        <w:tc>
          <w:tcPr>
            <w:tcW w:w="1503" w:type="dxa"/>
          </w:tcPr>
          <w:p w:rsidR="006C7A85" w:rsidRDefault="006C7A85" w:rsidP="006C7A85">
            <w:pPr>
              <w:ind w:right="123"/>
              <w:jc w:val="center"/>
            </w:pPr>
            <w:r>
              <w:rPr>
                <w:b/>
              </w:rPr>
              <w:t xml:space="preserve">KEM </w:t>
            </w:r>
          </w:p>
        </w:tc>
      </w:tr>
      <w:tr w:rsidR="006C7A85" w:rsidTr="006C7A85">
        <w:trPr>
          <w:trHeight w:val="278"/>
        </w:trPr>
        <w:tc>
          <w:tcPr>
            <w:tcW w:w="656" w:type="dxa"/>
          </w:tcPr>
          <w:p w:rsidR="006C7A85" w:rsidRDefault="006C7A85" w:rsidP="006C7A85">
            <w:pPr>
              <w:ind w:right="137"/>
              <w:jc w:val="center"/>
            </w:pPr>
            <w:r>
              <w:rPr>
                <w:b/>
              </w:rPr>
              <w:t xml:space="preserve">5. </w:t>
            </w:r>
          </w:p>
        </w:tc>
        <w:tc>
          <w:tcPr>
            <w:tcW w:w="1510" w:type="dxa"/>
          </w:tcPr>
          <w:p w:rsidR="006C7A85" w:rsidRDefault="006C7A85" w:rsidP="006C7A85">
            <w:pPr>
              <w:ind w:right="133"/>
              <w:jc w:val="center"/>
            </w:pPr>
            <w:r>
              <w:rPr>
                <w:b/>
              </w:rPr>
              <w:t xml:space="preserve">HJ </w:t>
            </w:r>
          </w:p>
        </w:tc>
        <w:tc>
          <w:tcPr>
            <w:tcW w:w="1510" w:type="dxa"/>
          </w:tcPr>
          <w:p w:rsidR="006C7A85" w:rsidRDefault="006C7A85" w:rsidP="006C7A85">
            <w:pPr>
              <w:ind w:right="132"/>
              <w:jc w:val="center"/>
            </w:pPr>
            <w:r>
              <w:rPr>
                <w:b/>
              </w:rPr>
              <w:t xml:space="preserve">M </w:t>
            </w:r>
          </w:p>
        </w:tc>
        <w:tc>
          <w:tcPr>
            <w:tcW w:w="1510" w:type="dxa"/>
          </w:tcPr>
          <w:p w:rsidR="006C7A85" w:rsidRDefault="006C7A85" w:rsidP="006C7A85">
            <w:pPr>
              <w:ind w:right="129"/>
              <w:jc w:val="center"/>
            </w:pPr>
            <w:r>
              <w:rPr>
                <w:b/>
              </w:rPr>
              <w:t xml:space="preserve">POV </w:t>
            </w:r>
          </w:p>
        </w:tc>
        <w:tc>
          <w:tcPr>
            <w:tcW w:w="1513" w:type="dxa"/>
          </w:tcPr>
          <w:p w:rsidR="006C7A85" w:rsidRDefault="006C7A85" w:rsidP="006C7A85">
            <w:pPr>
              <w:ind w:right="130"/>
              <w:jc w:val="center"/>
            </w:pPr>
            <w:r>
              <w:rPr>
                <w:b/>
              </w:rPr>
              <w:t xml:space="preserve">HJ </w:t>
            </w:r>
          </w:p>
        </w:tc>
        <w:tc>
          <w:tcPr>
            <w:tcW w:w="1503" w:type="dxa"/>
          </w:tcPr>
          <w:p w:rsidR="006C7A85" w:rsidRDefault="006C7A85" w:rsidP="006C7A85">
            <w:pPr>
              <w:ind w:right="120"/>
              <w:jc w:val="center"/>
            </w:pPr>
            <w:r>
              <w:rPr>
                <w:b/>
              </w:rPr>
              <w:t xml:space="preserve">M </w:t>
            </w:r>
          </w:p>
        </w:tc>
      </w:tr>
      <w:tr w:rsidR="006C7A85" w:rsidTr="006C7A85">
        <w:trPr>
          <w:trHeight w:val="278"/>
        </w:trPr>
        <w:tc>
          <w:tcPr>
            <w:tcW w:w="656" w:type="dxa"/>
          </w:tcPr>
          <w:p w:rsidR="006C7A85" w:rsidRDefault="006C7A85" w:rsidP="006C7A85">
            <w:pPr>
              <w:ind w:right="137"/>
              <w:jc w:val="center"/>
            </w:pPr>
            <w:r>
              <w:rPr>
                <w:b/>
              </w:rPr>
              <w:t xml:space="preserve">6. </w:t>
            </w:r>
          </w:p>
        </w:tc>
        <w:tc>
          <w:tcPr>
            <w:tcW w:w="1510" w:type="dxa"/>
          </w:tcPr>
          <w:p w:rsidR="006C7A85" w:rsidRDefault="004B137E" w:rsidP="006C7A85">
            <w:pPr>
              <w:ind w:right="131"/>
              <w:jc w:val="center"/>
            </w:pPr>
            <w:r>
              <w:rPr>
                <w:b/>
              </w:rPr>
              <w:t>BIO</w:t>
            </w:r>
          </w:p>
        </w:tc>
        <w:tc>
          <w:tcPr>
            <w:tcW w:w="1510" w:type="dxa"/>
          </w:tcPr>
          <w:p w:rsidR="006C7A85" w:rsidRDefault="006C7A85" w:rsidP="006C7A85">
            <w:pPr>
              <w:ind w:right="128"/>
              <w:jc w:val="center"/>
            </w:pPr>
            <w:r>
              <w:rPr>
                <w:b/>
              </w:rPr>
              <w:t xml:space="preserve">TZK </w:t>
            </w:r>
          </w:p>
        </w:tc>
        <w:tc>
          <w:tcPr>
            <w:tcW w:w="1510" w:type="dxa"/>
          </w:tcPr>
          <w:p w:rsidR="006C7A85" w:rsidRDefault="006C7A85" w:rsidP="006C7A85">
            <w:pPr>
              <w:ind w:right="132"/>
              <w:jc w:val="center"/>
            </w:pPr>
            <w:r>
              <w:rPr>
                <w:b/>
              </w:rPr>
              <w:t xml:space="preserve">VJ </w:t>
            </w:r>
          </w:p>
        </w:tc>
        <w:tc>
          <w:tcPr>
            <w:tcW w:w="1513" w:type="dxa"/>
          </w:tcPr>
          <w:p w:rsidR="006C7A85" w:rsidRDefault="006C7A85" w:rsidP="006C7A85">
            <w:pPr>
              <w:ind w:right="130"/>
              <w:jc w:val="center"/>
            </w:pPr>
            <w:r>
              <w:rPr>
                <w:b/>
              </w:rPr>
              <w:t xml:space="preserve">HJ </w:t>
            </w:r>
          </w:p>
        </w:tc>
        <w:tc>
          <w:tcPr>
            <w:tcW w:w="1503" w:type="dxa"/>
          </w:tcPr>
          <w:p w:rsidR="006C7A85" w:rsidRDefault="006C7A85" w:rsidP="006C7A85">
            <w:pPr>
              <w:ind w:right="71"/>
              <w:jc w:val="center"/>
            </w:pPr>
            <w:r>
              <w:rPr>
                <w:b/>
              </w:rPr>
              <w:t xml:space="preserve"> </w:t>
            </w:r>
          </w:p>
        </w:tc>
      </w:tr>
    </w:tbl>
    <w:p w:rsidR="006C7A85" w:rsidRDefault="006C7A85" w:rsidP="006C7A85">
      <w:pPr>
        <w:ind w:left="-725"/>
      </w:pPr>
    </w:p>
    <w:p w:rsidR="002327E3" w:rsidRDefault="002327E3" w:rsidP="006C7A85">
      <w:pPr>
        <w:ind w:left="-725"/>
      </w:pPr>
    </w:p>
    <w:p w:rsidR="002327E3" w:rsidRDefault="002327E3" w:rsidP="006C7A85">
      <w:pPr>
        <w:ind w:left="-725"/>
      </w:pPr>
    </w:p>
    <w:tbl>
      <w:tblPr>
        <w:tblStyle w:val="TableGrid"/>
        <w:tblW w:w="8202" w:type="dxa"/>
        <w:tblInd w:w="1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8" w:type="dxa"/>
          <w:left w:w="168" w:type="dxa"/>
          <w:bottom w:w="5" w:type="dxa"/>
          <w:right w:w="115" w:type="dxa"/>
        </w:tblCellMar>
        <w:tblLook w:val="04A0" w:firstRow="1" w:lastRow="0" w:firstColumn="1" w:lastColumn="0" w:noHBand="0" w:noVBand="1"/>
      </w:tblPr>
      <w:tblGrid>
        <w:gridCol w:w="1257"/>
        <w:gridCol w:w="1455"/>
        <w:gridCol w:w="1371"/>
        <w:gridCol w:w="1371"/>
        <w:gridCol w:w="1419"/>
        <w:gridCol w:w="1329"/>
      </w:tblGrid>
      <w:tr w:rsidR="006C7A85" w:rsidTr="006C7A85">
        <w:trPr>
          <w:trHeight w:val="426"/>
        </w:trPr>
        <w:tc>
          <w:tcPr>
            <w:tcW w:w="8202" w:type="dxa"/>
            <w:gridSpan w:val="6"/>
            <w:shd w:val="clear" w:color="auto" w:fill="C6D9F1" w:themeFill="text2" w:themeFillTint="33"/>
          </w:tcPr>
          <w:p w:rsidR="006C7A85" w:rsidRDefault="006C7A85" w:rsidP="006C7A85">
            <w:pPr>
              <w:ind w:left="226"/>
            </w:pPr>
            <w:r>
              <w:rPr>
                <w:b/>
                <w:sz w:val="28"/>
              </w:rPr>
              <w:t xml:space="preserve">       RASPORED SATI - 8.D    Razrednica: Ivanka Manenica </w:t>
            </w:r>
          </w:p>
        </w:tc>
      </w:tr>
      <w:tr w:rsidR="006C7A85" w:rsidTr="006C7A85">
        <w:trPr>
          <w:trHeight w:val="358"/>
        </w:trPr>
        <w:tc>
          <w:tcPr>
            <w:tcW w:w="1257" w:type="dxa"/>
            <w:shd w:val="clear" w:color="auto" w:fill="FFFFFF" w:themeFill="background1"/>
          </w:tcPr>
          <w:p w:rsidR="006C7A85" w:rsidRDefault="006C7A85" w:rsidP="006C7A85">
            <w:pPr>
              <w:ind w:right="63"/>
              <w:jc w:val="center"/>
            </w:pPr>
            <w:r>
              <w:rPr>
                <w:b/>
              </w:rPr>
              <w:t xml:space="preserve">Sat </w:t>
            </w:r>
          </w:p>
        </w:tc>
        <w:tc>
          <w:tcPr>
            <w:tcW w:w="1455" w:type="dxa"/>
            <w:vAlign w:val="bottom"/>
          </w:tcPr>
          <w:p w:rsidR="006C7A85" w:rsidRDefault="006C7A85" w:rsidP="006C7A85">
            <w:r>
              <w:rPr>
                <w:b/>
                <w:sz w:val="24"/>
              </w:rPr>
              <w:t xml:space="preserve">Ponedjeljak </w:t>
            </w:r>
          </w:p>
        </w:tc>
        <w:tc>
          <w:tcPr>
            <w:tcW w:w="1371" w:type="dxa"/>
            <w:vAlign w:val="bottom"/>
          </w:tcPr>
          <w:p w:rsidR="006C7A85" w:rsidRDefault="006C7A85" w:rsidP="006C7A85">
            <w:pPr>
              <w:ind w:right="53"/>
              <w:jc w:val="center"/>
            </w:pPr>
            <w:r>
              <w:rPr>
                <w:b/>
                <w:sz w:val="24"/>
              </w:rPr>
              <w:t xml:space="preserve">Utorak </w:t>
            </w:r>
          </w:p>
        </w:tc>
        <w:tc>
          <w:tcPr>
            <w:tcW w:w="1371" w:type="dxa"/>
            <w:vAlign w:val="bottom"/>
          </w:tcPr>
          <w:p w:rsidR="006C7A85" w:rsidRDefault="006C7A85" w:rsidP="006C7A85">
            <w:pPr>
              <w:ind w:right="52"/>
              <w:jc w:val="center"/>
            </w:pPr>
            <w:r>
              <w:rPr>
                <w:b/>
                <w:sz w:val="24"/>
              </w:rPr>
              <w:t xml:space="preserve">Srijeda </w:t>
            </w:r>
          </w:p>
        </w:tc>
        <w:tc>
          <w:tcPr>
            <w:tcW w:w="1419" w:type="dxa"/>
            <w:vAlign w:val="bottom"/>
          </w:tcPr>
          <w:p w:rsidR="006C7A85" w:rsidRDefault="006C7A85" w:rsidP="006C7A85">
            <w:pPr>
              <w:ind w:right="56"/>
              <w:jc w:val="center"/>
            </w:pPr>
            <w:r>
              <w:rPr>
                <w:b/>
                <w:sz w:val="24"/>
              </w:rPr>
              <w:t xml:space="preserve">Četvrtak </w:t>
            </w:r>
          </w:p>
        </w:tc>
        <w:tc>
          <w:tcPr>
            <w:tcW w:w="1329" w:type="dxa"/>
            <w:vAlign w:val="bottom"/>
          </w:tcPr>
          <w:p w:rsidR="006C7A85" w:rsidRDefault="006C7A85" w:rsidP="006C7A85">
            <w:pPr>
              <w:ind w:right="45"/>
              <w:jc w:val="center"/>
            </w:pPr>
            <w:r>
              <w:rPr>
                <w:b/>
                <w:sz w:val="24"/>
              </w:rPr>
              <w:t xml:space="preserve">Petak </w:t>
            </w:r>
          </w:p>
        </w:tc>
      </w:tr>
      <w:tr w:rsidR="006C7A85" w:rsidTr="006C7A85">
        <w:trPr>
          <w:trHeight w:val="278"/>
        </w:trPr>
        <w:tc>
          <w:tcPr>
            <w:tcW w:w="1257" w:type="dxa"/>
            <w:shd w:val="clear" w:color="auto" w:fill="FFFFFF" w:themeFill="background1"/>
          </w:tcPr>
          <w:p w:rsidR="006C7A85" w:rsidRDefault="006C7A85" w:rsidP="006C7A85">
            <w:pPr>
              <w:ind w:right="59"/>
              <w:jc w:val="center"/>
            </w:pPr>
            <w:r>
              <w:rPr>
                <w:b/>
              </w:rPr>
              <w:t xml:space="preserve">1. </w:t>
            </w:r>
          </w:p>
        </w:tc>
        <w:tc>
          <w:tcPr>
            <w:tcW w:w="1455" w:type="dxa"/>
          </w:tcPr>
          <w:p w:rsidR="006C7A85" w:rsidRDefault="006C7A85" w:rsidP="006C7A85">
            <w:pPr>
              <w:ind w:right="55"/>
              <w:jc w:val="center"/>
            </w:pPr>
            <w:r>
              <w:rPr>
                <w:b/>
              </w:rPr>
              <w:t xml:space="preserve">VJ </w:t>
            </w:r>
          </w:p>
        </w:tc>
        <w:tc>
          <w:tcPr>
            <w:tcW w:w="1371" w:type="dxa"/>
          </w:tcPr>
          <w:p w:rsidR="006C7A85" w:rsidRDefault="006C7A85" w:rsidP="006C7A85">
            <w:pPr>
              <w:ind w:right="52"/>
              <w:jc w:val="center"/>
            </w:pPr>
            <w:r>
              <w:rPr>
                <w:b/>
              </w:rPr>
              <w:t xml:space="preserve">EJ </w:t>
            </w:r>
          </w:p>
        </w:tc>
        <w:tc>
          <w:tcPr>
            <w:tcW w:w="1371" w:type="dxa"/>
          </w:tcPr>
          <w:p w:rsidR="006C7A85" w:rsidRDefault="006C7A85" w:rsidP="006C7A85">
            <w:pPr>
              <w:ind w:right="52"/>
              <w:jc w:val="center"/>
            </w:pPr>
            <w:r>
              <w:rPr>
                <w:b/>
              </w:rPr>
              <w:t xml:space="preserve">BIO </w:t>
            </w:r>
          </w:p>
        </w:tc>
        <w:tc>
          <w:tcPr>
            <w:tcW w:w="1419" w:type="dxa"/>
          </w:tcPr>
          <w:p w:rsidR="006C7A85" w:rsidRDefault="006C7A85" w:rsidP="006C7A85">
            <w:pPr>
              <w:ind w:right="55"/>
              <w:jc w:val="center"/>
            </w:pPr>
            <w:r>
              <w:rPr>
                <w:b/>
              </w:rPr>
              <w:t xml:space="preserve">POV </w:t>
            </w:r>
          </w:p>
        </w:tc>
        <w:tc>
          <w:tcPr>
            <w:tcW w:w="1329" w:type="dxa"/>
          </w:tcPr>
          <w:p w:rsidR="006C7A85" w:rsidRDefault="006C7A85" w:rsidP="006C7A85">
            <w:pPr>
              <w:ind w:right="41"/>
              <w:jc w:val="center"/>
            </w:pPr>
            <w:r>
              <w:rPr>
                <w:b/>
              </w:rPr>
              <w:t xml:space="preserve">TK/LK </w:t>
            </w:r>
          </w:p>
        </w:tc>
      </w:tr>
      <w:tr w:rsidR="006C7A85" w:rsidTr="006C7A85">
        <w:trPr>
          <w:trHeight w:val="278"/>
        </w:trPr>
        <w:tc>
          <w:tcPr>
            <w:tcW w:w="1257" w:type="dxa"/>
            <w:shd w:val="clear" w:color="auto" w:fill="FFFFFF" w:themeFill="background1"/>
          </w:tcPr>
          <w:p w:rsidR="006C7A85" w:rsidRDefault="006C7A85" w:rsidP="006C7A85">
            <w:pPr>
              <w:ind w:right="59"/>
              <w:jc w:val="center"/>
            </w:pPr>
            <w:r>
              <w:rPr>
                <w:b/>
              </w:rPr>
              <w:t xml:space="preserve">2. </w:t>
            </w:r>
          </w:p>
        </w:tc>
        <w:tc>
          <w:tcPr>
            <w:tcW w:w="1455" w:type="dxa"/>
          </w:tcPr>
          <w:p w:rsidR="006C7A85" w:rsidRDefault="006C7A85" w:rsidP="006C7A85">
            <w:pPr>
              <w:ind w:right="55"/>
              <w:jc w:val="center"/>
            </w:pPr>
            <w:r>
              <w:rPr>
                <w:b/>
              </w:rPr>
              <w:t xml:space="preserve">M </w:t>
            </w:r>
          </w:p>
        </w:tc>
        <w:tc>
          <w:tcPr>
            <w:tcW w:w="1371" w:type="dxa"/>
          </w:tcPr>
          <w:p w:rsidR="006C7A85" w:rsidRDefault="006C7A85" w:rsidP="006C7A85">
            <w:pPr>
              <w:ind w:right="52"/>
              <w:jc w:val="center"/>
            </w:pPr>
            <w:r>
              <w:rPr>
                <w:b/>
              </w:rPr>
              <w:t xml:space="preserve">KEM </w:t>
            </w:r>
          </w:p>
        </w:tc>
        <w:tc>
          <w:tcPr>
            <w:tcW w:w="1371" w:type="dxa"/>
          </w:tcPr>
          <w:p w:rsidR="006C7A85" w:rsidRDefault="006C7A85" w:rsidP="006C7A85">
            <w:pPr>
              <w:ind w:right="52"/>
              <w:jc w:val="center"/>
            </w:pPr>
            <w:r>
              <w:rPr>
                <w:b/>
              </w:rPr>
              <w:t xml:space="preserve">GK </w:t>
            </w:r>
          </w:p>
        </w:tc>
        <w:tc>
          <w:tcPr>
            <w:tcW w:w="1419" w:type="dxa"/>
          </w:tcPr>
          <w:p w:rsidR="006C7A85" w:rsidRDefault="006C7A85" w:rsidP="006C7A85">
            <w:pPr>
              <w:ind w:right="55"/>
              <w:jc w:val="center"/>
            </w:pPr>
            <w:r>
              <w:rPr>
                <w:b/>
              </w:rPr>
              <w:t xml:space="preserve">KEM </w:t>
            </w:r>
          </w:p>
        </w:tc>
        <w:tc>
          <w:tcPr>
            <w:tcW w:w="1329" w:type="dxa"/>
          </w:tcPr>
          <w:p w:rsidR="006C7A85" w:rsidRDefault="006C7A85" w:rsidP="006C7A85">
            <w:pPr>
              <w:ind w:right="41"/>
              <w:jc w:val="center"/>
            </w:pPr>
            <w:r>
              <w:rPr>
                <w:b/>
              </w:rPr>
              <w:t xml:space="preserve">TK/LK </w:t>
            </w:r>
          </w:p>
        </w:tc>
      </w:tr>
      <w:tr w:rsidR="006C7A85" w:rsidTr="006C7A85">
        <w:trPr>
          <w:trHeight w:val="278"/>
        </w:trPr>
        <w:tc>
          <w:tcPr>
            <w:tcW w:w="1257" w:type="dxa"/>
            <w:shd w:val="clear" w:color="auto" w:fill="FFFFFF" w:themeFill="background1"/>
          </w:tcPr>
          <w:p w:rsidR="006C7A85" w:rsidRDefault="006C7A85" w:rsidP="006C7A85">
            <w:pPr>
              <w:ind w:right="59"/>
              <w:jc w:val="center"/>
            </w:pPr>
            <w:r>
              <w:rPr>
                <w:b/>
              </w:rPr>
              <w:t xml:space="preserve">3. </w:t>
            </w:r>
          </w:p>
        </w:tc>
        <w:tc>
          <w:tcPr>
            <w:tcW w:w="1455" w:type="dxa"/>
          </w:tcPr>
          <w:p w:rsidR="006C7A85" w:rsidRDefault="006C7A85" w:rsidP="006C7A85">
            <w:pPr>
              <w:ind w:right="53"/>
              <w:jc w:val="center"/>
            </w:pPr>
            <w:r>
              <w:rPr>
                <w:b/>
              </w:rPr>
              <w:t xml:space="preserve">BIO </w:t>
            </w:r>
          </w:p>
        </w:tc>
        <w:tc>
          <w:tcPr>
            <w:tcW w:w="1371" w:type="dxa"/>
          </w:tcPr>
          <w:p w:rsidR="006C7A85" w:rsidRDefault="006C7A85" w:rsidP="006C7A85">
            <w:pPr>
              <w:ind w:right="54"/>
              <w:jc w:val="center"/>
            </w:pPr>
            <w:r>
              <w:rPr>
                <w:b/>
              </w:rPr>
              <w:t xml:space="preserve">M </w:t>
            </w:r>
          </w:p>
        </w:tc>
        <w:tc>
          <w:tcPr>
            <w:tcW w:w="1371" w:type="dxa"/>
          </w:tcPr>
          <w:p w:rsidR="006C7A85" w:rsidRDefault="006C7A85" w:rsidP="006C7A85">
            <w:pPr>
              <w:ind w:right="54"/>
              <w:jc w:val="center"/>
            </w:pPr>
            <w:r>
              <w:rPr>
                <w:b/>
              </w:rPr>
              <w:t xml:space="preserve">M </w:t>
            </w:r>
          </w:p>
        </w:tc>
        <w:tc>
          <w:tcPr>
            <w:tcW w:w="1419" w:type="dxa"/>
          </w:tcPr>
          <w:p w:rsidR="006C7A85" w:rsidRDefault="006C7A85" w:rsidP="006C7A85">
            <w:pPr>
              <w:ind w:right="57"/>
              <w:jc w:val="center"/>
            </w:pPr>
            <w:r>
              <w:rPr>
                <w:b/>
              </w:rPr>
              <w:t xml:space="preserve">VJ </w:t>
            </w:r>
          </w:p>
        </w:tc>
        <w:tc>
          <w:tcPr>
            <w:tcW w:w="1329" w:type="dxa"/>
          </w:tcPr>
          <w:p w:rsidR="006C7A85" w:rsidRDefault="006C7A85" w:rsidP="006C7A85">
            <w:pPr>
              <w:ind w:right="42"/>
              <w:jc w:val="center"/>
            </w:pPr>
            <w:r>
              <w:rPr>
                <w:b/>
              </w:rPr>
              <w:t xml:space="preserve">HJ </w:t>
            </w:r>
          </w:p>
        </w:tc>
      </w:tr>
      <w:tr w:rsidR="006C7A85" w:rsidTr="006C7A85">
        <w:trPr>
          <w:trHeight w:val="278"/>
        </w:trPr>
        <w:tc>
          <w:tcPr>
            <w:tcW w:w="1257" w:type="dxa"/>
            <w:shd w:val="clear" w:color="auto" w:fill="FFFFFF" w:themeFill="background1"/>
          </w:tcPr>
          <w:p w:rsidR="006C7A85" w:rsidRDefault="006C7A85" w:rsidP="006C7A85">
            <w:pPr>
              <w:ind w:right="59"/>
              <w:jc w:val="center"/>
            </w:pPr>
            <w:r>
              <w:rPr>
                <w:b/>
              </w:rPr>
              <w:t xml:space="preserve">4. </w:t>
            </w:r>
          </w:p>
        </w:tc>
        <w:tc>
          <w:tcPr>
            <w:tcW w:w="1455" w:type="dxa"/>
          </w:tcPr>
          <w:p w:rsidR="006C7A85" w:rsidRDefault="006C7A85" w:rsidP="006C7A85">
            <w:pPr>
              <w:ind w:right="51"/>
              <w:jc w:val="center"/>
            </w:pPr>
            <w:r>
              <w:rPr>
                <w:b/>
              </w:rPr>
              <w:t xml:space="preserve">GEO </w:t>
            </w:r>
          </w:p>
        </w:tc>
        <w:tc>
          <w:tcPr>
            <w:tcW w:w="1371" w:type="dxa"/>
          </w:tcPr>
          <w:p w:rsidR="006C7A85" w:rsidRDefault="006C7A85" w:rsidP="006C7A85">
            <w:pPr>
              <w:ind w:right="52"/>
              <w:jc w:val="center"/>
            </w:pPr>
            <w:r>
              <w:rPr>
                <w:b/>
              </w:rPr>
              <w:t xml:space="preserve">POV </w:t>
            </w:r>
          </w:p>
        </w:tc>
        <w:tc>
          <w:tcPr>
            <w:tcW w:w="1371" w:type="dxa"/>
          </w:tcPr>
          <w:p w:rsidR="006C7A85" w:rsidRDefault="006C7A85" w:rsidP="006C7A85">
            <w:pPr>
              <w:ind w:right="53"/>
              <w:jc w:val="center"/>
            </w:pPr>
            <w:r>
              <w:rPr>
                <w:b/>
              </w:rPr>
              <w:t xml:space="preserve">FIZ </w:t>
            </w:r>
          </w:p>
        </w:tc>
        <w:tc>
          <w:tcPr>
            <w:tcW w:w="1419" w:type="dxa"/>
          </w:tcPr>
          <w:p w:rsidR="006C7A85" w:rsidRDefault="006C7A85" w:rsidP="006C7A85">
            <w:pPr>
              <w:ind w:right="52"/>
              <w:jc w:val="center"/>
            </w:pPr>
            <w:r>
              <w:rPr>
                <w:b/>
              </w:rPr>
              <w:t xml:space="preserve">HJ </w:t>
            </w:r>
          </w:p>
        </w:tc>
        <w:tc>
          <w:tcPr>
            <w:tcW w:w="1329" w:type="dxa"/>
          </w:tcPr>
          <w:p w:rsidR="006C7A85" w:rsidRDefault="006C7A85" w:rsidP="006C7A85">
            <w:pPr>
              <w:ind w:right="43"/>
              <w:jc w:val="center"/>
            </w:pPr>
            <w:r>
              <w:rPr>
                <w:b/>
              </w:rPr>
              <w:t xml:space="preserve">GEO </w:t>
            </w:r>
          </w:p>
        </w:tc>
      </w:tr>
      <w:tr w:rsidR="006C7A85" w:rsidTr="006C7A85">
        <w:trPr>
          <w:trHeight w:val="278"/>
        </w:trPr>
        <w:tc>
          <w:tcPr>
            <w:tcW w:w="1257" w:type="dxa"/>
            <w:shd w:val="clear" w:color="auto" w:fill="FFFFFF" w:themeFill="background1"/>
          </w:tcPr>
          <w:p w:rsidR="006C7A85" w:rsidRDefault="006C7A85" w:rsidP="006C7A85">
            <w:pPr>
              <w:ind w:right="59"/>
              <w:jc w:val="center"/>
            </w:pPr>
            <w:r>
              <w:rPr>
                <w:b/>
              </w:rPr>
              <w:t xml:space="preserve">5. </w:t>
            </w:r>
          </w:p>
        </w:tc>
        <w:tc>
          <w:tcPr>
            <w:tcW w:w="1455" w:type="dxa"/>
          </w:tcPr>
          <w:p w:rsidR="006C7A85" w:rsidRDefault="006C7A85" w:rsidP="006C7A85">
            <w:pPr>
              <w:ind w:right="52"/>
              <w:jc w:val="center"/>
            </w:pPr>
            <w:r>
              <w:rPr>
                <w:b/>
              </w:rPr>
              <w:t xml:space="preserve">EJ </w:t>
            </w:r>
          </w:p>
        </w:tc>
        <w:tc>
          <w:tcPr>
            <w:tcW w:w="1371" w:type="dxa"/>
          </w:tcPr>
          <w:p w:rsidR="006C7A85" w:rsidRDefault="006C7A85" w:rsidP="006C7A85">
            <w:pPr>
              <w:ind w:right="54"/>
              <w:jc w:val="center"/>
            </w:pPr>
            <w:r>
              <w:rPr>
                <w:b/>
              </w:rPr>
              <w:t xml:space="preserve">HJ </w:t>
            </w:r>
          </w:p>
        </w:tc>
        <w:tc>
          <w:tcPr>
            <w:tcW w:w="1371" w:type="dxa"/>
          </w:tcPr>
          <w:p w:rsidR="006C7A85" w:rsidRDefault="006C7A85" w:rsidP="006C7A85">
            <w:pPr>
              <w:ind w:right="53"/>
              <w:jc w:val="center"/>
            </w:pPr>
            <w:r>
              <w:rPr>
                <w:b/>
              </w:rPr>
              <w:t xml:space="preserve">FIZ </w:t>
            </w:r>
          </w:p>
        </w:tc>
        <w:tc>
          <w:tcPr>
            <w:tcW w:w="1419" w:type="dxa"/>
          </w:tcPr>
          <w:p w:rsidR="006C7A85" w:rsidRDefault="006C7A85" w:rsidP="006C7A85">
            <w:pPr>
              <w:ind w:right="52"/>
              <w:jc w:val="center"/>
            </w:pPr>
            <w:r>
              <w:rPr>
                <w:b/>
              </w:rPr>
              <w:t xml:space="preserve">M </w:t>
            </w:r>
          </w:p>
        </w:tc>
        <w:tc>
          <w:tcPr>
            <w:tcW w:w="1329" w:type="dxa"/>
          </w:tcPr>
          <w:p w:rsidR="006C7A85" w:rsidRDefault="006C7A85" w:rsidP="006C7A85">
            <w:pPr>
              <w:ind w:right="45"/>
              <w:jc w:val="center"/>
            </w:pPr>
            <w:r>
              <w:rPr>
                <w:b/>
              </w:rPr>
              <w:t xml:space="preserve">EJ </w:t>
            </w:r>
          </w:p>
        </w:tc>
      </w:tr>
      <w:tr w:rsidR="006C7A85" w:rsidTr="006C7A85">
        <w:trPr>
          <w:trHeight w:val="278"/>
        </w:trPr>
        <w:tc>
          <w:tcPr>
            <w:tcW w:w="1257" w:type="dxa"/>
            <w:shd w:val="clear" w:color="auto" w:fill="FFFFFF" w:themeFill="background1"/>
          </w:tcPr>
          <w:p w:rsidR="006C7A85" w:rsidRDefault="006C7A85" w:rsidP="006C7A85">
            <w:pPr>
              <w:ind w:right="59"/>
              <w:jc w:val="center"/>
            </w:pPr>
            <w:r>
              <w:rPr>
                <w:b/>
              </w:rPr>
              <w:t xml:space="preserve">6. </w:t>
            </w:r>
          </w:p>
        </w:tc>
        <w:tc>
          <w:tcPr>
            <w:tcW w:w="1455" w:type="dxa"/>
          </w:tcPr>
          <w:p w:rsidR="006C7A85" w:rsidRDefault="006C7A85" w:rsidP="006C7A85">
            <w:pPr>
              <w:ind w:right="54"/>
              <w:jc w:val="center"/>
            </w:pPr>
            <w:r>
              <w:rPr>
                <w:b/>
              </w:rPr>
              <w:t xml:space="preserve">SR </w:t>
            </w:r>
          </w:p>
        </w:tc>
        <w:tc>
          <w:tcPr>
            <w:tcW w:w="1371" w:type="dxa"/>
          </w:tcPr>
          <w:p w:rsidR="006C7A85" w:rsidRDefault="006C7A85" w:rsidP="006C7A85">
            <w:pPr>
              <w:ind w:right="54"/>
              <w:jc w:val="center"/>
            </w:pPr>
            <w:r>
              <w:rPr>
                <w:b/>
              </w:rPr>
              <w:t xml:space="preserve">HJ </w:t>
            </w:r>
          </w:p>
        </w:tc>
        <w:tc>
          <w:tcPr>
            <w:tcW w:w="1371" w:type="dxa"/>
          </w:tcPr>
          <w:p w:rsidR="006C7A85" w:rsidRDefault="006C7A85" w:rsidP="006C7A85">
            <w:pPr>
              <w:ind w:right="50"/>
              <w:jc w:val="center"/>
            </w:pPr>
            <w:r>
              <w:rPr>
                <w:b/>
              </w:rPr>
              <w:t xml:space="preserve">TZK </w:t>
            </w:r>
          </w:p>
        </w:tc>
        <w:tc>
          <w:tcPr>
            <w:tcW w:w="1419" w:type="dxa"/>
          </w:tcPr>
          <w:p w:rsidR="006C7A85" w:rsidRDefault="006C7A85" w:rsidP="006C7A85">
            <w:pPr>
              <w:ind w:right="53"/>
              <w:jc w:val="center"/>
            </w:pPr>
            <w:r>
              <w:rPr>
                <w:b/>
              </w:rPr>
              <w:t xml:space="preserve">TZK </w:t>
            </w:r>
          </w:p>
        </w:tc>
        <w:tc>
          <w:tcPr>
            <w:tcW w:w="1329" w:type="dxa"/>
          </w:tcPr>
          <w:p w:rsidR="006C7A85" w:rsidRDefault="006C7A85" w:rsidP="006C7A85">
            <w:pPr>
              <w:ind w:left="7"/>
              <w:jc w:val="center"/>
            </w:pPr>
            <w:r>
              <w:rPr>
                <w:b/>
              </w:rPr>
              <w:t xml:space="preserve"> </w:t>
            </w:r>
          </w:p>
        </w:tc>
      </w:tr>
    </w:tbl>
    <w:p w:rsidR="006C7A85" w:rsidRDefault="006C7A85" w:rsidP="006C7A85">
      <w:pPr>
        <w:ind w:left="-720"/>
      </w:pPr>
      <w:r>
        <w:t xml:space="preserve"> </w:t>
      </w:r>
    </w:p>
    <w:p w:rsidR="002327E3" w:rsidRDefault="002327E3" w:rsidP="006C7A85">
      <w:pPr>
        <w:ind w:left="-720"/>
      </w:pPr>
    </w:p>
    <w:p w:rsidR="002327E3" w:rsidRDefault="002327E3" w:rsidP="006C7A85">
      <w:pPr>
        <w:ind w:left="-720"/>
      </w:pPr>
    </w:p>
    <w:p w:rsidR="002327E3" w:rsidRDefault="002327E3" w:rsidP="006C7A85">
      <w:pPr>
        <w:ind w:left="-720"/>
      </w:pPr>
    </w:p>
    <w:p w:rsidR="006C7A85" w:rsidRDefault="006C7A85" w:rsidP="006C7A85">
      <w:pPr>
        <w:ind w:left="-725"/>
      </w:pPr>
    </w:p>
    <w:tbl>
      <w:tblPr>
        <w:tblStyle w:val="TableGrid"/>
        <w:tblW w:w="8202" w:type="dxa"/>
        <w:tblInd w:w="1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8" w:type="dxa"/>
          <w:left w:w="168" w:type="dxa"/>
          <w:bottom w:w="5" w:type="dxa"/>
          <w:right w:w="115" w:type="dxa"/>
        </w:tblCellMar>
        <w:tblLook w:val="04A0" w:firstRow="1" w:lastRow="0" w:firstColumn="1" w:lastColumn="0" w:noHBand="0" w:noVBand="1"/>
      </w:tblPr>
      <w:tblGrid>
        <w:gridCol w:w="656"/>
        <w:gridCol w:w="1510"/>
        <w:gridCol w:w="1510"/>
        <w:gridCol w:w="1510"/>
        <w:gridCol w:w="1513"/>
        <w:gridCol w:w="1503"/>
      </w:tblGrid>
      <w:tr w:rsidR="006C7A85" w:rsidTr="006C7A85">
        <w:trPr>
          <w:trHeight w:val="425"/>
        </w:trPr>
        <w:tc>
          <w:tcPr>
            <w:tcW w:w="8202" w:type="dxa"/>
            <w:gridSpan w:val="6"/>
            <w:shd w:val="clear" w:color="auto" w:fill="C6D9F1" w:themeFill="text2" w:themeFillTint="33"/>
          </w:tcPr>
          <w:p w:rsidR="006C7A85" w:rsidRDefault="006C7A85" w:rsidP="006C7A85">
            <w:pPr>
              <w:ind w:left="374"/>
            </w:pPr>
            <w:r>
              <w:rPr>
                <w:b/>
                <w:sz w:val="28"/>
              </w:rPr>
              <w:lastRenderedPageBreak/>
              <w:t xml:space="preserve">RASPORED SATI - 8.E    Razrednica: Ana Zmijarević </w:t>
            </w:r>
          </w:p>
        </w:tc>
      </w:tr>
      <w:tr w:rsidR="006C7A85" w:rsidTr="006C7A85">
        <w:trPr>
          <w:trHeight w:val="358"/>
        </w:trPr>
        <w:tc>
          <w:tcPr>
            <w:tcW w:w="656" w:type="dxa"/>
          </w:tcPr>
          <w:p w:rsidR="006C7A85" w:rsidRDefault="006C7A85" w:rsidP="006C7A85">
            <w:pPr>
              <w:ind w:right="63"/>
              <w:jc w:val="center"/>
            </w:pPr>
            <w:r>
              <w:rPr>
                <w:b/>
              </w:rPr>
              <w:t xml:space="preserve">Sat </w:t>
            </w:r>
          </w:p>
        </w:tc>
        <w:tc>
          <w:tcPr>
            <w:tcW w:w="1510" w:type="dxa"/>
            <w:vAlign w:val="bottom"/>
          </w:tcPr>
          <w:p w:rsidR="006C7A85" w:rsidRDefault="006C7A85" w:rsidP="006C7A85">
            <w:r>
              <w:rPr>
                <w:b/>
                <w:sz w:val="24"/>
              </w:rPr>
              <w:t xml:space="preserve">Ponedjeljak </w:t>
            </w:r>
          </w:p>
        </w:tc>
        <w:tc>
          <w:tcPr>
            <w:tcW w:w="1510" w:type="dxa"/>
            <w:vAlign w:val="bottom"/>
          </w:tcPr>
          <w:p w:rsidR="006C7A85" w:rsidRDefault="006C7A85" w:rsidP="006C7A85">
            <w:pPr>
              <w:ind w:right="53"/>
              <w:jc w:val="center"/>
            </w:pPr>
            <w:r>
              <w:rPr>
                <w:b/>
                <w:sz w:val="24"/>
              </w:rPr>
              <w:t xml:space="preserve">Utorak </w:t>
            </w:r>
          </w:p>
        </w:tc>
        <w:tc>
          <w:tcPr>
            <w:tcW w:w="1510" w:type="dxa"/>
            <w:vAlign w:val="bottom"/>
          </w:tcPr>
          <w:p w:rsidR="006C7A85" w:rsidRDefault="006C7A85" w:rsidP="006C7A85">
            <w:pPr>
              <w:ind w:right="52"/>
              <w:jc w:val="center"/>
            </w:pPr>
            <w:r>
              <w:rPr>
                <w:b/>
                <w:sz w:val="24"/>
              </w:rPr>
              <w:t xml:space="preserve">Srijeda </w:t>
            </w:r>
          </w:p>
        </w:tc>
        <w:tc>
          <w:tcPr>
            <w:tcW w:w="1513" w:type="dxa"/>
            <w:vAlign w:val="bottom"/>
          </w:tcPr>
          <w:p w:rsidR="006C7A85" w:rsidRDefault="006C7A85" w:rsidP="006C7A85">
            <w:pPr>
              <w:ind w:right="56"/>
              <w:jc w:val="center"/>
            </w:pPr>
            <w:r>
              <w:rPr>
                <w:b/>
                <w:sz w:val="24"/>
              </w:rPr>
              <w:t xml:space="preserve">Četvrtak </w:t>
            </w:r>
          </w:p>
        </w:tc>
        <w:tc>
          <w:tcPr>
            <w:tcW w:w="1503" w:type="dxa"/>
            <w:vAlign w:val="bottom"/>
          </w:tcPr>
          <w:p w:rsidR="006C7A85" w:rsidRDefault="006C7A85" w:rsidP="006C7A85">
            <w:pPr>
              <w:ind w:right="45"/>
              <w:jc w:val="center"/>
            </w:pPr>
            <w:r>
              <w:rPr>
                <w:b/>
                <w:sz w:val="24"/>
              </w:rPr>
              <w:t xml:space="preserve">Petak </w:t>
            </w:r>
          </w:p>
        </w:tc>
      </w:tr>
      <w:tr w:rsidR="006C7A85" w:rsidTr="006C7A85">
        <w:trPr>
          <w:trHeight w:val="278"/>
        </w:trPr>
        <w:tc>
          <w:tcPr>
            <w:tcW w:w="656" w:type="dxa"/>
          </w:tcPr>
          <w:p w:rsidR="006C7A85" w:rsidRDefault="006C7A85" w:rsidP="006C7A85">
            <w:pPr>
              <w:ind w:right="59"/>
              <w:jc w:val="center"/>
            </w:pPr>
            <w:r>
              <w:rPr>
                <w:b/>
              </w:rPr>
              <w:t xml:space="preserve">1. </w:t>
            </w:r>
          </w:p>
        </w:tc>
        <w:tc>
          <w:tcPr>
            <w:tcW w:w="1510" w:type="dxa"/>
          </w:tcPr>
          <w:p w:rsidR="006C7A85" w:rsidRDefault="006C7A85" w:rsidP="006C7A85">
            <w:pPr>
              <w:ind w:right="54"/>
              <w:jc w:val="center"/>
            </w:pPr>
            <w:r>
              <w:rPr>
                <w:b/>
              </w:rPr>
              <w:t xml:space="preserve">SR </w:t>
            </w:r>
          </w:p>
        </w:tc>
        <w:tc>
          <w:tcPr>
            <w:tcW w:w="1510" w:type="dxa"/>
          </w:tcPr>
          <w:p w:rsidR="006C7A85" w:rsidRDefault="006C7A85" w:rsidP="006C7A85">
            <w:pPr>
              <w:ind w:right="52"/>
              <w:jc w:val="center"/>
            </w:pPr>
            <w:r>
              <w:rPr>
                <w:b/>
              </w:rPr>
              <w:t xml:space="preserve">KEM </w:t>
            </w:r>
          </w:p>
        </w:tc>
        <w:tc>
          <w:tcPr>
            <w:tcW w:w="1510" w:type="dxa"/>
          </w:tcPr>
          <w:p w:rsidR="006C7A85" w:rsidRDefault="006C7A85" w:rsidP="006C7A85">
            <w:pPr>
              <w:ind w:right="51"/>
              <w:jc w:val="center"/>
            </w:pPr>
            <w:r>
              <w:rPr>
                <w:b/>
              </w:rPr>
              <w:t xml:space="preserve">POV </w:t>
            </w:r>
          </w:p>
        </w:tc>
        <w:tc>
          <w:tcPr>
            <w:tcW w:w="1513" w:type="dxa"/>
          </w:tcPr>
          <w:p w:rsidR="006C7A85" w:rsidRDefault="006C7A85" w:rsidP="006C7A85">
            <w:pPr>
              <w:ind w:right="52"/>
              <w:jc w:val="center"/>
            </w:pPr>
            <w:r>
              <w:rPr>
                <w:b/>
              </w:rPr>
              <w:t xml:space="preserve">FIZ </w:t>
            </w:r>
          </w:p>
        </w:tc>
        <w:tc>
          <w:tcPr>
            <w:tcW w:w="1503" w:type="dxa"/>
          </w:tcPr>
          <w:p w:rsidR="006C7A85" w:rsidRDefault="006C7A85" w:rsidP="006C7A85">
            <w:pPr>
              <w:ind w:right="43"/>
              <w:jc w:val="center"/>
            </w:pPr>
            <w:r>
              <w:rPr>
                <w:b/>
              </w:rPr>
              <w:t xml:space="preserve">GEO </w:t>
            </w:r>
          </w:p>
        </w:tc>
      </w:tr>
      <w:tr w:rsidR="006C7A85" w:rsidTr="006C7A85">
        <w:trPr>
          <w:trHeight w:val="278"/>
        </w:trPr>
        <w:tc>
          <w:tcPr>
            <w:tcW w:w="656" w:type="dxa"/>
          </w:tcPr>
          <w:p w:rsidR="006C7A85" w:rsidRDefault="006C7A85" w:rsidP="006C7A85">
            <w:pPr>
              <w:ind w:right="59"/>
              <w:jc w:val="center"/>
            </w:pPr>
            <w:r>
              <w:rPr>
                <w:b/>
              </w:rPr>
              <w:t xml:space="preserve">2. </w:t>
            </w:r>
          </w:p>
        </w:tc>
        <w:tc>
          <w:tcPr>
            <w:tcW w:w="1510" w:type="dxa"/>
          </w:tcPr>
          <w:p w:rsidR="006C7A85" w:rsidRDefault="006C7A85" w:rsidP="006C7A85">
            <w:pPr>
              <w:ind w:right="51"/>
              <w:jc w:val="center"/>
            </w:pPr>
            <w:r>
              <w:rPr>
                <w:b/>
              </w:rPr>
              <w:t xml:space="preserve">TZK </w:t>
            </w:r>
          </w:p>
        </w:tc>
        <w:tc>
          <w:tcPr>
            <w:tcW w:w="1510" w:type="dxa"/>
          </w:tcPr>
          <w:p w:rsidR="006C7A85" w:rsidRDefault="006C7A85" w:rsidP="006C7A85">
            <w:pPr>
              <w:ind w:right="50"/>
              <w:jc w:val="center"/>
            </w:pPr>
            <w:r>
              <w:rPr>
                <w:b/>
              </w:rPr>
              <w:t xml:space="preserve">GEO </w:t>
            </w:r>
          </w:p>
        </w:tc>
        <w:tc>
          <w:tcPr>
            <w:tcW w:w="1510" w:type="dxa"/>
          </w:tcPr>
          <w:p w:rsidR="006C7A85" w:rsidRDefault="006C7A85" w:rsidP="006C7A85">
            <w:pPr>
              <w:ind w:right="52"/>
              <w:jc w:val="center"/>
            </w:pPr>
            <w:r>
              <w:rPr>
                <w:b/>
              </w:rPr>
              <w:t xml:space="preserve">BIO </w:t>
            </w:r>
          </w:p>
        </w:tc>
        <w:tc>
          <w:tcPr>
            <w:tcW w:w="1513" w:type="dxa"/>
          </w:tcPr>
          <w:p w:rsidR="006C7A85" w:rsidRDefault="006C7A85" w:rsidP="006C7A85">
            <w:pPr>
              <w:ind w:right="52"/>
              <w:jc w:val="center"/>
            </w:pPr>
            <w:r>
              <w:rPr>
                <w:b/>
              </w:rPr>
              <w:t xml:space="preserve">FIZ </w:t>
            </w:r>
          </w:p>
        </w:tc>
        <w:tc>
          <w:tcPr>
            <w:tcW w:w="1503" w:type="dxa"/>
          </w:tcPr>
          <w:p w:rsidR="006C7A85" w:rsidRDefault="006C7A85" w:rsidP="006C7A85">
            <w:pPr>
              <w:ind w:right="45"/>
              <w:jc w:val="center"/>
            </w:pPr>
            <w:r>
              <w:rPr>
                <w:b/>
              </w:rPr>
              <w:t xml:space="preserve">EJ </w:t>
            </w:r>
          </w:p>
        </w:tc>
      </w:tr>
      <w:tr w:rsidR="006C7A85" w:rsidTr="006C7A85">
        <w:trPr>
          <w:trHeight w:val="278"/>
        </w:trPr>
        <w:tc>
          <w:tcPr>
            <w:tcW w:w="656" w:type="dxa"/>
          </w:tcPr>
          <w:p w:rsidR="006C7A85" w:rsidRDefault="006C7A85" w:rsidP="006C7A85">
            <w:pPr>
              <w:ind w:right="59"/>
              <w:jc w:val="center"/>
            </w:pPr>
            <w:r>
              <w:rPr>
                <w:b/>
              </w:rPr>
              <w:t xml:space="preserve">3. </w:t>
            </w:r>
          </w:p>
        </w:tc>
        <w:tc>
          <w:tcPr>
            <w:tcW w:w="1510" w:type="dxa"/>
          </w:tcPr>
          <w:p w:rsidR="006C7A85" w:rsidRDefault="006C7A85" w:rsidP="006C7A85">
            <w:pPr>
              <w:ind w:right="52"/>
              <w:jc w:val="center"/>
            </w:pPr>
            <w:r>
              <w:rPr>
                <w:b/>
              </w:rPr>
              <w:t xml:space="preserve">POV </w:t>
            </w:r>
          </w:p>
        </w:tc>
        <w:tc>
          <w:tcPr>
            <w:tcW w:w="1510" w:type="dxa"/>
          </w:tcPr>
          <w:p w:rsidR="006C7A85" w:rsidRDefault="006C7A85" w:rsidP="006C7A85">
            <w:pPr>
              <w:ind w:right="53"/>
              <w:jc w:val="center"/>
            </w:pPr>
            <w:r>
              <w:rPr>
                <w:b/>
              </w:rPr>
              <w:t xml:space="preserve">TK/LK </w:t>
            </w:r>
          </w:p>
        </w:tc>
        <w:tc>
          <w:tcPr>
            <w:tcW w:w="1510" w:type="dxa"/>
          </w:tcPr>
          <w:p w:rsidR="006C7A85" w:rsidRDefault="006C7A85" w:rsidP="006C7A85">
            <w:pPr>
              <w:ind w:right="52"/>
              <w:jc w:val="center"/>
            </w:pPr>
            <w:r>
              <w:rPr>
                <w:b/>
              </w:rPr>
              <w:t xml:space="preserve">VJE </w:t>
            </w:r>
          </w:p>
        </w:tc>
        <w:tc>
          <w:tcPr>
            <w:tcW w:w="1513" w:type="dxa"/>
          </w:tcPr>
          <w:p w:rsidR="006C7A85" w:rsidRDefault="006C7A85" w:rsidP="006C7A85">
            <w:pPr>
              <w:ind w:right="52"/>
              <w:jc w:val="center"/>
            </w:pPr>
            <w:r>
              <w:rPr>
                <w:b/>
              </w:rPr>
              <w:t xml:space="preserve">M </w:t>
            </w:r>
          </w:p>
        </w:tc>
        <w:tc>
          <w:tcPr>
            <w:tcW w:w="1503" w:type="dxa"/>
          </w:tcPr>
          <w:p w:rsidR="006C7A85" w:rsidRDefault="006C7A85" w:rsidP="006C7A85">
            <w:pPr>
              <w:ind w:right="45"/>
              <w:jc w:val="center"/>
            </w:pPr>
            <w:r>
              <w:rPr>
                <w:b/>
              </w:rPr>
              <w:t xml:space="preserve">KEM </w:t>
            </w:r>
          </w:p>
        </w:tc>
      </w:tr>
      <w:tr w:rsidR="006C7A85" w:rsidTr="006C7A85">
        <w:trPr>
          <w:trHeight w:val="278"/>
        </w:trPr>
        <w:tc>
          <w:tcPr>
            <w:tcW w:w="656" w:type="dxa"/>
          </w:tcPr>
          <w:p w:rsidR="006C7A85" w:rsidRDefault="006C7A85" w:rsidP="006C7A85">
            <w:pPr>
              <w:ind w:right="59"/>
              <w:jc w:val="center"/>
            </w:pPr>
            <w:r>
              <w:rPr>
                <w:b/>
              </w:rPr>
              <w:t xml:space="preserve">4. </w:t>
            </w:r>
          </w:p>
        </w:tc>
        <w:tc>
          <w:tcPr>
            <w:tcW w:w="1510" w:type="dxa"/>
          </w:tcPr>
          <w:p w:rsidR="006C7A85" w:rsidRDefault="006C7A85" w:rsidP="006C7A85">
            <w:pPr>
              <w:ind w:right="53"/>
              <w:jc w:val="center"/>
            </w:pPr>
            <w:r>
              <w:rPr>
                <w:b/>
              </w:rPr>
              <w:t xml:space="preserve">BIO </w:t>
            </w:r>
          </w:p>
        </w:tc>
        <w:tc>
          <w:tcPr>
            <w:tcW w:w="1510" w:type="dxa"/>
          </w:tcPr>
          <w:p w:rsidR="006C7A85" w:rsidRDefault="006C7A85" w:rsidP="006C7A85">
            <w:pPr>
              <w:ind w:right="53"/>
              <w:jc w:val="center"/>
            </w:pPr>
            <w:r>
              <w:rPr>
                <w:b/>
              </w:rPr>
              <w:t xml:space="preserve">TK/LK </w:t>
            </w:r>
          </w:p>
        </w:tc>
        <w:tc>
          <w:tcPr>
            <w:tcW w:w="1510" w:type="dxa"/>
          </w:tcPr>
          <w:p w:rsidR="006C7A85" w:rsidRDefault="006C7A85" w:rsidP="006C7A85">
            <w:pPr>
              <w:ind w:right="54"/>
              <w:jc w:val="center"/>
            </w:pPr>
            <w:r>
              <w:rPr>
                <w:b/>
              </w:rPr>
              <w:t xml:space="preserve">M </w:t>
            </w:r>
          </w:p>
        </w:tc>
        <w:tc>
          <w:tcPr>
            <w:tcW w:w="1513" w:type="dxa"/>
          </w:tcPr>
          <w:p w:rsidR="006C7A85" w:rsidRDefault="006C7A85" w:rsidP="006C7A85">
            <w:pPr>
              <w:ind w:right="52"/>
              <w:jc w:val="center"/>
            </w:pPr>
            <w:r>
              <w:rPr>
                <w:b/>
              </w:rPr>
              <w:t xml:space="preserve">HJ </w:t>
            </w:r>
          </w:p>
        </w:tc>
        <w:tc>
          <w:tcPr>
            <w:tcW w:w="1503" w:type="dxa"/>
          </w:tcPr>
          <w:p w:rsidR="006C7A85" w:rsidRDefault="006C7A85" w:rsidP="006C7A85">
            <w:pPr>
              <w:ind w:right="45"/>
              <w:jc w:val="center"/>
            </w:pPr>
            <w:r>
              <w:rPr>
                <w:b/>
              </w:rPr>
              <w:t xml:space="preserve">GK </w:t>
            </w:r>
          </w:p>
        </w:tc>
      </w:tr>
      <w:tr w:rsidR="006C7A85" w:rsidTr="006C7A85">
        <w:trPr>
          <w:trHeight w:val="278"/>
        </w:trPr>
        <w:tc>
          <w:tcPr>
            <w:tcW w:w="656" w:type="dxa"/>
          </w:tcPr>
          <w:p w:rsidR="006C7A85" w:rsidRDefault="006C7A85" w:rsidP="006C7A85">
            <w:pPr>
              <w:ind w:right="59"/>
              <w:jc w:val="center"/>
            </w:pPr>
            <w:r>
              <w:rPr>
                <w:b/>
              </w:rPr>
              <w:t xml:space="preserve">5. </w:t>
            </w:r>
          </w:p>
        </w:tc>
        <w:tc>
          <w:tcPr>
            <w:tcW w:w="1510" w:type="dxa"/>
          </w:tcPr>
          <w:p w:rsidR="006C7A85" w:rsidRDefault="006C7A85" w:rsidP="006C7A85">
            <w:pPr>
              <w:ind w:right="53"/>
              <w:jc w:val="center"/>
            </w:pPr>
            <w:r>
              <w:rPr>
                <w:b/>
              </w:rPr>
              <w:t xml:space="preserve">VJE </w:t>
            </w:r>
          </w:p>
        </w:tc>
        <w:tc>
          <w:tcPr>
            <w:tcW w:w="1510" w:type="dxa"/>
          </w:tcPr>
          <w:p w:rsidR="006C7A85" w:rsidRDefault="006C7A85" w:rsidP="006C7A85">
            <w:pPr>
              <w:ind w:right="54"/>
              <w:jc w:val="center"/>
            </w:pPr>
            <w:r>
              <w:rPr>
                <w:b/>
              </w:rPr>
              <w:t xml:space="preserve">HJ </w:t>
            </w:r>
          </w:p>
        </w:tc>
        <w:tc>
          <w:tcPr>
            <w:tcW w:w="1510" w:type="dxa"/>
          </w:tcPr>
          <w:p w:rsidR="006C7A85" w:rsidRDefault="006C7A85" w:rsidP="006C7A85">
            <w:pPr>
              <w:ind w:right="50"/>
              <w:jc w:val="center"/>
            </w:pPr>
            <w:r>
              <w:rPr>
                <w:b/>
              </w:rPr>
              <w:t xml:space="preserve">TZK </w:t>
            </w:r>
          </w:p>
        </w:tc>
        <w:tc>
          <w:tcPr>
            <w:tcW w:w="1513" w:type="dxa"/>
          </w:tcPr>
          <w:p w:rsidR="006C7A85" w:rsidRDefault="006C7A85" w:rsidP="006C7A85">
            <w:pPr>
              <w:ind w:right="52"/>
              <w:jc w:val="center"/>
            </w:pPr>
            <w:r>
              <w:rPr>
                <w:b/>
              </w:rPr>
              <w:t xml:space="preserve">HJ </w:t>
            </w:r>
          </w:p>
        </w:tc>
        <w:tc>
          <w:tcPr>
            <w:tcW w:w="1503" w:type="dxa"/>
          </w:tcPr>
          <w:p w:rsidR="006C7A85" w:rsidRDefault="006C7A85" w:rsidP="006C7A85">
            <w:pPr>
              <w:ind w:right="42"/>
              <w:jc w:val="center"/>
            </w:pPr>
            <w:r>
              <w:rPr>
                <w:b/>
              </w:rPr>
              <w:t xml:space="preserve">M </w:t>
            </w:r>
          </w:p>
        </w:tc>
      </w:tr>
      <w:tr w:rsidR="006C7A85" w:rsidTr="006C7A85">
        <w:trPr>
          <w:trHeight w:val="278"/>
        </w:trPr>
        <w:tc>
          <w:tcPr>
            <w:tcW w:w="656" w:type="dxa"/>
          </w:tcPr>
          <w:p w:rsidR="006C7A85" w:rsidRDefault="006C7A85" w:rsidP="006C7A85">
            <w:pPr>
              <w:ind w:right="59"/>
              <w:jc w:val="center"/>
            </w:pPr>
            <w:r>
              <w:rPr>
                <w:b/>
              </w:rPr>
              <w:t xml:space="preserve">6. </w:t>
            </w:r>
          </w:p>
        </w:tc>
        <w:tc>
          <w:tcPr>
            <w:tcW w:w="1510" w:type="dxa"/>
          </w:tcPr>
          <w:p w:rsidR="006C7A85" w:rsidRDefault="006C7A85" w:rsidP="006C7A85">
            <w:pPr>
              <w:ind w:right="55"/>
              <w:jc w:val="center"/>
            </w:pPr>
            <w:r>
              <w:rPr>
                <w:b/>
              </w:rPr>
              <w:t xml:space="preserve">M </w:t>
            </w:r>
          </w:p>
        </w:tc>
        <w:tc>
          <w:tcPr>
            <w:tcW w:w="1510" w:type="dxa"/>
          </w:tcPr>
          <w:p w:rsidR="006C7A85" w:rsidRDefault="006C7A85" w:rsidP="006C7A85">
            <w:pPr>
              <w:ind w:right="54"/>
              <w:jc w:val="center"/>
            </w:pPr>
            <w:r>
              <w:rPr>
                <w:b/>
              </w:rPr>
              <w:t xml:space="preserve">HJ </w:t>
            </w:r>
          </w:p>
        </w:tc>
        <w:tc>
          <w:tcPr>
            <w:tcW w:w="1510" w:type="dxa"/>
          </w:tcPr>
          <w:p w:rsidR="006C7A85" w:rsidRDefault="006C7A85" w:rsidP="006C7A85">
            <w:pPr>
              <w:ind w:right="51"/>
              <w:jc w:val="center"/>
            </w:pPr>
            <w:r>
              <w:rPr>
                <w:b/>
              </w:rPr>
              <w:t xml:space="preserve">EJ </w:t>
            </w:r>
          </w:p>
        </w:tc>
        <w:tc>
          <w:tcPr>
            <w:tcW w:w="1513" w:type="dxa"/>
          </w:tcPr>
          <w:p w:rsidR="006C7A85" w:rsidRDefault="006C7A85" w:rsidP="006C7A85">
            <w:pPr>
              <w:ind w:right="55"/>
              <w:jc w:val="center"/>
            </w:pPr>
            <w:r>
              <w:rPr>
                <w:b/>
              </w:rPr>
              <w:t xml:space="preserve">EJ </w:t>
            </w:r>
          </w:p>
        </w:tc>
        <w:tc>
          <w:tcPr>
            <w:tcW w:w="1503" w:type="dxa"/>
          </w:tcPr>
          <w:p w:rsidR="006C7A85" w:rsidRDefault="006C7A85" w:rsidP="006C7A85">
            <w:pPr>
              <w:ind w:left="7"/>
              <w:jc w:val="center"/>
            </w:pPr>
            <w:r>
              <w:rPr>
                <w:b/>
              </w:rPr>
              <w:t xml:space="preserve"> </w:t>
            </w:r>
          </w:p>
        </w:tc>
      </w:tr>
    </w:tbl>
    <w:p w:rsidR="006C7A85" w:rsidRDefault="006C7A85" w:rsidP="006C7A85">
      <w:r>
        <w:br w:type="page"/>
      </w:r>
    </w:p>
    <w:p w:rsidR="006C7A85" w:rsidRDefault="004A53D5" w:rsidP="004A53D5">
      <w:pPr>
        <w:widowControl w:val="0"/>
        <w:autoSpaceDE w:val="0"/>
        <w:autoSpaceDN w:val="0"/>
        <w:adjustRightInd w:val="0"/>
        <w:spacing w:after="0" w:line="360" w:lineRule="auto"/>
        <w:jc w:val="both"/>
        <w:rPr>
          <w:rFonts w:ascii="Arial" w:eastAsia="Times New Roman" w:hAnsi="Arial" w:cs="Arial"/>
          <w:b/>
          <w:sz w:val="24"/>
          <w:szCs w:val="24"/>
          <w:lang w:eastAsia="hr-HR"/>
        </w:rPr>
      </w:pPr>
      <w:r w:rsidRPr="000746E2">
        <w:rPr>
          <w:rFonts w:ascii="Arial" w:eastAsia="Times New Roman" w:hAnsi="Arial" w:cs="Arial"/>
          <w:b/>
          <w:sz w:val="24"/>
          <w:szCs w:val="24"/>
          <w:lang w:eastAsia="hr-HR"/>
        </w:rPr>
        <w:lastRenderedPageBreak/>
        <w:t xml:space="preserve"> </w:t>
      </w:r>
      <w:r>
        <w:rPr>
          <w:rFonts w:ascii="Arial" w:eastAsia="Times New Roman" w:hAnsi="Arial" w:cs="Arial"/>
          <w:b/>
          <w:sz w:val="24"/>
          <w:szCs w:val="24"/>
          <w:lang w:eastAsia="hr-HR"/>
        </w:rPr>
        <w:t>POSEBNI RAZREDNI ODJEL</w:t>
      </w:r>
    </w:p>
    <w:p w:rsidR="004A53D5" w:rsidRPr="004A53D5" w:rsidRDefault="004A53D5" w:rsidP="004A53D5">
      <w:pPr>
        <w:widowControl w:val="0"/>
        <w:autoSpaceDE w:val="0"/>
        <w:autoSpaceDN w:val="0"/>
        <w:adjustRightInd w:val="0"/>
        <w:spacing w:after="0" w:line="360" w:lineRule="auto"/>
        <w:jc w:val="both"/>
        <w:rPr>
          <w:rFonts w:ascii="Arial" w:eastAsia="Times New Roman" w:hAnsi="Arial" w:cs="Arial"/>
          <w:b/>
          <w:sz w:val="24"/>
          <w:szCs w:val="24"/>
          <w:lang w:eastAsia="hr-HR"/>
        </w:rPr>
      </w:pPr>
    </w:p>
    <w:tbl>
      <w:tblPr>
        <w:tblStyle w:val="TableGrid"/>
        <w:tblW w:w="9745" w:type="dxa"/>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46" w:type="dxa"/>
          <w:left w:w="103" w:type="dxa"/>
          <w:right w:w="87" w:type="dxa"/>
        </w:tblCellMar>
        <w:tblLook w:val="04A0" w:firstRow="1" w:lastRow="0" w:firstColumn="1" w:lastColumn="0" w:noHBand="0" w:noVBand="1"/>
      </w:tblPr>
      <w:tblGrid>
        <w:gridCol w:w="536"/>
        <w:gridCol w:w="1750"/>
        <w:gridCol w:w="1597"/>
        <w:gridCol w:w="2350"/>
        <w:gridCol w:w="1935"/>
        <w:gridCol w:w="1577"/>
      </w:tblGrid>
      <w:tr w:rsidR="006C7A85" w:rsidTr="006C7A85">
        <w:trPr>
          <w:trHeight w:val="513"/>
        </w:trPr>
        <w:tc>
          <w:tcPr>
            <w:tcW w:w="9745" w:type="dxa"/>
            <w:gridSpan w:val="6"/>
            <w:shd w:val="clear" w:color="auto" w:fill="C6D9F1" w:themeFill="text2" w:themeFillTint="33"/>
          </w:tcPr>
          <w:p w:rsidR="006C7A85" w:rsidRDefault="006C7A85" w:rsidP="006C7A85">
            <w:r>
              <w:rPr>
                <w:b/>
              </w:rPr>
              <w:t xml:space="preserve">                                RASPORED SATI - Poseban odjel           Razrednica: Lucija Vladimir </w:t>
            </w:r>
          </w:p>
        </w:tc>
      </w:tr>
      <w:tr w:rsidR="006C7A85" w:rsidTr="006C7A85">
        <w:trPr>
          <w:trHeight w:val="500"/>
        </w:trPr>
        <w:tc>
          <w:tcPr>
            <w:tcW w:w="536" w:type="dxa"/>
          </w:tcPr>
          <w:p w:rsidR="006C7A85" w:rsidRDefault="006C7A85" w:rsidP="006C7A85">
            <w:r>
              <w:rPr>
                <w:b/>
              </w:rPr>
              <w:t xml:space="preserve">Sat </w:t>
            </w:r>
          </w:p>
        </w:tc>
        <w:tc>
          <w:tcPr>
            <w:tcW w:w="1750" w:type="dxa"/>
          </w:tcPr>
          <w:p w:rsidR="006C7A85" w:rsidRDefault="006C7A85" w:rsidP="006C7A85">
            <w:pPr>
              <w:ind w:left="5"/>
            </w:pPr>
            <w:r>
              <w:rPr>
                <w:b/>
              </w:rPr>
              <w:t xml:space="preserve">Ponedjeljak </w:t>
            </w:r>
          </w:p>
        </w:tc>
        <w:tc>
          <w:tcPr>
            <w:tcW w:w="1597" w:type="dxa"/>
          </w:tcPr>
          <w:p w:rsidR="006C7A85" w:rsidRDefault="006C7A85" w:rsidP="006C7A85">
            <w:pPr>
              <w:ind w:left="5"/>
            </w:pPr>
            <w:r>
              <w:rPr>
                <w:b/>
              </w:rPr>
              <w:t xml:space="preserve">Utorak </w:t>
            </w:r>
          </w:p>
        </w:tc>
        <w:tc>
          <w:tcPr>
            <w:tcW w:w="2350" w:type="dxa"/>
          </w:tcPr>
          <w:p w:rsidR="006C7A85" w:rsidRDefault="006C7A85" w:rsidP="006C7A85">
            <w:pPr>
              <w:ind w:left="5"/>
            </w:pPr>
            <w:r>
              <w:rPr>
                <w:b/>
              </w:rPr>
              <w:t xml:space="preserve">Srijeda </w:t>
            </w:r>
          </w:p>
        </w:tc>
        <w:tc>
          <w:tcPr>
            <w:tcW w:w="1935" w:type="dxa"/>
          </w:tcPr>
          <w:p w:rsidR="006C7A85" w:rsidRDefault="006C7A85" w:rsidP="006C7A85">
            <w:pPr>
              <w:ind w:left="5"/>
            </w:pPr>
            <w:r>
              <w:rPr>
                <w:b/>
              </w:rPr>
              <w:t xml:space="preserve">Četvrtak </w:t>
            </w:r>
          </w:p>
        </w:tc>
        <w:tc>
          <w:tcPr>
            <w:tcW w:w="1577" w:type="dxa"/>
          </w:tcPr>
          <w:p w:rsidR="006C7A85" w:rsidRDefault="006C7A85" w:rsidP="006C7A85">
            <w:pPr>
              <w:ind w:left="5"/>
            </w:pPr>
            <w:r>
              <w:rPr>
                <w:b/>
              </w:rPr>
              <w:t xml:space="preserve">Petak </w:t>
            </w:r>
          </w:p>
        </w:tc>
      </w:tr>
      <w:tr w:rsidR="006C7A85" w:rsidTr="006C7A85">
        <w:trPr>
          <w:trHeight w:val="1039"/>
        </w:trPr>
        <w:tc>
          <w:tcPr>
            <w:tcW w:w="536" w:type="dxa"/>
          </w:tcPr>
          <w:p w:rsidR="006C7A85" w:rsidRDefault="006C7A85" w:rsidP="006C7A85">
            <w:r>
              <w:rPr>
                <w:b/>
              </w:rPr>
              <w:t xml:space="preserve">1. </w:t>
            </w:r>
          </w:p>
        </w:tc>
        <w:tc>
          <w:tcPr>
            <w:tcW w:w="1750" w:type="dxa"/>
          </w:tcPr>
          <w:p w:rsidR="006C7A85" w:rsidRDefault="006C7A85" w:rsidP="006C7A85">
            <w:pPr>
              <w:ind w:left="5"/>
            </w:pPr>
            <w:r>
              <w:rPr>
                <w:b/>
              </w:rPr>
              <w:t xml:space="preserve">HRVATSKI </w:t>
            </w:r>
          </w:p>
          <w:p w:rsidR="006C7A85" w:rsidRDefault="006C7A85" w:rsidP="006C7A85">
            <w:pPr>
              <w:ind w:left="5"/>
            </w:pPr>
            <w:r>
              <w:rPr>
                <w:b/>
              </w:rPr>
              <w:t xml:space="preserve">JEZIK(3r,4r,5r) </w:t>
            </w:r>
          </w:p>
        </w:tc>
        <w:tc>
          <w:tcPr>
            <w:tcW w:w="1597" w:type="dxa"/>
          </w:tcPr>
          <w:p w:rsidR="006C7A85" w:rsidRDefault="006C7A85" w:rsidP="006C7A85">
            <w:pPr>
              <w:ind w:left="5"/>
            </w:pPr>
            <w:r>
              <w:rPr>
                <w:b/>
              </w:rPr>
              <w:t xml:space="preserve"> </w:t>
            </w:r>
          </w:p>
        </w:tc>
        <w:tc>
          <w:tcPr>
            <w:tcW w:w="2350" w:type="dxa"/>
          </w:tcPr>
          <w:p w:rsidR="006C7A85" w:rsidRDefault="006C7A85" w:rsidP="006C7A85">
            <w:pPr>
              <w:ind w:left="5"/>
            </w:pPr>
            <w:r>
              <w:rPr>
                <w:b/>
              </w:rPr>
              <w:t xml:space="preserve">PRIRODA I DRUŠTVO </w:t>
            </w:r>
          </w:p>
          <w:p w:rsidR="006C7A85" w:rsidRDefault="006C7A85" w:rsidP="006C7A85">
            <w:pPr>
              <w:ind w:left="5"/>
            </w:pPr>
            <w:r>
              <w:rPr>
                <w:b/>
              </w:rPr>
              <w:t xml:space="preserve">(4r, 7r)  </w:t>
            </w:r>
          </w:p>
        </w:tc>
        <w:tc>
          <w:tcPr>
            <w:tcW w:w="1935" w:type="dxa"/>
          </w:tcPr>
          <w:p w:rsidR="006C7A85" w:rsidRDefault="006C7A85" w:rsidP="006C7A85">
            <w:pPr>
              <w:ind w:left="5"/>
            </w:pPr>
            <w:r>
              <w:rPr>
                <w:b/>
              </w:rPr>
              <w:t xml:space="preserve">HRVATSKI JEZIK </w:t>
            </w:r>
          </w:p>
          <w:p w:rsidR="006C7A85" w:rsidRDefault="006C7A85" w:rsidP="006C7A85">
            <w:pPr>
              <w:ind w:left="5"/>
            </w:pPr>
            <w:r>
              <w:rPr>
                <w:b/>
              </w:rPr>
              <w:t xml:space="preserve">(3r, 7r) </w:t>
            </w:r>
          </w:p>
          <w:p w:rsidR="006C7A85" w:rsidRDefault="006C7A85" w:rsidP="006C7A85">
            <w:pPr>
              <w:ind w:left="5"/>
            </w:pPr>
            <w:r>
              <w:rPr>
                <w:b/>
              </w:rPr>
              <w:t xml:space="preserve">MATEMATIKA (5r) </w:t>
            </w:r>
          </w:p>
        </w:tc>
        <w:tc>
          <w:tcPr>
            <w:tcW w:w="1577" w:type="dxa"/>
          </w:tcPr>
          <w:p w:rsidR="006C7A85" w:rsidRDefault="006C7A85" w:rsidP="006C7A85">
            <w:pPr>
              <w:ind w:left="5"/>
            </w:pPr>
            <w:r>
              <w:rPr>
                <w:b/>
              </w:rPr>
              <w:t xml:space="preserve">PRIRODA I </w:t>
            </w:r>
          </w:p>
          <w:p w:rsidR="006C7A85" w:rsidRDefault="006C7A85" w:rsidP="006C7A85">
            <w:pPr>
              <w:ind w:left="5"/>
            </w:pPr>
            <w:r>
              <w:rPr>
                <w:b/>
              </w:rPr>
              <w:t xml:space="preserve">DRUŠTVO (5r) DRUŠTVO (7r) </w:t>
            </w:r>
          </w:p>
        </w:tc>
      </w:tr>
      <w:tr w:rsidR="006C7A85" w:rsidTr="006C7A85">
        <w:trPr>
          <w:trHeight w:val="1489"/>
        </w:trPr>
        <w:tc>
          <w:tcPr>
            <w:tcW w:w="536" w:type="dxa"/>
          </w:tcPr>
          <w:p w:rsidR="006C7A85" w:rsidRDefault="006C7A85" w:rsidP="006C7A85">
            <w:r>
              <w:rPr>
                <w:b/>
              </w:rPr>
              <w:t xml:space="preserve">2. </w:t>
            </w:r>
          </w:p>
        </w:tc>
        <w:tc>
          <w:tcPr>
            <w:tcW w:w="1750" w:type="dxa"/>
          </w:tcPr>
          <w:p w:rsidR="006C7A85" w:rsidRDefault="006C7A85" w:rsidP="006C7A85">
            <w:pPr>
              <w:ind w:left="5"/>
            </w:pPr>
            <w:r>
              <w:rPr>
                <w:b/>
              </w:rPr>
              <w:t xml:space="preserve">HRVATSKI JEZIK </w:t>
            </w:r>
          </w:p>
          <w:p w:rsidR="006C7A85" w:rsidRDefault="006C7A85" w:rsidP="006C7A85">
            <w:pPr>
              <w:ind w:left="5"/>
            </w:pPr>
            <w:r>
              <w:rPr>
                <w:b/>
              </w:rPr>
              <w:t xml:space="preserve">(3r,4r,5r) MATEMATIKA </w:t>
            </w:r>
          </w:p>
          <w:p w:rsidR="006C7A85" w:rsidRDefault="006C7A85" w:rsidP="006C7A85">
            <w:pPr>
              <w:ind w:left="5"/>
            </w:pPr>
            <w:r>
              <w:rPr>
                <w:b/>
              </w:rPr>
              <w:t xml:space="preserve">(7r) </w:t>
            </w:r>
          </w:p>
        </w:tc>
        <w:tc>
          <w:tcPr>
            <w:tcW w:w="1597" w:type="dxa"/>
          </w:tcPr>
          <w:p w:rsidR="006C7A85" w:rsidRDefault="006C7A85" w:rsidP="006C7A85">
            <w:pPr>
              <w:ind w:left="5"/>
            </w:pPr>
            <w:r>
              <w:rPr>
                <w:b/>
              </w:rPr>
              <w:t xml:space="preserve">HRVATSKI </w:t>
            </w:r>
          </w:p>
          <w:p w:rsidR="006C7A85" w:rsidRDefault="006C7A85" w:rsidP="006C7A85">
            <w:pPr>
              <w:ind w:left="5"/>
            </w:pPr>
            <w:r>
              <w:rPr>
                <w:b/>
              </w:rPr>
              <w:t xml:space="preserve">JEZIK (4r, 2r) </w:t>
            </w:r>
          </w:p>
        </w:tc>
        <w:tc>
          <w:tcPr>
            <w:tcW w:w="2350" w:type="dxa"/>
          </w:tcPr>
          <w:p w:rsidR="006C7A85" w:rsidRDefault="006C7A85" w:rsidP="006C7A85">
            <w:pPr>
              <w:ind w:left="5"/>
            </w:pPr>
            <w:r>
              <w:rPr>
                <w:b/>
              </w:rPr>
              <w:t xml:space="preserve">MATEMATIKA (3r, 6r) </w:t>
            </w:r>
          </w:p>
          <w:p w:rsidR="006C7A85" w:rsidRDefault="006C7A85" w:rsidP="006C7A85">
            <w:pPr>
              <w:ind w:left="5"/>
            </w:pPr>
            <w:r>
              <w:rPr>
                <w:b/>
              </w:rPr>
              <w:t xml:space="preserve">HRVATSKI JEZIK (5r) </w:t>
            </w:r>
          </w:p>
          <w:p w:rsidR="006C7A85" w:rsidRDefault="006C7A85" w:rsidP="006C7A85">
            <w:pPr>
              <w:ind w:left="5"/>
            </w:pPr>
            <w:r>
              <w:rPr>
                <w:b/>
              </w:rPr>
              <w:t xml:space="preserve">PRIRODA  I DRUŠTVO </w:t>
            </w:r>
          </w:p>
          <w:p w:rsidR="006C7A85" w:rsidRDefault="006C7A85" w:rsidP="006C7A85">
            <w:pPr>
              <w:ind w:left="5"/>
            </w:pPr>
            <w:r>
              <w:rPr>
                <w:b/>
              </w:rPr>
              <w:t xml:space="preserve">(7r) </w:t>
            </w:r>
          </w:p>
        </w:tc>
        <w:tc>
          <w:tcPr>
            <w:tcW w:w="1935" w:type="dxa"/>
          </w:tcPr>
          <w:p w:rsidR="006C7A85" w:rsidRDefault="006C7A85" w:rsidP="006C7A85">
            <w:pPr>
              <w:spacing w:after="164" w:line="256" w:lineRule="auto"/>
              <w:ind w:left="5"/>
            </w:pPr>
            <w:r>
              <w:rPr>
                <w:b/>
              </w:rPr>
              <w:t xml:space="preserve">MATEMATIKA (3,4,5,6) </w:t>
            </w:r>
          </w:p>
          <w:p w:rsidR="006C7A85" w:rsidRDefault="006C7A85" w:rsidP="006C7A85">
            <w:pPr>
              <w:ind w:left="5"/>
            </w:pPr>
            <w:r>
              <w:rPr>
                <w:b/>
              </w:rPr>
              <w:t xml:space="preserve">HRVATSKI JEZIK </w:t>
            </w:r>
          </w:p>
          <w:p w:rsidR="006C7A85" w:rsidRDefault="006C7A85" w:rsidP="006C7A85">
            <w:pPr>
              <w:ind w:left="5"/>
            </w:pPr>
            <w:r>
              <w:rPr>
                <w:b/>
              </w:rPr>
              <w:t xml:space="preserve">(7r) </w:t>
            </w:r>
          </w:p>
        </w:tc>
        <w:tc>
          <w:tcPr>
            <w:tcW w:w="1577" w:type="dxa"/>
          </w:tcPr>
          <w:p w:rsidR="006C7A85" w:rsidRDefault="006C7A85" w:rsidP="006C7A85">
            <w:pPr>
              <w:ind w:left="5"/>
            </w:pPr>
            <w:r>
              <w:rPr>
                <w:b/>
              </w:rPr>
              <w:t xml:space="preserve">PRIRODA I </w:t>
            </w:r>
          </w:p>
          <w:p w:rsidR="006C7A85" w:rsidRDefault="006C7A85" w:rsidP="006C7A85">
            <w:pPr>
              <w:ind w:left="5"/>
            </w:pPr>
            <w:r>
              <w:rPr>
                <w:b/>
              </w:rPr>
              <w:t xml:space="preserve">DRUŠTVO </w:t>
            </w:r>
          </w:p>
          <w:p w:rsidR="006C7A85" w:rsidRDefault="006C7A85" w:rsidP="006C7A85">
            <w:pPr>
              <w:ind w:left="5"/>
            </w:pPr>
            <w:r>
              <w:rPr>
                <w:b/>
              </w:rPr>
              <w:t xml:space="preserve">(4,5r) </w:t>
            </w:r>
          </w:p>
        </w:tc>
      </w:tr>
      <w:tr w:rsidR="006C7A85" w:rsidTr="006C7A85">
        <w:trPr>
          <w:trHeight w:val="1781"/>
        </w:trPr>
        <w:tc>
          <w:tcPr>
            <w:tcW w:w="536" w:type="dxa"/>
          </w:tcPr>
          <w:p w:rsidR="006C7A85" w:rsidRDefault="006C7A85" w:rsidP="006C7A85">
            <w:r>
              <w:rPr>
                <w:b/>
              </w:rPr>
              <w:t xml:space="preserve">3. </w:t>
            </w:r>
          </w:p>
        </w:tc>
        <w:tc>
          <w:tcPr>
            <w:tcW w:w="1750" w:type="dxa"/>
          </w:tcPr>
          <w:p w:rsidR="006C7A85" w:rsidRDefault="006C7A85" w:rsidP="006C7A85">
            <w:pPr>
              <w:ind w:left="5"/>
            </w:pPr>
            <w:r>
              <w:rPr>
                <w:b/>
              </w:rPr>
              <w:t xml:space="preserve">MATEMATIKA </w:t>
            </w:r>
          </w:p>
          <w:p w:rsidR="006C7A85" w:rsidRDefault="006C7A85" w:rsidP="006C7A85">
            <w:pPr>
              <w:ind w:left="5"/>
            </w:pPr>
            <w:r>
              <w:rPr>
                <w:b/>
              </w:rPr>
              <w:t xml:space="preserve">(3r, 4r, 7r) </w:t>
            </w:r>
          </w:p>
        </w:tc>
        <w:tc>
          <w:tcPr>
            <w:tcW w:w="1597" w:type="dxa"/>
          </w:tcPr>
          <w:p w:rsidR="006C7A85" w:rsidRDefault="006C7A85" w:rsidP="006C7A85">
            <w:pPr>
              <w:ind w:left="5"/>
            </w:pPr>
            <w:r>
              <w:rPr>
                <w:b/>
              </w:rPr>
              <w:t xml:space="preserve">MATEMATIKA </w:t>
            </w:r>
          </w:p>
          <w:p w:rsidR="006C7A85" w:rsidRDefault="006C7A85" w:rsidP="006C7A85">
            <w:pPr>
              <w:ind w:left="5"/>
            </w:pPr>
            <w:r>
              <w:rPr>
                <w:b/>
              </w:rPr>
              <w:t xml:space="preserve">(3r) HRVATSKI </w:t>
            </w:r>
          </w:p>
          <w:p w:rsidR="006C7A85" w:rsidRDefault="006C7A85" w:rsidP="006C7A85">
            <w:pPr>
              <w:ind w:left="5"/>
            </w:pPr>
            <w:r>
              <w:rPr>
                <w:b/>
              </w:rPr>
              <w:t xml:space="preserve">(7r) </w:t>
            </w:r>
          </w:p>
        </w:tc>
        <w:tc>
          <w:tcPr>
            <w:tcW w:w="2350" w:type="dxa"/>
          </w:tcPr>
          <w:p w:rsidR="006C7A85" w:rsidRDefault="006C7A85" w:rsidP="006C7A85">
            <w:pPr>
              <w:ind w:left="5"/>
            </w:pPr>
            <w:r>
              <w:rPr>
                <w:b/>
              </w:rPr>
              <w:t xml:space="preserve">HRVATSKI JEZIK </w:t>
            </w:r>
          </w:p>
          <w:p w:rsidR="006C7A85" w:rsidRDefault="006C7A85" w:rsidP="006C7A85">
            <w:pPr>
              <w:ind w:left="5"/>
            </w:pPr>
            <w:r>
              <w:rPr>
                <w:b/>
              </w:rPr>
              <w:t xml:space="preserve">(3,4,6,7R) </w:t>
            </w:r>
          </w:p>
        </w:tc>
        <w:tc>
          <w:tcPr>
            <w:tcW w:w="1935" w:type="dxa"/>
          </w:tcPr>
          <w:p w:rsidR="006C7A85" w:rsidRDefault="006C7A85" w:rsidP="006C7A85">
            <w:pPr>
              <w:ind w:left="5"/>
            </w:pPr>
            <w:r>
              <w:rPr>
                <w:b/>
              </w:rPr>
              <w:t xml:space="preserve">HRVATSKI JEZK </w:t>
            </w:r>
          </w:p>
          <w:p w:rsidR="006C7A85" w:rsidRDefault="006C7A85" w:rsidP="006C7A85">
            <w:pPr>
              <w:ind w:left="5"/>
            </w:pPr>
            <w:r>
              <w:rPr>
                <w:b/>
              </w:rPr>
              <w:t xml:space="preserve">(3r, 4r) </w:t>
            </w:r>
          </w:p>
          <w:p w:rsidR="006C7A85" w:rsidRDefault="006C7A85" w:rsidP="006C7A85">
            <w:pPr>
              <w:ind w:left="5"/>
            </w:pPr>
            <w:r>
              <w:rPr>
                <w:b/>
              </w:rPr>
              <w:t xml:space="preserve">MATEMATIKA (7r) </w:t>
            </w:r>
          </w:p>
        </w:tc>
        <w:tc>
          <w:tcPr>
            <w:tcW w:w="1577" w:type="dxa"/>
          </w:tcPr>
          <w:p w:rsidR="006C7A85" w:rsidRDefault="006C7A85" w:rsidP="006C7A85">
            <w:pPr>
              <w:spacing w:after="168" w:line="254" w:lineRule="auto"/>
              <w:ind w:left="5"/>
            </w:pPr>
            <w:r>
              <w:rPr>
                <w:b/>
              </w:rPr>
              <w:t xml:space="preserve">MATEMTIKA (6r) </w:t>
            </w:r>
          </w:p>
          <w:p w:rsidR="006C7A85" w:rsidRDefault="006C7A85" w:rsidP="006C7A85">
            <w:pPr>
              <w:ind w:left="5"/>
            </w:pPr>
            <w:r>
              <w:rPr>
                <w:b/>
              </w:rPr>
              <w:t xml:space="preserve">SAT </w:t>
            </w:r>
          </w:p>
          <w:p w:rsidR="006C7A85" w:rsidRDefault="006C7A85" w:rsidP="006C7A85">
            <w:pPr>
              <w:ind w:left="5"/>
            </w:pPr>
            <w:r>
              <w:rPr>
                <w:b/>
              </w:rPr>
              <w:t xml:space="preserve">RAZREDNE ZAJEDNICE </w:t>
            </w:r>
          </w:p>
        </w:tc>
      </w:tr>
      <w:tr w:rsidR="006C7A85" w:rsidTr="006C7A85">
        <w:trPr>
          <w:trHeight w:val="1488"/>
        </w:trPr>
        <w:tc>
          <w:tcPr>
            <w:tcW w:w="536" w:type="dxa"/>
          </w:tcPr>
          <w:p w:rsidR="006C7A85" w:rsidRDefault="006C7A85" w:rsidP="006C7A85">
            <w:r>
              <w:rPr>
                <w:b/>
              </w:rPr>
              <w:t xml:space="preserve">4. </w:t>
            </w:r>
          </w:p>
        </w:tc>
        <w:tc>
          <w:tcPr>
            <w:tcW w:w="1750" w:type="dxa"/>
          </w:tcPr>
          <w:p w:rsidR="006C7A85" w:rsidRDefault="006C7A85" w:rsidP="006C7A85">
            <w:pPr>
              <w:ind w:left="5"/>
            </w:pPr>
            <w:r>
              <w:rPr>
                <w:b/>
              </w:rPr>
              <w:t xml:space="preserve">PRIRODA I </w:t>
            </w:r>
          </w:p>
          <w:p w:rsidR="006C7A85" w:rsidRDefault="006C7A85" w:rsidP="006C7A85">
            <w:pPr>
              <w:ind w:left="5"/>
            </w:pPr>
            <w:r>
              <w:rPr>
                <w:b/>
              </w:rPr>
              <w:t xml:space="preserve">DRUŠTVO (3r, </w:t>
            </w:r>
          </w:p>
          <w:p w:rsidR="006C7A85" w:rsidRDefault="006C7A85" w:rsidP="006C7A85">
            <w:pPr>
              <w:ind w:left="5"/>
            </w:pPr>
            <w:r>
              <w:rPr>
                <w:b/>
              </w:rPr>
              <w:t xml:space="preserve">7r) </w:t>
            </w:r>
          </w:p>
        </w:tc>
        <w:tc>
          <w:tcPr>
            <w:tcW w:w="1597" w:type="dxa"/>
          </w:tcPr>
          <w:p w:rsidR="006C7A85" w:rsidRDefault="006C7A85" w:rsidP="006C7A85">
            <w:pPr>
              <w:ind w:left="5"/>
            </w:pPr>
            <w:r>
              <w:rPr>
                <w:b/>
              </w:rPr>
              <w:t xml:space="preserve">PRIRODA I </w:t>
            </w:r>
          </w:p>
          <w:p w:rsidR="006C7A85" w:rsidRDefault="006C7A85" w:rsidP="006C7A85">
            <w:pPr>
              <w:spacing w:after="158"/>
              <w:ind w:left="5"/>
            </w:pPr>
            <w:r>
              <w:rPr>
                <w:b/>
              </w:rPr>
              <w:t xml:space="preserve">DRUŠTVO (5r) </w:t>
            </w:r>
          </w:p>
          <w:p w:rsidR="006C7A85" w:rsidRDefault="006C7A85" w:rsidP="006C7A85">
            <w:pPr>
              <w:ind w:left="5"/>
            </w:pPr>
            <w:r>
              <w:rPr>
                <w:b/>
              </w:rPr>
              <w:t xml:space="preserve">HRVATSKI (7r) </w:t>
            </w:r>
          </w:p>
        </w:tc>
        <w:tc>
          <w:tcPr>
            <w:tcW w:w="2350" w:type="dxa"/>
          </w:tcPr>
          <w:p w:rsidR="006C7A85" w:rsidRDefault="006C7A85" w:rsidP="006C7A85">
            <w:pPr>
              <w:ind w:left="5"/>
            </w:pPr>
            <w:r>
              <w:rPr>
                <w:b/>
              </w:rPr>
              <w:t xml:space="preserve">HRVATSKI JEZIK (3r, 6r) </w:t>
            </w:r>
          </w:p>
          <w:p w:rsidR="006C7A85" w:rsidRDefault="006C7A85" w:rsidP="006C7A85">
            <w:pPr>
              <w:ind w:left="5"/>
            </w:pPr>
            <w:r>
              <w:rPr>
                <w:b/>
              </w:rPr>
              <w:t xml:space="preserve">MATEMATIKA (4r) </w:t>
            </w:r>
          </w:p>
          <w:p w:rsidR="006C7A85" w:rsidRDefault="006C7A85" w:rsidP="006C7A85">
            <w:pPr>
              <w:ind w:left="5"/>
            </w:pPr>
            <w:r>
              <w:rPr>
                <w:b/>
              </w:rPr>
              <w:t xml:space="preserve">DRUŠTVO (7r) </w:t>
            </w:r>
          </w:p>
        </w:tc>
        <w:tc>
          <w:tcPr>
            <w:tcW w:w="1935" w:type="dxa"/>
          </w:tcPr>
          <w:p w:rsidR="006C7A85" w:rsidRDefault="006C7A85" w:rsidP="006C7A85">
            <w:pPr>
              <w:ind w:left="5"/>
            </w:pPr>
            <w:r>
              <w:rPr>
                <w:b/>
              </w:rPr>
              <w:t xml:space="preserve">PRIRODA I </w:t>
            </w:r>
          </w:p>
          <w:p w:rsidR="006C7A85" w:rsidRDefault="006C7A85" w:rsidP="006C7A85">
            <w:pPr>
              <w:spacing w:after="161"/>
              <w:ind w:left="5"/>
            </w:pPr>
            <w:r>
              <w:rPr>
                <w:b/>
              </w:rPr>
              <w:t xml:space="preserve">DRUŠTVO (3r) </w:t>
            </w:r>
          </w:p>
          <w:p w:rsidR="006C7A85" w:rsidRDefault="006C7A85" w:rsidP="006C7A85">
            <w:pPr>
              <w:ind w:left="5"/>
            </w:pPr>
            <w:r>
              <w:rPr>
                <w:b/>
              </w:rPr>
              <w:t xml:space="preserve">HRVATSKI JEZIK </w:t>
            </w:r>
          </w:p>
          <w:p w:rsidR="006C7A85" w:rsidRDefault="006C7A85" w:rsidP="006C7A85">
            <w:pPr>
              <w:ind w:left="5"/>
            </w:pPr>
            <w:r>
              <w:rPr>
                <w:b/>
              </w:rPr>
              <w:t xml:space="preserve">(5,7r) </w:t>
            </w:r>
          </w:p>
        </w:tc>
        <w:tc>
          <w:tcPr>
            <w:tcW w:w="1577" w:type="dxa"/>
          </w:tcPr>
          <w:p w:rsidR="006C7A85" w:rsidRDefault="006C7A85" w:rsidP="006C7A85">
            <w:pPr>
              <w:ind w:left="5"/>
            </w:pPr>
            <w:r>
              <w:rPr>
                <w:b/>
              </w:rPr>
              <w:t xml:space="preserve">PRIRODA I </w:t>
            </w:r>
          </w:p>
          <w:p w:rsidR="006C7A85" w:rsidRDefault="006C7A85" w:rsidP="006C7A85">
            <w:pPr>
              <w:ind w:left="5"/>
            </w:pPr>
            <w:r>
              <w:rPr>
                <w:b/>
              </w:rPr>
              <w:t xml:space="preserve">DRUŠTVO (4R) </w:t>
            </w:r>
          </w:p>
          <w:p w:rsidR="006C7A85" w:rsidRDefault="006C7A85" w:rsidP="006C7A85">
            <w:pPr>
              <w:ind w:left="5"/>
            </w:pPr>
            <w:r>
              <w:rPr>
                <w:b/>
              </w:rPr>
              <w:t xml:space="preserve">MATEMATIKA </w:t>
            </w:r>
          </w:p>
          <w:p w:rsidR="006C7A85" w:rsidRDefault="006C7A85" w:rsidP="006C7A85">
            <w:pPr>
              <w:ind w:left="5"/>
            </w:pPr>
            <w:r>
              <w:rPr>
                <w:b/>
              </w:rPr>
              <w:t xml:space="preserve">(5R) </w:t>
            </w:r>
          </w:p>
        </w:tc>
      </w:tr>
      <w:tr w:rsidR="006C7A85" w:rsidTr="006C7A85">
        <w:trPr>
          <w:trHeight w:val="938"/>
        </w:trPr>
        <w:tc>
          <w:tcPr>
            <w:tcW w:w="536" w:type="dxa"/>
          </w:tcPr>
          <w:p w:rsidR="006C7A85" w:rsidRDefault="006C7A85" w:rsidP="006C7A85">
            <w:r>
              <w:rPr>
                <w:b/>
              </w:rPr>
              <w:t xml:space="preserve">5. </w:t>
            </w:r>
          </w:p>
        </w:tc>
        <w:tc>
          <w:tcPr>
            <w:tcW w:w="1750" w:type="dxa"/>
          </w:tcPr>
          <w:p w:rsidR="006C7A85" w:rsidRDefault="006C7A85" w:rsidP="006C7A85">
            <w:pPr>
              <w:ind w:left="5"/>
            </w:pPr>
            <w:r>
              <w:rPr>
                <w:b/>
              </w:rPr>
              <w:t xml:space="preserve">DRUŠTVO (7r) </w:t>
            </w:r>
          </w:p>
        </w:tc>
        <w:tc>
          <w:tcPr>
            <w:tcW w:w="1597" w:type="dxa"/>
          </w:tcPr>
          <w:p w:rsidR="006C7A85" w:rsidRDefault="006C7A85" w:rsidP="006C7A85">
            <w:pPr>
              <w:ind w:left="5"/>
            </w:pPr>
            <w:r>
              <w:rPr>
                <w:b/>
              </w:rPr>
              <w:t xml:space="preserve">MATEMATIKA </w:t>
            </w:r>
          </w:p>
          <w:p w:rsidR="006C7A85" w:rsidRDefault="006C7A85" w:rsidP="006C7A85">
            <w:pPr>
              <w:ind w:left="5"/>
            </w:pPr>
            <w:r>
              <w:rPr>
                <w:b/>
              </w:rPr>
              <w:t xml:space="preserve">(6r) </w:t>
            </w:r>
          </w:p>
        </w:tc>
        <w:tc>
          <w:tcPr>
            <w:tcW w:w="2350" w:type="dxa"/>
          </w:tcPr>
          <w:p w:rsidR="006C7A85" w:rsidRDefault="006C7A85" w:rsidP="006C7A85">
            <w:pPr>
              <w:ind w:left="5"/>
            </w:pPr>
            <w:r>
              <w:rPr>
                <w:b/>
              </w:rPr>
              <w:t xml:space="preserve">PRIRODA I DRUŠTVO </w:t>
            </w:r>
          </w:p>
          <w:p w:rsidR="006C7A85" w:rsidRDefault="006C7A85" w:rsidP="006C7A85">
            <w:pPr>
              <w:ind w:left="5"/>
            </w:pPr>
            <w:r>
              <w:rPr>
                <w:b/>
              </w:rPr>
              <w:t xml:space="preserve">(3r) MATEMATIKA (7r) </w:t>
            </w:r>
          </w:p>
        </w:tc>
        <w:tc>
          <w:tcPr>
            <w:tcW w:w="1935" w:type="dxa"/>
          </w:tcPr>
          <w:p w:rsidR="006C7A85" w:rsidRDefault="006C7A85" w:rsidP="006C7A85">
            <w:pPr>
              <w:ind w:left="5"/>
            </w:pPr>
            <w:r>
              <w:rPr>
                <w:b/>
              </w:rPr>
              <w:t xml:space="preserve">MATEMATIKA </w:t>
            </w:r>
          </w:p>
          <w:p w:rsidR="006C7A85" w:rsidRDefault="006C7A85" w:rsidP="006C7A85">
            <w:pPr>
              <w:ind w:left="5"/>
            </w:pPr>
            <w:r>
              <w:rPr>
                <w:b/>
              </w:rPr>
              <w:t xml:space="preserve">(3r) </w:t>
            </w:r>
          </w:p>
        </w:tc>
        <w:tc>
          <w:tcPr>
            <w:tcW w:w="1577" w:type="dxa"/>
          </w:tcPr>
          <w:p w:rsidR="006C7A85" w:rsidRDefault="006C7A85" w:rsidP="006C7A85">
            <w:pPr>
              <w:ind w:left="5"/>
            </w:pPr>
            <w:r>
              <w:rPr>
                <w:b/>
              </w:rPr>
              <w:t xml:space="preserve"> </w:t>
            </w:r>
          </w:p>
        </w:tc>
      </w:tr>
    </w:tbl>
    <w:p w:rsidR="006C7A85" w:rsidRDefault="006C7A85" w:rsidP="006C7A85"/>
    <w:p w:rsidR="006C7A85" w:rsidRPr="000746E2" w:rsidRDefault="006C7A85" w:rsidP="00BB794A">
      <w:pPr>
        <w:widowControl w:val="0"/>
        <w:autoSpaceDE w:val="0"/>
        <w:autoSpaceDN w:val="0"/>
        <w:adjustRightInd w:val="0"/>
        <w:spacing w:after="0" w:line="360" w:lineRule="auto"/>
        <w:jc w:val="both"/>
        <w:rPr>
          <w:rFonts w:ascii="Arial" w:eastAsia="Times New Roman" w:hAnsi="Arial" w:cs="Arial"/>
          <w:b/>
          <w:sz w:val="24"/>
          <w:szCs w:val="24"/>
          <w:lang w:eastAsia="hr-HR"/>
        </w:rPr>
      </w:pPr>
    </w:p>
    <w:p w:rsidR="00482DC8" w:rsidRDefault="00482DC8" w:rsidP="00BA6C95">
      <w:pPr>
        <w:pStyle w:val="Odlomakpopisa"/>
        <w:ind w:left="0"/>
        <w:rPr>
          <w:rFonts w:ascii="Arial" w:hAnsi="Arial" w:cs="Arial"/>
          <w:b/>
          <w:sz w:val="28"/>
          <w:szCs w:val="28"/>
        </w:rPr>
      </w:pPr>
    </w:p>
    <w:p w:rsidR="00482DC8" w:rsidRDefault="00482DC8" w:rsidP="00BA6C95">
      <w:pPr>
        <w:pStyle w:val="Odlomakpopisa"/>
        <w:ind w:left="0"/>
        <w:rPr>
          <w:rFonts w:ascii="Arial" w:hAnsi="Arial" w:cs="Arial"/>
          <w:b/>
          <w:sz w:val="28"/>
          <w:szCs w:val="28"/>
        </w:rPr>
      </w:pPr>
    </w:p>
    <w:p w:rsidR="00482DC8" w:rsidRDefault="00482DC8" w:rsidP="00BA6C95">
      <w:pPr>
        <w:pStyle w:val="Odlomakpopisa"/>
        <w:ind w:left="0"/>
        <w:rPr>
          <w:rFonts w:ascii="Arial" w:hAnsi="Arial" w:cs="Arial"/>
          <w:b/>
          <w:sz w:val="28"/>
          <w:szCs w:val="28"/>
        </w:rPr>
      </w:pPr>
    </w:p>
    <w:p w:rsidR="00482DC8" w:rsidRDefault="00482DC8" w:rsidP="00BA6C95">
      <w:pPr>
        <w:pStyle w:val="Odlomakpopisa"/>
        <w:ind w:left="0"/>
        <w:rPr>
          <w:rFonts w:ascii="Arial" w:hAnsi="Arial" w:cs="Arial"/>
          <w:b/>
          <w:sz w:val="28"/>
          <w:szCs w:val="28"/>
        </w:rPr>
      </w:pPr>
    </w:p>
    <w:p w:rsidR="00482DC8" w:rsidRDefault="00482DC8" w:rsidP="00BA6C95">
      <w:pPr>
        <w:pStyle w:val="Odlomakpopisa"/>
        <w:ind w:left="0"/>
        <w:rPr>
          <w:rFonts w:ascii="Arial" w:hAnsi="Arial" w:cs="Arial"/>
          <w:b/>
          <w:sz w:val="28"/>
          <w:szCs w:val="28"/>
        </w:rPr>
      </w:pPr>
    </w:p>
    <w:p w:rsidR="00482DC8" w:rsidRPr="002327E3" w:rsidRDefault="00BA6C95" w:rsidP="002327E3">
      <w:pPr>
        <w:pStyle w:val="Odlomakpopisa"/>
        <w:ind w:left="0"/>
        <w:rPr>
          <w:rFonts w:ascii="Arial" w:hAnsi="Arial" w:cs="Arial"/>
          <w:b/>
          <w:sz w:val="28"/>
          <w:szCs w:val="28"/>
        </w:rPr>
      </w:pPr>
      <w:r w:rsidRPr="000746E2">
        <w:rPr>
          <w:rFonts w:ascii="Arial" w:hAnsi="Arial" w:cs="Arial"/>
          <w:b/>
          <w:sz w:val="28"/>
          <w:szCs w:val="28"/>
        </w:rPr>
        <w:lastRenderedPageBreak/>
        <w:t>7.</w:t>
      </w:r>
      <w:r w:rsidR="000969D2">
        <w:rPr>
          <w:rFonts w:ascii="Arial" w:hAnsi="Arial" w:cs="Arial"/>
          <w:b/>
          <w:sz w:val="28"/>
          <w:szCs w:val="28"/>
        </w:rPr>
        <w:t>3</w:t>
      </w:r>
      <w:bookmarkStart w:id="0" w:name="_GoBack"/>
      <w:bookmarkEnd w:id="0"/>
      <w:r w:rsidRPr="000746E2">
        <w:rPr>
          <w:rFonts w:ascii="Arial" w:hAnsi="Arial" w:cs="Arial"/>
          <w:b/>
          <w:sz w:val="28"/>
          <w:szCs w:val="28"/>
        </w:rPr>
        <w:t>. Izborni predmeti</w:t>
      </w:r>
    </w:p>
    <w:p w:rsidR="00482DC8" w:rsidRPr="002327E3" w:rsidRDefault="002327E3" w:rsidP="00482DC8">
      <w:pPr>
        <w:jc w:val="center"/>
        <w:rPr>
          <w:rFonts w:ascii="Arial" w:hAnsi="Arial" w:cs="Arial"/>
          <w:sz w:val="28"/>
          <w:szCs w:val="28"/>
        </w:rPr>
      </w:pPr>
      <w:r>
        <w:rPr>
          <w:rFonts w:ascii="Arial" w:hAnsi="Arial" w:cs="Arial"/>
          <w:sz w:val="28"/>
          <w:szCs w:val="28"/>
        </w:rPr>
        <w:t xml:space="preserve">            </w:t>
      </w:r>
      <w:r w:rsidR="00482DC8" w:rsidRPr="002327E3">
        <w:rPr>
          <w:rFonts w:ascii="Arial" w:hAnsi="Arial" w:cs="Arial"/>
          <w:sz w:val="28"/>
          <w:szCs w:val="28"/>
        </w:rPr>
        <w:t>NJEMAČKI JEZIK</w:t>
      </w:r>
    </w:p>
    <w:p w:rsidR="00482DC8" w:rsidRPr="002327E3" w:rsidRDefault="00482DC8" w:rsidP="00482DC8">
      <w:pPr>
        <w:rPr>
          <w:rFonts w:ascii="Arial" w:hAnsi="Arial" w:cs="Arial"/>
          <w:b/>
        </w:rPr>
      </w:pPr>
      <w:r w:rsidRPr="002327E3">
        <w:rPr>
          <w:rFonts w:ascii="Arial" w:hAnsi="Arial" w:cs="Arial"/>
          <w:b/>
        </w:rPr>
        <w:t>Nastavnica: Kristina Laura</w:t>
      </w:r>
    </w:p>
    <w:tbl>
      <w:tblPr>
        <w:tblStyle w:val="Reetkatablice"/>
        <w:tblW w:w="9214" w:type="dxa"/>
        <w:tblInd w:w="108" w:type="dxa"/>
        <w:tblLayout w:type="fixed"/>
        <w:tblLook w:val="04A0" w:firstRow="1" w:lastRow="0" w:firstColumn="1" w:lastColumn="0" w:noHBand="0" w:noVBand="1"/>
      </w:tblPr>
      <w:tblGrid>
        <w:gridCol w:w="709"/>
        <w:gridCol w:w="2126"/>
        <w:gridCol w:w="1276"/>
        <w:gridCol w:w="1559"/>
        <w:gridCol w:w="1560"/>
        <w:gridCol w:w="1984"/>
      </w:tblGrid>
      <w:tr w:rsidR="00482DC8" w:rsidRPr="002327E3" w:rsidTr="004132F9">
        <w:tc>
          <w:tcPr>
            <w:tcW w:w="9214" w:type="dxa"/>
            <w:gridSpan w:val="6"/>
          </w:tcPr>
          <w:p w:rsidR="00482DC8" w:rsidRPr="002327E3" w:rsidRDefault="00482DC8" w:rsidP="006F4B5A">
            <w:pPr>
              <w:jc w:val="center"/>
              <w:rPr>
                <w:rFonts w:ascii="Arial" w:hAnsi="Arial" w:cs="Arial"/>
                <w:b/>
                <w:sz w:val="24"/>
                <w:szCs w:val="24"/>
              </w:rPr>
            </w:pPr>
            <w:r w:rsidRPr="002327E3">
              <w:rPr>
                <w:rFonts w:ascii="Arial" w:hAnsi="Arial" w:cs="Arial"/>
                <w:b/>
                <w:sz w:val="24"/>
                <w:szCs w:val="24"/>
              </w:rPr>
              <w:t>RASPORED SATI</w:t>
            </w:r>
          </w:p>
        </w:tc>
      </w:tr>
      <w:tr w:rsidR="00482DC8" w:rsidRPr="002327E3" w:rsidTr="004132F9">
        <w:tc>
          <w:tcPr>
            <w:tcW w:w="709" w:type="dxa"/>
          </w:tcPr>
          <w:p w:rsidR="00482DC8" w:rsidRPr="002327E3" w:rsidRDefault="00482DC8" w:rsidP="006F4B5A">
            <w:pPr>
              <w:jc w:val="center"/>
              <w:rPr>
                <w:rFonts w:ascii="Arial" w:hAnsi="Arial" w:cs="Arial"/>
                <w:b/>
                <w:sz w:val="24"/>
                <w:szCs w:val="24"/>
              </w:rPr>
            </w:pPr>
          </w:p>
        </w:tc>
        <w:tc>
          <w:tcPr>
            <w:tcW w:w="2126" w:type="dxa"/>
          </w:tcPr>
          <w:p w:rsidR="00482DC8" w:rsidRPr="002327E3" w:rsidRDefault="00482DC8" w:rsidP="006F4B5A">
            <w:pPr>
              <w:jc w:val="center"/>
              <w:rPr>
                <w:rFonts w:ascii="Arial" w:hAnsi="Arial" w:cs="Arial"/>
                <w:b/>
                <w:sz w:val="24"/>
                <w:szCs w:val="24"/>
              </w:rPr>
            </w:pPr>
            <w:r w:rsidRPr="002327E3">
              <w:rPr>
                <w:rFonts w:ascii="Arial" w:hAnsi="Arial" w:cs="Arial"/>
                <w:b/>
                <w:sz w:val="24"/>
                <w:szCs w:val="24"/>
              </w:rPr>
              <w:t>PONEDJELJAK</w:t>
            </w:r>
          </w:p>
        </w:tc>
        <w:tc>
          <w:tcPr>
            <w:tcW w:w="1276" w:type="dxa"/>
          </w:tcPr>
          <w:p w:rsidR="00482DC8" w:rsidRPr="002327E3" w:rsidRDefault="00482DC8" w:rsidP="006F4B5A">
            <w:pPr>
              <w:jc w:val="center"/>
              <w:rPr>
                <w:rFonts w:ascii="Arial" w:hAnsi="Arial" w:cs="Arial"/>
                <w:b/>
                <w:sz w:val="24"/>
                <w:szCs w:val="24"/>
              </w:rPr>
            </w:pPr>
            <w:r w:rsidRPr="002327E3">
              <w:rPr>
                <w:rFonts w:ascii="Arial" w:hAnsi="Arial" w:cs="Arial"/>
                <w:b/>
                <w:sz w:val="24"/>
                <w:szCs w:val="24"/>
              </w:rPr>
              <w:t>UTORAK</w:t>
            </w:r>
          </w:p>
        </w:tc>
        <w:tc>
          <w:tcPr>
            <w:tcW w:w="1559" w:type="dxa"/>
          </w:tcPr>
          <w:p w:rsidR="00482DC8" w:rsidRPr="002327E3" w:rsidRDefault="00482DC8" w:rsidP="006F4B5A">
            <w:pPr>
              <w:jc w:val="center"/>
              <w:rPr>
                <w:rFonts w:ascii="Arial" w:hAnsi="Arial" w:cs="Arial"/>
                <w:b/>
                <w:sz w:val="24"/>
                <w:szCs w:val="24"/>
              </w:rPr>
            </w:pPr>
            <w:r w:rsidRPr="002327E3">
              <w:rPr>
                <w:rFonts w:ascii="Arial" w:hAnsi="Arial" w:cs="Arial"/>
                <w:b/>
                <w:sz w:val="24"/>
                <w:szCs w:val="24"/>
              </w:rPr>
              <w:t>SRIJEDA</w:t>
            </w:r>
          </w:p>
        </w:tc>
        <w:tc>
          <w:tcPr>
            <w:tcW w:w="1560" w:type="dxa"/>
          </w:tcPr>
          <w:p w:rsidR="00482DC8" w:rsidRPr="002327E3" w:rsidRDefault="00482DC8" w:rsidP="006F4B5A">
            <w:pPr>
              <w:jc w:val="center"/>
              <w:rPr>
                <w:rFonts w:ascii="Arial" w:hAnsi="Arial" w:cs="Arial"/>
                <w:b/>
                <w:sz w:val="24"/>
                <w:szCs w:val="24"/>
              </w:rPr>
            </w:pPr>
            <w:r w:rsidRPr="002327E3">
              <w:rPr>
                <w:rFonts w:ascii="Arial" w:hAnsi="Arial" w:cs="Arial"/>
                <w:b/>
                <w:sz w:val="24"/>
                <w:szCs w:val="24"/>
              </w:rPr>
              <w:t>ČETVRTAK</w:t>
            </w:r>
          </w:p>
        </w:tc>
        <w:tc>
          <w:tcPr>
            <w:tcW w:w="1984" w:type="dxa"/>
          </w:tcPr>
          <w:p w:rsidR="00482DC8" w:rsidRPr="002327E3" w:rsidRDefault="00482DC8" w:rsidP="006F4B5A">
            <w:pPr>
              <w:jc w:val="center"/>
              <w:rPr>
                <w:rFonts w:ascii="Arial" w:hAnsi="Arial" w:cs="Arial"/>
                <w:b/>
                <w:sz w:val="24"/>
                <w:szCs w:val="24"/>
              </w:rPr>
            </w:pPr>
            <w:r w:rsidRPr="002327E3">
              <w:rPr>
                <w:rFonts w:ascii="Arial" w:hAnsi="Arial" w:cs="Arial"/>
                <w:b/>
                <w:sz w:val="24"/>
                <w:szCs w:val="24"/>
              </w:rPr>
              <w:t>PETAK</w:t>
            </w:r>
          </w:p>
        </w:tc>
      </w:tr>
      <w:tr w:rsidR="00482DC8" w:rsidRPr="002327E3" w:rsidTr="004132F9">
        <w:tc>
          <w:tcPr>
            <w:tcW w:w="709" w:type="dxa"/>
          </w:tcPr>
          <w:p w:rsidR="00482DC8" w:rsidRPr="002327E3" w:rsidRDefault="00482DC8" w:rsidP="006F4B5A">
            <w:pPr>
              <w:jc w:val="center"/>
              <w:rPr>
                <w:rFonts w:ascii="Arial" w:hAnsi="Arial" w:cs="Arial"/>
                <w:b/>
                <w:sz w:val="24"/>
                <w:szCs w:val="24"/>
              </w:rPr>
            </w:pPr>
            <w:r w:rsidRPr="002327E3">
              <w:rPr>
                <w:rFonts w:ascii="Arial" w:hAnsi="Arial" w:cs="Arial"/>
                <w:b/>
                <w:sz w:val="24"/>
                <w:szCs w:val="24"/>
              </w:rPr>
              <w:t>SAT</w:t>
            </w:r>
          </w:p>
        </w:tc>
        <w:tc>
          <w:tcPr>
            <w:tcW w:w="2126" w:type="dxa"/>
          </w:tcPr>
          <w:p w:rsidR="00482DC8" w:rsidRPr="002327E3" w:rsidRDefault="00482DC8" w:rsidP="006F4B5A">
            <w:pPr>
              <w:jc w:val="center"/>
              <w:rPr>
                <w:rFonts w:ascii="Arial" w:hAnsi="Arial" w:cs="Arial"/>
                <w:b/>
                <w:sz w:val="24"/>
                <w:szCs w:val="24"/>
              </w:rPr>
            </w:pPr>
            <w:r w:rsidRPr="002327E3">
              <w:rPr>
                <w:rFonts w:ascii="Arial" w:hAnsi="Arial" w:cs="Arial"/>
                <w:b/>
                <w:sz w:val="24"/>
                <w:szCs w:val="24"/>
              </w:rPr>
              <w:t>A</w:t>
            </w:r>
          </w:p>
        </w:tc>
        <w:tc>
          <w:tcPr>
            <w:tcW w:w="1276" w:type="dxa"/>
          </w:tcPr>
          <w:p w:rsidR="00482DC8" w:rsidRPr="002327E3" w:rsidRDefault="00482DC8" w:rsidP="006F4B5A">
            <w:pPr>
              <w:jc w:val="center"/>
              <w:rPr>
                <w:rFonts w:ascii="Arial" w:hAnsi="Arial" w:cs="Arial"/>
                <w:b/>
                <w:sz w:val="24"/>
                <w:szCs w:val="24"/>
              </w:rPr>
            </w:pPr>
            <w:r w:rsidRPr="002327E3">
              <w:rPr>
                <w:rFonts w:ascii="Arial" w:hAnsi="Arial" w:cs="Arial"/>
                <w:b/>
                <w:sz w:val="24"/>
                <w:szCs w:val="24"/>
              </w:rPr>
              <w:t>A</w:t>
            </w:r>
          </w:p>
        </w:tc>
        <w:tc>
          <w:tcPr>
            <w:tcW w:w="1559" w:type="dxa"/>
          </w:tcPr>
          <w:p w:rsidR="00482DC8" w:rsidRPr="002327E3" w:rsidRDefault="00482DC8" w:rsidP="006F4B5A">
            <w:pPr>
              <w:jc w:val="center"/>
              <w:rPr>
                <w:rFonts w:ascii="Arial" w:hAnsi="Arial" w:cs="Arial"/>
                <w:b/>
                <w:sz w:val="24"/>
                <w:szCs w:val="24"/>
              </w:rPr>
            </w:pPr>
            <w:r w:rsidRPr="002327E3">
              <w:rPr>
                <w:rFonts w:ascii="Arial" w:hAnsi="Arial" w:cs="Arial"/>
                <w:b/>
                <w:sz w:val="24"/>
                <w:szCs w:val="24"/>
              </w:rPr>
              <w:t>B</w:t>
            </w:r>
          </w:p>
        </w:tc>
        <w:tc>
          <w:tcPr>
            <w:tcW w:w="1560" w:type="dxa"/>
          </w:tcPr>
          <w:p w:rsidR="00482DC8" w:rsidRPr="002327E3" w:rsidRDefault="00482DC8" w:rsidP="006F4B5A">
            <w:pPr>
              <w:jc w:val="center"/>
              <w:rPr>
                <w:rFonts w:ascii="Arial" w:hAnsi="Arial" w:cs="Arial"/>
                <w:b/>
                <w:sz w:val="24"/>
                <w:szCs w:val="24"/>
              </w:rPr>
            </w:pPr>
            <w:r w:rsidRPr="002327E3">
              <w:rPr>
                <w:rFonts w:ascii="Arial" w:hAnsi="Arial" w:cs="Arial"/>
                <w:b/>
                <w:sz w:val="24"/>
                <w:szCs w:val="24"/>
              </w:rPr>
              <w:t>B</w:t>
            </w:r>
          </w:p>
        </w:tc>
        <w:tc>
          <w:tcPr>
            <w:tcW w:w="1984" w:type="dxa"/>
          </w:tcPr>
          <w:p w:rsidR="00482DC8" w:rsidRPr="002327E3" w:rsidRDefault="00482DC8" w:rsidP="006F4B5A">
            <w:pPr>
              <w:jc w:val="center"/>
              <w:rPr>
                <w:rFonts w:ascii="Arial" w:hAnsi="Arial" w:cs="Arial"/>
                <w:b/>
                <w:sz w:val="24"/>
                <w:szCs w:val="24"/>
              </w:rPr>
            </w:pPr>
            <w:r w:rsidRPr="002327E3">
              <w:rPr>
                <w:rFonts w:ascii="Arial" w:hAnsi="Arial" w:cs="Arial"/>
                <w:b/>
                <w:sz w:val="24"/>
                <w:szCs w:val="24"/>
              </w:rPr>
              <w:t>B</w:t>
            </w:r>
          </w:p>
        </w:tc>
      </w:tr>
      <w:tr w:rsidR="00482DC8" w:rsidRPr="002327E3" w:rsidTr="004132F9">
        <w:tc>
          <w:tcPr>
            <w:tcW w:w="709"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1.</w:t>
            </w:r>
          </w:p>
        </w:tc>
        <w:tc>
          <w:tcPr>
            <w:tcW w:w="2126"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7.DE</w:t>
            </w:r>
          </w:p>
        </w:tc>
        <w:tc>
          <w:tcPr>
            <w:tcW w:w="1276" w:type="dxa"/>
          </w:tcPr>
          <w:p w:rsidR="00482DC8" w:rsidRPr="002327E3" w:rsidRDefault="00482DC8" w:rsidP="006F4B5A">
            <w:pPr>
              <w:jc w:val="center"/>
              <w:rPr>
                <w:rFonts w:ascii="Arial" w:hAnsi="Arial" w:cs="Arial"/>
                <w:sz w:val="24"/>
                <w:szCs w:val="24"/>
              </w:rPr>
            </w:pPr>
          </w:p>
        </w:tc>
        <w:tc>
          <w:tcPr>
            <w:tcW w:w="1559" w:type="dxa"/>
          </w:tcPr>
          <w:p w:rsidR="004132F9" w:rsidRDefault="00482DC8" w:rsidP="006F4B5A">
            <w:pPr>
              <w:jc w:val="center"/>
              <w:rPr>
                <w:rFonts w:ascii="Arial" w:hAnsi="Arial" w:cs="Arial"/>
                <w:sz w:val="24"/>
                <w:szCs w:val="24"/>
              </w:rPr>
            </w:pPr>
            <w:r w:rsidRPr="002327E3">
              <w:rPr>
                <w:rFonts w:ascii="Arial" w:hAnsi="Arial" w:cs="Arial"/>
                <w:sz w:val="24"/>
                <w:szCs w:val="24"/>
              </w:rPr>
              <w:t>8.AB/I.</w:t>
            </w:r>
          </w:p>
          <w:p w:rsidR="00482DC8" w:rsidRPr="002327E3" w:rsidRDefault="00482DC8" w:rsidP="006F4B5A">
            <w:pPr>
              <w:jc w:val="center"/>
              <w:rPr>
                <w:rFonts w:ascii="Arial" w:hAnsi="Arial" w:cs="Arial"/>
                <w:sz w:val="24"/>
                <w:szCs w:val="24"/>
              </w:rPr>
            </w:pPr>
            <w:r w:rsidRPr="002327E3">
              <w:rPr>
                <w:rFonts w:ascii="Arial" w:hAnsi="Arial" w:cs="Arial"/>
                <w:sz w:val="24"/>
                <w:szCs w:val="24"/>
              </w:rPr>
              <w:t>GRUPA</w:t>
            </w:r>
          </w:p>
        </w:tc>
        <w:tc>
          <w:tcPr>
            <w:tcW w:w="1560" w:type="dxa"/>
          </w:tcPr>
          <w:p w:rsidR="004132F9" w:rsidRDefault="00482DC8" w:rsidP="006F4B5A">
            <w:pPr>
              <w:jc w:val="center"/>
              <w:rPr>
                <w:rFonts w:ascii="Arial" w:hAnsi="Arial" w:cs="Arial"/>
                <w:sz w:val="24"/>
                <w:szCs w:val="24"/>
              </w:rPr>
            </w:pPr>
            <w:r w:rsidRPr="002327E3">
              <w:rPr>
                <w:rFonts w:ascii="Arial" w:hAnsi="Arial" w:cs="Arial"/>
                <w:sz w:val="24"/>
                <w:szCs w:val="24"/>
              </w:rPr>
              <w:t>8.AB/II.</w:t>
            </w:r>
          </w:p>
          <w:p w:rsidR="00482DC8" w:rsidRPr="002327E3" w:rsidRDefault="00482DC8" w:rsidP="006F4B5A">
            <w:pPr>
              <w:jc w:val="center"/>
              <w:rPr>
                <w:rFonts w:ascii="Arial" w:hAnsi="Arial" w:cs="Arial"/>
                <w:sz w:val="24"/>
                <w:szCs w:val="24"/>
              </w:rPr>
            </w:pPr>
            <w:r w:rsidRPr="002327E3">
              <w:rPr>
                <w:rFonts w:ascii="Arial" w:hAnsi="Arial" w:cs="Arial"/>
                <w:sz w:val="24"/>
                <w:szCs w:val="24"/>
              </w:rPr>
              <w:t>GRUPA</w:t>
            </w:r>
          </w:p>
        </w:tc>
        <w:tc>
          <w:tcPr>
            <w:tcW w:w="1984" w:type="dxa"/>
          </w:tcPr>
          <w:p w:rsidR="00482DC8" w:rsidRPr="002327E3" w:rsidRDefault="00482DC8" w:rsidP="006F4B5A">
            <w:pPr>
              <w:jc w:val="center"/>
              <w:rPr>
                <w:rFonts w:ascii="Arial" w:hAnsi="Arial" w:cs="Arial"/>
                <w:sz w:val="24"/>
                <w:szCs w:val="24"/>
              </w:rPr>
            </w:pPr>
          </w:p>
        </w:tc>
      </w:tr>
      <w:tr w:rsidR="00482DC8" w:rsidRPr="002327E3" w:rsidTr="004132F9">
        <w:tc>
          <w:tcPr>
            <w:tcW w:w="709"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2.</w:t>
            </w:r>
          </w:p>
        </w:tc>
        <w:tc>
          <w:tcPr>
            <w:tcW w:w="2126"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7.DE</w:t>
            </w:r>
          </w:p>
        </w:tc>
        <w:tc>
          <w:tcPr>
            <w:tcW w:w="1276" w:type="dxa"/>
          </w:tcPr>
          <w:p w:rsidR="00482DC8" w:rsidRPr="002327E3" w:rsidRDefault="00482DC8" w:rsidP="006F4B5A">
            <w:pPr>
              <w:jc w:val="center"/>
              <w:rPr>
                <w:rFonts w:ascii="Arial" w:hAnsi="Arial" w:cs="Arial"/>
                <w:sz w:val="24"/>
                <w:szCs w:val="24"/>
              </w:rPr>
            </w:pPr>
          </w:p>
        </w:tc>
        <w:tc>
          <w:tcPr>
            <w:tcW w:w="1559" w:type="dxa"/>
          </w:tcPr>
          <w:p w:rsidR="004132F9" w:rsidRDefault="00482DC8" w:rsidP="006F4B5A">
            <w:pPr>
              <w:jc w:val="center"/>
              <w:rPr>
                <w:rFonts w:ascii="Arial" w:hAnsi="Arial" w:cs="Arial"/>
                <w:sz w:val="24"/>
                <w:szCs w:val="24"/>
              </w:rPr>
            </w:pPr>
            <w:r w:rsidRPr="002327E3">
              <w:rPr>
                <w:rFonts w:ascii="Arial" w:hAnsi="Arial" w:cs="Arial"/>
                <w:sz w:val="24"/>
                <w:szCs w:val="24"/>
              </w:rPr>
              <w:t>8.AB/I.</w:t>
            </w:r>
          </w:p>
          <w:p w:rsidR="00482DC8" w:rsidRPr="002327E3" w:rsidRDefault="00482DC8" w:rsidP="006F4B5A">
            <w:pPr>
              <w:jc w:val="center"/>
              <w:rPr>
                <w:rFonts w:ascii="Arial" w:hAnsi="Arial" w:cs="Arial"/>
                <w:sz w:val="24"/>
                <w:szCs w:val="24"/>
              </w:rPr>
            </w:pPr>
            <w:r w:rsidRPr="002327E3">
              <w:rPr>
                <w:rFonts w:ascii="Arial" w:hAnsi="Arial" w:cs="Arial"/>
                <w:sz w:val="24"/>
                <w:szCs w:val="24"/>
              </w:rPr>
              <w:t>GRUPA</w:t>
            </w:r>
          </w:p>
        </w:tc>
        <w:tc>
          <w:tcPr>
            <w:tcW w:w="1560" w:type="dxa"/>
          </w:tcPr>
          <w:p w:rsidR="004132F9" w:rsidRDefault="00482DC8" w:rsidP="006F4B5A">
            <w:pPr>
              <w:jc w:val="center"/>
              <w:rPr>
                <w:rFonts w:ascii="Arial" w:hAnsi="Arial" w:cs="Arial"/>
                <w:sz w:val="24"/>
                <w:szCs w:val="24"/>
              </w:rPr>
            </w:pPr>
            <w:r w:rsidRPr="002327E3">
              <w:rPr>
                <w:rFonts w:ascii="Arial" w:hAnsi="Arial" w:cs="Arial"/>
                <w:sz w:val="24"/>
                <w:szCs w:val="24"/>
              </w:rPr>
              <w:t>8.AB/II.</w:t>
            </w:r>
          </w:p>
          <w:p w:rsidR="00482DC8" w:rsidRPr="002327E3" w:rsidRDefault="00482DC8" w:rsidP="006F4B5A">
            <w:pPr>
              <w:jc w:val="center"/>
              <w:rPr>
                <w:rFonts w:ascii="Arial" w:hAnsi="Arial" w:cs="Arial"/>
                <w:sz w:val="24"/>
                <w:szCs w:val="24"/>
              </w:rPr>
            </w:pPr>
            <w:r w:rsidRPr="002327E3">
              <w:rPr>
                <w:rFonts w:ascii="Arial" w:hAnsi="Arial" w:cs="Arial"/>
                <w:sz w:val="24"/>
                <w:szCs w:val="24"/>
              </w:rPr>
              <w:t>GRUPA</w:t>
            </w:r>
          </w:p>
        </w:tc>
        <w:tc>
          <w:tcPr>
            <w:tcW w:w="1984"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5.AB/II.GRUPA</w:t>
            </w:r>
          </w:p>
        </w:tc>
      </w:tr>
      <w:tr w:rsidR="00482DC8" w:rsidRPr="002327E3" w:rsidTr="004132F9">
        <w:tc>
          <w:tcPr>
            <w:tcW w:w="709"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3.</w:t>
            </w:r>
          </w:p>
        </w:tc>
        <w:tc>
          <w:tcPr>
            <w:tcW w:w="2126"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5.CD</w:t>
            </w:r>
          </w:p>
        </w:tc>
        <w:tc>
          <w:tcPr>
            <w:tcW w:w="1276"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6.C</w:t>
            </w:r>
          </w:p>
        </w:tc>
        <w:tc>
          <w:tcPr>
            <w:tcW w:w="1559" w:type="dxa"/>
          </w:tcPr>
          <w:p w:rsidR="004132F9" w:rsidRDefault="00482DC8" w:rsidP="006F4B5A">
            <w:pPr>
              <w:jc w:val="center"/>
              <w:rPr>
                <w:rFonts w:ascii="Arial" w:hAnsi="Arial" w:cs="Arial"/>
                <w:sz w:val="24"/>
                <w:szCs w:val="24"/>
              </w:rPr>
            </w:pPr>
            <w:r w:rsidRPr="002327E3">
              <w:rPr>
                <w:rFonts w:ascii="Arial" w:hAnsi="Arial" w:cs="Arial"/>
                <w:sz w:val="24"/>
                <w:szCs w:val="24"/>
              </w:rPr>
              <w:t>5.AB/I.</w:t>
            </w:r>
          </w:p>
          <w:p w:rsidR="00482DC8" w:rsidRPr="002327E3" w:rsidRDefault="00482DC8" w:rsidP="006F4B5A">
            <w:pPr>
              <w:jc w:val="center"/>
              <w:rPr>
                <w:rFonts w:ascii="Arial" w:hAnsi="Arial" w:cs="Arial"/>
                <w:sz w:val="24"/>
                <w:szCs w:val="24"/>
              </w:rPr>
            </w:pPr>
            <w:r w:rsidRPr="002327E3">
              <w:rPr>
                <w:rFonts w:ascii="Arial" w:hAnsi="Arial" w:cs="Arial"/>
                <w:sz w:val="24"/>
                <w:szCs w:val="24"/>
              </w:rPr>
              <w:t>GRUPA</w:t>
            </w:r>
          </w:p>
        </w:tc>
        <w:tc>
          <w:tcPr>
            <w:tcW w:w="1560" w:type="dxa"/>
          </w:tcPr>
          <w:p w:rsidR="004132F9" w:rsidRDefault="00482DC8" w:rsidP="006F4B5A">
            <w:pPr>
              <w:jc w:val="center"/>
              <w:rPr>
                <w:rFonts w:ascii="Arial" w:hAnsi="Arial" w:cs="Arial"/>
                <w:sz w:val="24"/>
                <w:szCs w:val="24"/>
              </w:rPr>
            </w:pPr>
            <w:r w:rsidRPr="002327E3">
              <w:rPr>
                <w:rFonts w:ascii="Arial" w:hAnsi="Arial" w:cs="Arial"/>
                <w:sz w:val="24"/>
                <w:szCs w:val="24"/>
              </w:rPr>
              <w:t>5.AB/I.</w:t>
            </w:r>
          </w:p>
          <w:p w:rsidR="00482DC8" w:rsidRPr="002327E3" w:rsidRDefault="00482DC8" w:rsidP="006F4B5A">
            <w:pPr>
              <w:jc w:val="center"/>
              <w:rPr>
                <w:rFonts w:ascii="Arial" w:hAnsi="Arial" w:cs="Arial"/>
                <w:sz w:val="24"/>
                <w:szCs w:val="24"/>
              </w:rPr>
            </w:pPr>
            <w:r w:rsidRPr="002327E3">
              <w:rPr>
                <w:rFonts w:ascii="Arial" w:hAnsi="Arial" w:cs="Arial"/>
                <w:sz w:val="24"/>
                <w:szCs w:val="24"/>
              </w:rPr>
              <w:t>GRUPA</w:t>
            </w:r>
          </w:p>
        </w:tc>
        <w:tc>
          <w:tcPr>
            <w:tcW w:w="1984"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5.AB/II.GRUPA</w:t>
            </w:r>
          </w:p>
        </w:tc>
      </w:tr>
      <w:tr w:rsidR="00482DC8" w:rsidRPr="002327E3" w:rsidTr="004132F9">
        <w:tc>
          <w:tcPr>
            <w:tcW w:w="709"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4.</w:t>
            </w:r>
          </w:p>
        </w:tc>
        <w:tc>
          <w:tcPr>
            <w:tcW w:w="2126"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5.CD</w:t>
            </w:r>
          </w:p>
        </w:tc>
        <w:tc>
          <w:tcPr>
            <w:tcW w:w="1276"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6.C</w:t>
            </w:r>
          </w:p>
        </w:tc>
        <w:tc>
          <w:tcPr>
            <w:tcW w:w="1559"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4.D</w:t>
            </w:r>
          </w:p>
        </w:tc>
        <w:tc>
          <w:tcPr>
            <w:tcW w:w="1560"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4.C</w:t>
            </w:r>
          </w:p>
        </w:tc>
        <w:tc>
          <w:tcPr>
            <w:tcW w:w="1984" w:type="dxa"/>
          </w:tcPr>
          <w:p w:rsidR="00482DC8" w:rsidRPr="002327E3" w:rsidRDefault="00482DC8" w:rsidP="006F4B5A">
            <w:pPr>
              <w:jc w:val="center"/>
              <w:rPr>
                <w:rFonts w:ascii="Arial" w:hAnsi="Arial" w:cs="Arial"/>
                <w:sz w:val="24"/>
                <w:szCs w:val="24"/>
              </w:rPr>
            </w:pPr>
          </w:p>
        </w:tc>
      </w:tr>
      <w:tr w:rsidR="00482DC8" w:rsidRPr="002327E3" w:rsidTr="004132F9">
        <w:tc>
          <w:tcPr>
            <w:tcW w:w="709"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5.</w:t>
            </w:r>
          </w:p>
        </w:tc>
        <w:tc>
          <w:tcPr>
            <w:tcW w:w="2126" w:type="dxa"/>
          </w:tcPr>
          <w:p w:rsidR="00482DC8" w:rsidRPr="002327E3" w:rsidRDefault="00482DC8" w:rsidP="006F4B5A">
            <w:pPr>
              <w:jc w:val="center"/>
              <w:rPr>
                <w:rFonts w:ascii="Arial" w:hAnsi="Arial" w:cs="Arial"/>
                <w:sz w:val="24"/>
                <w:szCs w:val="24"/>
              </w:rPr>
            </w:pPr>
          </w:p>
        </w:tc>
        <w:tc>
          <w:tcPr>
            <w:tcW w:w="1276"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4.B</w:t>
            </w:r>
          </w:p>
        </w:tc>
        <w:tc>
          <w:tcPr>
            <w:tcW w:w="1559"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4.C</w:t>
            </w:r>
          </w:p>
        </w:tc>
        <w:tc>
          <w:tcPr>
            <w:tcW w:w="1560"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4.D</w:t>
            </w:r>
          </w:p>
        </w:tc>
        <w:tc>
          <w:tcPr>
            <w:tcW w:w="1984"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PRUD</w:t>
            </w:r>
          </w:p>
        </w:tc>
      </w:tr>
      <w:tr w:rsidR="00482DC8" w:rsidRPr="002327E3" w:rsidTr="004132F9">
        <w:tc>
          <w:tcPr>
            <w:tcW w:w="709"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6.</w:t>
            </w:r>
          </w:p>
        </w:tc>
        <w:tc>
          <w:tcPr>
            <w:tcW w:w="2126"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4.B</w:t>
            </w:r>
          </w:p>
        </w:tc>
        <w:tc>
          <w:tcPr>
            <w:tcW w:w="1276" w:type="dxa"/>
          </w:tcPr>
          <w:p w:rsidR="00482DC8" w:rsidRPr="002327E3" w:rsidRDefault="00482DC8" w:rsidP="006F4B5A">
            <w:pPr>
              <w:jc w:val="center"/>
              <w:rPr>
                <w:rFonts w:ascii="Arial" w:hAnsi="Arial" w:cs="Arial"/>
                <w:sz w:val="24"/>
                <w:szCs w:val="24"/>
              </w:rPr>
            </w:pPr>
          </w:p>
        </w:tc>
        <w:tc>
          <w:tcPr>
            <w:tcW w:w="1559" w:type="dxa"/>
          </w:tcPr>
          <w:p w:rsidR="00482DC8" w:rsidRPr="002327E3" w:rsidRDefault="00482DC8" w:rsidP="006F4B5A">
            <w:pPr>
              <w:jc w:val="center"/>
              <w:rPr>
                <w:rFonts w:ascii="Arial" w:hAnsi="Arial" w:cs="Arial"/>
                <w:sz w:val="24"/>
                <w:szCs w:val="24"/>
              </w:rPr>
            </w:pPr>
          </w:p>
        </w:tc>
        <w:tc>
          <w:tcPr>
            <w:tcW w:w="1560" w:type="dxa"/>
          </w:tcPr>
          <w:p w:rsidR="00482DC8" w:rsidRPr="002327E3" w:rsidRDefault="00482DC8" w:rsidP="006F4B5A">
            <w:pPr>
              <w:jc w:val="center"/>
              <w:rPr>
                <w:rFonts w:ascii="Arial" w:hAnsi="Arial" w:cs="Arial"/>
                <w:sz w:val="24"/>
                <w:szCs w:val="24"/>
              </w:rPr>
            </w:pPr>
          </w:p>
        </w:tc>
        <w:tc>
          <w:tcPr>
            <w:tcW w:w="1984"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PRUD</w:t>
            </w:r>
          </w:p>
        </w:tc>
      </w:tr>
    </w:tbl>
    <w:p w:rsidR="00482DC8" w:rsidRPr="002327E3" w:rsidRDefault="00482DC8" w:rsidP="00482DC8">
      <w:pPr>
        <w:rPr>
          <w:rFonts w:ascii="Arial" w:hAnsi="Arial" w:cs="Arial"/>
        </w:rPr>
      </w:pPr>
    </w:p>
    <w:p w:rsidR="00482DC8" w:rsidRPr="002327E3" w:rsidRDefault="002327E3" w:rsidP="00482DC8">
      <w:pPr>
        <w:rPr>
          <w:rFonts w:ascii="Arial" w:hAnsi="Arial" w:cs="Arial"/>
          <w:b/>
        </w:rPr>
      </w:pPr>
      <w:r>
        <w:rPr>
          <w:rFonts w:ascii="Arial" w:hAnsi="Arial" w:cs="Arial"/>
          <w:b/>
        </w:rPr>
        <w:t>Nastavnica: Ana Šimović</w:t>
      </w:r>
    </w:p>
    <w:tbl>
      <w:tblPr>
        <w:tblStyle w:val="Reetkatablice"/>
        <w:tblW w:w="8618" w:type="dxa"/>
        <w:tblInd w:w="704" w:type="dxa"/>
        <w:tblLook w:val="04A0" w:firstRow="1" w:lastRow="0" w:firstColumn="1" w:lastColumn="0" w:noHBand="0" w:noVBand="1"/>
      </w:tblPr>
      <w:tblGrid>
        <w:gridCol w:w="696"/>
        <w:gridCol w:w="1990"/>
        <w:gridCol w:w="1243"/>
        <w:gridCol w:w="1257"/>
        <w:gridCol w:w="1523"/>
        <w:gridCol w:w="1909"/>
      </w:tblGrid>
      <w:tr w:rsidR="00482DC8" w:rsidRPr="002327E3" w:rsidTr="004132F9">
        <w:tc>
          <w:tcPr>
            <w:tcW w:w="8618" w:type="dxa"/>
            <w:gridSpan w:val="6"/>
          </w:tcPr>
          <w:p w:rsidR="00482DC8" w:rsidRPr="002327E3" w:rsidRDefault="00482DC8" w:rsidP="006F4B5A">
            <w:pPr>
              <w:jc w:val="center"/>
              <w:rPr>
                <w:rFonts w:ascii="Arial" w:hAnsi="Arial" w:cs="Arial"/>
                <w:b/>
                <w:sz w:val="24"/>
                <w:szCs w:val="24"/>
              </w:rPr>
            </w:pPr>
            <w:r w:rsidRPr="002327E3">
              <w:rPr>
                <w:rFonts w:ascii="Arial" w:hAnsi="Arial" w:cs="Arial"/>
                <w:b/>
                <w:sz w:val="24"/>
                <w:szCs w:val="24"/>
              </w:rPr>
              <w:t>RASPORED SATI</w:t>
            </w:r>
          </w:p>
        </w:tc>
      </w:tr>
      <w:tr w:rsidR="00482DC8" w:rsidRPr="002327E3" w:rsidTr="004132F9">
        <w:tc>
          <w:tcPr>
            <w:tcW w:w="696" w:type="dxa"/>
          </w:tcPr>
          <w:p w:rsidR="00482DC8" w:rsidRPr="002327E3" w:rsidRDefault="00482DC8" w:rsidP="006F4B5A">
            <w:pPr>
              <w:jc w:val="center"/>
              <w:rPr>
                <w:rFonts w:ascii="Arial" w:hAnsi="Arial" w:cs="Arial"/>
                <w:b/>
                <w:sz w:val="24"/>
                <w:szCs w:val="24"/>
              </w:rPr>
            </w:pPr>
          </w:p>
        </w:tc>
        <w:tc>
          <w:tcPr>
            <w:tcW w:w="1990" w:type="dxa"/>
          </w:tcPr>
          <w:p w:rsidR="00482DC8" w:rsidRPr="002327E3" w:rsidRDefault="00482DC8" w:rsidP="006F4B5A">
            <w:pPr>
              <w:jc w:val="center"/>
              <w:rPr>
                <w:rFonts w:ascii="Arial" w:hAnsi="Arial" w:cs="Arial"/>
                <w:b/>
                <w:sz w:val="24"/>
                <w:szCs w:val="24"/>
              </w:rPr>
            </w:pPr>
            <w:r w:rsidRPr="002327E3">
              <w:rPr>
                <w:rFonts w:ascii="Arial" w:hAnsi="Arial" w:cs="Arial"/>
                <w:b/>
                <w:sz w:val="24"/>
                <w:szCs w:val="24"/>
              </w:rPr>
              <w:t>PONEDJELJAK</w:t>
            </w:r>
          </w:p>
        </w:tc>
        <w:tc>
          <w:tcPr>
            <w:tcW w:w="1243" w:type="dxa"/>
          </w:tcPr>
          <w:p w:rsidR="00482DC8" w:rsidRPr="002327E3" w:rsidRDefault="00482DC8" w:rsidP="006F4B5A">
            <w:pPr>
              <w:jc w:val="center"/>
              <w:rPr>
                <w:rFonts w:ascii="Arial" w:hAnsi="Arial" w:cs="Arial"/>
                <w:b/>
                <w:sz w:val="24"/>
                <w:szCs w:val="24"/>
              </w:rPr>
            </w:pPr>
            <w:r w:rsidRPr="002327E3">
              <w:rPr>
                <w:rFonts w:ascii="Arial" w:hAnsi="Arial" w:cs="Arial"/>
                <w:b/>
                <w:sz w:val="24"/>
                <w:szCs w:val="24"/>
              </w:rPr>
              <w:t>UTORAK</w:t>
            </w:r>
          </w:p>
        </w:tc>
        <w:tc>
          <w:tcPr>
            <w:tcW w:w="1257" w:type="dxa"/>
          </w:tcPr>
          <w:p w:rsidR="00482DC8" w:rsidRPr="002327E3" w:rsidRDefault="00482DC8" w:rsidP="006F4B5A">
            <w:pPr>
              <w:jc w:val="center"/>
              <w:rPr>
                <w:rFonts w:ascii="Arial" w:hAnsi="Arial" w:cs="Arial"/>
                <w:b/>
                <w:sz w:val="24"/>
                <w:szCs w:val="24"/>
              </w:rPr>
            </w:pPr>
            <w:r w:rsidRPr="002327E3">
              <w:rPr>
                <w:rFonts w:ascii="Arial" w:hAnsi="Arial" w:cs="Arial"/>
                <w:b/>
                <w:sz w:val="24"/>
                <w:szCs w:val="24"/>
              </w:rPr>
              <w:t>SRIJEDA</w:t>
            </w:r>
          </w:p>
        </w:tc>
        <w:tc>
          <w:tcPr>
            <w:tcW w:w="1523" w:type="dxa"/>
          </w:tcPr>
          <w:p w:rsidR="00482DC8" w:rsidRPr="002327E3" w:rsidRDefault="00482DC8" w:rsidP="006F4B5A">
            <w:pPr>
              <w:jc w:val="center"/>
              <w:rPr>
                <w:rFonts w:ascii="Arial" w:hAnsi="Arial" w:cs="Arial"/>
                <w:b/>
                <w:sz w:val="24"/>
                <w:szCs w:val="24"/>
              </w:rPr>
            </w:pPr>
            <w:r w:rsidRPr="002327E3">
              <w:rPr>
                <w:rFonts w:ascii="Arial" w:hAnsi="Arial" w:cs="Arial"/>
                <w:b/>
                <w:sz w:val="24"/>
                <w:szCs w:val="24"/>
              </w:rPr>
              <w:t>ČETVRTAK</w:t>
            </w:r>
          </w:p>
        </w:tc>
        <w:tc>
          <w:tcPr>
            <w:tcW w:w="1909" w:type="dxa"/>
          </w:tcPr>
          <w:p w:rsidR="00482DC8" w:rsidRPr="002327E3" w:rsidRDefault="00482DC8" w:rsidP="006F4B5A">
            <w:pPr>
              <w:jc w:val="center"/>
              <w:rPr>
                <w:rFonts w:ascii="Arial" w:hAnsi="Arial" w:cs="Arial"/>
                <w:b/>
                <w:sz w:val="24"/>
                <w:szCs w:val="24"/>
              </w:rPr>
            </w:pPr>
            <w:r w:rsidRPr="002327E3">
              <w:rPr>
                <w:rFonts w:ascii="Arial" w:hAnsi="Arial" w:cs="Arial"/>
                <w:b/>
                <w:sz w:val="24"/>
                <w:szCs w:val="24"/>
              </w:rPr>
              <w:t>PETAK</w:t>
            </w:r>
          </w:p>
        </w:tc>
      </w:tr>
      <w:tr w:rsidR="00482DC8" w:rsidRPr="002327E3" w:rsidTr="004132F9">
        <w:tc>
          <w:tcPr>
            <w:tcW w:w="696" w:type="dxa"/>
          </w:tcPr>
          <w:p w:rsidR="00482DC8" w:rsidRPr="002327E3" w:rsidRDefault="00482DC8" w:rsidP="006F4B5A">
            <w:pPr>
              <w:jc w:val="center"/>
              <w:rPr>
                <w:rFonts w:ascii="Arial" w:hAnsi="Arial" w:cs="Arial"/>
                <w:b/>
                <w:sz w:val="24"/>
                <w:szCs w:val="24"/>
              </w:rPr>
            </w:pPr>
            <w:r w:rsidRPr="002327E3">
              <w:rPr>
                <w:rFonts w:ascii="Arial" w:hAnsi="Arial" w:cs="Arial"/>
                <w:b/>
                <w:sz w:val="24"/>
                <w:szCs w:val="24"/>
              </w:rPr>
              <w:t>SAT</w:t>
            </w:r>
          </w:p>
        </w:tc>
        <w:tc>
          <w:tcPr>
            <w:tcW w:w="1990" w:type="dxa"/>
          </w:tcPr>
          <w:p w:rsidR="00482DC8" w:rsidRPr="002327E3" w:rsidRDefault="00482DC8" w:rsidP="006F4B5A">
            <w:pPr>
              <w:jc w:val="center"/>
              <w:rPr>
                <w:rFonts w:ascii="Arial" w:hAnsi="Arial" w:cs="Arial"/>
                <w:b/>
                <w:sz w:val="24"/>
                <w:szCs w:val="24"/>
              </w:rPr>
            </w:pPr>
            <w:r w:rsidRPr="002327E3">
              <w:rPr>
                <w:rFonts w:ascii="Arial" w:hAnsi="Arial" w:cs="Arial"/>
                <w:b/>
                <w:sz w:val="24"/>
                <w:szCs w:val="24"/>
              </w:rPr>
              <w:t>A</w:t>
            </w:r>
          </w:p>
        </w:tc>
        <w:tc>
          <w:tcPr>
            <w:tcW w:w="1243" w:type="dxa"/>
          </w:tcPr>
          <w:p w:rsidR="00482DC8" w:rsidRPr="002327E3" w:rsidRDefault="00482DC8" w:rsidP="006F4B5A">
            <w:pPr>
              <w:jc w:val="center"/>
              <w:rPr>
                <w:rFonts w:ascii="Arial" w:hAnsi="Arial" w:cs="Arial"/>
                <w:b/>
                <w:sz w:val="24"/>
                <w:szCs w:val="24"/>
              </w:rPr>
            </w:pPr>
            <w:r w:rsidRPr="002327E3">
              <w:rPr>
                <w:rFonts w:ascii="Arial" w:hAnsi="Arial" w:cs="Arial"/>
                <w:b/>
                <w:sz w:val="24"/>
                <w:szCs w:val="24"/>
              </w:rPr>
              <w:t>A</w:t>
            </w:r>
          </w:p>
        </w:tc>
        <w:tc>
          <w:tcPr>
            <w:tcW w:w="1257" w:type="dxa"/>
          </w:tcPr>
          <w:p w:rsidR="00482DC8" w:rsidRPr="002327E3" w:rsidRDefault="00482DC8" w:rsidP="006F4B5A">
            <w:pPr>
              <w:jc w:val="center"/>
              <w:rPr>
                <w:rFonts w:ascii="Arial" w:hAnsi="Arial" w:cs="Arial"/>
                <w:b/>
                <w:sz w:val="24"/>
                <w:szCs w:val="24"/>
              </w:rPr>
            </w:pPr>
            <w:r w:rsidRPr="002327E3">
              <w:rPr>
                <w:rFonts w:ascii="Arial" w:hAnsi="Arial" w:cs="Arial"/>
                <w:b/>
                <w:sz w:val="24"/>
                <w:szCs w:val="24"/>
              </w:rPr>
              <w:t>A</w:t>
            </w:r>
          </w:p>
        </w:tc>
        <w:tc>
          <w:tcPr>
            <w:tcW w:w="1523" w:type="dxa"/>
          </w:tcPr>
          <w:p w:rsidR="00482DC8" w:rsidRPr="002327E3" w:rsidRDefault="00482DC8" w:rsidP="006F4B5A">
            <w:pPr>
              <w:jc w:val="center"/>
              <w:rPr>
                <w:rFonts w:ascii="Arial" w:hAnsi="Arial" w:cs="Arial"/>
                <w:b/>
                <w:sz w:val="24"/>
                <w:szCs w:val="24"/>
              </w:rPr>
            </w:pPr>
            <w:r w:rsidRPr="002327E3">
              <w:rPr>
                <w:rFonts w:ascii="Arial" w:hAnsi="Arial" w:cs="Arial"/>
                <w:b/>
                <w:sz w:val="24"/>
                <w:szCs w:val="24"/>
              </w:rPr>
              <w:t>A</w:t>
            </w:r>
          </w:p>
        </w:tc>
        <w:tc>
          <w:tcPr>
            <w:tcW w:w="1909" w:type="dxa"/>
          </w:tcPr>
          <w:p w:rsidR="00482DC8" w:rsidRPr="002327E3" w:rsidRDefault="00482DC8" w:rsidP="006F4B5A">
            <w:pPr>
              <w:jc w:val="center"/>
              <w:rPr>
                <w:rFonts w:ascii="Arial" w:hAnsi="Arial" w:cs="Arial"/>
                <w:b/>
                <w:sz w:val="24"/>
                <w:szCs w:val="24"/>
              </w:rPr>
            </w:pPr>
            <w:r w:rsidRPr="002327E3">
              <w:rPr>
                <w:rFonts w:ascii="Arial" w:hAnsi="Arial" w:cs="Arial"/>
                <w:b/>
                <w:sz w:val="24"/>
                <w:szCs w:val="24"/>
              </w:rPr>
              <w:t>A</w:t>
            </w:r>
          </w:p>
        </w:tc>
      </w:tr>
      <w:tr w:rsidR="00482DC8" w:rsidRPr="002327E3" w:rsidTr="004132F9">
        <w:tc>
          <w:tcPr>
            <w:tcW w:w="696"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1.</w:t>
            </w:r>
          </w:p>
        </w:tc>
        <w:tc>
          <w:tcPr>
            <w:tcW w:w="1990" w:type="dxa"/>
          </w:tcPr>
          <w:p w:rsidR="00482DC8" w:rsidRPr="002327E3" w:rsidRDefault="00482DC8" w:rsidP="006F4B5A">
            <w:pPr>
              <w:jc w:val="center"/>
              <w:rPr>
                <w:rFonts w:ascii="Arial" w:hAnsi="Arial" w:cs="Arial"/>
                <w:sz w:val="24"/>
                <w:szCs w:val="24"/>
              </w:rPr>
            </w:pPr>
          </w:p>
        </w:tc>
        <w:tc>
          <w:tcPr>
            <w:tcW w:w="1243" w:type="dxa"/>
          </w:tcPr>
          <w:p w:rsidR="00482DC8" w:rsidRPr="002327E3" w:rsidRDefault="00482DC8" w:rsidP="006F4B5A">
            <w:pPr>
              <w:jc w:val="center"/>
              <w:rPr>
                <w:rFonts w:ascii="Arial" w:hAnsi="Arial" w:cs="Arial"/>
                <w:sz w:val="24"/>
                <w:szCs w:val="24"/>
              </w:rPr>
            </w:pPr>
          </w:p>
        </w:tc>
        <w:tc>
          <w:tcPr>
            <w:tcW w:w="1257" w:type="dxa"/>
          </w:tcPr>
          <w:p w:rsidR="00482DC8" w:rsidRPr="002327E3" w:rsidRDefault="00482DC8" w:rsidP="006F4B5A">
            <w:pPr>
              <w:jc w:val="center"/>
              <w:rPr>
                <w:rFonts w:ascii="Arial" w:hAnsi="Arial" w:cs="Arial"/>
                <w:sz w:val="24"/>
                <w:szCs w:val="24"/>
              </w:rPr>
            </w:pPr>
          </w:p>
        </w:tc>
        <w:tc>
          <w:tcPr>
            <w:tcW w:w="1523" w:type="dxa"/>
            <w:vMerge w:val="restart"/>
          </w:tcPr>
          <w:p w:rsidR="00482DC8" w:rsidRPr="002327E3" w:rsidRDefault="00482DC8" w:rsidP="006F4B5A">
            <w:pPr>
              <w:jc w:val="center"/>
              <w:rPr>
                <w:rFonts w:ascii="Arial" w:hAnsi="Arial" w:cs="Arial"/>
                <w:sz w:val="24"/>
                <w:szCs w:val="24"/>
              </w:rPr>
            </w:pPr>
            <w:r w:rsidRPr="002327E3">
              <w:rPr>
                <w:rFonts w:ascii="Arial" w:hAnsi="Arial" w:cs="Arial"/>
                <w:sz w:val="24"/>
                <w:szCs w:val="24"/>
              </w:rPr>
              <w:t>8.CDE</w:t>
            </w:r>
          </w:p>
          <w:p w:rsidR="00482DC8" w:rsidRPr="002327E3" w:rsidRDefault="00482DC8" w:rsidP="006F4B5A">
            <w:pPr>
              <w:jc w:val="center"/>
              <w:rPr>
                <w:rFonts w:ascii="Arial" w:hAnsi="Arial" w:cs="Arial"/>
              </w:rPr>
            </w:pPr>
            <w:r w:rsidRPr="002327E3">
              <w:rPr>
                <w:rFonts w:ascii="Arial" w:hAnsi="Arial" w:cs="Arial"/>
              </w:rPr>
              <w:t>(9:10-10:45 ili 14:00-15:35)</w:t>
            </w:r>
          </w:p>
        </w:tc>
        <w:tc>
          <w:tcPr>
            <w:tcW w:w="1909" w:type="dxa"/>
          </w:tcPr>
          <w:p w:rsidR="00482DC8" w:rsidRPr="002327E3" w:rsidRDefault="00482DC8" w:rsidP="006F4B5A">
            <w:pPr>
              <w:jc w:val="center"/>
              <w:rPr>
                <w:rFonts w:ascii="Arial" w:hAnsi="Arial" w:cs="Arial"/>
                <w:sz w:val="24"/>
                <w:szCs w:val="24"/>
              </w:rPr>
            </w:pPr>
          </w:p>
        </w:tc>
      </w:tr>
      <w:tr w:rsidR="00482DC8" w:rsidRPr="002327E3" w:rsidTr="004132F9">
        <w:tc>
          <w:tcPr>
            <w:tcW w:w="696"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2.</w:t>
            </w:r>
          </w:p>
        </w:tc>
        <w:tc>
          <w:tcPr>
            <w:tcW w:w="1990" w:type="dxa"/>
          </w:tcPr>
          <w:p w:rsidR="00482DC8" w:rsidRPr="002327E3" w:rsidRDefault="00482DC8" w:rsidP="006F4B5A">
            <w:pPr>
              <w:jc w:val="center"/>
              <w:rPr>
                <w:rFonts w:ascii="Arial" w:hAnsi="Arial" w:cs="Arial"/>
                <w:sz w:val="24"/>
                <w:szCs w:val="24"/>
              </w:rPr>
            </w:pPr>
          </w:p>
        </w:tc>
        <w:tc>
          <w:tcPr>
            <w:tcW w:w="1243" w:type="dxa"/>
          </w:tcPr>
          <w:p w:rsidR="00482DC8" w:rsidRPr="002327E3" w:rsidRDefault="00482DC8" w:rsidP="006F4B5A">
            <w:pPr>
              <w:jc w:val="center"/>
              <w:rPr>
                <w:rFonts w:ascii="Arial" w:hAnsi="Arial" w:cs="Arial"/>
                <w:sz w:val="24"/>
                <w:szCs w:val="24"/>
              </w:rPr>
            </w:pPr>
          </w:p>
        </w:tc>
        <w:tc>
          <w:tcPr>
            <w:tcW w:w="1257" w:type="dxa"/>
          </w:tcPr>
          <w:p w:rsidR="00482DC8" w:rsidRPr="002327E3" w:rsidRDefault="00482DC8" w:rsidP="006F4B5A">
            <w:pPr>
              <w:jc w:val="center"/>
              <w:rPr>
                <w:rFonts w:ascii="Arial" w:hAnsi="Arial" w:cs="Arial"/>
                <w:sz w:val="24"/>
                <w:szCs w:val="24"/>
              </w:rPr>
            </w:pPr>
          </w:p>
        </w:tc>
        <w:tc>
          <w:tcPr>
            <w:tcW w:w="1523" w:type="dxa"/>
            <w:vMerge/>
          </w:tcPr>
          <w:p w:rsidR="00482DC8" w:rsidRPr="002327E3" w:rsidRDefault="00482DC8" w:rsidP="006F4B5A">
            <w:pPr>
              <w:jc w:val="center"/>
              <w:rPr>
                <w:rFonts w:ascii="Arial" w:hAnsi="Arial" w:cs="Arial"/>
                <w:sz w:val="24"/>
                <w:szCs w:val="24"/>
              </w:rPr>
            </w:pPr>
          </w:p>
        </w:tc>
        <w:tc>
          <w:tcPr>
            <w:tcW w:w="1909" w:type="dxa"/>
          </w:tcPr>
          <w:p w:rsidR="00482DC8" w:rsidRPr="002327E3" w:rsidRDefault="00482DC8" w:rsidP="006F4B5A">
            <w:pPr>
              <w:jc w:val="center"/>
              <w:rPr>
                <w:rFonts w:ascii="Arial" w:hAnsi="Arial" w:cs="Arial"/>
                <w:sz w:val="24"/>
                <w:szCs w:val="24"/>
              </w:rPr>
            </w:pPr>
          </w:p>
        </w:tc>
      </w:tr>
      <w:tr w:rsidR="00482DC8" w:rsidRPr="002327E3" w:rsidTr="004132F9">
        <w:tc>
          <w:tcPr>
            <w:tcW w:w="696"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3.</w:t>
            </w:r>
          </w:p>
        </w:tc>
        <w:tc>
          <w:tcPr>
            <w:tcW w:w="1990" w:type="dxa"/>
          </w:tcPr>
          <w:p w:rsidR="00482DC8" w:rsidRPr="002327E3" w:rsidRDefault="00482DC8" w:rsidP="006F4B5A">
            <w:pPr>
              <w:jc w:val="center"/>
              <w:rPr>
                <w:rFonts w:ascii="Arial" w:hAnsi="Arial" w:cs="Arial"/>
                <w:sz w:val="24"/>
                <w:szCs w:val="24"/>
              </w:rPr>
            </w:pPr>
          </w:p>
        </w:tc>
        <w:tc>
          <w:tcPr>
            <w:tcW w:w="1243" w:type="dxa"/>
          </w:tcPr>
          <w:p w:rsidR="00482DC8" w:rsidRPr="002327E3" w:rsidRDefault="00482DC8" w:rsidP="006F4B5A">
            <w:pPr>
              <w:jc w:val="center"/>
              <w:rPr>
                <w:rFonts w:ascii="Arial" w:hAnsi="Arial" w:cs="Arial"/>
                <w:sz w:val="24"/>
                <w:szCs w:val="24"/>
              </w:rPr>
            </w:pPr>
          </w:p>
        </w:tc>
        <w:tc>
          <w:tcPr>
            <w:tcW w:w="1257" w:type="dxa"/>
          </w:tcPr>
          <w:p w:rsidR="00482DC8" w:rsidRPr="002327E3" w:rsidRDefault="00482DC8" w:rsidP="006F4B5A">
            <w:pPr>
              <w:jc w:val="center"/>
              <w:rPr>
                <w:rFonts w:ascii="Arial" w:hAnsi="Arial" w:cs="Arial"/>
                <w:sz w:val="24"/>
                <w:szCs w:val="24"/>
              </w:rPr>
            </w:pPr>
          </w:p>
        </w:tc>
        <w:tc>
          <w:tcPr>
            <w:tcW w:w="1523" w:type="dxa"/>
            <w:vMerge/>
          </w:tcPr>
          <w:p w:rsidR="00482DC8" w:rsidRPr="002327E3" w:rsidRDefault="00482DC8" w:rsidP="006F4B5A">
            <w:pPr>
              <w:jc w:val="center"/>
              <w:rPr>
                <w:rFonts w:ascii="Arial" w:hAnsi="Arial" w:cs="Arial"/>
                <w:sz w:val="24"/>
                <w:szCs w:val="24"/>
              </w:rPr>
            </w:pPr>
          </w:p>
        </w:tc>
        <w:tc>
          <w:tcPr>
            <w:tcW w:w="1909" w:type="dxa"/>
          </w:tcPr>
          <w:p w:rsidR="00482DC8" w:rsidRPr="002327E3" w:rsidRDefault="00482DC8" w:rsidP="006F4B5A">
            <w:pPr>
              <w:jc w:val="center"/>
              <w:rPr>
                <w:rFonts w:ascii="Arial" w:hAnsi="Arial" w:cs="Arial"/>
                <w:sz w:val="24"/>
                <w:szCs w:val="24"/>
              </w:rPr>
            </w:pPr>
          </w:p>
        </w:tc>
      </w:tr>
      <w:tr w:rsidR="00482DC8" w:rsidRPr="002327E3" w:rsidTr="004132F9">
        <w:tc>
          <w:tcPr>
            <w:tcW w:w="696"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4.</w:t>
            </w:r>
          </w:p>
        </w:tc>
        <w:tc>
          <w:tcPr>
            <w:tcW w:w="1990" w:type="dxa"/>
          </w:tcPr>
          <w:p w:rsidR="00482DC8" w:rsidRPr="002327E3" w:rsidRDefault="00482DC8" w:rsidP="006F4B5A">
            <w:pPr>
              <w:jc w:val="center"/>
              <w:rPr>
                <w:rFonts w:ascii="Arial" w:hAnsi="Arial" w:cs="Arial"/>
                <w:sz w:val="24"/>
                <w:szCs w:val="24"/>
              </w:rPr>
            </w:pPr>
          </w:p>
        </w:tc>
        <w:tc>
          <w:tcPr>
            <w:tcW w:w="1243" w:type="dxa"/>
          </w:tcPr>
          <w:p w:rsidR="00482DC8" w:rsidRPr="002327E3" w:rsidRDefault="00482DC8" w:rsidP="006F4B5A">
            <w:pPr>
              <w:jc w:val="center"/>
              <w:rPr>
                <w:rFonts w:ascii="Arial" w:hAnsi="Arial" w:cs="Arial"/>
                <w:sz w:val="24"/>
                <w:szCs w:val="24"/>
              </w:rPr>
            </w:pPr>
          </w:p>
        </w:tc>
        <w:tc>
          <w:tcPr>
            <w:tcW w:w="1257" w:type="dxa"/>
          </w:tcPr>
          <w:p w:rsidR="00482DC8" w:rsidRPr="002327E3" w:rsidRDefault="00482DC8" w:rsidP="006F4B5A">
            <w:pPr>
              <w:jc w:val="center"/>
              <w:rPr>
                <w:rFonts w:ascii="Arial" w:hAnsi="Arial" w:cs="Arial"/>
                <w:sz w:val="24"/>
                <w:szCs w:val="24"/>
              </w:rPr>
            </w:pPr>
          </w:p>
        </w:tc>
        <w:tc>
          <w:tcPr>
            <w:tcW w:w="1523" w:type="dxa"/>
            <w:vMerge/>
          </w:tcPr>
          <w:p w:rsidR="00482DC8" w:rsidRPr="002327E3" w:rsidRDefault="00482DC8" w:rsidP="006F4B5A">
            <w:pPr>
              <w:jc w:val="center"/>
              <w:rPr>
                <w:rFonts w:ascii="Arial" w:hAnsi="Arial" w:cs="Arial"/>
                <w:sz w:val="24"/>
                <w:szCs w:val="24"/>
              </w:rPr>
            </w:pPr>
          </w:p>
        </w:tc>
        <w:tc>
          <w:tcPr>
            <w:tcW w:w="1909" w:type="dxa"/>
          </w:tcPr>
          <w:p w:rsidR="00482DC8" w:rsidRPr="002327E3" w:rsidRDefault="00482DC8" w:rsidP="006F4B5A">
            <w:pPr>
              <w:jc w:val="center"/>
              <w:rPr>
                <w:rFonts w:ascii="Arial" w:hAnsi="Arial" w:cs="Arial"/>
                <w:sz w:val="24"/>
                <w:szCs w:val="24"/>
              </w:rPr>
            </w:pPr>
          </w:p>
        </w:tc>
      </w:tr>
      <w:tr w:rsidR="00482DC8" w:rsidRPr="002327E3" w:rsidTr="004132F9">
        <w:tc>
          <w:tcPr>
            <w:tcW w:w="696"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5.</w:t>
            </w:r>
          </w:p>
        </w:tc>
        <w:tc>
          <w:tcPr>
            <w:tcW w:w="1990" w:type="dxa"/>
          </w:tcPr>
          <w:p w:rsidR="00482DC8" w:rsidRPr="002327E3" w:rsidRDefault="00482DC8" w:rsidP="006F4B5A">
            <w:pPr>
              <w:jc w:val="center"/>
              <w:rPr>
                <w:rFonts w:ascii="Arial" w:hAnsi="Arial" w:cs="Arial"/>
                <w:sz w:val="24"/>
                <w:szCs w:val="24"/>
              </w:rPr>
            </w:pPr>
          </w:p>
        </w:tc>
        <w:tc>
          <w:tcPr>
            <w:tcW w:w="1243"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4.A</w:t>
            </w:r>
          </w:p>
        </w:tc>
        <w:tc>
          <w:tcPr>
            <w:tcW w:w="1257"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4. VID</w:t>
            </w:r>
          </w:p>
        </w:tc>
        <w:tc>
          <w:tcPr>
            <w:tcW w:w="1523"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4.A</w:t>
            </w:r>
          </w:p>
        </w:tc>
        <w:tc>
          <w:tcPr>
            <w:tcW w:w="1909" w:type="dxa"/>
          </w:tcPr>
          <w:p w:rsidR="00482DC8" w:rsidRPr="002327E3" w:rsidRDefault="00482DC8" w:rsidP="006F4B5A">
            <w:pPr>
              <w:jc w:val="center"/>
              <w:rPr>
                <w:rFonts w:ascii="Arial" w:hAnsi="Arial" w:cs="Arial"/>
                <w:sz w:val="24"/>
                <w:szCs w:val="24"/>
              </w:rPr>
            </w:pPr>
          </w:p>
        </w:tc>
      </w:tr>
      <w:tr w:rsidR="00482DC8" w:rsidRPr="002327E3" w:rsidTr="004132F9">
        <w:tc>
          <w:tcPr>
            <w:tcW w:w="696"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6.</w:t>
            </w:r>
          </w:p>
        </w:tc>
        <w:tc>
          <w:tcPr>
            <w:tcW w:w="1990" w:type="dxa"/>
          </w:tcPr>
          <w:p w:rsidR="00482DC8" w:rsidRPr="002327E3" w:rsidRDefault="00482DC8" w:rsidP="006F4B5A">
            <w:pPr>
              <w:jc w:val="center"/>
              <w:rPr>
                <w:rFonts w:ascii="Arial" w:hAnsi="Arial" w:cs="Arial"/>
                <w:sz w:val="24"/>
                <w:szCs w:val="24"/>
              </w:rPr>
            </w:pPr>
          </w:p>
        </w:tc>
        <w:tc>
          <w:tcPr>
            <w:tcW w:w="1243" w:type="dxa"/>
          </w:tcPr>
          <w:p w:rsidR="00482DC8" w:rsidRPr="002327E3" w:rsidRDefault="00482DC8" w:rsidP="006F4B5A">
            <w:pPr>
              <w:jc w:val="center"/>
              <w:rPr>
                <w:rFonts w:ascii="Arial" w:hAnsi="Arial" w:cs="Arial"/>
                <w:sz w:val="24"/>
                <w:szCs w:val="24"/>
              </w:rPr>
            </w:pPr>
          </w:p>
        </w:tc>
        <w:tc>
          <w:tcPr>
            <w:tcW w:w="1257"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4.VID</w:t>
            </w:r>
          </w:p>
        </w:tc>
        <w:tc>
          <w:tcPr>
            <w:tcW w:w="1523" w:type="dxa"/>
          </w:tcPr>
          <w:p w:rsidR="00482DC8" w:rsidRPr="002327E3" w:rsidRDefault="00482DC8" w:rsidP="006F4B5A">
            <w:pPr>
              <w:jc w:val="center"/>
              <w:rPr>
                <w:rFonts w:ascii="Arial" w:hAnsi="Arial" w:cs="Arial"/>
                <w:sz w:val="24"/>
                <w:szCs w:val="24"/>
              </w:rPr>
            </w:pPr>
          </w:p>
        </w:tc>
        <w:tc>
          <w:tcPr>
            <w:tcW w:w="1909" w:type="dxa"/>
          </w:tcPr>
          <w:p w:rsidR="00482DC8" w:rsidRPr="002327E3" w:rsidRDefault="00482DC8" w:rsidP="006F4B5A">
            <w:pPr>
              <w:jc w:val="center"/>
              <w:rPr>
                <w:rFonts w:ascii="Arial" w:hAnsi="Arial" w:cs="Arial"/>
                <w:sz w:val="24"/>
                <w:szCs w:val="24"/>
              </w:rPr>
            </w:pPr>
          </w:p>
        </w:tc>
      </w:tr>
    </w:tbl>
    <w:p w:rsidR="00482DC8" w:rsidRPr="002327E3" w:rsidRDefault="00482DC8" w:rsidP="00482DC8">
      <w:pPr>
        <w:rPr>
          <w:rFonts w:ascii="Arial" w:hAnsi="Arial" w:cs="Arial"/>
        </w:rPr>
      </w:pPr>
    </w:p>
    <w:p w:rsidR="00482DC8" w:rsidRPr="002327E3" w:rsidRDefault="00482DC8" w:rsidP="00482DC8">
      <w:pPr>
        <w:rPr>
          <w:rFonts w:ascii="Arial" w:hAnsi="Arial" w:cs="Arial"/>
        </w:rPr>
      </w:pPr>
    </w:p>
    <w:tbl>
      <w:tblPr>
        <w:tblStyle w:val="Reetkatablice"/>
        <w:tblW w:w="7201" w:type="dxa"/>
        <w:tblInd w:w="704" w:type="dxa"/>
        <w:tblLook w:val="04A0" w:firstRow="1" w:lastRow="0" w:firstColumn="1" w:lastColumn="0" w:noHBand="0" w:noVBand="1"/>
      </w:tblPr>
      <w:tblGrid>
        <w:gridCol w:w="696"/>
        <w:gridCol w:w="1990"/>
        <w:gridCol w:w="1243"/>
        <w:gridCol w:w="1257"/>
        <w:gridCol w:w="1523"/>
        <w:gridCol w:w="1030"/>
      </w:tblGrid>
      <w:tr w:rsidR="00482DC8" w:rsidRPr="002327E3" w:rsidTr="004132F9">
        <w:tc>
          <w:tcPr>
            <w:tcW w:w="7201" w:type="dxa"/>
            <w:gridSpan w:val="6"/>
          </w:tcPr>
          <w:p w:rsidR="00482DC8" w:rsidRPr="002327E3" w:rsidRDefault="00482DC8" w:rsidP="006F4B5A">
            <w:pPr>
              <w:jc w:val="center"/>
              <w:rPr>
                <w:rFonts w:ascii="Arial" w:hAnsi="Arial" w:cs="Arial"/>
                <w:b/>
                <w:sz w:val="24"/>
                <w:szCs w:val="24"/>
              </w:rPr>
            </w:pPr>
            <w:r w:rsidRPr="002327E3">
              <w:rPr>
                <w:rFonts w:ascii="Arial" w:hAnsi="Arial" w:cs="Arial"/>
                <w:b/>
                <w:sz w:val="24"/>
                <w:szCs w:val="24"/>
              </w:rPr>
              <w:lastRenderedPageBreak/>
              <w:t>RASPORED SATI</w:t>
            </w:r>
          </w:p>
        </w:tc>
      </w:tr>
      <w:tr w:rsidR="00482DC8" w:rsidRPr="002327E3" w:rsidTr="004132F9">
        <w:tc>
          <w:tcPr>
            <w:tcW w:w="636" w:type="dxa"/>
          </w:tcPr>
          <w:p w:rsidR="00482DC8" w:rsidRPr="002327E3" w:rsidRDefault="00482DC8" w:rsidP="006F4B5A">
            <w:pPr>
              <w:jc w:val="center"/>
              <w:rPr>
                <w:rFonts w:ascii="Arial" w:hAnsi="Arial" w:cs="Arial"/>
                <w:b/>
                <w:sz w:val="24"/>
                <w:szCs w:val="24"/>
              </w:rPr>
            </w:pPr>
          </w:p>
        </w:tc>
        <w:tc>
          <w:tcPr>
            <w:tcW w:w="1768" w:type="dxa"/>
          </w:tcPr>
          <w:p w:rsidR="00482DC8" w:rsidRPr="002327E3" w:rsidRDefault="00482DC8" w:rsidP="006F4B5A">
            <w:pPr>
              <w:jc w:val="center"/>
              <w:rPr>
                <w:rFonts w:ascii="Arial" w:hAnsi="Arial" w:cs="Arial"/>
                <w:b/>
                <w:sz w:val="24"/>
                <w:szCs w:val="24"/>
              </w:rPr>
            </w:pPr>
            <w:r w:rsidRPr="002327E3">
              <w:rPr>
                <w:rFonts w:ascii="Arial" w:hAnsi="Arial" w:cs="Arial"/>
                <w:b/>
                <w:sz w:val="24"/>
                <w:szCs w:val="24"/>
              </w:rPr>
              <w:t>PONEDJELJAK</w:t>
            </w:r>
          </w:p>
        </w:tc>
        <w:tc>
          <w:tcPr>
            <w:tcW w:w="1114" w:type="dxa"/>
          </w:tcPr>
          <w:p w:rsidR="00482DC8" w:rsidRPr="002327E3" w:rsidRDefault="00482DC8" w:rsidP="006F4B5A">
            <w:pPr>
              <w:jc w:val="center"/>
              <w:rPr>
                <w:rFonts w:ascii="Arial" w:hAnsi="Arial" w:cs="Arial"/>
                <w:b/>
                <w:sz w:val="24"/>
                <w:szCs w:val="24"/>
              </w:rPr>
            </w:pPr>
            <w:r w:rsidRPr="002327E3">
              <w:rPr>
                <w:rFonts w:ascii="Arial" w:hAnsi="Arial" w:cs="Arial"/>
                <w:b/>
                <w:sz w:val="24"/>
                <w:szCs w:val="24"/>
              </w:rPr>
              <w:t>UTORAK</w:t>
            </w:r>
          </w:p>
        </w:tc>
        <w:tc>
          <w:tcPr>
            <w:tcW w:w="1127" w:type="dxa"/>
          </w:tcPr>
          <w:p w:rsidR="00482DC8" w:rsidRPr="002327E3" w:rsidRDefault="00482DC8" w:rsidP="006F4B5A">
            <w:pPr>
              <w:jc w:val="center"/>
              <w:rPr>
                <w:rFonts w:ascii="Arial" w:hAnsi="Arial" w:cs="Arial"/>
                <w:b/>
                <w:sz w:val="24"/>
                <w:szCs w:val="24"/>
              </w:rPr>
            </w:pPr>
            <w:r w:rsidRPr="002327E3">
              <w:rPr>
                <w:rFonts w:ascii="Arial" w:hAnsi="Arial" w:cs="Arial"/>
                <w:b/>
                <w:sz w:val="24"/>
                <w:szCs w:val="24"/>
              </w:rPr>
              <w:t>SRIJEDA</w:t>
            </w:r>
          </w:p>
        </w:tc>
        <w:tc>
          <w:tcPr>
            <w:tcW w:w="1359" w:type="dxa"/>
          </w:tcPr>
          <w:p w:rsidR="00482DC8" w:rsidRPr="002327E3" w:rsidRDefault="00482DC8" w:rsidP="006F4B5A">
            <w:pPr>
              <w:jc w:val="center"/>
              <w:rPr>
                <w:rFonts w:ascii="Arial" w:hAnsi="Arial" w:cs="Arial"/>
                <w:b/>
                <w:sz w:val="24"/>
                <w:szCs w:val="24"/>
              </w:rPr>
            </w:pPr>
            <w:r w:rsidRPr="002327E3">
              <w:rPr>
                <w:rFonts w:ascii="Arial" w:hAnsi="Arial" w:cs="Arial"/>
                <w:b/>
                <w:sz w:val="24"/>
                <w:szCs w:val="24"/>
              </w:rPr>
              <w:t>ČETVRTAK</w:t>
            </w:r>
          </w:p>
        </w:tc>
        <w:tc>
          <w:tcPr>
            <w:tcW w:w="1197" w:type="dxa"/>
          </w:tcPr>
          <w:p w:rsidR="00482DC8" w:rsidRPr="002327E3" w:rsidRDefault="00482DC8" w:rsidP="006F4B5A">
            <w:pPr>
              <w:jc w:val="center"/>
              <w:rPr>
                <w:rFonts w:ascii="Arial" w:hAnsi="Arial" w:cs="Arial"/>
                <w:b/>
                <w:sz w:val="24"/>
                <w:szCs w:val="24"/>
              </w:rPr>
            </w:pPr>
            <w:r w:rsidRPr="002327E3">
              <w:rPr>
                <w:rFonts w:ascii="Arial" w:hAnsi="Arial" w:cs="Arial"/>
                <w:b/>
                <w:sz w:val="24"/>
                <w:szCs w:val="24"/>
              </w:rPr>
              <w:t>PETAK</w:t>
            </w:r>
          </w:p>
        </w:tc>
      </w:tr>
      <w:tr w:rsidR="00482DC8" w:rsidRPr="002327E3" w:rsidTr="004132F9">
        <w:tc>
          <w:tcPr>
            <w:tcW w:w="636" w:type="dxa"/>
          </w:tcPr>
          <w:p w:rsidR="00482DC8" w:rsidRPr="002327E3" w:rsidRDefault="00482DC8" w:rsidP="006F4B5A">
            <w:pPr>
              <w:jc w:val="center"/>
              <w:rPr>
                <w:rFonts w:ascii="Arial" w:hAnsi="Arial" w:cs="Arial"/>
                <w:b/>
                <w:sz w:val="24"/>
                <w:szCs w:val="24"/>
              </w:rPr>
            </w:pPr>
            <w:r w:rsidRPr="002327E3">
              <w:rPr>
                <w:rFonts w:ascii="Arial" w:hAnsi="Arial" w:cs="Arial"/>
                <w:b/>
                <w:sz w:val="24"/>
                <w:szCs w:val="24"/>
              </w:rPr>
              <w:t>SAT</w:t>
            </w:r>
          </w:p>
        </w:tc>
        <w:tc>
          <w:tcPr>
            <w:tcW w:w="1768" w:type="dxa"/>
          </w:tcPr>
          <w:p w:rsidR="00482DC8" w:rsidRPr="002327E3" w:rsidRDefault="00482DC8" w:rsidP="006F4B5A">
            <w:pPr>
              <w:jc w:val="center"/>
              <w:rPr>
                <w:rFonts w:ascii="Arial" w:hAnsi="Arial" w:cs="Arial"/>
                <w:b/>
                <w:sz w:val="24"/>
                <w:szCs w:val="24"/>
              </w:rPr>
            </w:pPr>
            <w:r w:rsidRPr="002327E3">
              <w:rPr>
                <w:rFonts w:ascii="Arial" w:hAnsi="Arial" w:cs="Arial"/>
                <w:b/>
                <w:sz w:val="24"/>
                <w:szCs w:val="24"/>
              </w:rPr>
              <w:t>B</w:t>
            </w:r>
          </w:p>
        </w:tc>
        <w:tc>
          <w:tcPr>
            <w:tcW w:w="1114" w:type="dxa"/>
          </w:tcPr>
          <w:p w:rsidR="00482DC8" w:rsidRPr="002327E3" w:rsidRDefault="00482DC8" w:rsidP="006F4B5A">
            <w:pPr>
              <w:jc w:val="center"/>
              <w:rPr>
                <w:rFonts w:ascii="Arial" w:hAnsi="Arial" w:cs="Arial"/>
                <w:b/>
                <w:sz w:val="24"/>
                <w:szCs w:val="24"/>
              </w:rPr>
            </w:pPr>
            <w:r w:rsidRPr="002327E3">
              <w:rPr>
                <w:rFonts w:ascii="Arial" w:hAnsi="Arial" w:cs="Arial"/>
                <w:b/>
                <w:sz w:val="24"/>
                <w:szCs w:val="24"/>
              </w:rPr>
              <w:t>B</w:t>
            </w:r>
          </w:p>
        </w:tc>
        <w:tc>
          <w:tcPr>
            <w:tcW w:w="1127" w:type="dxa"/>
          </w:tcPr>
          <w:p w:rsidR="00482DC8" w:rsidRPr="002327E3" w:rsidRDefault="00482DC8" w:rsidP="006F4B5A">
            <w:pPr>
              <w:jc w:val="center"/>
              <w:rPr>
                <w:rFonts w:ascii="Arial" w:hAnsi="Arial" w:cs="Arial"/>
                <w:b/>
                <w:sz w:val="24"/>
                <w:szCs w:val="24"/>
              </w:rPr>
            </w:pPr>
            <w:r w:rsidRPr="002327E3">
              <w:rPr>
                <w:rFonts w:ascii="Arial" w:hAnsi="Arial" w:cs="Arial"/>
                <w:b/>
                <w:sz w:val="24"/>
                <w:szCs w:val="24"/>
              </w:rPr>
              <w:t>B</w:t>
            </w:r>
          </w:p>
        </w:tc>
        <w:tc>
          <w:tcPr>
            <w:tcW w:w="1359" w:type="dxa"/>
          </w:tcPr>
          <w:p w:rsidR="00482DC8" w:rsidRPr="002327E3" w:rsidRDefault="00482DC8" w:rsidP="006F4B5A">
            <w:pPr>
              <w:jc w:val="center"/>
              <w:rPr>
                <w:rFonts w:ascii="Arial" w:hAnsi="Arial" w:cs="Arial"/>
                <w:b/>
                <w:sz w:val="24"/>
                <w:szCs w:val="24"/>
              </w:rPr>
            </w:pPr>
            <w:r w:rsidRPr="002327E3">
              <w:rPr>
                <w:rFonts w:ascii="Arial" w:hAnsi="Arial" w:cs="Arial"/>
                <w:b/>
                <w:sz w:val="24"/>
                <w:szCs w:val="24"/>
              </w:rPr>
              <w:t>B</w:t>
            </w:r>
          </w:p>
        </w:tc>
        <w:tc>
          <w:tcPr>
            <w:tcW w:w="1197" w:type="dxa"/>
          </w:tcPr>
          <w:p w:rsidR="00482DC8" w:rsidRPr="002327E3" w:rsidRDefault="00482DC8" w:rsidP="006F4B5A">
            <w:pPr>
              <w:jc w:val="center"/>
              <w:rPr>
                <w:rFonts w:ascii="Arial" w:hAnsi="Arial" w:cs="Arial"/>
                <w:b/>
                <w:sz w:val="24"/>
                <w:szCs w:val="24"/>
              </w:rPr>
            </w:pPr>
            <w:r w:rsidRPr="002327E3">
              <w:rPr>
                <w:rFonts w:ascii="Arial" w:hAnsi="Arial" w:cs="Arial"/>
                <w:b/>
                <w:sz w:val="24"/>
                <w:szCs w:val="24"/>
              </w:rPr>
              <w:t>B</w:t>
            </w:r>
          </w:p>
        </w:tc>
      </w:tr>
      <w:tr w:rsidR="00482DC8" w:rsidRPr="002327E3" w:rsidTr="004132F9">
        <w:tc>
          <w:tcPr>
            <w:tcW w:w="636"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1.</w:t>
            </w:r>
          </w:p>
        </w:tc>
        <w:tc>
          <w:tcPr>
            <w:tcW w:w="1768" w:type="dxa"/>
          </w:tcPr>
          <w:p w:rsidR="00482DC8" w:rsidRPr="002327E3" w:rsidRDefault="00482DC8" w:rsidP="006F4B5A">
            <w:pPr>
              <w:jc w:val="center"/>
              <w:rPr>
                <w:rFonts w:ascii="Arial" w:hAnsi="Arial" w:cs="Arial"/>
                <w:sz w:val="24"/>
                <w:szCs w:val="24"/>
              </w:rPr>
            </w:pPr>
          </w:p>
        </w:tc>
        <w:tc>
          <w:tcPr>
            <w:tcW w:w="1114" w:type="dxa"/>
          </w:tcPr>
          <w:p w:rsidR="00482DC8" w:rsidRPr="002327E3" w:rsidRDefault="00482DC8" w:rsidP="006F4B5A">
            <w:pPr>
              <w:jc w:val="center"/>
              <w:rPr>
                <w:rFonts w:ascii="Arial" w:hAnsi="Arial" w:cs="Arial"/>
                <w:sz w:val="24"/>
                <w:szCs w:val="24"/>
              </w:rPr>
            </w:pPr>
          </w:p>
        </w:tc>
        <w:tc>
          <w:tcPr>
            <w:tcW w:w="1127" w:type="dxa"/>
          </w:tcPr>
          <w:p w:rsidR="00482DC8" w:rsidRPr="002327E3" w:rsidRDefault="00482DC8" w:rsidP="006F4B5A">
            <w:pPr>
              <w:jc w:val="center"/>
              <w:rPr>
                <w:rFonts w:ascii="Arial" w:hAnsi="Arial" w:cs="Arial"/>
                <w:sz w:val="24"/>
                <w:szCs w:val="24"/>
              </w:rPr>
            </w:pPr>
          </w:p>
        </w:tc>
        <w:tc>
          <w:tcPr>
            <w:tcW w:w="1359" w:type="dxa"/>
          </w:tcPr>
          <w:p w:rsidR="00482DC8" w:rsidRPr="002327E3" w:rsidRDefault="00482DC8" w:rsidP="006F4B5A">
            <w:pPr>
              <w:jc w:val="center"/>
              <w:rPr>
                <w:rFonts w:ascii="Arial" w:hAnsi="Arial" w:cs="Arial"/>
                <w:sz w:val="24"/>
                <w:szCs w:val="24"/>
              </w:rPr>
            </w:pPr>
          </w:p>
        </w:tc>
        <w:tc>
          <w:tcPr>
            <w:tcW w:w="1197" w:type="dxa"/>
            <w:vMerge w:val="restart"/>
          </w:tcPr>
          <w:p w:rsidR="00482DC8" w:rsidRPr="002327E3" w:rsidRDefault="00482DC8" w:rsidP="006F4B5A">
            <w:pPr>
              <w:jc w:val="center"/>
              <w:rPr>
                <w:rFonts w:ascii="Arial" w:hAnsi="Arial" w:cs="Arial"/>
                <w:sz w:val="24"/>
                <w:szCs w:val="24"/>
              </w:rPr>
            </w:pPr>
            <w:r w:rsidRPr="002327E3">
              <w:rPr>
                <w:rFonts w:ascii="Arial" w:hAnsi="Arial" w:cs="Arial"/>
                <w:sz w:val="24"/>
                <w:szCs w:val="24"/>
              </w:rPr>
              <w:t xml:space="preserve">7.ABC </w:t>
            </w:r>
          </w:p>
          <w:p w:rsidR="00482DC8" w:rsidRPr="002327E3" w:rsidRDefault="00482DC8" w:rsidP="006F4B5A">
            <w:pPr>
              <w:jc w:val="center"/>
              <w:rPr>
                <w:rFonts w:ascii="Arial" w:hAnsi="Arial" w:cs="Arial"/>
              </w:rPr>
            </w:pPr>
            <w:r w:rsidRPr="002327E3">
              <w:rPr>
                <w:rFonts w:ascii="Arial" w:hAnsi="Arial" w:cs="Arial"/>
              </w:rPr>
              <w:t>(7:30 -9:05 ili14:00-15:35)</w:t>
            </w:r>
          </w:p>
          <w:p w:rsidR="00482DC8" w:rsidRPr="002327E3" w:rsidRDefault="00482DC8" w:rsidP="006F4B5A">
            <w:pPr>
              <w:jc w:val="center"/>
              <w:rPr>
                <w:rFonts w:ascii="Arial" w:hAnsi="Arial" w:cs="Arial"/>
                <w:sz w:val="24"/>
                <w:szCs w:val="24"/>
              </w:rPr>
            </w:pPr>
          </w:p>
          <w:p w:rsidR="00482DC8" w:rsidRPr="002327E3" w:rsidRDefault="00482DC8" w:rsidP="006F4B5A">
            <w:pPr>
              <w:jc w:val="center"/>
              <w:rPr>
                <w:rFonts w:ascii="Arial" w:hAnsi="Arial" w:cs="Arial"/>
                <w:sz w:val="24"/>
                <w:szCs w:val="24"/>
              </w:rPr>
            </w:pPr>
            <w:r w:rsidRPr="002327E3">
              <w:rPr>
                <w:rFonts w:ascii="Arial" w:hAnsi="Arial" w:cs="Arial"/>
                <w:sz w:val="24"/>
                <w:szCs w:val="24"/>
              </w:rPr>
              <w:t>7.BC</w:t>
            </w:r>
          </w:p>
          <w:p w:rsidR="00482DC8" w:rsidRPr="002327E3" w:rsidRDefault="00482DC8" w:rsidP="006F4B5A">
            <w:pPr>
              <w:jc w:val="center"/>
              <w:rPr>
                <w:rFonts w:ascii="Arial" w:hAnsi="Arial" w:cs="Arial"/>
              </w:rPr>
            </w:pPr>
            <w:r w:rsidRPr="002327E3">
              <w:rPr>
                <w:rFonts w:ascii="Arial" w:hAnsi="Arial" w:cs="Arial"/>
              </w:rPr>
              <w:t>(9:10-10:45 ili 15:45-17:20)</w:t>
            </w:r>
          </w:p>
          <w:p w:rsidR="00482DC8" w:rsidRPr="002327E3" w:rsidRDefault="00482DC8" w:rsidP="006F4B5A">
            <w:pPr>
              <w:jc w:val="center"/>
              <w:rPr>
                <w:rFonts w:ascii="Arial" w:hAnsi="Arial" w:cs="Arial"/>
                <w:sz w:val="24"/>
                <w:szCs w:val="24"/>
              </w:rPr>
            </w:pPr>
          </w:p>
          <w:p w:rsidR="00482DC8" w:rsidRPr="002327E3" w:rsidRDefault="00482DC8" w:rsidP="006F4B5A">
            <w:pPr>
              <w:jc w:val="center"/>
              <w:rPr>
                <w:rFonts w:ascii="Arial" w:hAnsi="Arial" w:cs="Arial"/>
                <w:sz w:val="24"/>
                <w:szCs w:val="24"/>
              </w:rPr>
            </w:pPr>
          </w:p>
        </w:tc>
      </w:tr>
      <w:tr w:rsidR="00482DC8" w:rsidRPr="002327E3" w:rsidTr="004132F9">
        <w:tc>
          <w:tcPr>
            <w:tcW w:w="636"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2.</w:t>
            </w:r>
          </w:p>
        </w:tc>
        <w:tc>
          <w:tcPr>
            <w:tcW w:w="1768" w:type="dxa"/>
          </w:tcPr>
          <w:p w:rsidR="00482DC8" w:rsidRPr="002327E3" w:rsidRDefault="00482DC8" w:rsidP="006F4B5A">
            <w:pPr>
              <w:jc w:val="center"/>
              <w:rPr>
                <w:rFonts w:ascii="Arial" w:hAnsi="Arial" w:cs="Arial"/>
                <w:sz w:val="24"/>
                <w:szCs w:val="24"/>
              </w:rPr>
            </w:pPr>
          </w:p>
        </w:tc>
        <w:tc>
          <w:tcPr>
            <w:tcW w:w="1114" w:type="dxa"/>
          </w:tcPr>
          <w:p w:rsidR="00482DC8" w:rsidRPr="002327E3" w:rsidRDefault="00482DC8" w:rsidP="006F4B5A">
            <w:pPr>
              <w:jc w:val="center"/>
              <w:rPr>
                <w:rFonts w:ascii="Arial" w:hAnsi="Arial" w:cs="Arial"/>
                <w:sz w:val="24"/>
                <w:szCs w:val="24"/>
              </w:rPr>
            </w:pPr>
          </w:p>
        </w:tc>
        <w:tc>
          <w:tcPr>
            <w:tcW w:w="1127"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6.AB</w:t>
            </w:r>
          </w:p>
        </w:tc>
        <w:tc>
          <w:tcPr>
            <w:tcW w:w="1359" w:type="dxa"/>
          </w:tcPr>
          <w:p w:rsidR="00482DC8" w:rsidRPr="002327E3" w:rsidRDefault="00482DC8" w:rsidP="006F4B5A">
            <w:pPr>
              <w:jc w:val="center"/>
              <w:rPr>
                <w:rFonts w:ascii="Arial" w:hAnsi="Arial" w:cs="Arial"/>
                <w:sz w:val="24"/>
                <w:szCs w:val="24"/>
              </w:rPr>
            </w:pPr>
          </w:p>
        </w:tc>
        <w:tc>
          <w:tcPr>
            <w:tcW w:w="1197" w:type="dxa"/>
            <w:vMerge/>
          </w:tcPr>
          <w:p w:rsidR="00482DC8" w:rsidRPr="002327E3" w:rsidRDefault="00482DC8" w:rsidP="006F4B5A">
            <w:pPr>
              <w:jc w:val="center"/>
              <w:rPr>
                <w:rFonts w:ascii="Arial" w:hAnsi="Arial" w:cs="Arial"/>
                <w:sz w:val="24"/>
                <w:szCs w:val="24"/>
              </w:rPr>
            </w:pPr>
          </w:p>
        </w:tc>
      </w:tr>
      <w:tr w:rsidR="00482DC8" w:rsidRPr="002327E3" w:rsidTr="004132F9">
        <w:tc>
          <w:tcPr>
            <w:tcW w:w="636"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3.</w:t>
            </w:r>
          </w:p>
        </w:tc>
        <w:tc>
          <w:tcPr>
            <w:tcW w:w="1768" w:type="dxa"/>
          </w:tcPr>
          <w:p w:rsidR="00482DC8" w:rsidRPr="002327E3" w:rsidRDefault="00482DC8" w:rsidP="006F4B5A">
            <w:pPr>
              <w:jc w:val="center"/>
              <w:rPr>
                <w:rFonts w:ascii="Arial" w:hAnsi="Arial" w:cs="Arial"/>
                <w:sz w:val="24"/>
                <w:szCs w:val="24"/>
              </w:rPr>
            </w:pPr>
          </w:p>
        </w:tc>
        <w:tc>
          <w:tcPr>
            <w:tcW w:w="1114" w:type="dxa"/>
          </w:tcPr>
          <w:p w:rsidR="00482DC8" w:rsidRPr="002327E3" w:rsidRDefault="00482DC8" w:rsidP="006F4B5A">
            <w:pPr>
              <w:jc w:val="center"/>
              <w:rPr>
                <w:rFonts w:ascii="Arial" w:hAnsi="Arial" w:cs="Arial"/>
                <w:sz w:val="24"/>
                <w:szCs w:val="24"/>
              </w:rPr>
            </w:pPr>
          </w:p>
        </w:tc>
        <w:tc>
          <w:tcPr>
            <w:tcW w:w="1127"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6.AB</w:t>
            </w:r>
          </w:p>
        </w:tc>
        <w:tc>
          <w:tcPr>
            <w:tcW w:w="1359" w:type="dxa"/>
          </w:tcPr>
          <w:p w:rsidR="00482DC8" w:rsidRPr="002327E3" w:rsidRDefault="00482DC8" w:rsidP="006F4B5A">
            <w:pPr>
              <w:jc w:val="center"/>
              <w:rPr>
                <w:rFonts w:ascii="Arial" w:hAnsi="Arial" w:cs="Arial"/>
                <w:sz w:val="24"/>
                <w:szCs w:val="24"/>
              </w:rPr>
            </w:pPr>
          </w:p>
        </w:tc>
        <w:tc>
          <w:tcPr>
            <w:tcW w:w="1197" w:type="dxa"/>
            <w:vMerge/>
          </w:tcPr>
          <w:p w:rsidR="00482DC8" w:rsidRPr="002327E3" w:rsidRDefault="00482DC8" w:rsidP="006F4B5A">
            <w:pPr>
              <w:jc w:val="center"/>
              <w:rPr>
                <w:rFonts w:ascii="Arial" w:hAnsi="Arial" w:cs="Arial"/>
                <w:sz w:val="24"/>
                <w:szCs w:val="24"/>
              </w:rPr>
            </w:pPr>
          </w:p>
        </w:tc>
      </w:tr>
      <w:tr w:rsidR="00482DC8" w:rsidRPr="002327E3" w:rsidTr="004132F9">
        <w:tc>
          <w:tcPr>
            <w:tcW w:w="636"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4.</w:t>
            </w:r>
          </w:p>
        </w:tc>
        <w:tc>
          <w:tcPr>
            <w:tcW w:w="1768" w:type="dxa"/>
          </w:tcPr>
          <w:p w:rsidR="00482DC8" w:rsidRPr="002327E3" w:rsidRDefault="00482DC8" w:rsidP="006F4B5A">
            <w:pPr>
              <w:jc w:val="center"/>
              <w:rPr>
                <w:rFonts w:ascii="Arial" w:hAnsi="Arial" w:cs="Arial"/>
                <w:sz w:val="24"/>
                <w:szCs w:val="24"/>
              </w:rPr>
            </w:pPr>
          </w:p>
        </w:tc>
        <w:tc>
          <w:tcPr>
            <w:tcW w:w="1114" w:type="dxa"/>
          </w:tcPr>
          <w:p w:rsidR="00482DC8" w:rsidRPr="002327E3" w:rsidRDefault="00482DC8" w:rsidP="006F4B5A">
            <w:pPr>
              <w:jc w:val="center"/>
              <w:rPr>
                <w:rFonts w:ascii="Arial" w:hAnsi="Arial" w:cs="Arial"/>
                <w:sz w:val="24"/>
                <w:szCs w:val="24"/>
              </w:rPr>
            </w:pPr>
          </w:p>
        </w:tc>
        <w:tc>
          <w:tcPr>
            <w:tcW w:w="1127" w:type="dxa"/>
          </w:tcPr>
          <w:p w:rsidR="00482DC8" w:rsidRPr="002327E3" w:rsidRDefault="00482DC8" w:rsidP="006F4B5A">
            <w:pPr>
              <w:jc w:val="center"/>
              <w:rPr>
                <w:rFonts w:ascii="Arial" w:hAnsi="Arial" w:cs="Arial"/>
                <w:sz w:val="24"/>
                <w:szCs w:val="24"/>
              </w:rPr>
            </w:pPr>
          </w:p>
        </w:tc>
        <w:tc>
          <w:tcPr>
            <w:tcW w:w="1359" w:type="dxa"/>
          </w:tcPr>
          <w:p w:rsidR="00482DC8" w:rsidRPr="002327E3" w:rsidRDefault="00482DC8" w:rsidP="006F4B5A">
            <w:pPr>
              <w:jc w:val="center"/>
              <w:rPr>
                <w:rFonts w:ascii="Arial" w:hAnsi="Arial" w:cs="Arial"/>
                <w:sz w:val="24"/>
                <w:szCs w:val="24"/>
              </w:rPr>
            </w:pPr>
          </w:p>
        </w:tc>
        <w:tc>
          <w:tcPr>
            <w:tcW w:w="1197" w:type="dxa"/>
            <w:vMerge/>
          </w:tcPr>
          <w:p w:rsidR="00482DC8" w:rsidRPr="002327E3" w:rsidRDefault="00482DC8" w:rsidP="006F4B5A">
            <w:pPr>
              <w:jc w:val="center"/>
              <w:rPr>
                <w:rFonts w:ascii="Arial" w:hAnsi="Arial" w:cs="Arial"/>
                <w:sz w:val="24"/>
                <w:szCs w:val="24"/>
              </w:rPr>
            </w:pPr>
          </w:p>
        </w:tc>
      </w:tr>
      <w:tr w:rsidR="00482DC8" w:rsidRPr="002327E3" w:rsidTr="004132F9">
        <w:tc>
          <w:tcPr>
            <w:tcW w:w="636"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5.</w:t>
            </w:r>
          </w:p>
        </w:tc>
        <w:tc>
          <w:tcPr>
            <w:tcW w:w="1768" w:type="dxa"/>
          </w:tcPr>
          <w:p w:rsidR="00482DC8" w:rsidRPr="002327E3" w:rsidRDefault="00482DC8" w:rsidP="006F4B5A">
            <w:pPr>
              <w:jc w:val="center"/>
              <w:rPr>
                <w:rFonts w:ascii="Arial" w:hAnsi="Arial" w:cs="Arial"/>
                <w:sz w:val="24"/>
                <w:szCs w:val="24"/>
              </w:rPr>
            </w:pPr>
          </w:p>
        </w:tc>
        <w:tc>
          <w:tcPr>
            <w:tcW w:w="1114" w:type="dxa"/>
          </w:tcPr>
          <w:p w:rsidR="00482DC8" w:rsidRPr="002327E3" w:rsidRDefault="00482DC8" w:rsidP="006F4B5A">
            <w:pPr>
              <w:jc w:val="center"/>
              <w:rPr>
                <w:rFonts w:ascii="Arial" w:hAnsi="Arial" w:cs="Arial"/>
                <w:sz w:val="24"/>
                <w:szCs w:val="24"/>
              </w:rPr>
            </w:pPr>
          </w:p>
        </w:tc>
        <w:tc>
          <w:tcPr>
            <w:tcW w:w="1127" w:type="dxa"/>
          </w:tcPr>
          <w:p w:rsidR="00482DC8" w:rsidRPr="002327E3" w:rsidRDefault="00482DC8" w:rsidP="006F4B5A">
            <w:pPr>
              <w:jc w:val="center"/>
              <w:rPr>
                <w:rFonts w:ascii="Arial" w:hAnsi="Arial" w:cs="Arial"/>
                <w:sz w:val="24"/>
                <w:szCs w:val="24"/>
              </w:rPr>
            </w:pPr>
          </w:p>
        </w:tc>
        <w:tc>
          <w:tcPr>
            <w:tcW w:w="1359" w:type="dxa"/>
          </w:tcPr>
          <w:p w:rsidR="00482DC8" w:rsidRPr="002327E3" w:rsidRDefault="00482DC8" w:rsidP="006F4B5A">
            <w:pPr>
              <w:jc w:val="center"/>
              <w:rPr>
                <w:rFonts w:ascii="Arial" w:hAnsi="Arial" w:cs="Arial"/>
                <w:sz w:val="24"/>
                <w:szCs w:val="24"/>
              </w:rPr>
            </w:pPr>
          </w:p>
        </w:tc>
        <w:tc>
          <w:tcPr>
            <w:tcW w:w="1197" w:type="dxa"/>
            <w:vMerge/>
          </w:tcPr>
          <w:p w:rsidR="00482DC8" w:rsidRPr="002327E3" w:rsidRDefault="00482DC8" w:rsidP="006F4B5A">
            <w:pPr>
              <w:jc w:val="center"/>
              <w:rPr>
                <w:rFonts w:ascii="Arial" w:hAnsi="Arial" w:cs="Arial"/>
                <w:sz w:val="24"/>
                <w:szCs w:val="24"/>
              </w:rPr>
            </w:pPr>
          </w:p>
        </w:tc>
      </w:tr>
      <w:tr w:rsidR="00482DC8" w:rsidRPr="002327E3" w:rsidTr="004132F9">
        <w:tc>
          <w:tcPr>
            <w:tcW w:w="636" w:type="dxa"/>
          </w:tcPr>
          <w:p w:rsidR="00482DC8" w:rsidRPr="002327E3" w:rsidRDefault="00482DC8" w:rsidP="006F4B5A">
            <w:pPr>
              <w:jc w:val="center"/>
              <w:rPr>
                <w:rFonts w:ascii="Arial" w:hAnsi="Arial" w:cs="Arial"/>
                <w:sz w:val="24"/>
                <w:szCs w:val="24"/>
              </w:rPr>
            </w:pPr>
            <w:r w:rsidRPr="002327E3">
              <w:rPr>
                <w:rFonts w:ascii="Arial" w:hAnsi="Arial" w:cs="Arial"/>
                <w:sz w:val="24"/>
                <w:szCs w:val="24"/>
              </w:rPr>
              <w:t>6.</w:t>
            </w:r>
          </w:p>
        </w:tc>
        <w:tc>
          <w:tcPr>
            <w:tcW w:w="1768" w:type="dxa"/>
          </w:tcPr>
          <w:p w:rsidR="00482DC8" w:rsidRPr="002327E3" w:rsidRDefault="00482DC8" w:rsidP="006F4B5A">
            <w:pPr>
              <w:jc w:val="center"/>
              <w:rPr>
                <w:rFonts w:ascii="Arial" w:hAnsi="Arial" w:cs="Arial"/>
                <w:sz w:val="24"/>
                <w:szCs w:val="24"/>
              </w:rPr>
            </w:pPr>
          </w:p>
        </w:tc>
        <w:tc>
          <w:tcPr>
            <w:tcW w:w="1114" w:type="dxa"/>
          </w:tcPr>
          <w:p w:rsidR="00482DC8" w:rsidRPr="002327E3" w:rsidRDefault="00482DC8" w:rsidP="006F4B5A">
            <w:pPr>
              <w:jc w:val="center"/>
              <w:rPr>
                <w:rFonts w:ascii="Arial" w:hAnsi="Arial" w:cs="Arial"/>
                <w:sz w:val="24"/>
                <w:szCs w:val="24"/>
              </w:rPr>
            </w:pPr>
          </w:p>
        </w:tc>
        <w:tc>
          <w:tcPr>
            <w:tcW w:w="1127" w:type="dxa"/>
          </w:tcPr>
          <w:p w:rsidR="00482DC8" w:rsidRPr="002327E3" w:rsidRDefault="00482DC8" w:rsidP="006F4B5A">
            <w:pPr>
              <w:jc w:val="center"/>
              <w:rPr>
                <w:rFonts w:ascii="Arial" w:hAnsi="Arial" w:cs="Arial"/>
                <w:sz w:val="24"/>
                <w:szCs w:val="24"/>
              </w:rPr>
            </w:pPr>
          </w:p>
        </w:tc>
        <w:tc>
          <w:tcPr>
            <w:tcW w:w="1359" w:type="dxa"/>
          </w:tcPr>
          <w:p w:rsidR="00482DC8" w:rsidRPr="002327E3" w:rsidRDefault="00482DC8" w:rsidP="006F4B5A">
            <w:pPr>
              <w:jc w:val="center"/>
              <w:rPr>
                <w:rFonts w:ascii="Arial" w:hAnsi="Arial" w:cs="Arial"/>
                <w:sz w:val="24"/>
                <w:szCs w:val="24"/>
              </w:rPr>
            </w:pPr>
          </w:p>
        </w:tc>
        <w:tc>
          <w:tcPr>
            <w:tcW w:w="1197" w:type="dxa"/>
            <w:vMerge/>
          </w:tcPr>
          <w:p w:rsidR="00482DC8" w:rsidRPr="002327E3" w:rsidRDefault="00482DC8" w:rsidP="006F4B5A">
            <w:pPr>
              <w:jc w:val="center"/>
              <w:rPr>
                <w:rFonts w:ascii="Arial" w:hAnsi="Arial" w:cs="Arial"/>
                <w:sz w:val="24"/>
                <w:szCs w:val="24"/>
              </w:rPr>
            </w:pPr>
          </w:p>
        </w:tc>
      </w:tr>
    </w:tbl>
    <w:p w:rsidR="00482DC8" w:rsidRPr="002327E3" w:rsidRDefault="00482DC8" w:rsidP="00482DC8">
      <w:pPr>
        <w:rPr>
          <w:rFonts w:ascii="Arial" w:hAnsi="Arial" w:cs="Arial"/>
        </w:rPr>
      </w:pPr>
    </w:p>
    <w:p w:rsidR="00BA7926" w:rsidRPr="002327E3" w:rsidRDefault="00BA7926" w:rsidP="00482DC8">
      <w:pPr>
        <w:pStyle w:val="Odlomakpopisa"/>
        <w:ind w:left="1080"/>
        <w:rPr>
          <w:rFonts w:ascii="Arial" w:hAnsi="Arial" w:cs="Arial"/>
          <w:b/>
        </w:rPr>
      </w:pPr>
    </w:p>
    <w:p w:rsidR="00707686" w:rsidRPr="002327E3" w:rsidRDefault="00BA7926" w:rsidP="00BA7926">
      <w:pPr>
        <w:rPr>
          <w:rFonts w:ascii="Arial" w:hAnsi="Arial" w:cs="Arial"/>
          <w:b/>
        </w:rPr>
      </w:pPr>
      <w:r w:rsidRPr="002327E3">
        <w:rPr>
          <w:rFonts w:ascii="Arial" w:hAnsi="Arial" w:cs="Arial"/>
          <w:b/>
        </w:rPr>
        <w:tab/>
      </w:r>
      <w:r w:rsidRPr="002327E3">
        <w:rPr>
          <w:rFonts w:ascii="Arial" w:hAnsi="Arial" w:cs="Arial"/>
          <w:b/>
        </w:rPr>
        <w:tab/>
      </w:r>
      <w:r w:rsidRPr="002327E3">
        <w:rPr>
          <w:rFonts w:ascii="Arial" w:hAnsi="Arial" w:cs="Arial"/>
          <w:b/>
        </w:rPr>
        <w:tab/>
      </w:r>
      <w:r w:rsidRPr="002327E3">
        <w:rPr>
          <w:rFonts w:ascii="Arial" w:hAnsi="Arial" w:cs="Arial"/>
          <w:b/>
        </w:rPr>
        <w:tab/>
      </w:r>
      <w:r w:rsidRPr="002327E3">
        <w:rPr>
          <w:rFonts w:ascii="Arial" w:hAnsi="Arial" w:cs="Arial"/>
          <w:b/>
          <w:sz w:val="24"/>
          <w:szCs w:val="24"/>
        </w:rPr>
        <w:t>INFORMATIKA</w:t>
      </w:r>
    </w:p>
    <w:p w:rsidR="00BA6C95" w:rsidRPr="002327E3" w:rsidRDefault="00BA6C95" w:rsidP="00BA7926">
      <w:pPr>
        <w:rPr>
          <w:rFonts w:ascii="Arial" w:hAnsi="Arial" w:cs="Arial"/>
        </w:rPr>
      </w:pPr>
    </w:p>
    <w:p w:rsidR="00917A22" w:rsidRPr="002327E3" w:rsidRDefault="00917A22" w:rsidP="00917A22">
      <w:pPr>
        <w:spacing w:after="200" w:line="276" w:lineRule="auto"/>
        <w:rPr>
          <w:rFonts w:ascii="Arial" w:hAnsi="Arial" w:cs="Arial"/>
          <w:b/>
          <w:sz w:val="24"/>
          <w:szCs w:val="24"/>
        </w:rPr>
      </w:pPr>
      <w:r w:rsidRPr="002327E3">
        <w:rPr>
          <w:rFonts w:ascii="Arial" w:hAnsi="Arial" w:cs="Arial"/>
          <w:b/>
          <w:sz w:val="24"/>
          <w:szCs w:val="24"/>
        </w:rPr>
        <w:t>Nastavnica:  Tomislava Ivanković</w:t>
      </w:r>
    </w:p>
    <w:tbl>
      <w:tblPr>
        <w:tblStyle w:val="Reetkatablice6"/>
        <w:tblW w:w="0" w:type="auto"/>
        <w:tblLook w:val="04A0" w:firstRow="1" w:lastRow="0" w:firstColumn="1" w:lastColumn="0" w:noHBand="0" w:noVBand="1"/>
      </w:tblPr>
      <w:tblGrid>
        <w:gridCol w:w="592"/>
        <w:gridCol w:w="1990"/>
        <w:gridCol w:w="1243"/>
        <w:gridCol w:w="1257"/>
        <w:gridCol w:w="1523"/>
        <w:gridCol w:w="1031"/>
      </w:tblGrid>
      <w:tr w:rsidR="00917A22" w:rsidRPr="002327E3" w:rsidTr="006C7A85">
        <w:tc>
          <w:tcPr>
            <w:tcW w:w="1334" w:type="dxa"/>
          </w:tcPr>
          <w:p w:rsidR="00917A22" w:rsidRPr="002327E3" w:rsidRDefault="00917A22" w:rsidP="00917A22">
            <w:pPr>
              <w:spacing w:after="0" w:line="240" w:lineRule="auto"/>
              <w:contextualSpacing/>
              <w:rPr>
                <w:rFonts w:ascii="Arial" w:hAnsi="Arial" w:cs="Arial"/>
                <w:sz w:val="24"/>
                <w:szCs w:val="24"/>
              </w:rPr>
            </w:pPr>
          </w:p>
        </w:tc>
        <w:tc>
          <w:tcPr>
            <w:tcW w:w="1816" w:type="dxa"/>
          </w:tcPr>
          <w:p w:rsidR="00917A22" w:rsidRPr="002327E3" w:rsidRDefault="00917A22" w:rsidP="00917A22">
            <w:pPr>
              <w:spacing w:after="0" w:line="240" w:lineRule="auto"/>
              <w:contextualSpacing/>
              <w:rPr>
                <w:rFonts w:ascii="Arial" w:hAnsi="Arial" w:cs="Arial"/>
                <w:b/>
                <w:color w:val="FF0000"/>
                <w:sz w:val="24"/>
                <w:szCs w:val="24"/>
              </w:rPr>
            </w:pPr>
          </w:p>
        </w:tc>
        <w:tc>
          <w:tcPr>
            <w:tcW w:w="1334" w:type="dxa"/>
            <w:shd w:val="clear" w:color="auto" w:fill="FFFFFF" w:themeFill="background1"/>
          </w:tcPr>
          <w:p w:rsidR="00917A22" w:rsidRPr="002327E3" w:rsidRDefault="00917A22" w:rsidP="00917A22">
            <w:pPr>
              <w:spacing w:after="0" w:line="240" w:lineRule="auto"/>
              <w:contextualSpacing/>
              <w:rPr>
                <w:rFonts w:ascii="Arial" w:hAnsi="Arial" w:cs="Arial"/>
                <w:b/>
                <w:color w:val="FF0000"/>
                <w:sz w:val="24"/>
                <w:szCs w:val="24"/>
              </w:rPr>
            </w:pPr>
            <w:r w:rsidRPr="002327E3">
              <w:rPr>
                <w:rFonts w:ascii="Arial" w:hAnsi="Arial" w:cs="Arial"/>
                <w:b/>
                <w:sz w:val="24"/>
                <w:szCs w:val="24"/>
              </w:rPr>
              <w:t>A smjena</w:t>
            </w:r>
          </w:p>
        </w:tc>
        <w:tc>
          <w:tcPr>
            <w:tcW w:w="1333" w:type="dxa"/>
          </w:tcPr>
          <w:p w:rsidR="00917A22" w:rsidRPr="002327E3" w:rsidRDefault="00917A22" w:rsidP="00917A22">
            <w:pPr>
              <w:spacing w:after="0" w:line="240" w:lineRule="auto"/>
              <w:contextualSpacing/>
              <w:rPr>
                <w:rFonts w:ascii="Arial" w:hAnsi="Arial" w:cs="Arial"/>
                <w:sz w:val="24"/>
                <w:szCs w:val="24"/>
              </w:rPr>
            </w:pPr>
          </w:p>
        </w:tc>
        <w:tc>
          <w:tcPr>
            <w:tcW w:w="1425" w:type="dxa"/>
          </w:tcPr>
          <w:p w:rsidR="00917A22" w:rsidRPr="002327E3" w:rsidRDefault="00917A22" w:rsidP="00917A22">
            <w:pPr>
              <w:spacing w:after="0" w:line="240" w:lineRule="auto"/>
              <w:contextualSpacing/>
              <w:rPr>
                <w:rFonts w:ascii="Arial" w:hAnsi="Arial" w:cs="Arial"/>
                <w:sz w:val="24"/>
                <w:szCs w:val="24"/>
              </w:rPr>
            </w:pPr>
          </w:p>
        </w:tc>
        <w:tc>
          <w:tcPr>
            <w:tcW w:w="1333" w:type="dxa"/>
          </w:tcPr>
          <w:p w:rsidR="00917A22" w:rsidRPr="002327E3" w:rsidRDefault="00917A22" w:rsidP="00917A22">
            <w:pPr>
              <w:spacing w:after="0" w:line="240" w:lineRule="auto"/>
              <w:contextualSpacing/>
              <w:rPr>
                <w:rFonts w:ascii="Arial" w:hAnsi="Arial" w:cs="Arial"/>
                <w:b/>
                <w:color w:val="FF0000"/>
                <w:sz w:val="24"/>
                <w:szCs w:val="24"/>
              </w:rPr>
            </w:pPr>
          </w:p>
        </w:tc>
      </w:tr>
      <w:tr w:rsidR="00917A22" w:rsidRPr="002327E3" w:rsidTr="006C7A85">
        <w:tc>
          <w:tcPr>
            <w:tcW w:w="1334" w:type="dxa"/>
          </w:tcPr>
          <w:p w:rsidR="00917A22" w:rsidRPr="002327E3" w:rsidRDefault="00917A22" w:rsidP="00917A22">
            <w:pPr>
              <w:spacing w:after="0" w:line="240" w:lineRule="auto"/>
              <w:contextualSpacing/>
              <w:rPr>
                <w:rFonts w:ascii="Arial" w:hAnsi="Arial" w:cs="Arial"/>
                <w:b/>
                <w:sz w:val="24"/>
                <w:szCs w:val="24"/>
              </w:rPr>
            </w:pPr>
            <w:r w:rsidRPr="002327E3">
              <w:rPr>
                <w:rFonts w:ascii="Arial" w:hAnsi="Arial" w:cs="Arial"/>
                <w:b/>
                <w:sz w:val="24"/>
                <w:szCs w:val="24"/>
              </w:rPr>
              <w:t>Sat</w:t>
            </w:r>
          </w:p>
        </w:tc>
        <w:tc>
          <w:tcPr>
            <w:tcW w:w="1816" w:type="dxa"/>
          </w:tcPr>
          <w:p w:rsidR="00917A22" w:rsidRPr="002327E3" w:rsidRDefault="00917A22" w:rsidP="00917A22">
            <w:pPr>
              <w:spacing w:after="0" w:line="240" w:lineRule="auto"/>
              <w:contextualSpacing/>
              <w:rPr>
                <w:rFonts w:ascii="Arial" w:hAnsi="Arial" w:cs="Arial"/>
                <w:b/>
                <w:sz w:val="24"/>
                <w:szCs w:val="24"/>
              </w:rPr>
            </w:pPr>
            <w:r w:rsidRPr="002327E3">
              <w:rPr>
                <w:rFonts w:ascii="Arial" w:hAnsi="Arial" w:cs="Arial"/>
                <w:b/>
                <w:sz w:val="24"/>
                <w:szCs w:val="24"/>
              </w:rPr>
              <w:t>PONEDJELJAK</w:t>
            </w:r>
          </w:p>
        </w:tc>
        <w:tc>
          <w:tcPr>
            <w:tcW w:w="1334" w:type="dxa"/>
          </w:tcPr>
          <w:p w:rsidR="00917A22" w:rsidRPr="002327E3" w:rsidRDefault="00917A22" w:rsidP="00917A22">
            <w:pPr>
              <w:spacing w:after="0" w:line="240" w:lineRule="auto"/>
              <w:contextualSpacing/>
              <w:rPr>
                <w:rFonts w:ascii="Arial" w:hAnsi="Arial" w:cs="Arial"/>
                <w:b/>
                <w:sz w:val="24"/>
                <w:szCs w:val="24"/>
              </w:rPr>
            </w:pPr>
            <w:r w:rsidRPr="002327E3">
              <w:rPr>
                <w:rFonts w:ascii="Arial" w:hAnsi="Arial" w:cs="Arial"/>
                <w:b/>
                <w:sz w:val="24"/>
                <w:szCs w:val="24"/>
              </w:rPr>
              <w:t>UTORAK</w:t>
            </w:r>
          </w:p>
        </w:tc>
        <w:tc>
          <w:tcPr>
            <w:tcW w:w="1333" w:type="dxa"/>
          </w:tcPr>
          <w:p w:rsidR="00917A22" w:rsidRPr="002327E3" w:rsidRDefault="00917A22" w:rsidP="00917A22">
            <w:pPr>
              <w:spacing w:after="0" w:line="240" w:lineRule="auto"/>
              <w:contextualSpacing/>
              <w:rPr>
                <w:rFonts w:ascii="Arial" w:hAnsi="Arial" w:cs="Arial"/>
                <w:b/>
                <w:sz w:val="24"/>
                <w:szCs w:val="24"/>
              </w:rPr>
            </w:pPr>
            <w:r w:rsidRPr="002327E3">
              <w:rPr>
                <w:rFonts w:ascii="Arial" w:hAnsi="Arial" w:cs="Arial"/>
                <w:b/>
                <w:sz w:val="24"/>
                <w:szCs w:val="24"/>
              </w:rPr>
              <w:t>SRIJEDA</w:t>
            </w:r>
          </w:p>
        </w:tc>
        <w:tc>
          <w:tcPr>
            <w:tcW w:w="1425" w:type="dxa"/>
          </w:tcPr>
          <w:p w:rsidR="00917A22" w:rsidRPr="002327E3" w:rsidRDefault="00917A22" w:rsidP="00917A22">
            <w:pPr>
              <w:spacing w:after="0" w:line="240" w:lineRule="auto"/>
              <w:contextualSpacing/>
              <w:rPr>
                <w:rFonts w:ascii="Arial" w:hAnsi="Arial" w:cs="Arial"/>
                <w:b/>
                <w:sz w:val="24"/>
                <w:szCs w:val="24"/>
              </w:rPr>
            </w:pPr>
            <w:r w:rsidRPr="002327E3">
              <w:rPr>
                <w:rFonts w:ascii="Arial" w:hAnsi="Arial" w:cs="Arial"/>
                <w:b/>
                <w:sz w:val="24"/>
                <w:szCs w:val="24"/>
              </w:rPr>
              <w:t>ČETVRTAK</w:t>
            </w:r>
          </w:p>
        </w:tc>
        <w:tc>
          <w:tcPr>
            <w:tcW w:w="1333" w:type="dxa"/>
          </w:tcPr>
          <w:p w:rsidR="00917A22" w:rsidRPr="002327E3" w:rsidRDefault="00917A22" w:rsidP="00917A22">
            <w:pPr>
              <w:spacing w:after="0" w:line="240" w:lineRule="auto"/>
              <w:contextualSpacing/>
              <w:rPr>
                <w:rFonts w:ascii="Arial" w:hAnsi="Arial" w:cs="Arial"/>
                <w:b/>
                <w:sz w:val="24"/>
                <w:szCs w:val="24"/>
              </w:rPr>
            </w:pPr>
            <w:r w:rsidRPr="002327E3">
              <w:rPr>
                <w:rFonts w:ascii="Arial" w:hAnsi="Arial" w:cs="Arial"/>
                <w:b/>
                <w:sz w:val="24"/>
                <w:szCs w:val="24"/>
              </w:rPr>
              <w:t>PETAK</w:t>
            </w:r>
          </w:p>
        </w:tc>
      </w:tr>
      <w:tr w:rsidR="00917A22" w:rsidRPr="002327E3" w:rsidTr="006C7A85">
        <w:tc>
          <w:tcPr>
            <w:tcW w:w="1334" w:type="dxa"/>
          </w:tcPr>
          <w:p w:rsidR="00917A22" w:rsidRPr="002327E3" w:rsidRDefault="00917A22" w:rsidP="00917A22">
            <w:pPr>
              <w:spacing w:after="0" w:line="240" w:lineRule="auto"/>
              <w:contextualSpacing/>
              <w:rPr>
                <w:rFonts w:ascii="Arial" w:hAnsi="Arial" w:cs="Arial"/>
                <w:sz w:val="24"/>
                <w:szCs w:val="24"/>
              </w:rPr>
            </w:pPr>
            <w:r w:rsidRPr="002327E3">
              <w:rPr>
                <w:rFonts w:ascii="Arial" w:hAnsi="Arial" w:cs="Arial"/>
                <w:sz w:val="24"/>
                <w:szCs w:val="24"/>
              </w:rPr>
              <w:t>1.</w:t>
            </w:r>
          </w:p>
        </w:tc>
        <w:tc>
          <w:tcPr>
            <w:tcW w:w="1816" w:type="dxa"/>
          </w:tcPr>
          <w:p w:rsidR="00917A22" w:rsidRPr="002327E3" w:rsidRDefault="00917A22" w:rsidP="00917A22">
            <w:pPr>
              <w:spacing w:after="0" w:line="240" w:lineRule="auto"/>
              <w:contextualSpacing/>
              <w:rPr>
                <w:rFonts w:ascii="Arial" w:hAnsi="Arial" w:cs="Arial"/>
                <w:sz w:val="24"/>
                <w:szCs w:val="24"/>
              </w:rPr>
            </w:pPr>
          </w:p>
        </w:tc>
        <w:tc>
          <w:tcPr>
            <w:tcW w:w="1334" w:type="dxa"/>
          </w:tcPr>
          <w:p w:rsidR="00917A22" w:rsidRPr="002327E3" w:rsidRDefault="00917A22" w:rsidP="00917A22">
            <w:pPr>
              <w:spacing w:after="0" w:line="240" w:lineRule="auto"/>
              <w:contextualSpacing/>
              <w:rPr>
                <w:rFonts w:ascii="Arial" w:hAnsi="Arial" w:cs="Arial"/>
                <w:sz w:val="24"/>
                <w:szCs w:val="24"/>
              </w:rPr>
            </w:pPr>
            <w:r w:rsidRPr="002327E3">
              <w:rPr>
                <w:rFonts w:ascii="Arial" w:hAnsi="Arial" w:cs="Arial"/>
                <w:sz w:val="24"/>
                <w:szCs w:val="24"/>
              </w:rPr>
              <w:t>7. d,e</w:t>
            </w:r>
          </w:p>
        </w:tc>
        <w:tc>
          <w:tcPr>
            <w:tcW w:w="1333" w:type="dxa"/>
          </w:tcPr>
          <w:p w:rsidR="00917A22" w:rsidRPr="002327E3" w:rsidRDefault="00917A22" w:rsidP="00917A22">
            <w:pPr>
              <w:spacing w:after="0" w:line="240" w:lineRule="auto"/>
              <w:contextualSpacing/>
              <w:rPr>
                <w:rFonts w:ascii="Arial" w:hAnsi="Arial" w:cs="Arial"/>
                <w:sz w:val="24"/>
                <w:szCs w:val="24"/>
              </w:rPr>
            </w:pPr>
          </w:p>
        </w:tc>
        <w:tc>
          <w:tcPr>
            <w:tcW w:w="1425" w:type="dxa"/>
          </w:tcPr>
          <w:p w:rsidR="00917A22" w:rsidRPr="002327E3" w:rsidRDefault="00917A22" w:rsidP="00917A22">
            <w:pPr>
              <w:spacing w:after="0" w:line="240" w:lineRule="auto"/>
              <w:contextualSpacing/>
              <w:rPr>
                <w:rFonts w:ascii="Arial" w:hAnsi="Arial" w:cs="Arial"/>
                <w:sz w:val="24"/>
                <w:szCs w:val="24"/>
              </w:rPr>
            </w:pPr>
          </w:p>
        </w:tc>
        <w:tc>
          <w:tcPr>
            <w:tcW w:w="1333" w:type="dxa"/>
          </w:tcPr>
          <w:p w:rsidR="00917A22" w:rsidRPr="002327E3" w:rsidRDefault="00917A22" w:rsidP="00917A22">
            <w:pPr>
              <w:spacing w:after="0" w:line="240" w:lineRule="auto"/>
              <w:contextualSpacing/>
              <w:rPr>
                <w:rFonts w:ascii="Arial" w:hAnsi="Arial" w:cs="Arial"/>
                <w:sz w:val="24"/>
                <w:szCs w:val="24"/>
              </w:rPr>
            </w:pPr>
          </w:p>
        </w:tc>
      </w:tr>
      <w:tr w:rsidR="00917A22" w:rsidRPr="002327E3" w:rsidTr="006C7A85">
        <w:tc>
          <w:tcPr>
            <w:tcW w:w="1334" w:type="dxa"/>
          </w:tcPr>
          <w:p w:rsidR="00917A22" w:rsidRPr="002327E3" w:rsidRDefault="00917A22" w:rsidP="00917A22">
            <w:pPr>
              <w:spacing w:after="0" w:line="240" w:lineRule="auto"/>
              <w:contextualSpacing/>
              <w:rPr>
                <w:rFonts w:ascii="Arial" w:hAnsi="Arial" w:cs="Arial"/>
                <w:sz w:val="24"/>
                <w:szCs w:val="24"/>
              </w:rPr>
            </w:pPr>
            <w:r w:rsidRPr="002327E3">
              <w:rPr>
                <w:rFonts w:ascii="Arial" w:hAnsi="Arial" w:cs="Arial"/>
                <w:sz w:val="24"/>
                <w:szCs w:val="24"/>
              </w:rPr>
              <w:t>2.</w:t>
            </w:r>
          </w:p>
        </w:tc>
        <w:tc>
          <w:tcPr>
            <w:tcW w:w="1816" w:type="dxa"/>
          </w:tcPr>
          <w:p w:rsidR="00917A22" w:rsidRPr="002327E3" w:rsidRDefault="00917A22" w:rsidP="00917A22">
            <w:pPr>
              <w:spacing w:after="0" w:line="240" w:lineRule="auto"/>
              <w:contextualSpacing/>
              <w:rPr>
                <w:rFonts w:ascii="Arial" w:hAnsi="Arial" w:cs="Arial"/>
                <w:sz w:val="24"/>
                <w:szCs w:val="24"/>
              </w:rPr>
            </w:pPr>
          </w:p>
        </w:tc>
        <w:tc>
          <w:tcPr>
            <w:tcW w:w="1334" w:type="dxa"/>
          </w:tcPr>
          <w:p w:rsidR="00917A22" w:rsidRPr="002327E3" w:rsidRDefault="00917A22" w:rsidP="00917A22">
            <w:pPr>
              <w:spacing w:after="0" w:line="240" w:lineRule="auto"/>
              <w:contextualSpacing/>
              <w:rPr>
                <w:rFonts w:ascii="Arial" w:hAnsi="Arial" w:cs="Arial"/>
                <w:sz w:val="24"/>
                <w:szCs w:val="24"/>
              </w:rPr>
            </w:pPr>
            <w:r w:rsidRPr="002327E3">
              <w:rPr>
                <w:rFonts w:ascii="Arial" w:hAnsi="Arial" w:cs="Arial"/>
                <w:sz w:val="24"/>
                <w:szCs w:val="24"/>
              </w:rPr>
              <w:t>7.d,e</w:t>
            </w:r>
          </w:p>
        </w:tc>
        <w:tc>
          <w:tcPr>
            <w:tcW w:w="1333" w:type="dxa"/>
          </w:tcPr>
          <w:p w:rsidR="00917A22" w:rsidRPr="002327E3" w:rsidRDefault="00917A22" w:rsidP="00917A22">
            <w:pPr>
              <w:spacing w:after="0" w:line="240" w:lineRule="auto"/>
              <w:contextualSpacing/>
              <w:rPr>
                <w:rFonts w:ascii="Arial" w:hAnsi="Arial" w:cs="Arial"/>
                <w:sz w:val="24"/>
                <w:szCs w:val="24"/>
              </w:rPr>
            </w:pPr>
          </w:p>
        </w:tc>
        <w:tc>
          <w:tcPr>
            <w:tcW w:w="1425" w:type="dxa"/>
          </w:tcPr>
          <w:p w:rsidR="00917A22" w:rsidRPr="002327E3" w:rsidRDefault="00917A22" w:rsidP="00917A22">
            <w:pPr>
              <w:spacing w:after="0" w:line="240" w:lineRule="auto"/>
              <w:contextualSpacing/>
              <w:rPr>
                <w:rFonts w:ascii="Arial" w:hAnsi="Arial" w:cs="Arial"/>
                <w:sz w:val="24"/>
                <w:szCs w:val="24"/>
              </w:rPr>
            </w:pPr>
          </w:p>
        </w:tc>
        <w:tc>
          <w:tcPr>
            <w:tcW w:w="1333" w:type="dxa"/>
          </w:tcPr>
          <w:p w:rsidR="00917A22" w:rsidRPr="002327E3" w:rsidRDefault="00917A22" w:rsidP="00917A22">
            <w:pPr>
              <w:spacing w:after="0" w:line="240" w:lineRule="auto"/>
              <w:contextualSpacing/>
              <w:rPr>
                <w:rFonts w:ascii="Arial" w:hAnsi="Arial" w:cs="Arial"/>
                <w:sz w:val="24"/>
                <w:szCs w:val="24"/>
              </w:rPr>
            </w:pPr>
          </w:p>
        </w:tc>
      </w:tr>
      <w:tr w:rsidR="00917A22" w:rsidRPr="002327E3" w:rsidTr="006C7A85">
        <w:tc>
          <w:tcPr>
            <w:tcW w:w="1334" w:type="dxa"/>
          </w:tcPr>
          <w:p w:rsidR="00917A22" w:rsidRPr="002327E3" w:rsidRDefault="00917A22" w:rsidP="00917A22">
            <w:pPr>
              <w:spacing w:after="0" w:line="240" w:lineRule="auto"/>
              <w:contextualSpacing/>
              <w:rPr>
                <w:rFonts w:ascii="Arial" w:hAnsi="Arial" w:cs="Arial"/>
                <w:sz w:val="24"/>
                <w:szCs w:val="24"/>
              </w:rPr>
            </w:pPr>
            <w:r w:rsidRPr="002327E3">
              <w:rPr>
                <w:rFonts w:ascii="Arial" w:hAnsi="Arial" w:cs="Arial"/>
                <w:sz w:val="24"/>
                <w:szCs w:val="24"/>
              </w:rPr>
              <w:t>3.</w:t>
            </w:r>
          </w:p>
        </w:tc>
        <w:tc>
          <w:tcPr>
            <w:tcW w:w="1816" w:type="dxa"/>
          </w:tcPr>
          <w:p w:rsidR="00917A22" w:rsidRPr="002327E3" w:rsidRDefault="00917A22" w:rsidP="00917A22">
            <w:pPr>
              <w:spacing w:after="0" w:line="240" w:lineRule="auto"/>
              <w:contextualSpacing/>
              <w:rPr>
                <w:rFonts w:ascii="Arial" w:hAnsi="Arial" w:cs="Arial"/>
                <w:sz w:val="24"/>
                <w:szCs w:val="24"/>
              </w:rPr>
            </w:pPr>
          </w:p>
        </w:tc>
        <w:tc>
          <w:tcPr>
            <w:tcW w:w="1334" w:type="dxa"/>
          </w:tcPr>
          <w:p w:rsidR="00917A22" w:rsidRPr="002327E3" w:rsidRDefault="00917A22" w:rsidP="00917A22">
            <w:pPr>
              <w:spacing w:after="0" w:line="240" w:lineRule="auto"/>
              <w:contextualSpacing/>
              <w:rPr>
                <w:rFonts w:ascii="Arial" w:hAnsi="Arial" w:cs="Arial"/>
                <w:sz w:val="24"/>
                <w:szCs w:val="24"/>
              </w:rPr>
            </w:pPr>
            <w:r w:rsidRPr="002327E3">
              <w:rPr>
                <w:rFonts w:ascii="Arial" w:hAnsi="Arial" w:cs="Arial"/>
                <w:sz w:val="24"/>
                <w:szCs w:val="24"/>
              </w:rPr>
              <w:t>8. c,d,e</w:t>
            </w:r>
          </w:p>
        </w:tc>
        <w:tc>
          <w:tcPr>
            <w:tcW w:w="1333" w:type="dxa"/>
          </w:tcPr>
          <w:p w:rsidR="00917A22" w:rsidRPr="002327E3" w:rsidRDefault="00917A22" w:rsidP="00917A22">
            <w:pPr>
              <w:spacing w:after="0" w:line="240" w:lineRule="auto"/>
              <w:contextualSpacing/>
              <w:rPr>
                <w:rFonts w:ascii="Arial" w:hAnsi="Arial" w:cs="Arial"/>
                <w:sz w:val="24"/>
                <w:szCs w:val="24"/>
              </w:rPr>
            </w:pPr>
          </w:p>
        </w:tc>
        <w:tc>
          <w:tcPr>
            <w:tcW w:w="1425" w:type="dxa"/>
          </w:tcPr>
          <w:p w:rsidR="00917A22" w:rsidRPr="002327E3" w:rsidRDefault="00917A22" w:rsidP="00917A22">
            <w:pPr>
              <w:spacing w:after="0" w:line="240" w:lineRule="auto"/>
              <w:contextualSpacing/>
              <w:rPr>
                <w:rFonts w:ascii="Arial" w:hAnsi="Arial" w:cs="Arial"/>
                <w:sz w:val="24"/>
                <w:szCs w:val="24"/>
              </w:rPr>
            </w:pPr>
          </w:p>
        </w:tc>
        <w:tc>
          <w:tcPr>
            <w:tcW w:w="1333" w:type="dxa"/>
          </w:tcPr>
          <w:p w:rsidR="00917A22" w:rsidRPr="002327E3" w:rsidRDefault="00917A22" w:rsidP="00917A22">
            <w:pPr>
              <w:spacing w:after="0" w:line="240" w:lineRule="auto"/>
              <w:contextualSpacing/>
              <w:rPr>
                <w:rFonts w:ascii="Arial" w:hAnsi="Arial" w:cs="Arial"/>
                <w:sz w:val="24"/>
                <w:szCs w:val="24"/>
              </w:rPr>
            </w:pPr>
          </w:p>
        </w:tc>
      </w:tr>
      <w:tr w:rsidR="00917A22" w:rsidRPr="002327E3" w:rsidTr="006C7A85">
        <w:tc>
          <w:tcPr>
            <w:tcW w:w="1334" w:type="dxa"/>
          </w:tcPr>
          <w:p w:rsidR="00917A22" w:rsidRPr="002327E3" w:rsidRDefault="00917A22" w:rsidP="00917A22">
            <w:pPr>
              <w:spacing w:after="0" w:line="240" w:lineRule="auto"/>
              <w:contextualSpacing/>
              <w:rPr>
                <w:rFonts w:ascii="Arial" w:hAnsi="Arial" w:cs="Arial"/>
                <w:sz w:val="24"/>
                <w:szCs w:val="24"/>
              </w:rPr>
            </w:pPr>
            <w:r w:rsidRPr="002327E3">
              <w:rPr>
                <w:rFonts w:ascii="Arial" w:hAnsi="Arial" w:cs="Arial"/>
                <w:sz w:val="24"/>
                <w:szCs w:val="24"/>
              </w:rPr>
              <w:t>4.</w:t>
            </w:r>
          </w:p>
        </w:tc>
        <w:tc>
          <w:tcPr>
            <w:tcW w:w="1816" w:type="dxa"/>
          </w:tcPr>
          <w:p w:rsidR="00917A22" w:rsidRPr="002327E3" w:rsidRDefault="00917A22" w:rsidP="00917A22">
            <w:pPr>
              <w:spacing w:after="0" w:line="240" w:lineRule="auto"/>
              <w:contextualSpacing/>
              <w:rPr>
                <w:rFonts w:ascii="Arial" w:hAnsi="Arial" w:cs="Arial"/>
                <w:sz w:val="24"/>
                <w:szCs w:val="24"/>
              </w:rPr>
            </w:pPr>
          </w:p>
        </w:tc>
        <w:tc>
          <w:tcPr>
            <w:tcW w:w="1334" w:type="dxa"/>
          </w:tcPr>
          <w:p w:rsidR="00917A22" w:rsidRPr="002327E3" w:rsidRDefault="00917A22" w:rsidP="00917A22">
            <w:pPr>
              <w:spacing w:after="0" w:line="240" w:lineRule="auto"/>
              <w:contextualSpacing/>
              <w:rPr>
                <w:rFonts w:ascii="Arial" w:hAnsi="Arial" w:cs="Arial"/>
                <w:sz w:val="24"/>
                <w:szCs w:val="24"/>
              </w:rPr>
            </w:pPr>
            <w:r w:rsidRPr="002327E3">
              <w:rPr>
                <w:rFonts w:ascii="Arial" w:hAnsi="Arial" w:cs="Arial"/>
                <w:sz w:val="24"/>
                <w:szCs w:val="24"/>
              </w:rPr>
              <w:t>8. c,d,e</w:t>
            </w:r>
          </w:p>
        </w:tc>
        <w:tc>
          <w:tcPr>
            <w:tcW w:w="1333" w:type="dxa"/>
          </w:tcPr>
          <w:p w:rsidR="00917A22" w:rsidRPr="002327E3" w:rsidRDefault="00917A22" w:rsidP="00917A22">
            <w:pPr>
              <w:spacing w:after="0" w:line="240" w:lineRule="auto"/>
              <w:contextualSpacing/>
              <w:rPr>
                <w:rFonts w:ascii="Arial" w:hAnsi="Arial" w:cs="Arial"/>
                <w:sz w:val="24"/>
                <w:szCs w:val="24"/>
              </w:rPr>
            </w:pPr>
          </w:p>
        </w:tc>
        <w:tc>
          <w:tcPr>
            <w:tcW w:w="1425" w:type="dxa"/>
          </w:tcPr>
          <w:p w:rsidR="00917A22" w:rsidRPr="002327E3" w:rsidRDefault="00917A22" w:rsidP="00917A22">
            <w:pPr>
              <w:spacing w:after="0" w:line="240" w:lineRule="auto"/>
              <w:contextualSpacing/>
              <w:rPr>
                <w:rFonts w:ascii="Arial" w:hAnsi="Arial" w:cs="Arial"/>
                <w:sz w:val="24"/>
                <w:szCs w:val="24"/>
              </w:rPr>
            </w:pPr>
          </w:p>
        </w:tc>
        <w:tc>
          <w:tcPr>
            <w:tcW w:w="1333" w:type="dxa"/>
          </w:tcPr>
          <w:p w:rsidR="00917A22" w:rsidRPr="002327E3" w:rsidRDefault="00917A22" w:rsidP="00917A22">
            <w:pPr>
              <w:spacing w:after="0" w:line="240" w:lineRule="auto"/>
              <w:contextualSpacing/>
              <w:rPr>
                <w:rFonts w:ascii="Arial" w:hAnsi="Arial" w:cs="Arial"/>
                <w:sz w:val="24"/>
                <w:szCs w:val="24"/>
              </w:rPr>
            </w:pPr>
          </w:p>
        </w:tc>
      </w:tr>
      <w:tr w:rsidR="00917A22" w:rsidRPr="002327E3" w:rsidTr="006C7A85">
        <w:tc>
          <w:tcPr>
            <w:tcW w:w="1334" w:type="dxa"/>
          </w:tcPr>
          <w:p w:rsidR="00917A22" w:rsidRPr="002327E3" w:rsidRDefault="00917A22" w:rsidP="00917A22">
            <w:pPr>
              <w:spacing w:after="0" w:line="240" w:lineRule="auto"/>
              <w:contextualSpacing/>
              <w:rPr>
                <w:rFonts w:ascii="Arial" w:hAnsi="Arial" w:cs="Arial"/>
                <w:sz w:val="24"/>
                <w:szCs w:val="24"/>
              </w:rPr>
            </w:pPr>
            <w:r w:rsidRPr="002327E3">
              <w:rPr>
                <w:rFonts w:ascii="Arial" w:hAnsi="Arial" w:cs="Arial"/>
                <w:sz w:val="24"/>
                <w:szCs w:val="24"/>
              </w:rPr>
              <w:t>5.</w:t>
            </w:r>
          </w:p>
        </w:tc>
        <w:tc>
          <w:tcPr>
            <w:tcW w:w="1816" w:type="dxa"/>
          </w:tcPr>
          <w:p w:rsidR="00917A22" w:rsidRPr="002327E3" w:rsidRDefault="00917A22" w:rsidP="00917A22">
            <w:pPr>
              <w:spacing w:after="0" w:line="240" w:lineRule="auto"/>
              <w:contextualSpacing/>
              <w:rPr>
                <w:rFonts w:ascii="Arial" w:hAnsi="Arial" w:cs="Arial"/>
                <w:sz w:val="24"/>
                <w:szCs w:val="24"/>
              </w:rPr>
            </w:pPr>
          </w:p>
        </w:tc>
        <w:tc>
          <w:tcPr>
            <w:tcW w:w="1334" w:type="dxa"/>
          </w:tcPr>
          <w:p w:rsidR="00917A22" w:rsidRPr="002327E3" w:rsidRDefault="00917A22" w:rsidP="00917A22">
            <w:pPr>
              <w:spacing w:after="0" w:line="240" w:lineRule="auto"/>
              <w:contextualSpacing/>
              <w:rPr>
                <w:rFonts w:ascii="Arial" w:hAnsi="Arial" w:cs="Arial"/>
                <w:sz w:val="24"/>
                <w:szCs w:val="24"/>
              </w:rPr>
            </w:pPr>
          </w:p>
        </w:tc>
        <w:tc>
          <w:tcPr>
            <w:tcW w:w="1333" w:type="dxa"/>
          </w:tcPr>
          <w:p w:rsidR="00917A22" w:rsidRPr="002327E3" w:rsidRDefault="00917A22" w:rsidP="00917A22">
            <w:pPr>
              <w:spacing w:after="0" w:line="240" w:lineRule="auto"/>
              <w:contextualSpacing/>
              <w:rPr>
                <w:rFonts w:ascii="Arial" w:hAnsi="Arial" w:cs="Arial"/>
                <w:sz w:val="24"/>
                <w:szCs w:val="24"/>
              </w:rPr>
            </w:pPr>
          </w:p>
        </w:tc>
        <w:tc>
          <w:tcPr>
            <w:tcW w:w="1425" w:type="dxa"/>
          </w:tcPr>
          <w:p w:rsidR="00917A22" w:rsidRPr="002327E3" w:rsidRDefault="00917A22" w:rsidP="00917A22">
            <w:pPr>
              <w:spacing w:after="0" w:line="240" w:lineRule="auto"/>
              <w:contextualSpacing/>
              <w:rPr>
                <w:rFonts w:ascii="Arial" w:hAnsi="Arial" w:cs="Arial"/>
                <w:sz w:val="24"/>
                <w:szCs w:val="24"/>
              </w:rPr>
            </w:pPr>
          </w:p>
        </w:tc>
        <w:tc>
          <w:tcPr>
            <w:tcW w:w="1333" w:type="dxa"/>
          </w:tcPr>
          <w:p w:rsidR="00917A22" w:rsidRPr="002327E3" w:rsidRDefault="00917A22" w:rsidP="00917A22">
            <w:pPr>
              <w:spacing w:after="0" w:line="240" w:lineRule="auto"/>
              <w:contextualSpacing/>
              <w:rPr>
                <w:rFonts w:ascii="Arial" w:hAnsi="Arial" w:cs="Arial"/>
                <w:sz w:val="24"/>
                <w:szCs w:val="24"/>
              </w:rPr>
            </w:pPr>
          </w:p>
        </w:tc>
      </w:tr>
      <w:tr w:rsidR="00917A22" w:rsidRPr="002327E3" w:rsidTr="006C7A85">
        <w:tc>
          <w:tcPr>
            <w:tcW w:w="1334" w:type="dxa"/>
          </w:tcPr>
          <w:p w:rsidR="00917A22" w:rsidRPr="002327E3" w:rsidRDefault="00917A22" w:rsidP="00917A22">
            <w:pPr>
              <w:spacing w:after="0" w:line="240" w:lineRule="auto"/>
              <w:contextualSpacing/>
              <w:rPr>
                <w:rFonts w:ascii="Arial" w:hAnsi="Arial" w:cs="Arial"/>
                <w:sz w:val="24"/>
                <w:szCs w:val="24"/>
              </w:rPr>
            </w:pPr>
            <w:r w:rsidRPr="002327E3">
              <w:rPr>
                <w:rFonts w:ascii="Arial" w:hAnsi="Arial" w:cs="Arial"/>
                <w:sz w:val="24"/>
                <w:szCs w:val="24"/>
              </w:rPr>
              <w:t>6.</w:t>
            </w:r>
          </w:p>
        </w:tc>
        <w:tc>
          <w:tcPr>
            <w:tcW w:w="1816" w:type="dxa"/>
          </w:tcPr>
          <w:p w:rsidR="00917A22" w:rsidRPr="002327E3" w:rsidRDefault="00917A22" w:rsidP="00917A22">
            <w:pPr>
              <w:spacing w:after="0" w:line="240" w:lineRule="auto"/>
              <w:contextualSpacing/>
              <w:rPr>
                <w:rFonts w:ascii="Arial" w:hAnsi="Arial" w:cs="Arial"/>
                <w:sz w:val="24"/>
                <w:szCs w:val="24"/>
              </w:rPr>
            </w:pPr>
          </w:p>
        </w:tc>
        <w:tc>
          <w:tcPr>
            <w:tcW w:w="1334" w:type="dxa"/>
          </w:tcPr>
          <w:p w:rsidR="00917A22" w:rsidRPr="002327E3" w:rsidRDefault="00917A22" w:rsidP="00917A22">
            <w:pPr>
              <w:spacing w:after="0" w:line="240" w:lineRule="auto"/>
              <w:contextualSpacing/>
              <w:rPr>
                <w:rFonts w:ascii="Arial" w:hAnsi="Arial" w:cs="Arial"/>
                <w:sz w:val="24"/>
                <w:szCs w:val="24"/>
              </w:rPr>
            </w:pPr>
          </w:p>
        </w:tc>
        <w:tc>
          <w:tcPr>
            <w:tcW w:w="1333" w:type="dxa"/>
          </w:tcPr>
          <w:p w:rsidR="00917A22" w:rsidRPr="002327E3" w:rsidRDefault="00917A22" w:rsidP="00917A22">
            <w:pPr>
              <w:spacing w:after="0" w:line="240" w:lineRule="auto"/>
              <w:contextualSpacing/>
              <w:rPr>
                <w:rFonts w:ascii="Arial" w:hAnsi="Arial" w:cs="Arial"/>
                <w:sz w:val="24"/>
                <w:szCs w:val="24"/>
              </w:rPr>
            </w:pPr>
          </w:p>
        </w:tc>
        <w:tc>
          <w:tcPr>
            <w:tcW w:w="1425" w:type="dxa"/>
          </w:tcPr>
          <w:p w:rsidR="00917A22" w:rsidRPr="002327E3" w:rsidRDefault="00917A22" w:rsidP="00917A22">
            <w:pPr>
              <w:spacing w:after="0" w:line="240" w:lineRule="auto"/>
              <w:contextualSpacing/>
              <w:rPr>
                <w:rFonts w:ascii="Arial" w:hAnsi="Arial" w:cs="Arial"/>
                <w:sz w:val="24"/>
                <w:szCs w:val="24"/>
              </w:rPr>
            </w:pPr>
          </w:p>
        </w:tc>
        <w:tc>
          <w:tcPr>
            <w:tcW w:w="1333" w:type="dxa"/>
          </w:tcPr>
          <w:p w:rsidR="00917A22" w:rsidRPr="002327E3" w:rsidRDefault="00917A22" w:rsidP="00917A22">
            <w:pPr>
              <w:spacing w:after="0" w:line="240" w:lineRule="auto"/>
              <w:contextualSpacing/>
              <w:rPr>
                <w:rFonts w:ascii="Arial" w:hAnsi="Arial" w:cs="Arial"/>
                <w:sz w:val="24"/>
                <w:szCs w:val="24"/>
              </w:rPr>
            </w:pPr>
          </w:p>
        </w:tc>
      </w:tr>
      <w:tr w:rsidR="00917A22" w:rsidRPr="002327E3" w:rsidTr="006C7A85">
        <w:tc>
          <w:tcPr>
            <w:tcW w:w="1334" w:type="dxa"/>
          </w:tcPr>
          <w:p w:rsidR="00917A22" w:rsidRPr="002327E3" w:rsidRDefault="00917A22" w:rsidP="00917A22">
            <w:pPr>
              <w:spacing w:after="0" w:line="240" w:lineRule="auto"/>
              <w:contextualSpacing/>
              <w:rPr>
                <w:rFonts w:ascii="Arial" w:hAnsi="Arial" w:cs="Arial"/>
                <w:sz w:val="24"/>
                <w:szCs w:val="24"/>
              </w:rPr>
            </w:pPr>
          </w:p>
        </w:tc>
        <w:tc>
          <w:tcPr>
            <w:tcW w:w="1816" w:type="dxa"/>
          </w:tcPr>
          <w:p w:rsidR="00917A22" w:rsidRPr="002327E3" w:rsidRDefault="00917A22" w:rsidP="00917A22">
            <w:pPr>
              <w:spacing w:after="0" w:line="240" w:lineRule="auto"/>
              <w:contextualSpacing/>
              <w:rPr>
                <w:rFonts w:ascii="Arial" w:hAnsi="Arial" w:cs="Arial"/>
                <w:sz w:val="24"/>
                <w:szCs w:val="24"/>
              </w:rPr>
            </w:pPr>
          </w:p>
        </w:tc>
        <w:tc>
          <w:tcPr>
            <w:tcW w:w="1334" w:type="dxa"/>
          </w:tcPr>
          <w:p w:rsidR="00917A22" w:rsidRPr="002327E3" w:rsidRDefault="00917A22" w:rsidP="00917A22">
            <w:pPr>
              <w:spacing w:after="0" w:line="240" w:lineRule="auto"/>
              <w:contextualSpacing/>
              <w:rPr>
                <w:rFonts w:ascii="Arial" w:hAnsi="Arial" w:cs="Arial"/>
                <w:sz w:val="24"/>
                <w:szCs w:val="24"/>
              </w:rPr>
            </w:pPr>
          </w:p>
        </w:tc>
        <w:tc>
          <w:tcPr>
            <w:tcW w:w="1333" w:type="dxa"/>
          </w:tcPr>
          <w:p w:rsidR="00917A22" w:rsidRPr="002327E3" w:rsidRDefault="00917A22" w:rsidP="00917A22">
            <w:pPr>
              <w:spacing w:after="0" w:line="240" w:lineRule="auto"/>
              <w:contextualSpacing/>
              <w:rPr>
                <w:rFonts w:ascii="Arial" w:hAnsi="Arial" w:cs="Arial"/>
                <w:sz w:val="24"/>
                <w:szCs w:val="24"/>
              </w:rPr>
            </w:pPr>
          </w:p>
        </w:tc>
        <w:tc>
          <w:tcPr>
            <w:tcW w:w="1425" w:type="dxa"/>
          </w:tcPr>
          <w:p w:rsidR="00917A22" w:rsidRPr="002327E3" w:rsidRDefault="00917A22" w:rsidP="00917A22">
            <w:pPr>
              <w:spacing w:after="0" w:line="240" w:lineRule="auto"/>
              <w:contextualSpacing/>
              <w:rPr>
                <w:rFonts w:ascii="Arial" w:hAnsi="Arial" w:cs="Arial"/>
                <w:sz w:val="24"/>
                <w:szCs w:val="24"/>
              </w:rPr>
            </w:pPr>
          </w:p>
        </w:tc>
        <w:tc>
          <w:tcPr>
            <w:tcW w:w="1333" w:type="dxa"/>
          </w:tcPr>
          <w:p w:rsidR="00917A22" w:rsidRPr="002327E3" w:rsidRDefault="00917A22" w:rsidP="00917A22">
            <w:pPr>
              <w:spacing w:after="0" w:line="240" w:lineRule="auto"/>
              <w:contextualSpacing/>
              <w:rPr>
                <w:rFonts w:ascii="Arial" w:hAnsi="Arial" w:cs="Arial"/>
                <w:sz w:val="24"/>
                <w:szCs w:val="24"/>
              </w:rPr>
            </w:pPr>
          </w:p>
        </w:tc>
      </w:tr>
    </w:tbl>
    <w:p w:rsidR="00917A22" w:rsidRPr="002327E3" w:rsidRDefault="00917A22" w:rsidP="00917A22">
      <w:pPr>
        <w:spacing w:after="200" w:line="276" w:lineRule="auto"/>
        <w:ind w:left="1287"/>
        <w:contextualSpacing/>
        <w:rPr>
          <w:rFonts w:ascii="Arial" w:hAnsi="Arial" w:cs="Arial"/>
          <w:b/>
          <w:i/>
          <w:sz w:val="24"/>
          <w:szCs w:val="24"/>
        </w:rPr>
      </w:pPr>
    </w:p>
    <w:p w:rsidR="002327E3" w:rsidRDefault="002327E3" w:rsidP="00917A22">
      <w:pPr>
        <w:spacing w:after="200" w:line="276" w:lineRule="auto"/>
        <w:rPr>
          <w:rFonts w:ascii="Arial" w:hAnsi="Arial" w:cs="Arial"/>
          <w:b/>
          <w:sz w:val="24"/>
          <w:szCs w:val="24"/>
        </w:rPr>
      </w:pPr>
    </w:p>
    <w:p w:rsidR="004132F9" w:rsidRDefault="004132F9" w:rsidP="00917A22">
      <w:pPr>
        <w:spacing w:after="200" w:line="276" w:lineRule="auto"/>
        <w:rPr>
          <w:rFonts w:ascii="Arial" w:hAnsi="Arial" w:cs="Arial"/>
          <w:b/>
          <w:sz w:val="24"/>
          <w:szCs w:val="24"/>
        </w:rPr>
      </w:pPr>
    </w:p>
    <w:p w:rsidR="004132F9" w:rsidRDefault="004132F9" w:rsidP="00917A22">
      <w:pPr>
        <w:spacing w:after="200" w:line="276" w:lineRule="auto"/>
        <w:rPr>
          <w:rFonts w:ascii="Arial" w:hAnsi="Arial" w:cs="Arial"/>
          <w:b/>
          <w:sz w:val="24"/>
          <w:szCs w:val="24"/>
        </w:rPr>
      </w:pPr>
    </w:p>
    <w:p w:rsidR="00917A22" w:rsidRPr="002327E3" w:rsidRDefault="00917A22" w:rsidP="00917A22">
      <w:pPr>
        <w:spacing w:after="200" w:line="276" w:lineRule="auto"/>
        <w:rPr>
          <w:rFonts w:ascii="Arial" w:hAnsi="Arial" w:cs="Arial"/>
          <w:b/>
          <w:sz w:val="24"/>
          <w:szCs w:val="24"/>
        </w:rPr>
      </w:pPr>
      <w:r w:rsidRPr="002327E3">
        <w:rPr>
          <w:rFonts w:ascii="Arial" w:hAnsi="Arial" w:cs="Arial"/>
          <w:b/>
          <w:sz w:val="24"/>
          <w:szCs w:val="24"/>
        </w:rPr>
        <w:lastRenderedPageBreak/>
        <w:t>Nastavnica: Tomislava Ivanković</w:t>
      </w:r>
    </w:p>
    <w:tbl>
      <w:tblPr>
        <w:tblStyle w:val="Reetkatablice6"/>
        <w:tblW w:w="0" w:type="auto"/>
        <w:tblLook w:val="04A0" w:firstRow="1" w:lastRow="0" w:firstColumn="1" w:lastColumn="0" w:noHBand="0" w:noVBand="1"/>
      </w:tblPr>
      <w:tblGrid>
        <w:gridCol w:w="592"/>
        <w:gridCol w:w="1990"/>
        <w:gridCol w:w="1243"/>
        <w:gridCol w:w="1257"/>
        <w:gridCol w:w="1523"/>
        <w:gridCol w:w="1031"/>
      </w:tblGrid>
      <w:tr w:rsidR="00917A22" w:rsidRPr="002327E3" w:rsidTr="006C7A85">
        <w:tc>
          <w:tcPr>
            <w:tcW w:w="1334" w:type="dxa"/>
          </w:tcPr>
          <w:p w:rsidR="00917A22" w:rsidRPr="002327E3" w:rsidRDefault="00917A22" w:rsidP="00917A22">
            <w:pPr>
              <w:spacing w:after="0" w:line="240" w:lineRule="auto"/>
              <w:contextualSpacing/>
              <w:rPr>
                <w:rFonts w:ascii="Arial" w:hAnsi="Arial" w:cs="Arial"/>
                <w:sz w:val="24"/>
                <w:szCs w:val="24"/>
              </w:rPr>
            </w:pPr>
          </w:p>
        </w:tc>
        <w:tc>
          <w:tcPr>
            <w:tcW w:w="1816" w:type="dxa"/>
          </w:tcPr>
          <w:p w:rsidR="00917A22" w:rsidRPr="002327E3" w:rsidRDefault="00917A22" w:rsidP="00917A22">
            <w:pPr>
              <w:spacing w:after="0" w:line="240" w:lineRule="auto"/>
              <w:contextualSpacing/>
              <w:rPr>
                <w:rFonts w:ascii="Arial" w:hAnsi="Arial" w:cs="Arial"/>
                <w:b/>
                <w:color w:val="FF0000"/>
                <w:sz w:val="24"/>
                <w:szCs w:val="24"/>
              </w:rPr>
            </w:pPr>
          </w:p>
        </w:tc>
        <w:tc>
          <w:tcPr>
            <w:tcW w:w="1334" w:type="dxa"/>
          </w:tcPr>
          <w:p w:rsidR="00917A22" w:rsidRPr="002327E3" w:rsidRDefault="00917A22" w:rsidP="00917A22">
            <w:pPr>
              <w:spacing w:after="0" w:line="240" w:lineRule="auto"/>
              <w:contextualSpacing/>
              <w:rPr>
                <w:rFonts w:ascii="Arial" w:hAnsi="Arial" w:cs="Arial"/>
                <w:b/>
                <w:color w:val="FF0000"/>
                <w:sz w:val="24"/>
                <w:szCs w:val="24"/>
              </w:rPr>
            </w:pPr>
            <w:r w:rsidRPr="002327E3">
              <w:rPr>
                <w:rFonts w:ascii="Arial" w:hAnsi="Arial" w:cs="Arial"/>
                <w:b/>
                <w:sz w:val="24"/>
                <w:szCs w:val="24"/>
              </w:rPr>
              <w:t>B smjena</w:t>
            </w:r>
          </w:p>
        </w:tc>
        <w:tc>
          <w:tcPr>
            <w:tcW w:w="1333" w:type="dxa"/>
          </w:tcPr>
          <w:p w:rsidR="00917A22" w:rsidRPr="002327E3" w:rsidRDefault="00917A22" w:rsidP="00917A22">
            <w:pPr>
              <w:spacing w:after="0" w:line="240" w:lineRule="auto"/>
              <w:contextualSpacing/>
              <w:rPr>
                <w:rFonts w:ascii="Arial" w:hAnsi="Arial" w:cs="Arial"/>
                <w:sz w:val="24"/>
                <w:szCs w:val="24"/>
              </w:rPr>
            </w:pPr>
          </w:p>
        </w:tc>
        <w:tc>
          <w:tcPr>
            <w:tcW w:w="1425" w:type="dxa"/>
          </w:tcPr>
          <w:p w:rsidR="00917A22" w:rsidRPr="002327E3" w:rsidRDefault="00917A22" w:rsidP="00917A22">
            <w:pPr>
              <w:spacing w:after="0" w:line="240" w:lineRule="auto"/>
              <w:contextualSpacing/>
              <w:rPr>
                <w:rFonts w:ascii="Arial" w:hAnsi="Arial" w:cs="Arial"/>
                <w:b/>
                <w:color w:val="FF0000"/>
                <w:sz w:val="24"/>
                <w:szCs w:val="24"/>
              </w:rPr>
            </w:pPr>
          </w:p>
        </w:tc>
        <w:tc>
          <w:tcPr>
            <w:tcW w:w="1333" w:type="dxa"/>
          </w:tcPr>
          <w:p w:rsidR="00917A22" w:rsidRPr="002327E3" w:rsidRDefault="00917A22" w:rsidP="00917A22">
            <w:pPr>
              <w:spacing w:after="0" w:line="240" w:lineRule="auto"/>
              <w:contextualSpacing/>
              <w:rPr>
                <w:rFonts w:ascii="Arial" w:hAnsi="Arial" w:cs="Arial"/>
                <w:sz w:val="24"/>
                <w:szCs w:val="24"/>
              </w:rPr>
            </w:pPr>
          </w:p>
        </w:tc>
      </w:tr>
      <w:tr w:rsidR="00917A22" w:rsidRPr="002327E3" w:rsidTr="006C7A85">
        <w:tc>
          <w:tcPr>
            <w:tcW w:w="1334" w:type="dxa"/>
          </w:tcPr>
          <w:p w:rsidR="00917A22" w:rsidRPr="002327E3" w:rsidRDefault="00917A22" w:rsidP="00917A22">
            <w:pPr>
              <w:spacing w:after="0" w:line="240" w:lineRule="auto"/>
              <w:contextualSpacing/>
              <w:rPr>
                <w:rFonts w:ascii="Arial" w:hAnsi="Arial" w:cs="Arial"/>
                <w:b/>
                <w:sz w:val="24"/>
                <w:szCs w:val="24"/>
              </w:rPr>
            </w:pPr>
            <w:r w:rsidRPr="002327E3">
              <w:rPr>
                <w:rFonts w:ascii="Arial" w:hAnsi="Arial" w:cs="Arial"/>
                <w:b/>
                <w:sz w:val="24"/>
                <w:szCs w:val="24"/>
              </w:rPr>
              <w:t>Sat</w:t>
            </w:r>
          </w:p>
        </w:tc>
        <w:tc>
          <w:tcPr>
            <w:tcW w:w="1816" w:type="dxa"/>
          </w:tcPr>
          <w:p w:rsidR="00917A22" w:rsidRPr="002327E3" w:rsidRDefault="00917A22" w:rsidP="00917A22">
            <w:pPr>
              <w:spacing w:after="0" w:line="240" w:lineRule="auto"/>
              <w:contextualSpacing/>
              <w:rPr>
                <w:rFonts w:ascii="Arial" w:hAnsi="Arial" w:cs="Arial"/>
                <w:b/>
                <w:sz w:val="24"/>
                <w:szCs w:val="24"/>
              </w:rPr>
            </w:pPr>
            <w:r w:rsidRPr="002327E3">
              <w:rPr>
                <w:rFonts w:ascii="Arial" w:hAnsi="Arial" w:cs="Arial"/>
                <w:b/>
                <w:sz w:val="24"/>
                <w:szCs w:val="24"/>
              </w:rPr>
              <w:t>PONEDJELJAK</w:t>
            </w:r>
          </w:p>
        </w:tc>
        <w:tc>
          <w:tcPr>
            <w:tcW w:w="1334" w:type="dxa"/>
          </w:tcPr>
          <w:p w:rsidR="00917A22" w:rsidRPr="002327E3" w:rsidRDefault="00917A22" w:rsidP="00917A22">
            <w:pPr>
              <w:spacing w:after="0" w:line="240" w:lineRule="auto"/>
              <w:contextualSpacing/>
              <w:rPr>
                <w:rFonts w:ascii="Arial" w:hAnsi="Arial" w:cs="Arial"/>
                <w:b/>
                <w:sz w:val="24"/>
                <w:szCs w:val="24"/>
              </w:rPr>
            </w:pPr>
            <w:r w:rsidRPr="002327E3">
              <w:rPr>
                <w:rFonts w:ascii="Arial" w:hAnsi="Arial" w:cs="Arial"/>
                <w:b/>
                <w:sz w:val="24"/>
                <w:szCs w:val="24"/>
              </w:rPr>
              <w:t>UTORAK</w:t>
            </w:r>
          </w:p>
        </w:tc>
        <w:tc>
          <w:tcPr>
            <w:tcW w:w="1333" w:type="dxa"/>
          </w:tcPr>
          <w:p w:rsidR="00917A22" w:rsidRPr="002327E3" w:rsidRDefault="00917A22" w:rsidP="00917A22">
            <w:pPr>
              <w:spacing w:after="0" w:line="240" w:lineRule="auto"/>
              <w:contextualSpacing/>
              <w:rPr>
                <w:rFonts w:ascii="Arial" w:hAnsi="Arial" w:cs="Arial"/>
                <w:b/>
                <w:sz w:val="24"/>
                <w:szCs w:val="24"/>
              </w:rPr>
            </w:pPr>
            <w:r w:rsidRPr="002327E3">
              <w:rPr>
                <w:rFonts w:ascii="Arial" w:hAnsi="Arial" w:cs="Arial"/>
                <w:b/>
                <w:sz w:val="24"/>
                <w:szCs w:val="24"/>
              </w:rPr>
              <w:t>SRIJEDA</w:t>
            </w:r>
          </w:p>
        </w:tc>
        <w:tc>
          <w:tcPr>
            <w:tcW w:w="1425" w:type="dxa"/>
          </w:tcPr>
          <w:p w:rsidR="00917A22" w:rsidRPr="002327E3" w:rsidRDefault="00917A22" w:rsidP="00917A22">
            <w:pPr>
              <w:spacing w:after="0" w:line="240" w:lineRule="auto"/>
              <w:contextualSpacing/>
              <w:rPr>
                <w:rFonts w:ascii="Arial" w:hAnsi="Arial" w:cs="Arial"/>
                <w:b/>
                <w:sz w:val="24"/>
                <w:szCs w:val="24"/>
              </w:rPr>
            </w:pPr>
            <w:r w:rsidRPr="002327E3">
              <w:rPr>
                <w:rFonts w:ascii="Arial" w:hAnsi="Arial" w:cs="Arial"/>
                <w:b/>
                <w:sz w:val="24"/>
                <w:szCs w:val="24"/>
              </w:rPr>
              <w:t>ČETVRTAK</w:t>
            </w:r>
          </w:p>
        </w:tc>
        <w:tc>
          <w:tcPr>
            <w:tcW w:w="1333" w:type="dxa"/>
          </w:tcPr>
          <w:p w:rsidR="00917A22" w:rsidRPr="002327E3" w:rsidRDefault="00917A22" w:rsidP="00917A22">
            <w:pPr>
              <w:spacing w:after="0" w:line="240" w:lineRule="auto"/>
              <w:contextualSpacing/>
              <w:rPr>
                <w:rFonts w:ascii="Arial" w:hAnsi="Arial" w:cs="Arial"/>
                <w:b/>
                <w:sz w:val="24"/>
                <w:szCs w:val="24"/>
              </w:rPr>
            </w:pPr>
            <w:r w:rsidRPr="002327E3">
              <w:rPr>
                <w:rFonts w:ascii="Arial" w:hAnsi="Arial" w:cs="Arial"/>
                <w:b/>
                <w:sz w:val="24"/>
                <w:szCs w:val="24"/>
              </w:rPr>
              <w:t>PETAK</w:t>
            </w:r>
          </w:p>
        </w:tc>
      </w:tr>
      <w:tr w:rsidR="00917A22" w:rsidRPr="002327E3" w:rsidTr="006C7A85">
        <w:tc>
          <w:tcPr>
            <w:tcW w:w="1334" w:type="dxa"/>
          </w:tcPr>
          <w:p w:rsidR="00917A22" w:rsidRPr="002327E3" w:rsidRDefault="00917A22" w:rsidP="00917A22">
            <w:pPr>
              <w:spacing w:after="0" w:line="240" w:lineRule="auto"/>
              <w:contextualSpacing/>
              <w:rPr>
                <w:rFonts w:ascii="Arial" w:hAnsi="Arial" w:cs="Arial"/>
                <w:sz w:val="24"/>
                <w:szCs w:val="24"/>
              </w:rPr>
            </w:pPr>
            <w:r w:rsidRPr="002327E3">
              <w:rPr>
                <w:rFonts w:ascii="Arial" w:hAnsi="Arial" w:cs="Arial"/>
                <w:sz w:val="24"/>
                <w:szCs w:val="24"/>
              </w:rPr>
              <w:t>1.</w:t>
            </w:r>
          </w:p>
        </w:tc>
        <w:tc>
          <w:tcPr>
            <w:tcW w:w="1816" w:type="dxa"/>
          </w:tcPr>
          <w:p w:rsidR="00917A22" w:rsidRPr="002327E3" w:rsidRDefault="00917A22" w:rsidP="00917A22">
            <w:pPr>
              <w:spacing w:after="0" w:line="240" w:lineRule="auto"/>
              <w:contextualSpacing/>
              <w:rPr>
                <w:rFonts w:ascii="Arial" w:hAnsi="Arial" w:cs="Arial"/>
                <w:sz w:val="24"/>
                <w:szCs w:val="24"/>
              </w:rPr>
            </w:pPr>
          </w:p>
        </w:tc>
        <w:tc>
          <w:tcPr>
            <w:tcW w:w="1334" w:type="dxa"/>
          </w:tcPr>
          <w:p w:rsidR="00917A22" w:rsidRPr="002327E3" w:rsidRDefault="00917A22" w:rsidP="00917A22">
            <w:pPr>
              <w:spacing w:after="0" w:line="240" w:lineRule="auto"/>
              <w:contextualSpacing/>
              <w:rPr>
                <w:rFonts w:ascii="Arial" w:hAnsi="Arial" w:cs="Arial"/>
                <w:sz w:val="24"/>
                <w:szCs w:val="24"/>
              </w:rPr>
            </w:pPr>
            <w:r w:rsidRPr="002327E3">
              <w:rPr>
                <w:rFonts w:ascii="Arial" w:hAnsi="Arial" w:cs="Arial"/>
                <w:sz w:val="24"/>
                <w:szCs w:val="24"/>
              </w:rPr>
              <w:t>8.a,b</w:t>
            </w:r>
          </w:p>
        </w:tc>
        <w:tc>
          <w:tcPr>
            <w:tcW w:w="1333" w:type="dxa"/>
          </w:tcPr>
          <w:p w:rsidR="00917A22" w:rsidRPr="002327E3" w:rsidRDefault="00917A22" w:rsidP="00917A22">
            <w:pPr>
              <w:spacing w:after="0" w:line="240" w:lineRule="auto"/>
              <w:contextualSpacing/>
              <w:rPr>
                <w:rFonts w:ascii="Arial" w:hAnsi="Arial" w:cs="Arial"/>
                <w:sz w:val="24"/>
                <w:szCs w:val="24"/>
              </w:rPr>
            </w:pPr>
          </w:p>
        </w:tc>
        <w:tc>
          <w:tcPr>
            <w:tcW w:w="1425" w:type="dxa"/>
          </w:tcPr>
          <w:p w:rsidR="00917A22" w:rsidRPr="002327E3" w:rsidRDefault="00917A22" w:rsidP="00917A22">
            <w:pPr>
              <w:spacing w:after="0" w:line="240" w:lineRule="auto"/>
              <w:contextualSpacing/>
              <w:rPr>
                <w:rFonts w:ascii="Arial" w:hAnsi="Arial" w:cs="Arial"/>
                <w:sz w:val="24"/>
                <w:szCs w:val="24"/>
              </w:rPr>
            </w:pPr>
          </w:p>
        </w:tc>
        <w:tc>
          <w:tcPr>
            <w:tcW w:w="1333" w:type="dxa"/>
          </w:tcPr>
          <w:p w:rsidR="00917A22" w:rsidRPr="002327E3" w:rsidRDefault="00917A22" w:rsidP="00917A22">
            <w:pPr>
              <w:spacing w:after="0" w:line="240" w:lineRule="auto"/>
              <w:contextualSpacing/>
              <w:rPr>
                <w:rFonts w:ascii="Arial" w:hAnsi="Arial" w:cs="Arial"/>
                <w:sz w:val="24"/>
                <w:szCs w:val="24"/>
              </w:rPr>
            </w:pPr>
          </w:p>
        </w:tc>
      </w:tr>
      <w:tr w:rsidR="00917A22" w:rsidRPr="002327E3" w:rsidTr="006C7A85">
        <w:tc>
          <w:tcPr>
            <w:tcW w:w="1334" w:type="dxa"/>
          </w:tcPr>
          <w:p w:rsidR="00917A22" w:rsidRPr="002327E3" w:rsidRDefault="00917A22" w:rsidP="00917A22">
            <w:pPr>
              <w:spacing w:after="0" w:line="240" w:lineRule="auto"/>
              <w:contextualSpacing/>
              <w:rPr>
                <w:rFonts w:ascii="Arial" w:hAnsi="Arial" w:cs="Arial"/>
                <w:sz w:val="24"/>
                <w:szCs w:val="24"/>
              </w:rPr>
            </w:pPr>
            <w:r w:rsidRPr="002327E3">
              <w:rPr>
                <w:rFonts w:ascii="Arial" w:hAnsi="Arial" w:cs="Arial"/>
                <w:sz w:val="24"/>
                <w:szCs w:val="24"/>
              </w:rPr>
              <w:t>2.</w:t>
            </w:r>
          </w:p>
        </w:tc>
        <w:tc>
          <w:tcPr>
            <w:tcW w:w="1816" w:type="dxa"/>
          </w:tcPr>
          <w:p w:rsidR="00917A22" w:rsidRPr="002327E3" w:rsidRDefault="00917A22" w:rsidP="00917A22">
            <w:pPr>
              <w:spacing w:after="0" w:line="240" w:lineRule="auto"/>
              <w:contextualSpacing/>
              <w:rPr>
                <w:rFonts w:ascii="Arial" w:hAnsi="Arial" w:cs="Arial"/>
                <w:sz w:val="24"/>
                <w:szCs w:val="24"/>
              </w:rPr>
            </w:pPr>
          </w:p>
        </w:tc>
        <w:tc>
          <w:tcPr>
            <w:tcW w:w="1334" w:type="dxa"/>
          </w:tcPr>
          <w:p w:rsidR="00917A22" w:rsidRPr="002327E3" w:rsidRDefault="00917A22" w:rsidP="00917A22">
            <w:pPr>
              <w:spacing w:after="0" w:line="240" w:lineRule="auto"/>
              <w:contextualSpacing/>
              <w:rPr>
                <w:rFonts w:ascii="Arial" w:hAnsi="Arial" w:cs="Arial"/>
                <w:sz w:val="24"/>
                <w:szCs w:val="24"/>
              </w:rPr>
            </w:pPr>
            <w:r w:rsidRPr="002327E3">
              <w:rPr>
                <w:rFonts w:ascii="Arial" w:hAnsi="Arial" w:cs="Arial"/>
                <w:sz w:val="24"/>
                <w:szCs w:val="24"/>
              </w:rPr>
              <w:t>8.a,b</w:t>
            </w:r>
          </w:p>
        </w:tc>
        <w:tc>
          <w:tcPr>
            <w:tcW w:w="1333" w:type="dxa"/>
          </w:tcPr>
          <w:p w:rsidR="00917A22" w:rsidRPr="002327E3" w:rsidRDefault="00917A22" w:rsidP="00917A22">
            <w:pPr>
              <w:spacing w:after="0" w:line="240" w:lineRule="auto"/>
              <w:contextualSpacing/>
              <w:rPr>
                <w:rFonts w:ascii="Arial" w:hAnsi="Arial" w:cs="Arial"/>
                <w:sz w:val="24"/>
                <w:szCs w:val="24"/>
              </w:rPr>
            </w:pPr>
          </w:p>
        </w:tc>
        <w:tc>
          <w:tcPr>
            <w:tcW w:w="1425" w:type="dxa"/>
          </w:tcPr>
          <w:p w:rsidR="00917A22" w:rsidRPr="002327E3" w:rsidRDefault="00917A22" w:rsidP="00917A22">
            <w:pPr>
              <w:spacing w:after="0" w:line="240" w:lineRule="auto"/>
              <w:contextualSpacing/>
              <w:rPr>
                <w:rFonts w:ascii="Arial" w:hAnsi="Arial" w:cs="Arial"/>
                <w:sz w:val="24"/>
                <w:szCs w:val="24"/>
              </w:rPr>
            </w:pPr>
          </w:p>
        </w:tc>
        <w:tc>
          <w:tcPr>
            <w:tcW w:w="1333" w:type="dxa"/>
          </w:tcPr>
          <w:p w:rsidR="00917A22" w:rsidRPr="002327E3" w:rsidRDefault="00917A22" w:rsidP="00917A22">
            <w:pPr>
              <w:spacing w:after="0" w:line="240" w:lineRule="auto"/>
              <w:contextualSpacing/>
              <w:rPr>
                <w:rFonts w:ascii="Arial" w:hAnsi="Arial" w:cs="Arial"/>
                <w:sz w:val="24"/>
                <w:szCs w:val="24"/>
              </w:rPr>
            </w:pPr>
          </w:p>
        </w:tc>
      </w:tr>
      <w:tr w:rsidR="00917A22" w:rsidRPr="002327E3" w:rsidTr="006C7A85">
        <w:tc>
          <w:tcPr>
            <w:tcW w:w="1334" w:type="dxa"/>
          </w:tcPr>
          <w:p w:rsidR="00917A22" w:rsidRPr="002327E3" w:rsidRDefault="00917A22" w:rsidP="00917A22">
            <w:pPr>
              <w:spacing w:after="0" w:line="240" w:lineRule="auto"/>
              <w:contextualSpacing/>
              <w:rPr>
                <w:rFonts w:ascii="Arial" w:hAnsi="Arial" w:cs="Arial"/>
                <w:sz w:val="24"/>
                <w:szCs w:val="24"/>
              </w:rPr>
            </w:pPr>
            <w:r w:rsidRPr="002327E3">
              <w:rPr>
                <w:rFonts w:ascii="Arial" w:hAnsi="Arial" w:cs="Arial"/>
                <w:sz w:val="24"/>
                <w:szCs w:val="24"/>
              </w:rPr>
              <w:t>3</w:t>
            </w:r>
          </w:p>
        </w:tc>
        <w:tc>
          <w:tcPr>
            <w:tcW w:w="1816" w:type="dxa"/>
          </w:tcPr>
          <w:p w:rsidR="00917A22" w:rsidRPr="002327E3" w:rsidRDefault="00917A22" w:rsidP="00917A22">
            <w:pPr>
              <w:spacing w:after="0" w:line="240" w:lineRule="auto"/>
              <w:contextualSpacing/>
              <w:rPr>
                <w:rFonts w:ascii="Arial" w:hAnsi="Arial" w:cs="Arial"/>
                <w:sz w:val="24"/>
                <w:szCs w:val="24"/>
              </w:rPr>
            </w:pPr>
          </w:p>
        </w:tc>
        <w:tc>
          <w:tcPr>
            <w:tcW w:w="1334" w:type="dxa"/>
          </w:tcPr>
          <w:p w:rsidR="00917A22" w:rsidRPr="002327E3" w:rsidRDefault="00917A22" w:rsidP="00917A22">
            <w:pPr>
              <w:spacing w:after="0" w:line="240" w:lineRule="auto"/>
              <w:contextualSpacing/>
              <w:rPr>
                <w:rFonts w:ascii="Arial" w:hAnsi="Arial" w:cs="Arial"/>
                <w:sz w:val="24"/>
                <w:szCs w:val="24"/>
              </w:rPr>
            </w:pPr>
          </w:p>
        </w:tc>
        <w:tc>
          <w:tcPr>
            <w:tcW w:w="1333" w:type="dxa"/>
          </w:tcPr>
          <w:p w:rsidR="00917A22" w:rsidRPr="002327E3" w:rsidRDefault="00917A22" w:rsidP="00917A22">
            <w:pPr>
              <w:spacing w:after="0" w:line="240" w:lineRule="auto"/>
              <w:contextualSpacing/>
              <w:rPr>
                <w:rFonts w:ascii="Arial" w:hAnsi="Arial" w:cs="Arial"/>
                <w:sz w:val="24"/>
                <w:szCs w:val="24"/>
              </w:rPr>
            </w:pPr>
          </w:p>
        </w:tc>
        <w:tc>
          <w:tcPr>
            <w:tcW w:w="1425" w:type="dxa"/>
          </w:tcPr>
          <w:p w:rsidR="00917A22" w:rsidRPr="002327E3" w:rsidRDefault="00917A22" w:rsidP="00917A22">
            <w:pPr>
              <w:spacing w:after="0" w:line="240" w:lineRule="auto"/>
              <w:contextualSpacing/>
              <w:rPr>
                <w:rFonts w:ascii="Arial" w:hAnsi="Arial" w:cs="Arial"/>
                <w:sz w:val="24"/>
                <w:szCs w:val="24"/>
              </w:rPr>
            </w:pPr>
          </w:p>
        </w:tc>
        <w:tc>
          <w:tcPr>
            <w:tcW w:w="1333" w:type="dxa"/>
          </w:tcPr>
          <w:p w:rsidR="00917A22" w:rsidRPr="002327E3" w:rsidRDefault="00917A22" w:rsidP="00917A22">
            <w:pPr>
              <w:spacing w:after="0" w:line="240" w:lineRule="auto"/>
              <w:contextualSpacing/>
              <w:rPr>
                <w:rFonts w:ascii="Arial" w:hAnsi="Arial" w:cs="Arial"/>
                <w:sz w:val="24"/>
                <w:szCs w:val="24"/>
              </w:rPr>
            </w:pPr>
          </w:p>
        </w:tc>
      </w:tr>
      <w:tr w:rsidR="00917A22" w:rsidRPr="002327E3" w:rsidTr="006C7A85">
        <w:tc>
          <w:tcPr>
            <w:tcW w:w="1334" w:type="dxa"/>
          </w:tcPr>
          <w:p w:rsidR="00917A22" w:rsidRPr="002327E3" w:rsidRDefault="00917A22" w:rsidP="00917A22">
            <w:pPr>
              <w:spacing w:after="0" w:line="240" w:lineRule="auto"/>
              <w:contextualSpacing/>
              <w:rPr>
                <w:rFonts w:ascii="Arial" w:hAnsi="Arial" w:cs="Arial"/>
                <w:sz w:val="24"/>
                <w:szCs w:val="24"/>
              </w:rPr>
            </w:pPr>
            <w:r w:rsidRPr="002327E3">
              <w:rPr>
                <w:rFonts w:ascii="Arial" w:hAnsi="Arial" w:cs="Arial"/>
                <w:sz w:val="24"/>
                <w:szCs w:val="24"/>
              </w:rPr>
              <w:t>4.</w:t>
            </w:r>
          </w:p>
        </w:tc>
        <w:tc>
          <w:tcPr>
            <w:tcW w:w="1816" w:type="dxa"/>
          </w:tcPr>
          <w:p w:rsidR="00917A22" w:rsidRPr="002327E3" w:rsidRDefault="00917A22" w:rsidP="00917A22">
            <w:pPr>
              <w:spacing w:after="0" w:line="240" w:lineRule="auto"/>
              <w:contextualSpacing/>
              <w:rPr>
                <w:rFonts w:ascii="Arial" w:hAnsi="Arial" w:cs="Arial"/>
                <w:sz w:val="24"/>
                <w:szCs w:val="24"/>
              </w:rPr>
            </w:pPr>
          </w:p>
        </w:tc>
        <w:tc>
          <w:tcPr>
            <w:tcW w:w="1334" w:type="dxa"/>
          </w:tcPr>
          <w:p w:rsidR="00917A22" w:rsidRPr="002327E3" w:rsidRDefault="00917A22" w:rsidP="00917A22">
            <w:pPr>
              <w:spacing w:after="0" w:line="240" w:lineRule="auto"/>
              <w:contextualSpacing/>
              <w:rPr>
                <w:rFonts w:ascii="Arial" w:hAnsi="Arial" w:cs="Arial"/>
                <w:sz w:val="24"/>
                <w:szCs w:val="24"/>
              </w:rPr>
            </w:pPr>
          </w:p>
        </w:tc>
        <w:tc>
          <w:tcPr>
            <w:tcW w:w="1333" w:type="dxa"/>
          </w:tcPr>
          <w:p w:rsidR="00917A22" w:rsidRPr="002327E3" w:rsidRDefault="00917A22" w:rsidP="00917A22">
            <w:pPr>
              <w:spacing w:after="0" w:line="240" w:lineRule="auto"/>
              <w:contextualSpacing/>
              <w:rPr>
                <w:rFonts w:ascii="Arial" w:hAnsi="Arial" w:cs="Arial"/>
                <w:sz w:val="24"/>
                <w:szCs w:val="24"/>
              </w:rPr>
            </w:pPr>
          </w:p>
        </w:tc>
        <w:tc>
          <w:tcPr>
            <w:tcW w:w="1425" w:type="dxa"/>
          </w:tcPr>
          <w:p w:rsidR="00917A22" w:rsidRPr="002327E3" w:rsidRDefault="00917A22" w:rsidP="00917A22">
            <w:pPr>
              <w:spacing w:after="0" w:line="240" w:lineRule="auto"/>
              <w:contextualSpacing/>
              <w:rPr>
                <w:rFonts w:ascii="Arial" w:hAnsi="Arial" w:cs="Arial"/>
                <w:sz w:val="24"/>
                <w:szCs w:val="24"/>
              </w:rPr>
            </w:pPr>
          </w:p>
        </w:tc>
        <w:tc>
          <w:tcPr>
            <w:tcW w:w="1333" w:type="dxa"/>
          </w:tcPr>
          <w:p w:rsidR="00917A22" w:rsidRPr="002327E3" w:rsidRDefault="00917A22" w:rsidP="00917A22">
            <w:pPr>
              <w:spacing w:after="0" w:line="240" w:lineRule="auto"/>
              <w:contextualSpacing/>
              <w:rPr>
                <w:rFonts w:ascii="Arial" w:hAnsi="Arial" w:cs="Arial"/>
                <w:sz w:val="24"/>
                <w:szCs w:val="24"/>
              </w:rPr>
            </w:pPr>
          </w:p>
        </w:tc>
      </w:tr>
      <w:tr w:rsidR="00917A22" w:rsidRPr="002327E3" w:rsidTr="006C7A85">
        <w:tc>
          <w:tcPr>
            <w:tcW w:w="1334" w:type="dxa"/>
          </w:tcPr>
          <w:p w:rsidR="00917A22" w:rsidRPr="002327E3" w:rsidRDefault="00917A22" w:rsidP="00917A22">
            <w:pPr>
              <w:spacing w:after="0" w:line="240" w:lineRule="auto"/>
              <w:contextualSpacing/>
              <w:rPr>
                <w:rFonts w:ascii="Arial" w:hAnsi="Arial" w:cs="Arial"/>
                <w:sz w:val="24"/>
                <w:szCs w:val="24"/>
              </w:rPr>
            </w:pPr>
            <w:r w:rsidRPr="002327E3">
              <w:rPr>
                <w:rFonts w:ascii="Arial" w:hAnsi="Arial" w:cs="Arial"/>
                <w:sz w:val="24"/>
                <w:szCs w:val="24"/>
              </w:rPr>
              <w:t>5.</w:t>
            </w:r>
          </w:p>
        </w:tc>
        <w:tc>
          <w:tcPr>
            <w:tcW w:w="1816" w:type="dxa"/>
          </w:tcPr>
          <w:p w:rsidR="00917A22" w:rsidRPr="002327E3" w:rsidRDefault="00917A22" w:rsidP="00917A22">
            <w:pPr>
              <w:spacing w:after="0" w:line="240" w:lineRule="auto"/>
              <w:contextualSpacing/>
              <w:rPr>
                <w:rFonts w:ascii="Arial" w:hAnsi="Arial" w:cs="Arial"/>
                <w:sz w:val="24"/>
                <w:szCs w:val="24"/>
              </w:rPr>
            </w:pPr>
          </w:p>
        </w:tc>
        <w:tc>
          <w:tcPr>
            <w:tcW w:w="1334" w:type="dxa"/>
          </w:tcPr>
          <w:p w:rsidR="00917A22" w:rsidRPr="002327E3" w:rsidRDefault="00917A22" w:rsidP="00917A22">
            <w:pPr>
              <w:spacing w:after="0" w:line="240" w:lineRule="auto"/>
              <w:contextualSpacing/>
              <w:rPr>
                <w:rFonts w:ascii="Arial" w:hAnsi="Arial" w:cs="Arial"/>
                <w:sz w:val="24"/>
                <w:szCs w:val="24"/>
              </w:rPr>
            </w:pPr>
          </w:p>
        </w:tc>
        <w:tc>
          <w:tcPr>
            <w:tcW w:w="1333" w:type="dxa"/>
          </w:tcPr>
          <w:p w:rsidR="00917A22" w:rsidRPr="002327E3" w:rsidRDefault="00917A22" w:rsidP="00917A22">
            <w:pPr>
              <w:spacing w:after="0" w:line="240" w:lineRule="auto"/>
              <w:contextualSpacing/>
              <w:rPr>
                <w:rFonts w:ascii="Arial" w:hAnsi="Arial" w:cs="Arial"/>
                <w:sz w:val="24"/>
                <w:szCs w:val="24"/>
              </w:rPr>
            </w:pPr>
          </w:p>
        </w:tc>
        <w:tc>
          <w:tcPr>
            <w:tcW w:w="1425" w:type="dxa"/>
          </w:tcPr>
          <w:p w:rsidR="00917A22" w:rsidRPr="002327E3" w:rsidRDefault="00917A22" w:rsidP="00917A22">
            <w:pPr>
              <w:spacing w:after="0" w:line="240" w:lineRule="auto"/>
              <w:contextualSpacing/>
              <w:rPr>
                <w:rFonts w:ascii="Arial" w:hAnsi="Arial" w:cs="Arial"/>
                <w:sz w:val="24"/>
                <w:szCs w:val="24"/>
              </w:rPr>
            </w:pPr>
          </w:p>
        </w:tc>
        <w:tc>
          <w:tcPr>
            <w:tcW w:w="1333" w:type="dxa"/>
          </w:tcPr>
          <w:p w:rsidR="00917A22" w:rsidRPr="002327E3" w:rsidRDefault="00917A22" w:rsidP="00917A22">
            <w:pPr>
              <w:spacing w:after="0" w:line="240" w:lineRule="auto"/>
              <w:contextualSpacing/>
              <w:rPr>
                <w:rFonts w:ascii="Arial" w:hAnsi="Arial" w:cs="Arial"/>
                <w:sz w:val="24"/>
                <w:szCs w:val="24"/>
              </w:rPr>
            </w:pPr>
          </w:p>
        </w:tc>
      </w:tr>
      <w:tr w:rsidR="00917A22" w:rsidRPr="002327E3" w:rsidTr="006C7A85">
        <w:tc>
          <w:tcPr>
            <w:tcW w:w="1334" w:type="dxa"/>
          </w:tcPr>
          <w:p w:rsidR="00917A22" w:rsidRPr="002327E3" w:rsidRDefault="00917A22" w:rsidP="00917A22">
            <w:pPr>
              <w:spacing w:after="0" w:line="240" w:lineRule="auto"/>
              <w:contextualSpacing/>
              <w:rPr>
                <w:rFonts w:ascii="Arial" w:hAnsi="Arial" w:cs="Arial"/>
                <w:sz w:val="24"/>
                <w:szCs w:val="24"/>
              </w:rPr>
            </w:pPr>
            <w:r w:rsidRPr="002327E3">
              <w:rPr>
                <w:rFonts w:ascii="Arial" w:hAnsi="Arial" w:cs="Arial"/>
                <w:sz w:val="24"/>
                <w:szCs w:val="24"/>
              </w:rPr>
              <w:t>6.</w:t>
            </w:r>
          </w:p>
        </w:tc>
        <w:tc>
          <w:tcPr>
            <w:tcW w:w="1816" w:type="dxa"/>
          </w:tcPr>
          <w:p w:rsidR="00917A22" w:rsidRPr="002327E3" w:rsidRDefault="00917A22" w:rsidP="00917A22">
            <w:pPr>
              <w:spacing w:after="0" w:line="240" w:lineRule="auto"/>
              <w:contextualSpacing/>
              <w:rPr>
                <w:rFonts w:ascii="Arial" w:hAnsi="Arial" w:cs="Arial"/>
                <w:sz w:val="24"/>
                <w:szCs w:val="24"/>
              </w:rPr>
            </w:pPr>
          </w:p>
        </w:tc>
        <w:tc>
          <w:tcPr>
            <w:tcW w:w="1334" w:type="dxa"/>
          </w:tcPr>
          <w:p w:rsidR="00917A22" w:rsidRPr="002327E3" w:rsidRDefault="00917A22" w:rsidP="00917A22">
            <w:pPr>
              <w:spacing w:after="0" w:line="240" w:lineRule="auto"/>
              <w:contextualSpacing/>
              <w:rPr>
                <w:rFonts w:ascii="Arial" w:hAnsi="Arial" w:cs="Arial"/>
                <w:sz w:val="24"/>
                <w:szCs w:val="24"/>
              </w:rPr>
            </w:pPr>
          </w:p>
        </w:tc>
        <w:tc>
          <w:tcPr>
            <w:tcW w:w="1333" w:type="dxa"/>
          </w:tcPr>
          <w:p w:rsidR="00917A22" w:rsidRPr="002327E3" w:rsidRDefault="00917A22" w:rsidP="00917A22">
            <w:pPr>
              <w:spacing w:after="0" w:line="240" w:lineRule="auto"/>
              <w:contextualSpacing/>
              <w:rPr>
                <w:rFonts w:ascii="Arial" w:hAnsi="Arial" w:cs="Arial"/>
                <w:sz w:val="24"/>
                <w:szCs w:val="24"/>
              </w:rPr>
            </w:pPr>
          </w:p>
        </w:tc>
        <w:tc>
          <w:tcPr>
            <w:tcW w:w="1425" w:type="dxa"/>
          </w:tcPr>
          <w:p w:rsidR="00917A22" w:rsidRPr="002327E3" w:rsidRDefault="00917A22" w:rsidP="00917A22">
            <w:pPr>
              <w:spacing w:after="0" w:line="240" w:lineRule="auto"/>
              <w:contextualSpacing/>
              <w:rPr>
                <w:rFonts w:ascii="Arial" w:hAnsi="Arial" w:cs="Arial"/>
                <w:sz w:val="24"/>
                <w:szCs w:val="24"/>
              </w:rPr>
            </w:pPr>
          </w:p>
        </w:tc>
        <w:tc>
          <w:tcPr>
            <w:tcW w:w="1333" w:type="dxa"/>
          </w:tcPr>
          <w:p w:rsidR="00917A22" w:rsidRPr="002327E3" w:rsidRDefault="00917A22" w:rsidP="00917A22">
            <w:pPr>
              <w:spacing w:after="0" w:line="240" w:lineRule="auto"/>
              <w:contextualSpacing/>
              <w:rPr>
                <w:rFonts w:ascii="Arial" w:hAnsi="Arial" w:cs="Arial"/>
                <w:sz w:val="24"/>
                <w:szCs w:val="24"/>
              </w:rPr>
            </w:pPr>
          </w:p>
        </w:tc>
      </w:tr>
      <w:tr w:rsidR="00917A22" w:rsidRPr="002327E3" w:rsidTr="006C7A85">
        <w:tc>
          <w:tcPr>
            <w:tcW w:w="1334" w:type="dxa"/>
          </w:tcPr>
          <w:p w:rsidR="00917A22" w:rsidRPr="002327E3" w:rsidRDefault="00917A22" w:rsidP="00917A22">
            <w:pPr>
              <w:spacing w:after="0" w:line="240" w:lineRule="auto"/>
              <w:contextualSpacing/>
              <w:rPr>
                <w:rFonts w:ascii="Arial" w:hAnsi="Arial" w:cs="Arial"/>
                <w:sz w:val="24"/>
                <w:szCs w:val="24"/>
              </w:rPr>
            </w:pPr>
          </w:p>
        </w:tc>
        <w:tc>
          <w:tcPr>
            <w:tcW w:w="1816" w:type="dxa"/>
          </w:tcPr>
          <w:p w:rsidR="00917A22" w:rsidRPr="002327E3" w:rsidRDefault="00917A22" w:rsidP="00917A22">
            <w:pPr>
              <w:spacing w:after="0" w:line="240" w:lineRule="auto"/>
              <w:contextualSpacing/>
              <w:rPr>
                <w:rFonts w:ascii="Arial" w:hAnsi="Arial" w:cs="Arial"/>
                <w:sz w:val="24"/>
                <w:szCs w:val="24"/>
              </w:rPr>
            </w:pPr>
          </w:p>
        </w:tc>
        <w:tc>
          <w:tcPr>
            <w:tcW w:w="1334" w:type="dxa"/>
          </w:tcPr>
          <w:p w:rsidR="00917A22" w:rsidRPr="002327E3" w:rsidRDefault="00917A22" w:rsidP="00917A22">
            <w:pPr>
              <w:spacing w:after="0" w:line="240" w:lineRule="auto"/>
              <w:contextualSpacing/>
              <w:rPr>
                <w:rFonts w:ascii="Arial" w:hAnsi="Arial" w:cs="Arial"/>
                <w:sz w:val="24"/>
                <w:szCs w:val="24"/>
              </w:rPr>
            </w:pPr>
          </w:p>
        </w:tc>
        <w:tc>
          <w:tcPr>
            <w:tcW w:w="1333" w:type="dxa"/>
          </w:tcPr>
          <w:p w:rsidR="00917A22" w:rsidRPr="002327E3" w:rsidRDefault="00917A22" w:rsidP="00917A22">
            <w:pPr>
              <w:spacing w:after="0" w:line="240" w:lineRule="auto"/>
              <w:contextualSpacing/>
              <w:rPr>
                <w:rFonts w:ascii="Arial" w:hAnsi="Arial" w:cs="Arial"/>
                <w:sz w:val="24"/>
                <w:szCs w:val="24"/>
              </w:rPr>
            </w:pPr>
          </w:p>
        </w:tc>
        <w:tc>
          <w:tcPr>
            <w:tcW w:w="1425" w:type="dxa"/>
          </w:tcPr>
          <w:p w:rsidR="00917A22" w:rsidRPr="002327E3" w:rsidRDefault="00917A22" w:rsidP="00917A22">
            <w:pPr>
              <w:spacing w:after="0" w:line="240" w:lineRule="auto"/>
              <w:contextualSpacing/>
              <w:rPr>
                <w:rFonts w:ascii="Arial" w:hAnsi="Arial" w:cs="Arial"/>
                <w:sz w:val="24"/>
                <w:szCs w:val="24"/>
              </w:rPr>
            </w:pPr>
          </w:p>
        </w:tc>
        <w:tc>
          <w:tcPr>
            <w:tcW w:w="1333" w:type="dxa"/>
          </w:tcPr>
          <w:p w:rsidR="00917A22" w:rsidRPr="002327E3" w:rsidRDefault="00917A22" w:rsidP="00917A22">
            <w:pPr>
              <w:spacing w:after="0" w:line="240" w:lineRule="auto"/>
              <w:contextualSpacing/>
              <w:rPr>
                <w:rFonts w:ascii="Arial" w:hAnsi="Arial" w:cs="Arial"/>
                <w:sz w:val="24"/>
                <w:szCs w:val="24"/>
              </w:rPr>
            </w:pPr>
          </w:p>
        </w:tc>
      </w:tr>
    </w:tbl>
    <w:p w:rsidR="00917A22" w:rsidRPr="002327E3" w:rsidRDefault="00917A22" w:rsidP="00917A22">
      <w:pPr>
        <w:spacing w:after="200" w:line="276" w:lineRule="auto"/>
        <w:rPr>
          <w:rFonts w:ascii="Arial" w:hAnsi="Arial" w:cs="Arial"/>
          <w:sz w:val="24"/>
          <w:szCs w:val="24"/>
        </w:rPr>
      </w:pPr>
    </w:p>
    <w:p w:rsidR="00917A22" w:rsidRPr="002327E3" w:rsidRDefault="00917A22" w:rsidP="00917A22">
      <w:pPr>
        <w:spacing w:after="200" w:line="276" w:lineRule="auto"/>
        <w:rPr>
          <w:rFonts w:ascii="Arial" w:hAnsi="Arial" w:cs="Arial"/>
          <w:sz w:val="24"/>
          <w:szCs w:val="24"/>
        </w:rPr>
      </w:pPr>
      <w:r w:rsidRPr="002327E3">
        <w:rPr>
          <w:rFonts w:ascii="Arial" w:hAnsi="Arial" w:cs="Arial"/>
          <w:b/>
          <w:sz w:val="24"/>
          <w:szCs w:val="24"/>
        </w:rPr>
        <w:t>7.d,e</w:t>
      </w:r>
      <w:r w:rsidRPr="002327E3">
        <w:rPr>
          <w:rFonts w:ascii="Arial" w:hAnsi="Arial" w:cs="Arial"/>
          <w:sz w:val="24"/>
          <w:szCs w:val="24"/>
        </w:rPr>
        <w:t xml:space="preserve"> – 7:30 – 9:00 ili 13:00 – 14:30 UTORAK</w:t>
      </w:r>
    </w:p>
    <w:p w:rsidR="00917A22" w:rsidRPr="002327E3" w:rsidRDefault="00917A22" w:rsidP="00917A22">
      <w:pPr>
        <w:spacing w:after="200" w:line="276" w:lineRule="auto"/>
        <w:rPr>
          <w:rFonts w:ascii="Arial" w:hAnsi="Arial" w:cs="Arial"/>
          <w:sz w:val="24"/>
          <w:szCs w:val="24"/>
        </w:rPr>
      </w:pPr>
      <w:r w:rsidRPr="002327E3">
        <w:rPr>
          <w:rFonts w:ascii="Arial" w:hAnsi="Arial" w:cs="Arial"/>
          <w:b/>
          <w:sz w:val="24"/>
          <w:szCs w:val="24"/>
        </w:rPr>
        <w:t>8. c,d,e</w:t>
      </w:r>
      <w:r w:rsidRPr="002327E3">
        <w:rPr>
          <w:rFonts w:ascii="Arial" w:hAnsi="Arial" w:cs="Arial"/>
          <w:sz w:val="24"/>
          <w:szCs w:val="24"/>
        </w:rPr>
        <w:t xml:space="preserve"> – 9:05 – 10:35 ili 14:35 – 16:05 –UTORAK</w:t>
      </w:r>
    </w:p>
    <w:p w:rsidR="00917A22" w:rsidRPr="002327E3" w:rsidRDefault="00917A22" w:rsidP="00917A22">
      <w:pPr>
        <w:spacing w:after="200" w:line="276" w:lineRule="auto"/>
        <w:rPr>
          <w:rFonts w:ascii="Arial" w:hAnsi="Arial" w:cs="Arial"/>
          <w:sz w:val="24"/>
          <w:szCs w:val="24"/>
        </w:rPr>
      </w:pPr>
      <w:r w:rsidRPr="002327E3">
        <w:rPr>
          <w:rFonts w:ascii="Arial" w:hAnsi="Arial" w:cs="Arial"/>
          <w:b/>
          <w:sz w:val="24"/>
          <w:szCs w:val="24"/>
        </w:rPr>
        <w:t>8. a,b</w:t>
      </w:r>
      <w:r w:rsidRPr="002327E3">
        <w:rPr>
          <w:rFonts w:ascii="Arial" w:hAnsi="Arial" w:cs="Arial"/>
          <w:sz w:val="24"/>
          <w:szCs w:val="24"/>
        </w:rPr>
        <w:t xml:space="preserve"> – 7:30 – 9:00 ili 13:00 – 14:30 UTORAK</w:t>
      </w:r>
    </w:p>
    <w:p w:rsidR="00917A22" w:rsidRPr="002327E3" w:rsidRDefault="00917A22" w:rsidP="00917A22">
      <w:pPr>
        <w:spacing w:after="200" w:line="276" w:lineRule="auto"/>
        <w:rPr>
          <w:rFonts w:ascii="Arial" w:hAnsi="Arial" w:cs="Arial"/>
          <w:sz w:val="24"/>
          <w:szCs w:val="24"/>
        </w:rPr>
      </w:pPr>
    </w:p>
    <w:p w:rsidR="00917A22" w:rsidRPr="002327E3" w:rsidRDefault="00917A22" w:rsidP="00917A22">
      <w:pPr>
        <w:spacing w:after="200" w:line="276" w:lineRule="auto"/>
        <w:rPr>
          <w:rFonts w:ascii="Arial" w:hAnsi="Arial" w:cs="Arial"/>
          <w:b/>
          <w:sz w:val="24"/>
          <w:szCs w:val="24"/>
        </w:rPr>
      </w:pPr>
      <w:r w:rsidRPr="002327E3">
        <w:rPr>
          <w:rFonts w:ascii="Arial" w:hAnsi="Arial" w:cs="Arial"/>
          <w:b/>
          <w:sz w:val="24"/>
          <w:szCs w:val="24"/>
        </w:rPr>
        <w:t>Nastavnica: Jelica Lazarević</w:t>
      </w:r>
    </w:p>
    <w:tbl>
      <w:tblPr>
        <w:tblStyle w:val="Reetkatablice6"/>
        <w:tblW w:w="0" w:type="auto"/>
        <w:tblLook w:val="04A0" w:firstRow="1" w:lastRow="0" w:firstColumn="1" w:lastColumn="0" w:noHBand="0" w:noVBand="1"/>
      </w:tblPr>
      <w:tblGrid>
        <w:gridCol w:w="592"/>
        <w:gridCol w:w="1990"/>
        <w:gridCol w:w="1243"/>
        <w:gridCol w:w="1257"/>
        <w:gridCol w:w="1523"/>
        <w:gridCol w:w="1031"/>
      </w:tblGrid>
      <w:tr w:rsidR="00917A22" w:rsidRPr="002327E3" w:rsidTr="006C7A85">
        <w:tc>
          <w:tcPr>
            <w:tcW w:w="1334" w:type="dxa"/>
          </w:tcPr>
          <w:p w:rsidR="00917A22" w:rsidRPr="002327E3" w:rsidRDefault="00917A22" w:rsidP="00917A22">
            <w:pPr>
              <w:spacing w:after="0" w:line="240" w:lineRule="auto"/>
              <w:contextualSpacing/>
              <w:rPr>
                <w:rFonts w:ascii="Arial" w:hAnsi="Arial" w:cs="Arial"/>
                <w:sz w:val="24"/>
                <w:szCs w:val="24"/>
              </w:rPr>
            </w:pPr>
          </w:p>
        </w:tc>
        <w:tc>
          <w:tcPr>
            <w:tcW w:w="1816" w:type="dxa"/>
          </w:tcPr>
          <w:p w:rsidR="00917A22" w:rsidRPr="002327E3" w:rsidRDefault="00917A22" w:rsidP="00917A22">
            <w:pPr>
              <w:spacing w:after="0" w:line="240" w:lineRule="auto"/>
              <w:contextualSpacing/>
              <w:rPr>
                <w:rFonts w:ascii="Arial" w:hAnsi="Arial" w:cs="Arial"/>
                <w:b/>
                <w:color w:val="FF0000"/>
                <w:sz w:val="24"/>
                <w:szCs w:val="24"/>
              </w:rPr>
            </w:pPr>
          </w:p>
        </w:tc>
        <w:tc>
          <w:tcPr>
            <w:tcW w:w="1334" w:type="dxa"/>
          </w:tcPr>
          <w:p w:rsidR="00917A22" w:rsidRPr="002327E3" w:rsidRDefault="00917A22" w:rsidP="00917A22">
            <w:pPr>
              <w:spacing w:after="0" w:line="240" w:lineRule="auto"/>
              <w:contextualSpacing/>
              <w:rPr>
                <w:rFonts w:ascii="Arial" w:hAnsi="Arial" w:cs="Arial"/>
                <w:b/>
                <w:color w:val="FF0000"/>
                <w:sz w:val="24"/>
                <w:szCs w:val="24"/>
              </w:rPr>
            </w:pPr>
            <w:r w:rsidRPr="002327E3">
              <w:rPr>
                <w:rFonts w:ascii="Arial" w:hAnsi="Arial" w:cs="Arial"/>
                <w:b/>
                <w:sz w:val="24"/>
                <w:szCs w:val="24"/>
              </w:rPr>
              <w:t>B smjena</w:t>
            </w:r>
          </w:p>
        </w:tc>
        <w:tc>
          <w:tcPr>
            <w:tcW w:w="1333" w:type="dxa"/>
          </w:tcPr>
          <w:p w:rsidR="00917A22" w:rsidRPr="002327E3" w:rsidRDefault="00917A22" w:rsidP="00917A22">
            <w:pPr>
              <w:spacing w:after="0" w:line="240" w:lineRule="auto"/>
              <w:contextualSpacing/>
              <w:rPr>
                <w:rFonts w:ascii="Arial" w:hAnsi="Arial" w:cs="Arial"/>
                <w:sz w:val="24"/>
                <w:szCs w:val="24"/>
              </w:rPr>
            </w:pPr>
          </w:p>
        </w:tc>
        <w:tc>
          <w:tcPr>
            <w:tcW w:w="1425" w:type="dxa"/>
          </w:tcPr>
          <w:p w:rsidR="00917A22" w:rsidRPr="002327E3" w:rsidRDefault="00917A22" w:rsidP="00917A22">
            <w:pPr>
              <w:spacing w:after="0" w:line="240" w:lineRule="auto"/>
              <w:contextualSpacing/>
              <w:rPr>
                <w:rFonts w:ascii="Arial" w:hAnsi="Arial" w:cs="Arial"/>
                <w:b/>
                <w:color w:val="FF0000"/>
                <w:sz w:val="24"/>
                <w:szCs w:val="24"/>
              </w:rPr>
            </w:pPr>
          </w:p>
        </w:tc>
        <w:tc>
          <w:tcPr>
            <w:tcW w:w="1333" w:type="dxa"/>
          </w:tcPr>
          <w:p w:rsidR="00917A22" w:rsidRPr="002327E3" w:rsidRDefault="00917A22" w:rsidP="00917A22">
            <w:pPr>
              <w:spacing w:after="0" w:line="240" w:lineRule="auto"/>
              <w:contextualSpacing/>
              <w:rPr>
                <w:rFonts w:ascii="Arial" w:hAnsi="Arial" w:cs="Arial"/>
                <w:sz w:val="24"/>
                <w:szCs w:val="24"/>
              </w:rPr>
            </w:pPr>
          </w:p>
        </w:tc>
      </w:tr>
      <w:tr w:rsidR="00917A22" w:rsidRPr="002327E3" w:rsidTr="006C7A85">
        <w:tc>
          <w:tcPr>
            <w:tcW w:w="1334" w:type="dxa"/>
          </w:tcPr>
          <w:p w:rsidR="00917A22" w:rsidRPr="002327E3" w:rsidRDefault="00917A22" w:rsidP="00917A22">
            <w:pPr>
              <w:spacing w:after="0" w:line="240" w:lineRule="auto"/>
              <w:contextualSpacing/>
              <w:rPr>
                <w:rFonts w:ascii="Arial" w:hAnsi="Arial" w:cs="Arial"/>
                <w:b/>
                <w:sz w:val="24"/>
                <w:szCs w:val="24"/>
              </w:rPr>
            </w:pPr>
            <w:r w:rsidRPr="002327E3">
              <w:rPr>
                <w:rFonts w:ascii="Arial" w:hAnsi="Arial" w:cs="Arial"/>
                <w:b/>
                <w:sz w:val="24"/>
                <w:szCs w:val="24"/>
              </w:rPr>
              <w:t>Sat</w:t>
            </w:r>
          </w:p>
        </w:tc>
        <w:tc>
          <w:tcPr>
            <w:tcW w:w="1816" w:type="dxa"/>
          </w:tcPr>
          <w:p w:rsidR="00917A22" w:rsidRPr="002327E3" w:rsidRDefault="00917A22" w:rsidP="00917A22">
            <w:pPr>
              <w:spacing w:after="0" w:line="240" w:lineRule="auto"/>
              <w:contextualSpacing/>
              <w:rPr>
                <w:rFonts w:ascii="Arial" w:hAnsi="Arial" w:cs="Arial"/>
                <w:b/>
                <w:sz w:val="24"/>
                <w:szCs w:val="24"/>
              </w:rPr>
            </w:pPr>
            <w:r w:rsidRPr="002327E3">
              <w:rPr>
                <w:rFonts w:ascii="Arial" w:hAnsi="Arial" w:cs="Arial"/>
                <w:b/>
                <w:sz w:val="24"/>
                <w:szCs w:val="24"/>
              </w:rPr>
              <w:t>PONEDJELJAK</w:t>
            </w:r>
          </w:p>
        </w:tc>
        <w:tc>
          <w:tcPr>
            <w:tcW w:w="1334" w:type="dxa"/>
          </w:tcPr>
          <w:p w:rsidR="00917A22" w:rsidRPr="002327E3" w:rsidRDefault="00917A22" w:rsidP="00917A22">
            <w:pPr>
              <w:spacing w:after="0" w:line="240" w:lineRule="auto"/>
              <w:contextualSpacing/>
              <w:rPr>
                <w:rFonts w:ascii="Arial" w:hAnsi="Arial" w:cs="Arial"/>
                <w:b/>
                <w:sz w:val="24"/>
                <w:szCs w:val="24"/>
              </w:rPr>
            </w:pPr>
            <w:r w:rsidRPr="002327E3">
              <w:rPr>
                <w:rFonts w:ascii="Arial" w:hAnsi="Arial" w:cs="Arial"/>
                <w:b/>
                <w:sz w:val="24"/>
                <w:szCs w:val="24"/>
              </w:rPr>
              <w:t>UTORAK</w:t>
            </w:r>
          </w:p>
        </w:tc>
        <w:tc>
          <w:tcPr>
            <w:tcW w:w="1333" w:type="dxa"/>
          </w:tcPr>
          <w:p w:rsidR="00917A22" w:rsidRPr="002327E3" w:rsidRDefault="00917A22" w:rsidP="00917A22">
            <w:pPr>
              <w:spacing w:after="0" w:line="240" w:lineRule="auto"/>
              <w:contextualSpacing/>
              <w:rPr>
                <w:rFonts w:ascii="Arial" w:hAnsi="Arial" w:cs="Arial"/>
                <w:b/>
                <w:sz w:val="24"/>
                <w:szCs w:val="24"/>
              </w:rPr>
            </w:pPr>
            <w:r w:rsidRPr="002327E3">
              <w:rPr>
                <w:rFonts w:ascii="Arial" w:hAnsi="Arial" w:cs="Arial"/>
                <w:b/>
                <w:sz w:val="24"/>
                <w:szCs w:val="24"/>
              </w:rPr>
              <w:t>SRIJEDA</w:t>
            </w:r>
          </w:p>
        </w:tc>
        <w:tc>
          <w:tcPr>
            <w:tcW w:w="1425" w:type="dxa"/>
          </w:tcPr>
          <w:p w:rsidR="00917A22" w:rsidRPr="002327E3" w:rsidRDefault="00917A22" w:rsidP="00917A22">
            <w:pPr>
              <w:spacing w:after="0" w:line="240" w:lineRule="auto"/>
              <w:contextualSpacing/>
              <w:rPr>
                <w:rFonts w:ascii="Arial" w:hAnsi="Arial" w:cs="Arial"/>
                <w:b/>
                <w:sz w:val="24"/>
                <w:szCs w:val="24"/>
              </w:rPr>
            </w:pPr>
            <w:r w:rsidRPr="002327E3">
              <w:rPr>
                <w:rFonts w:ascii="Arial" w:hAnsi="Arial" w:cs="Arial"/>
                <w:b/>
                <w:sz w:val="24"/>
                <w:szCs w:val="24"/>
              </w:rPr>
              <w:t>ČETVRTAK</w:t>
            </w:r>
          </w:p>
        </w:tc>
        <w:tc>
          <w:tcPr>
            <w:tcW w:w="1333" w:type="dxa"/>
          </w:tcPr>
          <w:p w:rsidR="00917A22" w:rsidRPr="002327E3" w:rsidRDefault="00917A22" w:rsidP="00917A22">
            <w:pPr>
              <w:spacing w:after="0" w:line="240" w:lineRule="auto"/>
              <w:contextualSpacing/>
              <w:rPr>
                <w:rFonts w:ascii="Arial" w:hAnsi="Arial" w:cs="Arial"/>
                <w:b/>
                <w:sz w:val="24"/>
                <w:szCs w:val="24"/>
              </w:rPr>
            </w:pPr>
            <w:r w:rsidRPr="002327E3">
              <w:rPr>
                <w:rFonts w:ascii="Arial" w:hAnsi="Arial" w:cs="Arial"/>
                <w:b/>
                <w:sz w:val="24"/>
                <w:szCs w:val="24"/>
              </w:rPr>
              <w:t>PETAK</w:t>
            </w:r>
          </w:p>
        </w:tc>
      </w:tr>
      <w:tr w:rsidR="00917A22" w:rsidRPr="002327E3" w:rsidTr="006C7A85">
        <w:tc>
          <w:tcPr>
            <w:tcW w:w="1334" w:type="dxa"/>
          </w:tcPr>
          <w:p w:rsidR="00917A22" w:rsidRPr="002327E3" w:rsidRDefault="00917A22" w:rsidP="00917A22">
            <w:pPr>
              <w:spacing w:after="0" w:line="240" w:lineRule="auto"/>
              <w:contextualSpacing/>
              <w:rPr>
                <w:rFonts w:ascii="Arial" w:hAnsi="Arial" w:cs="Arial"/>
                <w:sz w:val="24"/>
                <w:szCs w:val="24"/>
              </w:rPr>
            </w:pPr>
            <w:r w:rsidRPr="002327E3">
              <w:rPr>
                <w:rFonts w:ascii="Arial" w:hAnsi="Arial" w:cs="Arial"/>
                <w:sz w:val="24"/>
                <w:szCs w:val="24"/>
              </w:rPr>
              <w:t>1.</w:t>
            </w:r>
          </w:p>
        </w:tc>
        <w:tc>
          <w:tcPr>
            <w:tcW w:w="1816" w:type="dxa"/>
          </w:tcPr>
          <w:p w:rsidR="00917A22" w:rsidRPr="002327E3" w:rsidRDefault="00917A22" w:rsidP="00917A22">
            <w:pPr>
              <w:spacing w:after="0" w:line="240" w:lineRule="auto"/>
              <w:contextualSpacing/>
              <w:rPr>
                <w:rFonts w:ascii="Arial" w:hAnsi="Arial" w:cs="Arial"/>
                <w:sz w:val="24"/>
                <w:szCs w:val="24"/>
              </w:rPr>
            </w:pPr>
          </w:p>
        </w:tc>
        <w:tc>
          <w:tcPr>
            <w:tcW w:w="1334" w:type="dxa"/>
          </w:tcPr>
          <w:p w:rsidR="00917A22" w:rsidRPr="002327E3" w:rsidRDefault="00917A22" w:rsidP="00917A22">
            <w:pPr>
              <w:spacing w:after="0" w:line="240" w:lineRule="auto"/>
              <w:contextualSpacing/>
              <w:rPr>
                <w:rFonts w:ascii="Arial" w:hAnsi="Arial" w:cs="Arial"/>
                <w:sz w:val="24"/>
                <w:szCs w:val="24"/>
              </w:rPr>
            </w:pPr>
          </w:p>
        </w:tc>
        <w:tc>
          <w:tcPr>
            <w:tcW w:w="1333" w:type="dxa"/>
          </w:tcPr>
          <w:p w:rsidR="00917A22" w:rsidRPr="002327E3" w:rsidRDefault="00917A22" w:rsidP="00917A22">
            <w:pPr>
              <w:spacing w:after="0" w:line="240" w:lineRule="auto"/>
              <w:contextualSpacing/>
              <w:rPr>
                <w:rFonts w:ascii="Arial" w:hAnsi="Arial" w:cs="Arial"/>
                <w:sz w:val="24"/>
                <w:szCs w:val="24"/>
              </w:rPr>
            </w:pPr>
          </w:p>
        </w:tc>
        <w:tc>
          <w:tcPr>
            <w:tcW w:w="1425" w:type="dxa"/>
          </w:tcPr>
          <w:p w:rsidR="00917A22" w:rsidRPr="002327E3" w:rsidRDefault="00917A22" w:rsidP="00917A22">
            <w:pPr>
              <w:spacing w:after="0" w:line="240" w:lineRule="auto"/>
              <w:contextualSpacing/>
              <w:rPr>
                <w:rFonts w:ascii="Arial" w:hAnsi="Arial" w:cs="Arial"/>
                <w:sz w:val="24"/>
                <w:szCs w:val="24"/>
              </w:rPr>
            </w:pPr>
          </w:p>
        </w:tc>
        <w:tc>
          <w:tcPr>
            <w:tcW w:w="1333" w:type="dxa"/>
          </w:tcPr>
          <w:p w:rsidR="00917A22" w:rsidRPr="002327E3" w:rsidRDefault="00917A22" w:rsidP="00917A22">
            <w:pPr>
              <w:spacing w:after="0" w:line="240" w:lineRule="auto"/>
              <w:contextualSpacing/>
              <w:rPr>
                <w:rFonts w:ascii="Arial" w:hAnsi="Arial" w:cs="Arial"/>
                <w:sz w:val="24"/>
                <w:szCs w:val="24"/>
              </w:rPr>
            </w:pPr>
          </w:p>
        </w:tc>
      </w:tr>
      <w:tr w:rsidR="00917A22" w:rsidRPr="002327E3" w:rsidTr="006C7A85">
        <w:tc>
          <w:tcPr>
            <w:tcW w:w="1334" w:type="dxa"/>
          </w:tcPr>
          <w:p w:rsidR="00917A22" w:rsidRPr="002327E3" w:rsidRDefault="00917A22" w:rsidP="00917A22">
            <w:pPr>
              <w:spacing w:after="0" w:line="240" w:lineRule="auto"/>
              <w:contextualSpacing/>
              <w:rPr>
                <w:rFonts w:ascii="Arial" w:hAnsi="Arial" w:cs="Arial"/>
                <w:sz w:val="24"/>
                <w:szCs w:val="24"/>
              </w:rPr>
            </w:pPr>
            <w:r w:rsidRPr="002327E3">
              <w:rPr>
                <w:rFonts w:ascii="Arial" w:hAnsi="Arial" w:cs="Arial"/>
                <w:sz w:val="24"/>
                <w:szCs w:val="24"/>
              </w:rPr>
              <w:t>2.</w:t>
            </w:r>
          </w:p>
        </w:tc>
        <w:tc>
          <w:tcPr>
            <w:tcW w:w="1816" w:type="dxa"/>
          </w:tcPr>
          <w:p w:rsidR="00917A22" w:rsidRPr="002327E3" w:rsidRDefault="00917A22" w:rsidP="00917A22">
            <w:pPr>
              <w:spacing w:after="0" w:line="240" w:lineRule="auto"/>
              <w:contextualSpacing/>
              <w:rPr>
                <w:rFonts w:ascii="Arial" w:hAnsi="Arial" w:cs="Arial"/>
                <w:sz w:val="24"/>
                <w:szCs w:val="24"/>
              </w:rPr>
            </w:pPr>
          </w:p>
        </w:tc>
        <w:tc>
          <w:tcPr>
            <w:tcW w:w="1334" w:type="dxa"/>
          </w:tcPr>
          <w:p w:rsidR="00917A22" w:rsidRPr="002327E3" w:rsidRDefault="00917A22" w:rsidP="00917A22">
            <w:pPr>
              <w:spacing w:after="0" w:line="240" w:lineRule="auto"/>
              <w:contextualSpacing/>
              <w:rPr>
                <w:rFonts w:ascii="Arial" w:hAnsi="Arial" w:cs="Arial"/>
                <w:sz w:val="24"/>
                <w:szCs w:val="24"/>
              </w:rPr>
            </w:pPr>
          </w:p>
        </w:tc>
        <w:tc>
          <w:tcPr>
            <w:tcW w:w="1333" w:type="dxa"/>
          </w:tcPr>
          <w:p w:rsidR="00917A22" w:rsidRPr="002327E3" w:rsidRDefault="00917A22" w:rsidP="00917A22">
            <w:pPr>
              <w:spacing w:after="0" w:line="240" w:lineRule="auto"/>
              <w:contextualSpacing/>
              <w:rPr>
                <w:rFonts w:ascii="Arial" w:hAnsi="Arial" w:cs="Arial"/>
                <w:sz w:val="24"/>
                <w:szCs w:val="24"/>
              </w:rPr>
            </w:pPr>
          </w:p>
        </w:tc>
        <w:tc>
          <w:tcPr>
            <w:tcW w:w="1425" w:type="dxa"/>
          </w:tcPr>
          <w:p w:rsidR="00917A22" w:rsidRPr="002327E3" w:rsidRDefault="00917A22" w:rsidP="00917A22">
            <w:pPr>
              <w:spacing w:after="0" w:line="240" w:lineRule="auto"/>
              <w:contextualSpacing/>
              <w:rPr>
                <w:rFonts w:ascii="Arial" w:hAnsi="Arial" w:cs="Arial"/>
                <w:sz w:val="24"/>
                <w:szCs w:val="24"/>
              </w:rPr>
            </w:pPr>
          </w:p>
        </w:tc>
        <w:tc>
          <w:tcPr>
            <w:tcW w:w="1333" w:type="dxa"/>
          </w:tcPr>
          <w:p w:rsidR="00917A22" w:rsidRPr="002327E3" w:rsidRDefault="00917A22" w:rsidP="00917A22">
            <w:pPr>
              <w:spacing w:after="0" w:line="240" w:lineRule="auto"/>
              <w:contextualSpacing/>
              <w:rPr>
                <w:rFonts w:ascii="Arial" w:hAnsi="Arial" w:cs="Arial"/>
                <w:sz w:val="24"/>
                <w:szCs w:val="24"/>
              </w:rPr>
            </w:pPr>
          </w:p>
        </w:tc>
      </w:tr>
      <w:tr w:rsidR="00917A22" w:rsidRPr="002327E3" w:rsidTr="006C7A85">
        <w:tc>
          <w:tcPr>
            <w:tcW w:w="1334" w:type="dxa"/>
          </w:tcPr>
          <w:p w:rsidR="00917A22" w:rsidRPr="002327E3" w:rsidRDefault="00917A22" w:rsidP="00917A22">
            <w:pPr>
              <w:spacing w:after="0" w:line="240" w:lineRule="auto"/>
              <w:contextualSpacing/>
              <w:rPr>
                <w:rFonts w:ascii="Arial" w:hAnsi="Arial" w:cs="Arial"/>
                <w:sz w:val="24"/>
                <w:szCs w:val="24"/>
              </w:rPr>
            </w:pPr>
            <w:r w:rsidRPr="002327E3">
              <w:rPr>
                <w:rFonts w:ascii="Arial" w:hAnsi="Arial" w:cs="Arial"/>
                <w:sz w:val="24"/>
                <w:szCs w:val="24"/>
              </w:rPr>
              <w:t>3</w:t>
            </w:r>
          </w:p>
        </w:tc>
        <w:tc>
          <w:tcPr>
            <w:tcW w:w="1816" w:type="dxa"/>
          </w:tcPr>
          <w:p w:rsidR="00917A22" w:rsidRPr="002327E3" w:rsidRDefault="00917A22" w:rsidP="00917A22">
            <w:pPr>
              <w:spacing w:after="0" w:line="240" w:lineRule="auto"/>
              <w:contextualSpacing/>
              <w:rPr>
                <w:rFonts w:ascii="Arial" w:hAnsi="Arial" w:cs="Arial"/>
                <w:sz w:val="24"/>
                <w:szCs w:val="24"/>
              </w:rPr>
            </w:pPr>
          </w:p>
        </w:tc>
        <w:tc>
          <w:tcPr>
            <w:tcW w:w="1334" w:type="dxa"/>
          </w:tcPr>
          <w:p w:rsidR="00917A22" w:rsidRPr="002327E3" w:rsidRDefault="00917A22" w:rsidP="00917A22">
            <w:pPr>
              <w:spacing w:after="0" w:line="240" w:lineRule="auto"/>
              <w:contextualSpacing/>
              <w:rPr>
                <w:rFonts w:ascii="Arial" w:hAnsi="Arial" w:cs="Arial"/>
                <w:sz w:val="24"/>
                <w:szCs w:val="24"/>
              </w:rPr>
            </w:pPr>
          </w:p>
        </w:tc>
        <w:tc>
          <w:tcPr>
            <w:tcW w:w="1333" w:type="dxa"/>
          </w:tcPr>
          <w:p w:rsidR="00917A22" w:rsidRPr="002327E3" w:rsidRDefault="00917A22" w:rsidP="00917A22">
            <w:pPr>
              <w:spacing w:after="0" w:line="240" w:lineRule="auto"/>
              <w:contextualSpacing/>
              <w:rPr>
                <w:rFonts w:ascii="Arial" w:hAnsi="Arial" w:cs="Arial"/>
                <w:sz w:val="24"/>
                <w:szCs w:val="24"/>
              </w:rPr>
            </w:pPr>
          </w:p>
        </w:tc>
        <w:tc>
          <w:tcPr>
            <w:tcW w:w="1425" w:type="dxa"/>
          </w:tcPr>
          <w:p w:rsidR="00917A22" w:rsidRPr="002327E3" w:rsidRDefault="00917A22" w:rsidP="00917A22">
            <w:pPr>
              <w:spacing w:after="0" w:line="240" w:lineRule="auto"/>
              <w:contextualSpacing/>
              <w:rPr>
                <w:rFonts w:ascii="Arial" w:hAnsi="Arial" w:cs="Arial"/>
                <w:sz w:val="24"/>
                <w:szCs w:val="24"/>
              </w:rPr>
            </w:pPr>
            <w:r w:rsidRPr="002327E3">
              <w:rPr>
                <w:rFonts w:ascii="Arial" w:hAnsi="Arial" w:cs="Arial"/>
                <w:sz w:val="24"/>
                <w:szCs w:val="24"/>
              </w:rPr>
              <w:t>7.a,b,c</w:t>
            </w:r>
          </w:p>
        </w:tc>
        <w:tc>
          <w:tcPr>
            <w:tcW w:w="1333" w:type="dxa"/>
          </w:tcPr>
          <w:p w:rsidR="00917A22" w:rsidRPr="002327E3" w:rsidRDefault="00917A22" w:rsidP="00917A22">
            <w:pPr>
              <w:spacing w:after="0" w:line="240" w:lineRule="auto"/>
              <w:contextualSpacing/>
              <w:rPr>
                <w:rFonts w:ascii="Arial" w:hAnsi="Arial" w:cs="Arial"/>
                <w:sz w:val="24"/>
                <w:szCs w:val="24"/>
              </w:rPr>
            </w:pPr>
          </w:p>
        </w:tc>
      </w:tr>
      <w:tr w:rsidR="00917A22" w:rsidRPr="002327E3" w:rsidTr="006C7A85">
        <w:tc>
          <w:tcPr>
            <w:tcW w:w="1334" w:type="dxa"/>
          </w:tcPr>
          <w:p w:rsidR="00917A22" w:rsidRPr="002327E3" w:rsidRDefault="00917A22" w:rsidP="00917A22">
            <w:pPr>
              <w:spacing w:after="0" w:line="240" w:lineRule="auto"/>
              <w:contextualSpacing/>
              <w:rPr>
                <w:rFonts w:ascii="Arial" w:hAnsi="Arial" w:cs="Arial"/>
                <w:sz w:val="24"/>
                <w:szCs w:val="24"/>
              </w:rPr>
            </w:pPr>
            <w:r w:rsidRPr="002327E3">
              <w:rPr>
                <w:rFonts w:ascii="Arial" w:hAnsi="Arial" w:cs="Arial"/>
                <w:sz w:val="24"/>
                <w:szCs w:val="24"/>
              </w:rPr>
              <w:t>4.</w:t>
            </w:r>
          </w:p>
        </w:tc>
        <w:tc>
          <w:tcPr>
            <w:tcW w:w="1816" w:type="dxa"/>
          </w:tcPr>
          <w:p w:rsidR="00917A22" w:rsidRPr="002327E3" w:rsidRDefault="00917A22" w:rsidP="00917A22">
            <w:pPr>
              <w:spacing w:after="0" w:line="240" w:lineRule="auto"/>
              <w:contextualSpacing/>
              <w:rPr>
                <w:rFonts w:ascii="Arial" w:hAnsi="Arial" w:cs="Arial"/>
                <w:sz w:val="24"/>
                <w:szCs w:val="24"/>
              </w:rPr>
            </w:pPr>
          </w:p>
        </w:tc>
        <w:tc>
          <w:tcPr>
            <w:tcW w:w="1334" w:type="dxa"/>
          </w:tcPr>
          <w:p w:rsidR="00917A22" w:rsidRPr="002327E3" w:rsidRDefault="00917A22" w:rsidP="00917A22">
            <w:pPr>
              <w:spacing w:after="0" w:line="240" w:lineRule="auto"/>
              <w:contextualSpacing/>
              <w:rPr>
                <w:rFonts w:ascii="Arial" w:hAnsi="Arial" w:cs="Arial"/>
                <w:sz w:val="24"/>
                <w:szCs w:val="24"/>
              </w:rPr>
            </w:pPr>
          </w:p>
        </w:tc>
        <w:tc>
          <w:tcPr>
            <w:tcW w:w="1333" w:type="dxa"/>
          </w:tcPr>
          <w:p w:rsidR="00917A22" w:rsidRPr="002327E3" w:rsidRDefault="00917A22" w:rsidP="00917A22">
            <w:pPr>
              <w:spacing w:after="0" w:line="240" w:lineRule="auto"/>
              <w:contextualSpacing/>
              <w:rPr>
                <w:rFonts w:ascii="Arial" w:hAnsi="Arial" w:cs="Arial"/>
                <w:sz w:val="24"/>
                <w:szCs w:val="24"/>
              </w:rPr>
            </w:pPr>
          </w:p>
        </w:tc>
        <w:tc>
          <w:tcPr>
            <w:tcW w:w="1425" w:type="dxa"/>
          </w:tcPr>
          <w:p w:rsidR="00917A22" w:rsidRPr="002327E3" w:rsidRDefault="00917A22" w:rsidP="00917A22">
            <w:pPr>
              <w:spacing w:after="0" w:line="240" w:lineRule="auto"/>
              <w:contextualSpacing/>
              <w:rPr>
                <w:rFonts w:ascii="Arial" w:hAnsi="Arial" w:cs="Arial"/>
                <w:sz w:val="24"/>
                <w:szCs w:val="24"/>
              </w:rPr>
            </w:pPr>
            <w:r w:rsidRPr="002327E3">
              <w:rPr>
                <w:rFonts w:ascii="Arial" w:hAnsi="Arial" w:cs="Arial"/>
                <w:sz w:val="24"/>
                <w:szCs w:val="24"/>
              </w:rPr>
              <w:t>7.a,b,c</w:t>
            </w:r>
          </w:p>
        </w:tc>
        <w:tc>
          <w:tcPr>
            <w:tcW w:w="1333" w:type="dxa"/>
          </w:tcPr>
          <w:p w:rsidR="00917A22" w:rsidRPr="002327E3" w:rsidRDefault="00917A22" w:rsidP="00917A22">
            <w:pPr>
              <w:spacing w:after="0" w:line="240" w:lineRule="auto"/>
              <w:contextualSpacing/>
              <w:rPr>
                <w:rFonts w:ascii="Arial" w:hAnsi="Arial" w:cs="Arial"/>
                <w:sz w:val="24"/>
                <w:szCs w:val="24"/>
              </w:rPr>
            </w:pPr>
          </w:p>
        </w:tc>
      </w:tr>
      <w:tr w:rsidR="00917A22" w:rsidRPr="002327E3" w:rsidTr="006C7A85">
        <w:tc>
          <w:tcPr>
            <w:tcW w:w="1334" w:type="dxa"/>
          </w:tcPr>
          <w:p w:rsidR="00917A22" w:rsidRPr="002327E3" w:rsidRDefault="00917A22" w:rsidP="00917A22">
            <w:pPr>
              <w:spacing w:after="0" w:line="240" w:lineRule="auto"/>
              <w:contextualSpacing/>
              <w:rPr>
                <w:rFonts w:ascii="Arial" w:hAnsi="Arial" w:cs="Arial"/>
                <w:sz w:val="24"/>
                <w:szCs w:val="24"/>
              </w:rPr>
            </w:pPr>
            <w:r w:rsidRPr="002327E3">
              <w:rPr>
                <w:rFonts w:ascii="Arial" w:hAnsi="Arial" w:cs="Arial"/>
                <w:sz w:val="24"/>
                <w:szCs w:val="24"/>
              </w:rPr>
              <w:t>5.</w:t>
            </w:r>
          </w:p>
        </w:tc>
        <w:tc>
          <w:tcPr>
            <w:tcW w:w="1816" w:type="dxa"/>
          </w:tcPr>
          <w:p w:rsidR="00917A22" w:rsidRPr="002327E3" w:rsidRDefault="00917A22" w:rsidP="00917A22">
            <w:pPr>
              <w:spacing w:after="0" w:line="240" w:lineRule="auto"/>
              <w:contextualSpacing/>
              <w:rPr>
                <w:rFonts w:ascii="Arial" w:hAnsi="Arial" w:cs="Arial"/>
                <w:sz w:val="24"/>
                <w:szCs w:val="24"/>
              </w:rPr>
            </w:pPr>
          </w:p>
        </w:tc>
        <w:tc>
          <w:tcPr>
            <w:tcW w:w="1334" w:type="dxa"/>
          </w:tcPr>
          <w:p w:rsidR="00917A22" w:rsidRPr="002327E3" w:rsidRDefault="00917A22" w:rsidP="00917A22">
            <w:pPr>
              <w:spacing w:after="0" w:line="240" w:lineRule="auto"/>
              <w:contextualSpacing/>
              <w:rPr>
                <w:rFonts w:ascii="Arial" w:hAnsi="Arial" w:cs="Arial"/>
                <w:sz w:val="24"/>
                <w:szCs w:val="24"/>
              </w:rPr>
            </w:pPr>
          </w:p>
        </w:tc>
        <w:tc>
          <w:tcPr>
            <w:tcW w:w="1333" w:type="dxa"/>
          </w:tcPr>
          <w:p w:rsidR="00917A22" w:rsidRPr="002327E3" w:rsidRDefault="00917A22" w:rsidP="00917A22">
            <w:pPr>
              <w:spacing w:after="0" w:line="240" w:lineRule="auto"/>
              <w:contextualSpacing/>
              <w:rPr>
                <w:rFonts w:ascii="Arial" w:hAnsi="Arial" w:cs="Arial"/>
                <w:sz w:val="24"/>
                <w:szCs w:val="24"/>
              </w:rPr>
            </w:pPr>
          </w:p>
        </w:tc>
        <w:tc>
          <w:tcPr>
            <w:tcW w:w="1425" w:type="dxa"/>
          </w:tcPr>
          <w:p w:rsidR="00917A22" w:rsidRPr="002327E3" w:rsidRDefault="00917A22" w:rsidP="00917A22">
            <w:pPr>
              <w:spacing w:after="0" w:line="240" w:lineRule="auto"/>
              <w:contextualSpacing/>
              <w:rPr>
                <w:rFonts w:ascii="Arial" w:hAnsi="Arial" w:cs="Arial"/>
                <w:sz w:val="24"/>
                <w:szCs w:val="24"/>
              </w:rPr>
            </w:pPr>
          </w:p>
        </w:tc>
        <w:tc>
          <w:tcPr>
            <w:tcW w:w="1333" w:type="dxa"/>
          </w:tcPr>
          <w:p w:rsidR="00917A22" w:rsidRPr="002327E3" w:rsidRDefault="00917A22" w:rsidP="00917A22">
            <w:pPr>
              <w:spacing w:after="0" w:line="240" w:lineRule="auto"/>
              <w:contextualSpacing/>
              <w:rPr>
                <w:rFonts w:ascii="Arial" w:hAnsi="Arial" w:cs="Arial"/>
                <w:sz w:val="24"/>
                <w:szCs w:val="24"/>
              </w:rPr>
            </w:pPr>
          </w:p>
        </w:tc>
      </w:tr>
      <w:tr w:rsidR="00917A22" w:rsidRPr="002327E3" w:rsidTr="006C7A85">
        <w:tc>
          <w:tcPr>
            <w:tcW w:w="1334" w:type="dxa"/>
          </w:tcPr>
          <w:p w:rsidR="00917A22" w:rsidRPr="002327E3" w:rsidRDefault="00917A22" w:rsidP="00917A22">
            <w:pPr>
              <w:spacing w:after="0" w:line="240" w:lineRule="auto"/>
              <w:contextualSpacing/>
              <w:rPr>
                <w:rFonts w:ascii="Arial" w:hAnsi="Arial" w:cs="Arial"/>
                <w:sz w:val="24"/>
                <w:szCs w:val="24"/>
              </w:rPr>
            </w:pPr>
            <w:r w:rsidRPr="002327E3">
              <w:rPr>
                <w:rFonts w:ascii="Arial" w:hAnsi="Arial" w:cs="Arial"/>
                <w:sz w:val="24"/>
                <w:szCs w:val="24"/>
              </w:rPr>
              <w:t>6.</w:t>
            </w:r>
          </w:p>
        </w:tc>
        <w:tc>
          <w:tcPr>
            <w:tcW w:w="1816" w:type="dxa"/>
          </w:tcPr>
          <w:p w:rsidR="00917A22" w:rsidRPr="002327E3" w:rsidRDefault="00917A22" w:rsidP="00917A22">
            <w:pPr>
              <w:spacing w:after="0" w:line="240" w:lineRule="auto"/>
              <w:contextualSpacing/>
              <w:rPr>
                <w:rFonts w:ascii="Arial" w:hAnsi="Arial" w:cs="Arial"/>
                <w:sz w:val="24"/>
                <w:szCs w:val="24"/>
              </w:rPr>
            </w:pPr>
          </w:p>
        </w:tc>
        <w:tc>
          <w:tcPr>
            <w:tcW w:w="1334" w:type="dxa"/>
          </w:tcPr>
          <w:p w:rsidR="00917A22" w:rsidRPr="002327E3" w:rsidRDefault="00917A22" w:rsidP="00917A22">
            <w:pPr>
              <w:spacing w:after="0" w:line="240" w:lineRule="auto"/>
              <w:contextualSpacing/>
              <w:rPr>
                <w:rFonts w:ascii="Arial" w:hAnsi="Arial" w:cs="Arial"/>
                <w:sz w:val="24"/>
                <w:szCs w:val="24"/>
              </w:rPr>
            </w:pPr>
          </w:p>
        </w:tc>
        <w:tc>
          <w:tcPr>
            <w:tcW w:w="1333" w:type="dxa"/>
          </w:tcPr>
          <w:p w:rsidR="00917A22" w:rsidRPr="002327E3" w:rsidRDefault="00917A22" w:rsidP="00917A22">
            <w:pPr>
              <w:spacing w:after="0" w:line="240" w:lineRule="auto"/>
              <w:contextualSpacing/>
              <w:rPr>
                <w:rFonts w:ascii="Arial" w:hAnsi="Arial" w:cs="Arial"/>
                <w:sz w:val="24"/>
                <w:szCs w:val="24"/>
              </w:rPr>
            </w:pPr>
          </w:p>
        </w:tc>
        <w:tc>
          <w:tcPr>
            <w:tcW w:w="1425" w:type="dxa"/>
          </w:tcPr>
          <w:p w:rsidR="00917A22" w:rsidRPr="002327E3" w:rsidRDefault="00917A22" w:rsidP="00917A22">
            <w:pPr>
              <w:spacing w:after="0" w:line="240" w:lineRule="auto"/>
              <w:contextualSpacing/>
              <w:rPr>
                <w:rFonts w:ascii="Arial" w:hAnsi="Arial" w:cs="Arial"/>
                <w:sz w:val="24"/>
                <w:szCs w:val="24"/>
              </w:rPr>
            </w:pPr>
          </w:p>
        </w:tc>
        <w:tc>
          <w:tcPr>
            <w:tcW w:w="1333" w:type="dxa"/>
          </w:tcPr>
          <w:p w:rsidR="00917A22" w:rsidRPr="002327E3" w:rsidRDefault="00917A22" w:rsidP="00917A22">
            <w:pPr>
              <w:spacing w:after="0" w:line="240" w:lineRule="auto"/>
              <w:contextualSpacing/>
              <w:rPr>
                <w:rFonts w:ascii="Arial" w:hAnsi="Arial" w:cs="Arial"/>
                <w:sz w:val="24"/>
                <w:szCs w:val="24"/>
              </w:rPr>
            </w:pPr>
          </w:p>
        </w:tc>
      </w:tr>
      <w:tr w:rsidR="00917A22" w:rsidRPr="002327E3" w:rsidTr="006C7A85">
        <w:tc>
          <w:tcPr>
            <w:tcW w:w="1334" w:type="dxa"/>
          </w:tcPr>
          <w:p w:rsidR="00917A22" w:rsidRPr="002327E3" w:rsidRDefault="00917A22" w:rsidP="00917A22">
            <w:pPr>
              <w:spacing w:after="0" w:line="240" w:lineRule="auto"/>
              <w:contextualSpacing/>
              <w:rPr>
                <w:rFonts w:ascii="Arial" w:hAnsi="Arial" w:cs="Arial"/>
                <w:sz w:val="24"/>
                <w:szCs w:val="24"/>
              </w:rPr>
            </w:pPr>
          </w:p>
        </w:tc>
        <w:tc>
          <w:tcPr>
            <w:tcW w:w="1816" w:type="dxa"/>
          </w:tcPr>
          <w:p w:rsidR="00917A22" w:rsidRPr="002327E3" w:rsidRDefault="00917A22" w:rsidP="00917A22">
            <w:pPr>
              <w:spacing w:after="0" w:line="240" w:lineRule="auto"/>
              <w:contextualSpacing/>
              <w:rPr>
                <w:rFonts w:ascii="Arial" w:hAnsi="Arial" w:cs="Arial"/>
                <w:sz w:val="24"/>
                <w:szCs w:val="24"/>
              </w:rPr>
            </w:pPr>
          </w:p>
        </w:tc>
        <w:tc>
          <w:tcPr>
            <w:tcW w:w="1334" w:type="dxa"/>
          </w:tcPr>
          <w:p w:rsidR="00917A22" w:rsidRPr="002327E3" w:rsidRDefault="00917A22" w:rsidP="00917A22">
            <w:pPr>
              <w:spacing w:after="0" w:line="240" w:lineRule="auto"/>
              <w:contextualSpacing/>
              <w:rPr>
                <w:rFonts w:ascii="Arial" w:hAnsi="Arial" w:cs="Arial"/>
                <w:sz w:val="24"/>
                <w:szCs w:val="24"/>
              </w:rPr>
            </w:pPr>
          </w:p>
        </w:tc>
        <w:tc>
          <w:tcPr>
            <w:tcW w:w="1333" w:type="dxa"/>
          </w:tcPr>
          <w:p w:rsidR="00917A22" w:rsidRPr="002327E3" w:rsidRDefault="00917A22" w:rsidP="00917A22">
            <w:pPr>
              <w:spacing w:after="0" w:line="240" w:lineRule="auto"/>
              <w:contextualSpacing/>
              <w:rPr>
                <w:rFonts w:ascii="Arial" w:hAnsi="Arial" w:cs="Arial"/>
                <w:sz w:val="24"/>
                <w:szCs w:val="24"/>
              </w:rPr>
            </w:pPr>
          </w:p>
        </w:tc>
        <w:tc>
          <w:tcPr>
            <w:tcW w:w="1425" w:type="dxa"/>
          </w:tcPr>
          <w:p w:rsidR="00917A22" w:rsidRPr="002327E3" w:rsidRDefault="00917A22" w:rsidP="00917A22">
            <w:pPr>
              <w:spacing w:after="0" w:line="240" w:lineRule="auto"/>
              <w:contextualSpacing/>
              <w:rPr>
                <w:rFonts w:ascii="Arial" w:hAnsi="Arial" w:cs="Arial"/>
                <w:sz w:val="24"/>
                <w:szCs w:val="24"/>
              </w:rPr>
            </w:pPr>
          </w:p>
        </w:tc>
        <w:tc>
          <w:tcPr>
            <w:tcW w:w="1333" w:type="dxa"/>
          </w:tcPr>
          <w:p w:rsidR="00917A22" w:rsidRPr="002327E3" w:rsidRDefault="00917A22" w:rsidP="00917A22">
            <w:pPr>
              <w:spacing w:after="0" w:line="240" w:lineRule="auto"/>
              <w:contextualSpacing/>
              <w:rPr>
                <w:rFonts w:ascii="Arial" w:hAnsi="Arial" w:cs="Arial"/>
                <w:sz w:val="24"/>
                <w:szCs w:val="24"/>
              </w:rPr>
            </w:pPr>
          </w:p>
        </w:tc>
      </w:tr>
    </w:tbl>
    <w:p w:rsidR="00917A22" w:rsidRPr="002327E3" w:rsidRDefault="00917A22" w:rsidP="00917A22">
      <w:pPr>
        <w:spacing w:after="200" w:line="276" w:lineRule="auto"/>
        <w:rPr>
          <w:rFonts w:ascii="Arial" w:hAnsi="Arial" w:cs="Arial"/>
          <w:b/>
          <w:sz w:val="24"/>
          <w:szCs w:val="24"/>
        </w:rPr>
      </w:pPr>
    </w:p>
    <w:p w:rsidR="00917A22" w:rsidRPr="002327E3" w:rsidRDefault="00917A22" w:rsidP="00917A22">
      <w:pPr>
        <w:spacing w:after="200" w:line="276" w:lineRule="auto"/>
        <w:rPr>
          <w:rFonts w:ascii="Arial" w:hAnsi="Arial" w:cs="Arial"/>
          <w:b/>
          <w:sz w:val="24"/>
          <w:szCs w:val="24"/>
        </w:rPr>
      </w:pPr>
      <w:r w:rsidRPr="002327E3">
        <w:rPr>
          <w:rFonts w:ascii="Arial" w:hAnsi="Arial" w:cs="Arial"/>
          <w:b/>
          <w:sz w:val="24"/>
          <w:szCs w:val="24"/>
        </w:rPr>
        <w:t>ČETVRTAK  9:10 -11:00  ILI 14:40 -16:30</w:t>
      </w:r>
    </w:p>
    <w:p w:rsidR="00112E80" w:rsidRPr="002327E3" w:rsidRDefault="00112E80" w:rsidP="00777F10">
      <w:pPr>
        <w:spacing w:line="240" w:lineRule="auto"/>
        <w:rPr>
          <w:rFonts w:ascii="Arial" w:hAnsi="Arial" w:cs="Arial"/>
          <w:sz w:val="24"/>
          <w:szCs w:val="24"/>
        </w:rPr>
      </w:pPr>
    </w:p>
    <w:p w:rsidR="00917A22" w:rsidRPr="002327E3" w:rsidRDefault="00917A22" w:rsidP="00777F10">
      <w:pPr>
        <w:spacing w:line="240" w:lineRule="auto"/>
        <w:rPr>
          <w:rFonts w:ascii="Arial" w:hAnsi="Arial" w:cs="Arial"/>
        </w:rPr>
      </w:pPr>
    </w:p>
    <w:p w:rsidR="006C7A85" w:rsidRPr="002327E3" w:rsidRDefault="006C7A85" w:rsidP="00777F10">
      <w:pPr>
        <w:spacing w:line="240" w:lineRule="auto"/>
        <w:rPr>
          <w:rFonts w:ascii="Arial" w:hAnsi="Arial" w:cs="Arial"/>
        </w:rPr>
      </w:pPr>
    </w:p>
    <w:p w:rsidR="006C7A85" w:rsidRDefault="006C7A85" w:rsidP="00777F10">
      <w:pPr>
        <w:spacing w:line="240" w:lineRule="auto"/>
        <w:rPr>
          <w:rFonts w:ascii="Garamond" w:hAnsi="Garamond"/>
        </w:rPr>
      </w:pPr>
    </w:p>
    <w:p w:rsidR="002327E3" w:rsidRPr="000746E2" w:rsidRDefault="002327E3" w:rsidP="00777F10">
      <w:pPr>
        <w:spacing w:line="240" w:lineRule="auto"/>
        <w:rPr>
          <w:rFonts w:ascii="Garamond" w:hAnsi="Garamond"/>
        </w:rPr>
      </w:pPr>
    </w:p>
    <w:p w:rsidR="00482B82" w:rsidRPr="002327E3" w:rsidRDefault="00482B82" w:rsidP="00482B82">
      <w:pPr>
        <w:spacing w:line="240" w:lineRule="auto"/>
        <w:rPr>
          <w:rFonts w:ascii="Arial" w:hAnsi="Arial"/>
          <w:sz w:val="24"/>
          <w:szCs w:val="24"/>
        </w:rPr>
      </w:pPr>
      <w:r w:rsidRPr="002327E3">
        <w:rPr>
          <w:rFonts w:ascii="Arial" w:eastAsia="Times New Roman" w:hAnsi="Arial" w:cs="Arial"/>
          <w:b/>
          <w:sz w:val="24"/>
          <w:szCs w:val="24"/>
          <w:lang w:eastAsia="hr-HR"/>
        </w:rPr>
        <w:lastRenderedPageBreak/>
        <w:t xml:space="preserve">V. </w:t>
      </w:r>
      <w:r w:rsidRPr="002327E3">
        <w:rPr>
          <w:rFonts w:ascii="Arial" w:hAnsi="Arial" w:cs="Arial"/>
          <w:b/>
          <w:sz w:val="24"/>
          <w:szCs w:val="24"/>
        </w:rPr>
        <w:t xml:space="preserve">GODIŠNJI FOND SATI NASTAVNIH PREDMETA PO RAZREDNIM ODJELIMA </w:t>
      </w:r>
      <w:r w:rsidRPr="002327E3">
        <w:rPr>
          <w:rFonts w:ascii="Arial" w:hAnsi="Arial"/>
          <w:sz w:val="24"/>
          <w:szCs w:val="24"/>
        </w:rPr>
        <w:t xml:space="preserve">                                                               </w:t>
      </w:r>
      <w:r w:rsidRPr="002327E3">
        <w:rPr>
          <w:rFonts w:ascii="Arial" w:eastAsia="Times New Roman" w:hAnsi="Arial" w:cs="Times New Roman"/>
          <w:sz w:val="24"/>
          <w:szCs w:val="24"/>
          <w:lang w:eastAsia="hr-HR"/>
        </w:rPr>
        <w:t xml:space="preserve">                       </w:t>
      </w:r>
      <w:r w:rsidRPr="002327E3">
        <w:rPr>
          <w:rFonts w:ascii="Times New Roman" w:eastAsia="Times New Roman" w:hAnsi="Times New Roman" w:cs="Times New Roman"/>
          <w:sz w:val="24"/>
          <w:szCs w:val="24"/>
          <w:lang w:eastAsia="hr-HR"/>
        </w:rPr>
        <w:t xml:space="preserve">                                                             </w:t>
      </w:r>
    </w:p>
    <w:p w:rsidR="00482B82" w:rsidRPr="002327E3" w:rsidRDefault="00482B82" w:rsidP="00482B82">
      <w:pPr>
        <w:numPr>
          <w:ilvl w:val="0"/>
          <w:numId w:val="51"/>
        </w:numPr>
        <w:spacing w:after="0" w:line="240" w:lineRule="auto"/>
        <w:jc w:val="both"/>
        <w:rPr>
          <w:rFonts w:ascii="Arial" w:eastAsia="Times New Roman" w:hAnsi="Arial" w:cs="Times New Roman"/>
          <w:b/>
          <w:sz w:val="24"/>
          <w:szCs w:val="24"/>
          <w:lang w:eastAsia="hr-HR"/>
        </w:rPr>
      </w:pPr>
      <w:r w:rsidRPr="002327E3">
        <w:rPr>
          <w:rFonts w:ascii="Arial" w:eastAsia="Times New Roman" w:hAnsi="Arial" w:cs="Times New Roman"/>
          <w:b/>
          <w:sz w:val="24"/>
          <w:szCs w:val="24"/>
          <w:lang w:eastAsia="hr-HR"/>
        </w:rPr>
        <w:t xml:space="preserve">GODIŠNJI FOND SATI NASTAVNIH PREDMETA PO </w:t>
      </w:r>
    </w:p>
    <w:p w:rsidR="00482B82" w:rsidRPr="002327E3" w:rsidRDefault="00482B82" w:rsidP="00482B82">
      <w:pPr>
        <w:spacing w:after="0" w:line="240" w:lineRule="auto"/>
        <w:jc w:val="both"/>
        <w:rPr>
          <w:rFonts w:ascii="Arial" w:eastAsia="Times New Roman" w:hAnsi="Arial" w:cs="Times New Roman"/>
          <w:b/>
          <w:sz w:val="24"/>
          <w:szCs w:val="24"/>
          <w:lang w:eastAsia="hr-HR"/>
        </w:rPr>
      </w:pPr>
      <w:r w:rsidRPr="002327E3">
        <w:rPr>
          <w:rFonts w:ascii="Arial" w:eastAsia="Times New Roman" w:hAnsi="Arial" w:cs="Times New Roman"/>
          <w:b/>
          <w:sz w:val="24"/>
          <w:szCs w:val="24"/>
          <w:lang w:eastAsia="hr-HR"/>
        </w:rPr>
        <w:t xml:space="preserve">           RAZREDNIM ODJELIMA</w:t>
      </w:r>
    </w:p>
    <w:tbl>
      <w:tblPr>
        <w:tblStyle w:val="Elegantnatablica2"/>
        <w:tblpPr w:leftFromText="180" w:rightFromText="180" w:vertAnchor="text" w:horzAnchor="margin" w:tblpXSpec="center" w:tblpY="25"/>
        <w:tblW w:w="10672" w:type="dxa"/>
        <w:tblLayout w:type="fixed"/>
        <w:tblLook w:val="06A0" w:firstRow="1" w:lastRow="0" w:firstColumn="1" w:lastColumn="0" w:noHBand="1" w:noVBand="1"/>
      </w:tblPr>
      <w:tblGrid>
        <w:gridCol w:w="2127"/>
        <w:gridCol w:w="958"/>
        <w:gridCol w:w="851"/>
        <w:gridCol w:w="850"/>
        <w:gridCol w:w="438"/>
        <w:gridCol w:w="305"/>
        <w:gridCol w:w="992"/>
        <w:gridCol w:w="253"/>
        <w:gridCol w:w="739"/>
        <w:gridCol w:w="27"/>
        <w:gridCol w:w="966"/>
        <w:gridCol w:w="451"/>
        <w:gridCol w:w="398"/>
        <w:gridCol w:w="143"/>
        <w:gridCol w:w="255"/>
        <w:gridCol w:w="919"/>
      </w:tblGrid>
      <w:tr w:rsidR="00482B82" w:rsidRPr="002327E3" w:rsidTr="004450CA">
        <w:trPr>
          <w:cnfStyle w:val="100000000000" w:firstRow="1" w:lastRow="0" w:firstColumn="0" w:lastColumn="0" w:oddVBand="0" w:evenVBand="0" w:oddHBand="0" w:evenHBand="0" w:firstRowFirstColumn="0" w:firstRowLastColumn="0" w:lastRowFirstColumn="0" w:lastRowLastColumn="0"/>
          <w:trHeight w:val="1084"/>
        </w:trPr>
        <w:tc>
          <w:tcPr>
            <w:tcW w:w="2127" w:type="dxa"/>
            <w:tcBorders>
              <w:top w:val="double" w:sz="6" w:space="0" w:color="000000"/>
              <w:bottom w:val="single" w:sz="6" w:space="0" w:color="000000"/>
              <w:right w:val="nil"/>
            </w:tcBorders>
            <w:shd w:val="clear" w:color="auto" w:fill="F2F2F2" w:themeFill="background1" w:themeFillShade="F2"/>
          </w:tcPr>
          <w:p w:rsidR="00482B82" w:rsidRPr="002327E3" w:rsidRDefault="00482B82" w:rsidP="00482B82">
            <w:pPr>
              <w:jc w:val="both"/>
              <w:rPr>
                <w:rFonts w:ascii="Arial" w:hAnsi="Arial"/>
                <w:sz w:val="24"/>
                <w:szCs w:val="24"/>
              </w:rPr>
            </w:pPr>
            <w:r w:rsidRPr="002327E3">
              <w:rPr>
                <w:rFonts w:ascii="Arial" w:hAnsi="Arial"/>
                <w:sz w:val="24"/>
                <w:szCs w:val="24"/>
              </w:rPr>
              <w:t>GODIŠNJI</w:t>
            </w:r>
          </w:p>
          <w:p w:rsidR="00482B82" w:rsidRPr="002327E3" w:rsidRDefault="00482B82" w:rsidP="00482B82">
            <w:pPr>
              <w:rPr>
                <w:rFonts w:ascii="Arial" w:hAnsi="Arial"/>
                <w:sz w:val="24"/>
                <w:szCs w:val="24"/>
              </w:rPr>
            </w:pPr>
          </w:p>
        </w:tc>
        <w:tc>
          <w:tcPr>
            <w:tcW w:w="958" w:type="dxa"/>
            <w:tcBorders>
              <w:top w:val="double" w:sz="6" w:space="0" w:color="000000"/>
              <w:left w:val="nil"/>
              <w:bottom w:val="single" w:sz="6" w:space="0" w:color="000000"/>
              <w:right w:val="nil"/>
            </w:tcBorders>
            <w:shd w:val="clear" w:color="auto" w:fill="F2F2F2" w:themeFill="background1" w:themeFillShade="F2"/>
          </w:tcPr>
          <w:p w:rsidR="00482B82" w:rsidRPr="002327E3" w:rsidRDefault="00482B82" w:rsidP="00482B82">
            <w:pPr>
              <w:jc w:val="both"/>
              <w:rPr>
                <w:rFonts w:ascii="Arial" w:hAnsi="Arial"/>
                <w:sz w:val="24"/>
                <w:szCs w:val="24"/>
              </w:rPr>
            </w:pPr>
            <w:r w:rsidRPr="002327E3">
              <w:rPr>
                <w:rFonts w:ascii="Arial" w:hAnsi="Arial"/>
                <w:sz w:val="24"/>
                <w:szCs w:val="24"/>
              </w:rPr>
              <w:t>BROJ</w:t>
            </w:r>
          </w:p>
        </w:tc>
        <w:tc>
          <w:tcPr>
            <w:tcW w:w="851" w:type="dxa"/>
            <w:tcBorders>
              <w:top w:val="double" w:sz="6" w:space="0" w:color="000000"/>
              <w:left w:val="nil"/>
              <w:bottom w:val="single" w:sz="6" w:space="0" w:color="000000"/>
              <w:right w:val="nil"/>
            </w:tcBorders>
            <w:shd w:val="clear" w:color="auto" w:fill="F2F2F2" w:themeFill="background1" w:themeFillShade="F2"/>
          </w:tcPr>
          <w:p w:rsidR="00482B82" w:rsidRPr="002327E3" w:rsidRDefault="00482B82" w:rsidP="00482B82">
            <w:pPr>
              <w:rPr>
                <w:rFonts w:ascii="Arial" w:hAnsi="Arial"/>
                <w:sz w:val="24"/>
                <w:szCs w:val="24"/>
              </w:rPr>
            </w:pPr>
            <w:r w:rsidRPr="002327E3">
              <w:rPr>
                <w:rFonts w:ascii="Arial" w:hAnsi="Arial"/>
                <w:sz w:val="24"/>
                <w:szCs w:val="24"/>
              </w:rPr>
              <w:t>SATI</w:t>
            </w:r>
          </w:p>
        </w:tc>
        <w:tc>
          <w:tcPr>
            <w:tcW w:w="1288" w:type="dxa"/>
            <w:gridSpan w:val="2"/>
            <w:tcBorders>
              <w:top w:val="double" w:sz="6" w:space="0" w:color="000000"/>
              <w:left w:val="nil"/>
              <w:bottom w:val="single" w:sz="6" w:space="0" w:color="000000"/>
              <w:right w:val="nil"/>
            </w:tcBorders>
            <w:shd w:val="clear" w:color="auto" w:fill="F2F2F2" w:themeFill="background1" w:themeFillShade="F2"/>
          </w:tcPr>
          <w:p w:rsidR="00482B82" w:rsidRPr="002327E3" w:rsidRDefault="00482B82" w:rsidP="00482B82">
            <w:pPr>
              <w:jc w:val="both"/>
              <w:rPr>
                <w:rFonts w:ascii="Arial" w:hAnsi="Arial"/>
                <w:sz w:val="24"/>
                <w:szCs w:val="24"/>
              </w:rPr>
            </w:pPr>
            <w:r w:rsidRPr="002327E3">
              <w:rPr>
                <w:rFonts w:ascii="Arial" w:hAnsi="Arial"/>
                <w:sz w:val="24"/>
                <w:szCs w:val="24"/>
              </w:rPr>
              <w:t>NASTAVNIH</w:t>
            </w:r>
          </w:p>
        </w:tc>
        <w:tc>
          <w:tcPr>
            <w:tcW w:w="1550" w:type="dxa"/>
            <w:gridSpan w:val="3"/>
            <w:tcBorders>
              <w:top w:val="double" w:sz="6" w:space="0" w:color="000000"/>
              <w:left w:val="nil"/>
              <w:bottom w:val="single" w:sz="6" w:space="0" w:color="000000"/>
              <w:right w:val="nil"/>
            </w:tcBorders>
            <w:shd w:val="clear" w:color="auto" w:fill="F2F2F2" w:themeFill="background1" w:themeFillShade="F2"/>
          </w:tcPr>
          <w:p w:rsidR="00482B82" w:rsidRPr="002327E3" w:rsidRDefault="00482B82" w:rsidP="00482B82">
            <w:pPr>
              <w:jc w:val="both"/>
              <w:rPr>
                <w:rFonts w:ascii="Arial" w:hAnsi="Arial"/>
                <w:sz w:val="24"/>
                <w:szCs w:val="24"/>
              </w:rPr>
            </w:pPr>
            <w:r w:rsidRPr="002327E3">
              <w:rPr>
                <w:rFonts w:ascii="Arial" w:hAnsi="Arial"/>
                <w:sz w:val="24"/>
                <w:szCs w:val="24"/>
              </w:rPr>
              <w:t>PREDMETA</w:t>
            </w:r>
          </w:p>
        </w:tc>
        <w:tc>
          <w:tcPr>
            <w:tcW w:w="766" w:type="dxa"/>
            <w:gridSpan w:val="2"/>
            <w:tcBorders>
              <w:top w:val="double" w:sz="6" w:space="0" w:color="000000"/>
              <w:left w:val="nil"/>
              <w:bottom w:val="single" w:sz="6" w:space="0" w:color="000000"/>
              <w:right w:val="nil"/>
            </w:tcBorders>
            <w:shd w:val="clear" w:color="auto" w:fill="F2F2F2" w:themeFill="background1" w:themeFillShade="F2"/>
          </w:tcPr>
          <w:p w:rsidR="00482B82" w:rsidRPr="002327E3" w:rsidRDefault="00482B82" w:rsidP="00482B82">
            <w:pPr>
              <w:rPr>
                <w:rFonts w:ascii="Arial" w:hAnsi="Arial"/>
                <w:sz w:val="24"/>
                <w:szCs w:val="24"/>
              </w:rPr>
            </w:pPr>
            <w:r w:rsidRPr="002327E3">
              <w:rPr>
                <w:rFonts w:ascii="Arial" w:hAnsi="Arial"/>
                <w:sz w:val="24"/>
                <w:szCs w:val="24"/>
              </w:rPr>
              <w:t>PO</w:t>
            </w:r>
          </w:p>
        </w:tc>
        <w:tc>
          <w:tcPr>
            <w:tcW w:w="1417" w:type="dxa"/>
            <w:gridSpan w:val="2"/>
            <w:tcBorders>
              <w:top w:val="double" w:sz="6" w:space="0" w:color="000000"/>
              <w:left w:val="nil"/>
              <w:bottom w:val="single" w:sz="6" w:space="0" w:color="000000"/>
              <w:right w:val="nil"/>
            </w:tcBorders>
            <w:shd w:val="clear" w:color="auto" w:fill="F2F2F2" w:themeFill="background1" w:themeFillShade="F2"/>
          </w:tcPr>
          <w:p w:rsidR="00482B82" w:rsidRPr="002327E3" w:rsidRDefault="00482B82" w:rsidP="00482B82">
            <w:pPr>
              <w:jc w:val="both"/>
              <w:rPr>
                <w:rFonts w:ascii="Arial" w:hAnsi="Arial"/>
                <w:sz w:val="24"/>
                <w:szCs w:val="24"/>
              </w:rPr>
            </w:pPr>
            <w:r w:rsidRPr="002327E3">
              <w:rPr>
                <w:rFonts w:ascii="Arial" w:hAnsi="Arial"/>
                <w:sz w:val="24"/>
                <w:szCs w:val="24"/>
              </w:rPr>
              <w:t>ODJELIMA</w:t>
            </w:r>
          </w:p>
        </w:tc>
        <w:tc>
          <w:tcPr>
            <w:tcW w:w="398" w:type="dxa"/>
            <w:tcBorders>
              <w:top w:val="double" w:sz="6" w:space="0" w:color="000000"/>
              <w:left w:val="nil"/>
              <w:bottom w:val="single" w:sz="6" w:space="0" w:color="000000"/>
              <w:right w:val="nil"/>
            </w:tcBorders>
            <w:shd w:val="clear" w:color="auto" w:fill="F2F2F2" w:themeFill="background1" w:themeFillShade="F2"/>
          </w:tcPr>
          <w:p w:rsidR="00482B82" w:rsidRPr="002327E3" w:rsidRDefault="00482B82" w:rsidP="00482B82">
            <w:pPr>
              <w:jc w:val="both"/>
              <w:rPr>
                <w:rFonts w:ascii="Arial" w:hAnsi="Arial"/>
              </w:rPr>
            </w:pPr>
          </w:p>
        </w:tc>
        <w:tc>
          <w:tcPr>
            <w:tcW w:w="398" w:type="dxa"/>
            <w:gridSpan w:val="2"/>
            <w:tcBorders>
              <w:top w:val="double" w:sz="6" w:space="0" w:color="000000"/>
              <w:left w:val="nil"/>
              <w:bottom w:val="single" w:sz="6" w:space="0" w:color="000000"/>
              <w:right w:val="nil"/>
            </w:tcBorders>
            <w:shd w:val="clear" w:color="auto" w:fill="F2F2F2" w:themeFill="background1" w:themeFillShade="F2"/>
          </w:tcPr>
          <w:p w:rsidR="00482B82" w:rsidRPr="002327E3" w:rsidRDefault="00482B82" w:rsidP="00482B82">
            <w:pPr>
              <w:jc w:val="both"/>
              <w:rPr>
                <w:rFonts w:ascii="Arial" w:hAnsi="Arial"/>
              </w:rPr>
            </w:pPr>
          </w:p>
        </w:tc>
        <w:tc>
          <w:tcPr>
            <w:tcW w:w="919" w:type="dxa"/>
            <w:tcBorders>
              <w:top w:val="double" w:sz="6" w:space="0" w:color="000000"/>
              <w:left w:val="nil"/>
              <w:bottom w:val="single" w:sz="6" w:space="0" w:color="000000"/>
            </w:tcBorders>
            <w:shd w:val="clear" w:color="auto" w:fill="F2F2F2" w:themeFill="background1" w:themeFillShade="F2"/>
          </w:tcPr>
          <w:p w:rsidR="00482B82" w:rsidRPr="002327E3" w:rsidRDefault="00482B82" w:rsidP="00482B82">
            <w:pPr>
              <w:jc w:val="both"/>
              <w:rPr>
                <w:rFonts w:ascii="Arial" w:hAnsi="Arial"/>
              </w:rPr>
            </w:pPr>
          </w:p>
        </w:tc>
      </w:tr>
      <w:tr w:rsidR="00482B82" w:rsidRPr="002327E3" w:rsidTr="004450CA">
        <w:tc>
          <w:tcPr>
            <w:tcW w:w="2127" w:type="dxa"/>
            <w:tcBorders>
              <w:top w:val="single" w:sz="6" w:space="0" w:color="000000"/>
              <w:bottom w:val="nil"/>
            </w:tcBorders>
          </w:tcPr>
          <w:p w:rsidR="00482B82" w:rsidRPr="002327E3" w:rsidRDefault="00482B82" w:rsidP="00482B82">
            <w:pPr>
              <w:jc w:val="both"/>
              <w:rPr>
                <w:rFonts w:ascii="Arial" w:hAnsi="Arial"/>
                <w:b/>
              </w:rPr>
            </w:pPr>
            <w:r w:rsidRPr="002327E3">
              <w:rPr>
                <w:rFonts w:ascii="Arial" w:hAnsi="Arial"/>
                <w:b/>
              </w:rPr>
              <w:t>Naziv</w:t>
            </w:r>
          </w:p>
        </w:tc>
        <w:tc>
          <w:tcPr>
            <w:tcW w:w="958" w:type="dxa"/>
            <w:tcBorders>
              <w:top w:val="single" w:sz="6" w:space="0" w:color="000000"/>
            </w:tcBorders>
          </w:tcPr>
          <w:p w:rsidR="00482B82" w:rsidRPr="002327E3" w:rsidRDefault="00482B82" w:rsidP="00482B82">
            <w:pPr>
              <w:jc w:val="both"/>
              <w:rPr>
                <w:rFonts w:ascii="Arial" w:hAnsi="Arial"/>
                <w:b/>
              </w:rPr>
            </w:pPr>
            <w:r w:rsidRPr="002327E3">
              <w:rPr>
                <w:rFonts w:ascii="Arial" w:hAnsi="Arial"/>
                <w:b/>
              </w:rPr>
              <w:t>I.</w:t>
            </w:r>
          </w:p>
        </w:tc>
        <w:tc>
          <w:tcPr>
            <w:tcW w:w="851" w:type="dxa"/>
            <w:tcBorders>
              <w:top w:val="single" w:sz="6" w:space="0" w:color="000000"/>
            </w:tcBorders>
          </w:tcPr>
          <w:p w:rsidR="00482B82" w:rsidRPr="002327E3" w:rsidRDefault="00482B82" w:rsidP="00482B82">
            <w:pPr>
              <w:jc w:val="both"/>
              <w:rPr>
                <w:rFonts w:ascii="Arial" w:hAnsi="Arial"/>
                <w:b/>
              </w:rPr>
            </w:pPr>
            <w:r w:rsidRPr="002327E3">
              <w:rPr>
                <w:rFonts w:ascii="Arial" w:hAnsi="Arial"/>
                <w:b/>
              </w:rPr>
              <w:t>II.</w:t>
            </w:r>
          </w:p>
        </w:tc>
        <w:tc>
          <w:tcPr>
            <w:tcW w:w="850" w:type="dxa"/>
            <w:tcBorders>
              <w:top w:val="single" w:sz="6" w:space="0" w:color="000000"/>
            </w:tcBorders>
          </w:tcPr>
          <w:p w:rsidR="00482B82" w:rsidRPr="002327E3" w:rsidRDefault="00482B82" w:rsidP="00482B82">
            <w:pPr>
              <w:jc w:val="both"/>
              <w:rPr>
                <w:rFonts w:ascii="Arial" w:hAnsi="Arial"/>
                <w:b/>
              </w:rPr>
            </w:pPr>
            <w:r w:rsidRPr="002327E3">
              <w:rPr>
                <w:rFonts w:ascii="Arial" w:hAnsi="Arial"/>
                <w:b/>
              </w:rPr>
              <w:t>III.</w:t>
            </w:r>
          </w:p>
        </w:tc>
        <w:tc>
          <w:tcPr>
            <w:tcW w:w="743" w:type="dxa"/>
            <w:gridSpan w:val="2"/>
            <w:tcBorders>
              <w:top w:val="single" w:sz="6" w:space="0" w:color="000000"/>
            </w:tcBorders>
          </w:tcPr>
          <w:p w:rsidR="00482B82" w:rsidRPr="002327E3" w:rsidRDefault="00482B82" w:rsidP="00482B82">
            <w:pPr>
              <w:jc w:val="both"/>
              <w:rPr>
                <w:rFonts w:ascii="Arial" w:hAnsi="Arial"/>
                <w:b/>
              </w:rPr>
            </w:pPr>
            <w:r w:rsidRPr="002327E3">
              <w:rPr>
                <w:rFonts w:ascii="Arial" w:hAnsi="Arial"/>
                <w:b/>
              </w:rPr>
              <w:t>IV.</w:t>
            </w:r>
          </w:p>
        </w:tc>
        <w:tc>
          <w:tcPr>
            <w:tcW w:w="992" w:type="dxa"/>
            <w:tcBorders>
              <w:top w:val="single" w:sz="6" w:space="0" w:color="000000"/>
            </w:tcBorders>
          </w:tcPr>
          <w:p w:rsidR="00482B82" w:rsidRPr="002327E3" w:rsidRDefault="00482B82" w:rsidP="00482B82">
            <w:pPr>
              <w:jc w:val="both"/>
              <w:rPr>
                <w:rFonts w:ascii="Arial" w:hAnsi="Arial"/>
                <w:b/>
              </w:rPr>
            </w:pPr>
            <w:r w:rsidRPr="002327E3">
              <w:rPr>
                <w:rFonts w:ascii="Arial" w:hAnsi="Arial"/>
                <w:b/>
              </w:rPr>
              <w:t>V.</w:t>
            </w:r>
          </w:p>
        </w:tc>
        <w:tc>
          <w:tcPr>
            <w:tcW w:w="992" w:type="dxa"/>
            <w:gridSpan w:val="2"/>
            <w:tcBorders>
              <w:top w:val="single" w:sz="6" w:space="0" w:color="000000"/>
            </w:tcBorders>
          </w:tcPr>
          <w:p w:rsidR="00482B82" w:rsidRPr="002327E3" w:rsidRDefault="00482B82" w:rsidP="00482B82">
            <w:pPr>
              <w:jc w:val="both"/>
              <w:rPr>
                <w:rFonts w:ascii="Arial" w:hAnsi="Arial"/>
                <w:b/>
              </w:rPr>
            </w:pPr>
            <w:r w:rsidRPr="002327E3">
              <w:rPr>
                <w:rFonts w:ascii="Arial" w:hAnsi="Arial"/>
                <w:b/>
              </w:rPr>
              <w:t>VI.</w:t>
            </w:r>
          </w:p>
        </w:tc>
        <w:tc>
          <w:tcPr>
            <w:tcW w:w="993" w:type="dxa"/>
            <w:gridSpan w:val="2"/>
            <w:tcBorders>
              <w:top w:val="single" w:sz="6" w:space="0" w:color="000000"/>
            </w:tcBorders>
          </w:tcPr>
          <w:p w:rsidR="00482B82" w:rsidRPr="002327E3" w:rsidRDefault="00482B82" w:rsidP="00482B82">
            <w:pPr>
              <w:jc w:val="both"/>
              <w:rPr>
                <w:rFonts w:ascii="Arial" w:hAnsi="Arial"/>
                <w:b/>
              </w:rPr>
            </w:pPr>
            <w:r w:rsidRPr="002327E3">
              <w:rPr>
                <w:rFonts w:ascii="Arial" w:hAnsi="Arial"/>
                <w:b/>
              </w:rPr>
              <w:t>VII.</w:t>
            </w:r>
          </w:p>
        </w:tc>
        <w:tc>
          <w:tcPr>
            <w:tcW w:w="992" w:type="dxa"/>
            <w:gridSpan w:val="3"/>
            <w:tcBorders>
              <w:top w:val="single" w:sz="6" w:space="0" w:color="000000"/>
            </w:tcBorders>
          </w:tcPr>
          <w:p w:rsidR="00482B82" w:rsidRPr="002327E3" w:rsidRDefault="00482B82" w:rsidP="00482B82">
            <w:pPr>
              <w:jc w:val="both"/>
              <w:rPr>
                <w:rFonts w:ascii="Arial" w:hAnsi="Arial"/>
                <w:b/>
              </w:rPr>
            </w:pPr>
            <w:r w:rsidRPr="002327E3">
              <w:rPr>
                <w:rFonts w:ascii="Arial" w:hAnsi="Arial"/>
                <w:b/>
              </w:rPr>
              <w:t>VIII.</w:t>
            </w:r>
          </w:p>
        </w:tc>
        <w:tc>
          <w:tcPr>
            <w:tcW w:w="1174" w:type="dxa"/>
            <w:gridSpan w:val="2"/>
            <w:tcBorders>
              <w:top w:val="single" w:sz="6" w:space="0" w:color="000000"/>
              <w:bottom w:val="single" w:sz="6" w:space="0" w:color="000000"/>
            </w:tcBorders>
          </w:tcPr>
          <w:p w:rsidR="00482B82" w:rsidRPr="002327E3" w:rsidRDefault="00482B82" w:rsidP="00482B82">
            <w:pPr>
              <w:spacing w:after="0" w:line="240" w:lineRule="auto"/>
              <w:jc w:val="both"/>
              <w:rPr>
                <w:rFonts w:ascii="Arial" w:hAnsi="Arial"/>
                <w:b/>
              </w:rPr>
            </w:pPr>
            <w:r w:rsidRPr="002327E3">
              <w:rPr>
                <w:rFonts w:ascii="Arial" w:hAnsi="Arial"/>
                <w:b/>
              </w:rPr>
              <w:t>Ukupno</w:t>
            </w:r>
          </w:p>
          <w:p w:rsidR="00482B82" w:rsidRPr="002327E3" w:rsidRDefault="00482B82" w:rsidP="00482B82">
            <w:pPr>
              <w:spacing w:after="0" w:line="240" w:lineRule="auto"/>
              <w:jc w:val="both"/>
              <w:rPr>
                <w:rFonts w:ascii="Arial" w:hAnsi="Arial"/>
                <w:b/>
              </w:rPr>
            </w:pPr>
            <w:r w:rsidRPr="002327E3">
              <w:rPr>
                <w:rFonts w:ascii="Arial" w:hAnsi="Arial"/>
                <w:b/>
              </w:rPr>
              <w:t>planirano</w:t>
            </w:r>
          </w:p>
        </w:tc>
      </w:tr>
      <w:tr w:rsidR="00482B82" w:rsidRPr="002327E3" w:rsidTr="004450CA">
        <w:tc>
          <w:tcPr>
            <w:tcW w:w="2127" w:type="dxa"/>
            <w:tcBorders>
              <w:top w:val="nil"/>
              <w:bottom w:val="nil"/>
            </w:tcBorders>
          </w:tcPr>
          <w:p w:rsidR="00482B82" w:rsidRPr="002327E3" w:rsidRDefault="00482B82" w:rsidP="00482B82">
            <w:pPr>
              <w:jc w:val="both"/>
              <w:rPr>
                <w:rFonts w:ascii="Arial" w:hAnsi="Arial"/>
              </w:rPr>
            </w:pPr>
          </w:p>
        </w:tc>
        <w:tc>
          <w:tcPr>
            <w:tcW w:w="958" w:type="dxa"/>
          </w:tcPr>
          <w:p w:rsidR="00482B82" w:rsidRPr="002327E3" w:rsidRDefault="00482B82" w:rsidP="00482B82">
            <w:pPr>
              <w:rPr>
                <w:rFonts w:ascii="Arial" w:hAnsi="Arial"/>
              </w:rPr>
            </w:pPr>
            <w:r w:rsidRPr="002327E3">
              <w:rPr>
                <w:rFonts w:ascii="Arial" w:hAnsi="Arial"/>
              </w:rPr>
              <w:t>a, b, c, Vid</w:t>
            </w:r>
          </w:p>
        </w:tc>
        <w:tc>
          <w:tcPr>
            <w:tcW w:w="851" w:type="dxa"/>
          </w:tcPr>
          <w:p w:rsidR="00482B82" w:rsidRPr="002327E3" w:rsidRDefault="00482B82" w:rsidP="00482B82">
            <w:pPr>
              <w:rPr>
                <w:rFonts w:ascii="Arial" w:hAnsi="Arial"/>
              </w:rPr>
            </w:pPr>
            <w:r w:rsidRPr="002327E3">
              <w:rPr>
                <w:rFonts w:ascii="Arial" w:hAnsi="Arial"/>
              </w:rPr>
              <w:t>a,b,c, Vid, Prud</w:t>
            </w:r>
          </w:p>
        </w:tc>
        <w:tc>
          <w:tcPr>
            <w:tcW w:w="850" w:type="dxa"/>
          </w:tcPr>
          <w:p w:rsidR="00482B82" w:rsidRPr="002327E3" w:rsidRDefault="00482B82" w:rsidP="00482B82">
            <w:pPr>
              <w:jc w:val="both"/>
              <w:rPr>
                <w:rFonts w:ascii="Arial" w:hAnsi="Arial"/>
              </w:rPr>
            </w:pPr>
            <w:r w:rsidRPr="002327E3">
              <w:rPr>
                <w:rFonts w:ascii="Arial" w:hAnsi="Arial"/>
              </w:rPr>
              <w:t>a,b,c,d</w:t>
            </w:r>
          </w:p>
          <w:p w:rsidR="00482B82" w:rsidRPr="002327E3" w:rsidRDefault="00482B82" w:rsidP="00482B82">
            <w:pPr>
              <w:jc w:val="both"/>
              <w:rPr>
                <w:rFonts w:ascii="Arial" w:hAnsi="Arial"/>
              </w:rPr>
            </w:pPr>
            <w:r w:rsidRPr="002327E3">
              <w:rPr>
                <w:rFonts w:ascii="Arial" w:hAnsi="Arial"/>
              </w:rPr>
              <w:t xml:space="preserve">Vid </w:t>
            </w:r>
          </w:p>
        </w:tc>
        <w:tc>
          <w:tcPr>
            <w:tcW w:w="743" w:type="dxa"/>
            <w:gridSpan w:val="2"/>
          </w:tcPr>
          <w:p w:rsidR="00482B82" w:rsidRPr="002327E3" w:rsidRDefault="00482B82" w:rsidP="00482B82">
            <w:pPr>
              <w:jc w:val="both"/>
              <w:rPr>
                <w:rFonts w:ascii="Arial" w:hAnsi="Arial"/>
              </w:rPr>
            </w:pPr>
            <w:r w:rsidRPr="002327E3">
              <w:rPr>
                <w:rFonts w:ascii="Arial" w:hAnsi="Arial"/>
              </w:rPr>
              <w:t xml:space="preserve">a,b,cd </w:t>
            </w:r>
          </w:p>
          <w:p w:rsidR="00482B82" w:rsidRPr="002327E3" w:rsidRDefault="00482B82" w:rsidP="00482B82">
            <w:pPr>
              <w:jc w:val="both"/>
              <w:rPr>
                <w:rFonts w:ascii="Arial" w:hAnsi="Arial"/>
              </w:rPr>
            </w:pPr>
            <w:r w:rsidRPr="002327E3">
              <w:rPr>
                <w:rFonts w:ascii="Arial" w:hAnsi="Arial"/>
              </w:rPr>
              <w:t>Prud</w:t>
            </w:r>
          </w:p>
        </w:tc>
        <w:tc>
          <w:tcPr>
            <w:tcW w:w="992" w:type="dxa"/>
          </w:tcPr>
          <w:p w:rsidR="00482B82" w:rsidRPr="002327E3" w:rsidRDefault="00482B82" w:rsidP="00482B82">
            <w:pPr>
              <w:jc w:val="both"/>
              <w:rPr>
                <w:rFonts w:ascii="Arial" w:hAnsi="Arial"/>
              </w:rPr>
            </w:pPr>
            <w:r w:rsidRPr="002327E3">
              <w:rPr>
                <w:rFonts w:ascii="Arial" w:hAnsi="Arial"/>
              </w:rPr>
              <w:t>a,b,c,d</w:t>
            </w:r>
          </w:p>
        </w:tc>
        <w:tc>
          <w:tcPr>
            <w:tcW w:w="992" w:type="dxa"/>
            <w:gridSpan w:val="2"/>
          </w:tcPr>
          <w:p w:rsidR="00482B82" w:rsidRPr="002327E3" w:rsidRDefault="00482B82" w:rsidP="00482B82">
            <w:pPr>
              <w:jc w:val="both"/>
              <w:rPr>
                <w:rFonts w:ascii="Arial" w:hAnsi="Arial"/>
              </w:rPr>
            </w:pPr>
            <w:r w:rsidRPr="002327E3">
              <w:rPr>
                <w:rFonts w:ascii="Arial" w:hAnsi="Arial"/>
              </w:rPr>
              <w:t>a,b,c,d</w:t>
            </w:r>
          </w:p>
        </w:tc>
        <w:tc>
          <w:tcPr>
            <w:tcW w:w="993" w:type="dxa"/>
            <w:gridSpan w:val="2"/>
          </w:tcPr>
          <w:p w:rsidR="00482B82" w:rsidRPr="002327E3" w:rsidRDefault="00482B82" w:rsidP="00482B82">
            <w:pPr>
              <w:jc w:val="both"/>
              <w:rPr>
                <w:rFonts w:ascii="Arial" w:hAnsi="Arial"/>
              </w:rPr>
            </w:pPr>
            <w:r w:rsidRPr="002327E3">
              <w:rPr>
                <w:rFonts w:ascii="Arial" w:hAnsi="Arial"/>
              </w:rPr>
              <w:t>a,b,c,d, e</w:t>
            </w:r>
          </w:p>
        </w:tc>
        <w:tc>
          <w:tcPr>
            <w:tcW w:w="992" w:type="dxa"/>
            <w:gridSpan w:val="3"/>
          </w:tcPr>
          <w:p w:rsidR="00482B82" w:rsidRPr="002327E3" w:rsidRDefault="00482B82" w:rsidP="00482B82">
            <w:pPr>
              <w:jc w:val="both"/>
              <w:rPr>
                <w:rFonts w:ascii="Arial" w:hAnsi="Arial"/>
              </w:rPr>
            </w:pPr>
            <w:r w:rsidRPr="002327E3">
              <w:rPr>
                <w:rFonts w:ascii="Arial" w:hAnsi="Arial"/>
              </w:rPr>
              <w:t xml:space="preserve">a,b,c,d </w:t>
            </w:r>
          </w:p>
        </w:tc>
        <w:tc>
          <w:tcPr>
            <w:tcW w:w="1174" w:type="dxa"/>
            <w:gridSpan w:val="2"/>
            <w:tcBorders>
              <w:top w:val="single" w:sz="6" w:space="0" w:color="000000"/>
              <w:bottom w:val="single" w:sz="4" w:space="0" w:color="auto"/>
            </w:tcBorders>
          </w:tcPr>
          <w:p w:rsidR="00482B82" w:rsidRPr="002327E3" w:rsidRDefault="00482B82" w:rsidP="00482B82">
            <w:pPr>
              <w:jc w:val="both"/>
              <w:rPr>
                <w:rFonts w:ascii="Arial" w:hAnsi="Arial"/>
              </w:rPr>
            </w:pPr>
          </w:p>
        </w:tc>
      </w:tr>
      <w:tr w:rsidR="00482B82" w:rsidRPr="002327E3" w:rsidTr="004450CA">
        <w:trPr>
          <w:trHeight w:val="427"/>
        </w:trPr>
        <w:tc>
          <w:tcPr>
            <w:tcW w:w="2127" w:type="dxa"/>
            <w:tcBorders>
              <w:top w:val="nil"/>
              <w:bottom w:val="single" w:sz="4" w:space="0" w:color="auto"/>
            </w:tcBorders>
          </w:tcPr>
          <w:p w:rsidR="00482B82" w:rsidRPr="002327E3" w:rsidRDefault="00482B82" w:rsidP="00482B82">
            <w:pPr>
              <w:jc w:val="both"/>
              <w:rPr>
                <w:rFonts w:ascii="Arial" w:hAnsi="Arial"/>
              </w:rPr>
            </w:pPr>
          </w:p>
        </w:tc>
        <w:tc>
          <w:tcPr>
            <w:tcW w:w="958" w:type="dxa"/>
            <w:shd w:val="clear" w:color="auto" w:fill="F2F2F2" w:themeFill="background1" w:themeFillShade="F2"/>
          </w:tcPr>
          <w:p w:rsidR="00482B82" w:rsidRPr="002327E3" w:rsidRDefault="00482B82" w:rsidP="00482B82">
            <w:pPr>
              <w:jc w:val="both"/>
              <w:rPr>
                <w:rFonts w:ascii="Arial" w:hAnsi="Arial"/>
              </w:rPr>
            </w:pPr>
            <w:r w:rsidRPr="002327E3">
              <w:rPr>
                <w:rFonts w:ascii="Arial" w:hAnsi="Arial"/>
              </w:rPr>
              <w:t>4</w:t>
            </w:r>
          </w:p>
        </w:tc>
        <w:tc>
          <w:tcPr>
            <w:tcW w:w="851" w:type="dxa"/>
            <w:shd w:val="clear" w:color="auto" w:fill="F2F2F2" w:themeFill="background1" w:themeFillShade="F2"/>
          </w:tcPr>
          <w:p w:rsidR="00482B82" w:rsidRPr="002327E3" w:rsidRDefault="00482B82" w:rsidP="00482B82">
            <w:pPr>
              <w:jc w:val="both"/>
              <w:rPr>
                <w:rFonts w:ascii="Arial" w:hAnsi="Arial"/>
              </w:rPr>
            </w:pPr>
            <w:r w:rsidRPr="002327E3">
              <w:rPr>
                <w:rFonts w:ascii="Arial" w:hAnsi="Arial"/>
              </w:rPr>
              <w:t>5</w:t>
            </w:r>
          </w:p>
        </w:tc>
        <w:tc>
          <w:tcPr>
            <w:tcW w:w="850" w:type="dxa"/>
            <w:shd w:val="clear" w:color="auto" w:fill="F2F2F2" w:themeFill="background1" w:themeFillShade="F2"/>
          </w:tcPr>
          <w:p w:rsidR="00482B82" w:rsidRPr="002327E3" w:rsidRDefault="00482B82" w:rsidP="00482B82">
            <w:pPr>
              <w:jc w:val="both"/>
              <w:rPr>
                <w:rFonts w:ascii="Arial" w:hAnsi="Arial"/>
              </w:rPr>
            </w:pPr>
            <w:r w:rsidRPr="002327E3">
              <w:rPr>
                <w:rFonts w:ascii="Arial" w:hAnsi="Arial"/>
              </w:rPr>
              <w:t>5</w:t>
            </w:r>
          </w:p>
        </w:tc>
        <w:tc>
          <w:tcPr>
            <w:tcW w:w="743" w:type="dxa"/>
            <w:gridSpan w:val="2"/>
            <w:shd w:val="clear" w:color="auto" w:fill="F2F2F2" w:themeFill="background1" w:themeFillShade="F2"/>
          </w:tcPr>
          <w:p w:rsidR="00482B82" w:rsidRPr="002327E3" w:rsidRDefault="00482B82" w:rsidP="00482B82">
            <w:pPr>
              <w:jc w:val="both"/>
              <w:rPr>
                <w:rFonts w:ascii="Arial" w:hAnsi="Arial"/>
              </w:rPr>
            </w:pPr>
            <w:r w:rsidRPr="002327E3">
              <w:rPr>
                <w:rFonts w:ascii="Arial" w:hAnsi="Arial"/>
              </w:rPr>
              <w:t>5</w:t>
            </w:r>
          </w:p>
        </w:tc>
        <w:tc>
          <w:tcPr>
            <w:tcW w:w="992" w:type="dxa"/>
            <w:shd w:val="clear" w:color="auto" w:fill="F2F2F2" w:themeFill="background1" w:themeFillShade="F2"/>
          </w:tcPr>
          <w:p w:rsidR="00482B82" w:rsidRPr="002327E3" w:rsidRDefault="00482B82" w:rsidP="00482B82">
            <w:pPr>
              <w:jc w:val="both"/>
              <w:rPr>
                <w:rFonts w:ascii="Arial" w:hAnsi="Arial"/>
              </w:rPr>
            </w:pPr>
            <w:r w:rsidRPr="002327E3">
              <w:rPr>
                <w:rFonts w:ascii="Arial" w:hAnsi="Arial"/>
              </w:rPr>
              <w:t>4</w:t>
            </w:r>
          </w:p>
        </w:tc>
        <w:tc>
          <w:tcPr>
            <w:tcW w:w="992" w:type="dxa"/>
            <w:gridSpan w:val="2"/>
            <w:shd w:val="clear" w:color="auto" w:fill="F2F2F2" w:themeFill="background1" w:themeFillShade="F2"/>
          </w:tcPr>
          <w:p w:rsidR="00482B82" w:rsidRPr="002327E3" w:rsidRDefault="00482B82" w:rsidP="00482B82">
            <w:pPr>
              <w:jc w:val="both"/>
              <w:rPr>
                <w:rFonts w:ascii="Arial" w:hAnsi="Arial"/>
              </w:rPr>
            </w:pPr>
            <w:r w:rsidRPr="002327E3">
              <w:rPr>
                <w:rFonts w:ascii="Arial" w:hAnsi="Arial"/>
              </w:rPr>
              <w:t>4</w:t>
            </w:r>
          </w:p>
        </w:tc>
        <w:tc>
          <w:tcPr>
            <w:tcW w:w="993" w:type="dxa"/>
            <w:gridSpan w:val="2"/>
            <w:shd w:val="clear" w:color="auto" w:fill="F2F2F2" w:themeFill="background1" w:themeFillShade="F2"/>
          </w:tcPr>
          <w:p w:rsidR="00482B82" w:rsidRPr="002327E3" w:rsidRDefault="00482B82" w:rsidP="00482B82">
            <w:pPr>
              <w:jc w:val="both"/>
              <w:rPr>
                <w:rFonts w:ascii="Arial" w:hAnsi="Arial"/>
              </w:rPr>
            </w:pPr>
            <w:r w:rsidRPr="002327E3">
              <w:rPr>
                <w:rFonts w:ascii="Arial" w:hAnsi="Arial"/>
              </w:rPr>
              <w:t>5</w:t>
            </w:r>
          </w:p>
        </w:tc>
        <w:tc>
          <w:tcPr>
            <w:tcW w:w="992" w:type="dxa"/>
            <w:gridSpan w:val="3"/>
            <w:shd w:val="clear" w:color="auto" w:fill="F2F2F2" w:themeFill="background1" w:themeFillShade="F2"/>
          </w:tcPr>
          <w:p w:rsidR="00482B82" w:rsidRPr="002327E3" w:rsidRDefault="00482B82" w:rsidP="00482B82">
            <w:pPr>
              <w:jc w:val="both"/>
              <w:rPr>
                <w:rFonts w:ascii="Arial" w:hAnsi="Arial"/>
              </w:rPr>
            </w:pPr>
            <w:r w:rsidRPr="002327E3">
              <w:rPr>
                <w:rFonts w:ascii="Arial" w:hAnsi="Arial"/>
              </w:rPr>
              <w:t>5</w:t>
            </w:r>
          </w:p>
        </w:tc>
        <w:tc>
          <w:tcPr>
            <w:tcW w:w="1174" w:type="dxa"/>
            <w:gridSpan w:val="2"/>
            <w:tcBorders>
              <w:top w:val="single" w:sz="4" w:space="0" w:color="auto"/>
              <w:bottom w:val="single" w:sz="4" w:space="0" w:color="auto"/>
            </w:tcBorders>
            <w:shd w:val="clear" w:color="auto" w:fill="F2F2F2" w:themeFill="background1" w:themeFillShade="F2"/>
          </w:tcPr>
          <w:p w:rsidR="00482B82" w:rsidRPr="002327E3" w:rsidRDefault="00482B82" w:rsidP="00482B82">
            <w:pPr>
              <w:jc w:val="both"/>
              <w:rPr>
                <w:rFonts w:ascii="Arial" w:hAnsi="Arial"/>
              </w:rPr>
            </w:pPr>
            <w:r w:rsidRPr="002327E3">
              <w:rPr>
                <w:rFonts w:ascii="Arial" w:hAnsi="Arial"/>
              </w:rPr>
              <w:t>37</w:t>
            </w:r>
          </w:p>
        </w:tc>
      </w:tr>
      <w:tr w:rsidR="00482B82" w:rsidRPr="002327E3" w:rsidTr="004450CA">
        <w:tc>
          <w:tcPr>
            <w:tcW w:w="2127" w:type="dxa"/>
            <w:tcBorders>
              <w:top w:val="single" w:sz="4" w:space="0" w:color="auto"/>
            </w:tcBorders>
          </w:tcPr>
          <w:p w:rsidR="00482B82" w:rsidRPr="002327E3" w:rsidRDefault="00482B82" w:rsidP="00482B82">
            <w:pPr>
              <w:jc w:val="both"/>
              <w:rPr>
                <w:rFonts w:ascii="Arial" w:hAnsi="Arial"/>
              </w:rPr>
            </w:pPr>
            <w:r w:rsidRPr="002327E3">
              <w:rPr>
                <w:rFonts w:ascii="Arial" w:hAnsi="Arial"/>
              </w:rPr>
              <w:t>Hrvatski jezik</w:t>
            </w:r>
          </w:p>
        </w:tc>
        <w:tc>
          <w:tcPr>
            <w:tcW w:w="958" w:type="dxa"/>
          </w:tcPr>
          <w:p w:rsidR="00482B82" w:rsidRPr="002327E3" w:rsidRDefault="00482B82" w:rsidP="00482B82">
            <w:pPr>
              <w:jc w:val="both"/>
              <w:rPr>
                <w:rFonts w:ascii="Arial" w:hAnsi="Arial"/>
              </w:rPr>
            </w:pPr>
            <w:r w:rsidRPr="002327E3">
              <w:rPr>
                <w:rFonts w:ascii="Arial" w:hAnsi="Arial"/>
              </w:rPr>
              <w:t>700</w:t>
            </w:r>
          </w:p>
        </w:tc>
        <w:tc>
          <w:tcPr>
            <w:tcW w:w="851" w:type="dxa"/>
          </w:tcPr>
          <w:p w:rsidR="00482B82" w:rsidRPr="002327E3" w:rsidRDefault="00482B82" w:rsidP="00482B82">
            <w:pPr>
              <w:jc w:val="both"/>
              <w:rPr>
                <w:rFonts w:ascii="Arial" w:hAnsi="Arial"/>
              </w:rPr>
            </w:pPr>
            <w:r w:rsidRPr="002327E3">
              <w:rPr>
                <w:rFonts w:ascii="Arial" w:hAnsi="Arial"/>
              </w:rPr>
              <w:t>875</w:t>
            </w:r>
          </w:p>
        </w:tc>
        <w:tc>
          <w:tcPr>
            <w:tcW w:w="850" w:type="dxa"/>
          </w:tcPr>
          <w:p w:rsidR="00482B82" w:rsidRPr="002327E3" w:rsidRDefault="00482B82" w:rsidP="00482B82">
            <w:pPr>
              <w:jc w:val="both"/>
              <w:rPr>
                <w:rFonts w:ascii="Arial" w:hAnsi="Arial"/>
              </w:rPr>
            </w:pPr>
            <w:r w:rsidRPr="002327E3">
              <w:rPr>
                <w:rFonts w:ascii="Arial" w:hAnsi="Arial"/>
              </w:rPr>
              <w:t>875</w:t>
            </w:r>
          </w:p>
        </w:tc>
        <w:tc>
          <w:tcPr>
            <w:tcW w:w="743" w:type="dxa"/>
            <w:gridSpan w:val="2"/>
          </w:tcPr>
          <w:p w:rsidR="00482B82" w:rsidRPr="002327E3" w:rsidRDefault="00482B82" w:rsidP="00482B82">
            <w:pPr>
              <w:jc w:val="both"/>
              <w:rPr>
                <w:rFonts w:ascii="Arial" w:hAnsi="Arial"/>
              </w:rPr>
            </w:pPr>
            <w:r w:rsidRPr="002327E3">
              <w:rPr>
                <w:rFonts w:ascii="Arial" w:hAnsi="Arial"/>
              </w:rPr>
              <w:t>700</w:t>
            </w:r>
          </w:p>
        </w:tc>
        <w:tc>
          <w:tcPr>
            <w:tcW w:w="992" w:type="dxa"/>
          </w:tcPr>
          <w:p w:rsidR="00482B82" w:rsidRPr="002327E3" w:rsidRDefault="00482B82" w:rsidP="00482B82">
            <w:pPr>
              <w:jc w:val="both"/>
              <w:rPr>
                <w:rFonts w:ascii="Arial" w:hAnsi="Arial"/>
              </w:rPr>
            </w:pPr>
            <w:r w:rsidRPr="002327E3">
              <w:rPr>
                <w:rFonts w:ascii="Arial" w:hAnsi="Arial"/>
              </w:rPr>
              <w:t>700</w:t>
            </w:r>
          </w:p>
        </w:tc>
        <w:tc>
          <w:tcPr>
            <w:tcW w:w="992" w:type="dxa"/>
            <w:gridSpan w:val="2"/>
          </w:tcPr>
          <w:p w:rsidR="00482B82" w:rsidRPr="002327E3" w:rsidRDefault="00482B82" w:rsidP="00482B82">
            <w:pPr>
              <w:jc w:val="both"/>
              <w:rPr>
                <w:rFonts w:ascii="Arial" w:hAnsi="Arial"/>
              </w:rPr>
            </w:pPr>
            <w:r w:rsidRPr="002327E3">
              <w:rPr>
                <w:rFonts w:ascii="Arial" w:hAnsi="Arial"/>
              </w:rPr>
              <w:t>700</w:t>
            </w:r>
          </w:p>
        </w:tc>
        <w:tc>
          <w:tcPr>
            <w:tcW w:w="993" w:type="dxa"/>
            <w:gridSpan w:val="2"/>
          </w:tcPr>
          <w:p w:rsidR="00482B82" w:rsidRPr="002327E3" w:rsidRDefault="00482B82" w:rsidP="00482B82">
            <w:pPr>
              <w:jc w:val="both"/>
              <w:rPr>
                <w:rFonts w:ascii="Arial" w:hAnsi="Arial"/>
              </w:rPr>
            </w:pPr>
            <w:r w:rsidRPr="002327E3">
              <w:rPr>
                <w:rFonts w:ascii="Arial" w:hAnsi="Arial"/>
              </w:rPr>
              <w:t>875</w:t>
            </w:r>
          </w:p>
        </w:tc>
        <w:tc>
          <w:tcPr>
            <w:tcW w:w="992" w:type="dxa"/>
            <w:gridSpan w:val="3"/>
          </w:tcPr>
          <w:p w:rsidR="00482B82" w:rsidRPr="002327E3" w:rsidRDefault="00482B82" w:rsidP="00482B82">
            <w:pPr>
              <w:jc w:val="both"/>
              <w:rPr>
                <w:rFonts w:ascii="Arial" w:hAnsi="Arial"/>
              </w:rPr>
            </w:pPr>
            <w:r w:rsidRPr="002327E3">
              <w:rPr>
                <w:rFonts w:ascii="Arial" w:hAnsi="Arial"/>
              </w:rPr>
              <w:t>875</w:t>
            </w:r>
          </w:p>
        </w:tc>
        <w:tc>
          <w:tcPr>
            <w:tcW w:w="1174" w:type="dxa"/>
            <w:gridSpan w:val="2"/>
          </w:tcPr>
          <w:p w:rsidR="00482B82" w:rsidRPr="002327E3" w:rsidRDefault="00482B82" w:rsidP="00482B82">
            <w:pPr>
              <w:jc w:val="both"/>
              <w:rPr>
                <w:rFonts w:ascii="Arial" w:hAnsi="Arial"/>
                <w:highlight w:val="yellow"/>
              </w:rPr>
            </w:pPr>
            <w:r w:rsidRPr="002327E3">
              <w:rPr>
                <w:rFonts w:ascii="Arial" w:hAnsi="Arial"/>
              </w:rPr>
              <w:t>6300</w:t>
            </w:r>
          </w:p>
        </w:tc>
      </w:tr>
      <w:tr w:rsidR="00482B82" w:rsidRPr="002327E3" w:rsidTr="004450CA">
        <w:tc>
          <w:tcPr>
            <w:tcW w:w="2127" w:type="dxa"/>
          </w:tcPr>
          <w:p w:rsidR="00482B82" w:rsidRPr="002327E3" w:rsidRDefault="00482B82" w:rsidP="00482B82">
            <w:pPr>
              <w:jc w:val="both"/>
              <w:rPr>
                <w:rFonts w:ascii="Arial" w:hAnsi="Arial"/>
              </w:rPr>
            </w:pPr>
            <w:r w:rsidRPr="002327E3">
              <w:rPr>
                <w:rFonts w:ascii="Arial" w:hAnsi="Arial"/>
              </w:rPr>
              <w:t>Likovna kultura</w:t>
            </w:r>
          </w:p>
        </w:tc>
        <w:tc>
          <w:tcPr>
            <w:tcW w:w="958" w:type="dxa"/>
          </w:tcPr>
          <w:p w:rsidR="00482B82" w:rsidRPr="002327E3" w:rsidRDefault="00482B82" w:rsidP="00482B82">
            <w:pPr>
              <w:jc w:val="both"/>
              <w:rPr>
                <w:rFonts w:ascii="Arial" w:hAnsi="Arial"/>
              </w:rPr>
            </w:pPr>
            <w:r w:rsidRPr="002327E3">
              <w:rPr>
                <w:rFonts w:ascii="Arial" w:hAnsi="Arial"/>
              </w:rPr>
              <w:t>140</w:t>
            </w:r>
          </w:p>
        </w:tc>
        <w:tc>
          <w:tcPr>
            <w:tcW w:w="851" w:type="dxa"/>
          </w:tcPr>
          <w:p w:rsidR="00482B82" w:rsidRPr="002327E3" w:rsidRDefault="00482B82" w:rsidP="00482B82">
            <w:pPr>
              <w:jc w:val="both"/>
              <w:rPr>
                <w:rFonts w:ascii="Arial" w:hAnsi="Arial"/>
              </w:rPr>
            </w:pPr>
            <w:r w:rsidRPr="002327E3">
              <w:rPr>
                <w:rFonts w:ascii="Arial" w:hAnsi="Arial"/>
              </w:rPr>
              <w:t>175</w:t>
            </w:r>
          </w:p>
        </w:tc>
        <w:tc>
          <w:tcPr>
            <w:tcW w:w="850" w:type="dxa"/>
          </w:tcPr>
          <w:p w:rsidR="00482B82" w:rsidRPr="002327E3" w:rsidRDefault="00482B82" w:rsidP="00482B82">
            <w:pPr>
              <w:jc w:val="both"/>
              <w:rPr>
                <w:rFonts w:ascii="Arial" w:hAnsi="Arial"/>
              </w:rPr>
            </w:pPr>
            <w:r w:rsidRPr="002327E3">
              <w:rPr>
                <w:rFonts w:ascii="Arial" w:hAnsi="Arial"/>
              </w:rPr>
              <w:t>175</w:t>
            </w:r>
          </w:p>
        </w:tc>
        <w:tc>
          <w:tcPr>
            <w:tcW w:w="743" w:type="dxa"/>
            <w:gridSpan w:val="2"/>
          </w:tcPr>
          <w:p w:rsidR="00482B82" w:rsidRPr="002327E3" w:rsidRDefault="00482B82" w:rsidP="00482B82">
            <w:pPr>
              <w:jc w:val="both"/>
              <w:rPr>
                <w:rFonts w:ascii="Arial" w:hAnsi="Arial"/>
              </w:rPr>
            </w:pPr>
            <w:r w:rsidRPr="002327E3">
              <w:rPr>
                <w:rFonts w:ascii="Arial" w:hAnsi="Arial"/>
              </w:rPr>
              <w:t>140</w:t>
            </w:r>
          </w:p>
        </w:tc>
        <w:tc>
          <w:tcPr>
            <w:tcW w:w="992" w:type="dxa"/>
          </w:tcPr>
          <w:p w:rsidR="00482B82" w:rsidRPr="002327E3" w:rsidRDefault="00482B82" w:rsidP="00482B82">
            <w:pPr>
              <w:jc w:val="both"/>
              <w:rPr>
                <w:rFonts w:ascii="Arial" w:hAnsi="Arial"/>
              </w:rPr>
            </w:pPr>
            <w:r w:rsidRPr="002327E3">
              <w:rPr>
                <w:rFonts w:ascii="Arial" w:hAnsi="Arial"/>
              </w:rPr>
              <w:t>140</w:t>
            </w:r>
          </w:p>
        </w:tc>
        <w:tc>
          <w:tcPr>
            <w:tcW w:w="992" w:type="dxa"/>
            <w:gridSpan w:val="2"/>
          </w:tcPr>
          <w:p w:rsidR="00482B82" w:rsidRPr="002327E3" w:rsidRDefault="00482B82" w:rsidP="00482B82">
            <w:pPr>
              <w:jc w:val="both"/>
              <w:rPr>
                <w:rFonts w:ascii="Arial" w:hAnsi="Arial"/>
              </w:rPr>
            </w:pPr>
            <w:r w:rsidRPr="002327E3">
              <w:rPr>
                <w:rFonts w:ascii="Arial" w:hAnsi="Arial"/>
              </w:rPr>
              <w:t>140</w:t>
            </w:r>
          </w:p>
        </w:tc>
        <w:tc>
          <w:tcPr>
            <w:tcW w:w="993" w:type="dxa"/>
            <w:gridSpan w:val="2"/>
          </w:tcPr>
          <w:p w:rsidR="00482B82" w:rsidRPr="002327E3" w:rsidRDefault="00482B82" w:rsidP="00482B82">
            <w:pPr>
              <w:jc w:val="both"/>
              <w:rPr>
                <w:rFonts w:ascii="Arial" w:hAnsi="Arial"/>
              </w:rPr>
            </w:pPr>
            <w:r w:rsidRPr="002327E3">
              <w:rPr>
                <w:rFonts w:ascii="Arial" w:hAnsi="Arial"/>
              </w:rPr>
              <w:t>175</w:t>
            </w:r>
          </w:p>
        </w:tc>
        <w:tc>
          <w:tcPr>
            <w:tcW w:w="992" w:type="dxa"/>
            <w:gridSpan w:val="3"/>
          </w:tcPr>
          <w:p w:rsidR="00482B82" w:rsidRPr="002327E3" w:rsidRDefault="00482B82" w:rsidP="00482B82">
            <w:pPr>
              <w:jc w:val="both"/>
              <w:rPr>
                <w:rFonts w:ascii="Arial" w:hAnsi="Arial"/>
              </w:rPr>
            </w:pPr>
            <w:r w:rsidRPr="002327E3">
              <w:rPr>
                <w:rFonts w:ascii="Arial" w:hAnsi="Arial"/>
              </w:rPr>
              <w:t>175</w:t>
            </w:r>
          </w:p>
        </w:tc>
        <w:tc>
          <w:tcPr>
            <w:tcW w:w="1174" w:type="dxa"/>
            <w:gridSpan w:val="2"/>
          </w:tcPr>
          <w:p w:rsidR="00482B82" w:rsidRPr="002327E3" w:rsidRDefault="00482B82" w:rsidP="00482B82">
            <w:pPr>
              <w:jc w:val="both"/>
              <w:rPr>
                <w:rFonts w:ascii="Arial" w:hAnsi="Arial"/>
                <w:highlight w:val="yellow"/>
              </w:rPr>
            </w:pPr>
            <w:r w:rsidRPr="002327E3">
              <w:rPr>
                <w:rFonts w:ascii="Arial" w:hAnsi="Arial"/>
              </w:rPr>
              <w:t>1260</w:t>
            </w:r>
          </w:p>
        </w:tc>
      </w:tr>
      <w:tr w:rsidR="00482B82" w:rsidRPr="002327E3" w:rsidTr="004450CA">
        <w:tc>
          <w:tcPr>
            <w:tcW w:w="2127" w:type="dxa"/>
          </w:tcPr>
          <w:p w:rsidR="00482B82" w:rsidRPr="002327E3" w:rsidRDefault="00482B82" w:rsidP="00482B82">
            <w:pPr>
              <w:jc w:val="both"/>
              <w:rPr>
                <w:rFonts w:ascii="Arial" w:hAnsi="Arial"/>
              </w:rPr>
            </w:pPr>
            <w:r w:rsidRPr="002327E3">
              <w:rPr>
                <w:rFonts w:ascii="Arial" w:hAnsi="Arial"/>
              </w:rPr>
              <w:t>Glazbena kultura</w:t>
            </w:r>
          </w:p>
        </w:tc>
        <w:tc>
          <w:tcPr>
            <w:tcW w:w="958" w:type="dxa"/>
          </w:tcPr>
          <w:p w:rsidR="00482B82" w:rsidRPr="002327E3" w:rsidRDefault="00482B82" w:rsidP="00482B82">
            <w:pPr>
              <w:jc w:val="both"/>
              <w:rPr>
                <w:rFonts w:ascii="Arial" w:hAnsi="Arial"/>
              </w:rPr>
            </w:pPr>
            <w:r w:rsidRPr="002327E3">
              <w:rPr>
                <w:rFonts w:ascii="Arial" w:hAnsi="Arial"/>
              </w:rPr>
              <w:t>140</w:t>
            </w:r>
          </w:p>
        </w:tc>
        <w:tc>
          <w:tcPr>
            <w:tcW w:w="851" w:type="dxa"/>
          </w:tcPr>
          <w:p w:rsidR="00482B82" w:rsidRPr="002327E3" w:rsidRDefault="00482B82" w:rsidP="00482B82">
            <w:pPr>
              <w:jc w:val="both"/>
              <w:rPr>
                <w:rFonts w:ascii="Arial" w:hAnsi="Arial"/>
              </w:rPr>
            </w:pPr>
            <w:r w:rsidRPr="002327E3">
              <w:rPr>
                <w:rFonts w:ascii="Arial" w:hAnsi="Arial"/>
              </w:rPr>
              <w:t>175</w:t>
            </w:r>
          </w:p>
        </w:tc>
        <w:tc>
          <w:tcPr>
            <w:tcW w:w="850" w:type="dxa"/>
          </w:tcPr>
          <w:p w:rsidR="00482B82" w:rsidRPr="002327E3" w:rsidRDefault="00482B82" w:rsidP="00482B82">
            <w:pPr>
              <w:jc w:val="both"/>
              <w:rPr>
                <w:rFonts w:ascii="Arial" w:hAnsi="Arial"/>
              </w:rPr>
            </w:pPr>
            <w:r w:rsidRPr="002327E3">
              <w:rPr>
                <w:rFonts w:ascii="Arial" w:hAnsi="Arial"/>
              </w:rPr>
              <w:t>175</w:t>
            </w:r>
          </w:p>
        </w:tc>
        <w:tc>
          <w:tcPr>
            <w:tcW w:w="743" w:type="dxa"/>
            <w:gridSpan w:val="2"/>
          </w:tcPr>
          <w:p w:rsidR="00482B82" w:rsidRPr="002327E3" w:rsidRDefault="00482B82" w:rsidP="00482B82">
            <w:pPr>
              <w:jc w:val="both"/>
              <w:rPr>
                <w:rFonts w:ascii="Arial" w:hAnsi="Arial"/>
              </w:rPr>
            </w:pPr>
            <w:r w:rsidRPr="002327E3">
              <w:rPr>
                <w:rFonts w:ascii="Arial" w:hAnsi="Arial"/>
              </w:rPr>
              <w:t>140</w:t>
            </w:r>
          </w:p>
        </w:tc>
        <w:tc>
          <w:tcPr>
            <w:tcW w:w="992" w:type="dxa"/>
          </w:tcPr>
          <w:p w:rsidR="00482B82" w:rsidRPr="002327E3" w:rsidRDefault="00482B82" w:rsidP="00482B82">
            <w:pPr>
              <w:jc w:val="both"/>
              <w:rPr>
                <w:rFonts w:ascii="Arial" w:hAnsi="Arial"/>
              </w:rPr>
            </w:pPr>
            <w:r w:rsidRPr="002327E3">
              <w:rPr>
                <w:rFonts w:ascii="Arial" w:hAnsi="Arial"/>
              </w:rPr>
              <w:t>140</w:t>
            </w:r>
          </w:p>
        </w:tc>
        <w:tc>
          <w:tcPr>
            <w:tcW w:w="992" w:type="dxa"/>
            <w:gridSpan w:val="2"/>
          </w:tcPr>
          <w:p w:rsidR="00482B82" w:rsidRPr="002327E3" w:rsidRDefault="00482B82" w:rsidP="00482B82">
            <w:pPr>
              <w:jc w:val="both"/>
              <w:rPr>
                <w:rFonts w:ascii="Arial" w:hAnsi="Arial"/>
              </w:rPr>
            </w:pPr>
            <w:r w:rsidRPr="002327E3">
              <w:rPr>
                <w:rFonts w:ascii="Arial" w:hAnsi="Arial"/>
              </w:rPr>
              <w:t>140</w:t>
            </w:r>
          </w:p>
        </w:tc>
        <w:tc>
          <w:tcPr>
            <w:tcW w:w="993" w:type="dxa"/>
            <w:gridSpan w:val="2"/>
          </w:tcPr>
          <w:p w:rsidR="00482B82" w:rsidRPr="002327E3" w:rsidRDefault="00482B82" w:rsidP="00482B82">
            <w:pPr>
              <w:jc w:val="both"/>
              <w:rPr>
                <w:rFonts w:ascii="Arial" w:hAnsi="Arial"/>
              </w:rPr>
            </w:pPr>
            <w:r w:rsidRPr="002327E3">
              <w:rPr>
                <w:rFonts w:ascii="Arial" w:hAnsi="Arial"/>
              </w:rPr>
              <w:t>175</w:t>
            </w:r>
          </w:p>
        </w:tc>
        <w:tc>
          <w:tcPr>
            <w:tcW w:w="992" w:type="dxa"/>
            <w:gridSpan w:val="3"/>
          </w:tcPr>
          <w:p w:rsidR="00482B82" w:rsidRPr="002327E3" w:rsidRDefault="00482B82" w:rsidP="00482B82">
            <w:pPr>
              <w:jc w:val="both"/>
              <w:rPr>
                <w:rFonts w:ascii="Arial" w:hAnsi="Arial"/>
              </w:rPr>
            </w:pPr>
            <w:r w:rsidRPr="002327E3">
              <w:rPr>
                <w:rFonts w:ascii="Arial" w:hAnsi="Arial"/>
              </w:rPr>
              <w:t>175</w:t>
            </w:r>
          </w:p>
        </w:tc>
        <w:tc>
          <w:tcPr>
            <w:tcW w:w="1174" w:type="dxa"/>
            <w:gridSpan w:val="2"/>
          </w:tcPr>
          <w:p w:rsidR="00482B82" w:rsidRPr="002327E3" w:rsidRDefault="00482B82" w:rsidP="00482B82">
            <w:pPr>
              <w:jc w:val="both"/>
              <w:rPr>
                <w:rFonts w:ascii="Arial" w:hAnsi="Arial"/>
                <w:highlight w:val="yellow"/>
              </w:rPr>
            </w:pPr>
            <w:r w:rsidRPr="002327E3">
              <w:rPr>
                <w:rFonts w:ascii="Arial" w:hAnsi="Arial"/>
              </w:rPr>
              <w:t>1260</w:t>
            </w:r>
          </w:p>
        </w:tc>
      </w:tr>
      <w:tr w:rsidR="00482B82" w:rsidRPr="002327E3" w:rsidTr="004450CA">
        <w:tc>
          <w:tcPr>
            <w:tcW w:w="2127" w:type="dxa"/>
          </w:tcPr>
          <w:p w:rsidR="00482B82" w:rsidRPr="002327E3" w:rsidRDefault="00482B82" w:rsidP="00482B82">
            <w:pPr>
              <w:jc w:val="both"/>
              <w:rPr>
                <w:rFonts w:ascii="Arial" w:hAnsi="Arial"/>
              </w:rPr>
            </w:pPr>
            <w:r w:rsidRPr="002327E3">
              <w:rPr>
                <w:rFonts w:ascii="Arial" w:hAnsi="Arial"/>
              </w:rPr>
              <w:t>Engleski jezik</w:t>
            </w:r>
          </w:p>
        </w:tc>
        <w:tc>
          <w:tcPr>
            <w:tcW w:w="958" w:type="dxa"/>
          </w:tcPr>
          <w:p w:rsidR="00482B82" w:rsidRPr="002327E3" w:rsidRDefault="00482B82" w:rsidP="00482B82">
            <w:pPr>
              <w:jc w:val="both"/>
              <w:rPr>
                <w:rFonts w:ascii="Arial" w:hAnsi="Arial"/>
              </w:rPr>
            </w:pPr>
            <w:r w:rsidRPr="002327E3">
              <w:rPr>
                <w:rFonts w:ascii="Arial" w:hAnsi="Arial"/>
              </w:rPr>
              <w:t>280</w:t>
            </w:r>
          </w:p>
        </w:tc>
        <w:tc>
          <w:tcPr>
            <w:tcW w:w="851" w:type="dxa"/>
          </w:tcPr>
          <w:p w:rsidR="00482B82" w:rsidRPr="002327E3" w:rsidRDefault="00482B82" w:rsidP="00482B82">
            <w:pPr>
              <w:jc w:val="both"/>
              <w:rPr>
                <w:rFonts w:ascii="Arial" w:hAnsi="Arial"/>
              </w:rPr>
            </w:pPr>
            <w:r w:rsidRPr="002327E3">
              <w:rPr>
                <w:rFonts w:ascii="Arial" w:hAnsi="Arial"/>
              </w:rPr>
              <w:t>350</w:t>
            </w:r>
          </w:p>
        </w:tc>
        <w:tc>
          <w:tcPr>
            <w:tcW w:w="850" w:type="dxa"/>
          </w:tcPr>
          <w:p w:rsidR="00482B82" w:rsidRPr="002327E3" w:rsidRDefault="00482B82" w:rsidP="00482B82">
            <w:pPr>
              <w:jc w:val="both"/>
              <w:rPr>
                <w:rFonts w:ascii="Arial" w:hAnsi="Arial"/>
              </w:rPr>
            </w:pPr>
            <w:r w:rsidRPr="002327E3">
              <w:rPr>
                <w:rFonts w:ascii="Arial" w:hAnsi="Arial"/>
              </w:rPr>
              <w:t>350</w:t>
            </w:r>
          </w:p>
        </w:tc>
        <w:tc>
          <w:tcPr>
            <w:tcW w:w="743" w:type="dxa"/>
            <w:gridSpan w:val="2"/>
          </w:tcPr>
          <w:p w:rsidR="00482B82" w:rsidRPr="002327E3" w:rsidRDefault="00482B82" w:rsidP="00482B82">
            <w:pPr>
              <w:jc w:val="both"/>
              <w:rPr>
                <w:rFonts w:ascii="Arial" w:hAnsi="Arial"/>
              </w:rPr>
            </w:pPr>
            <w:r w:rsidRPr="002327E3">
              <w:rPr>
                <w:rFonts w:ascii="Arial" w:hAnsi="Arial"/>
              </w:rPr>
              <w:t>280</w:t>
            </w:r>
          </w:p>
        </w:tc>
        <w:tc>
          <w:tcPr>
            <w:tcW w:w="992" w:type="dxa"/>
          </w:tcPr>
          <w:p w:rsidR="00482B82" w:rsidRPr="002327E3" w:rsidRDefault="00482B82" w:rsidP="00482B82">
            <w:pPr>
              <w:jc w:val="both"/>
              <w:rPr>
                <w:rFonts w:ascii="Arial" w:hAnsi="Arial"/>
              </w:rPr>
            </w:pPr>
            <w:r w:rsidRPr="002327E3">
              <w:rPr>
                <w:rFonts w:ascii="Arial" w:hAnsi="Arial"/>
              </w:rPr>
              <w:t>420</w:t>
            </w:r>
          </w:p>
        </w:tc>
        <w:tc>
          <w:tcPr>
            <w:tcW w:w="992" w:type="dxa"/>
            <w:gridSpan w:val="2"/>
          </w:tcPr>
          <w:p w:rsidR="00482B82" w:rsidRPr="002327E3" w:rsidRDefault="00482B82" w:rsidP="00482B82">
            <w:pPr>
              <w:jc w:val="both"/>
              <w:rPr>
                <w:rFonts w:ascii="Arial" w:hAnsi="Arial"/>
              </w:rPr>
            </w:pPr>
            <w:r w:rsidRPr="002327E3">
              <w:rPr>
                <w:rFonts w:ascii="Arial" w:hAnsi="Arial"/>
              </w:rPr>
              <w:t>420</w:t>
            </w:r>
          </w:p>
        </w:tc>
        <w:tc>
          <w:tcPr>
            <w:tcW w:w="993" w:type="dxa"/>
            <w:gridSpan w:val="2"/>
          </w:tcPr>
          <w:p w:rsidR="00482B82" w:rsidRPr="002327E3" w:rsidRDefault="00482B82" w:rsidP="00482B82">
            <w:pPr>
              <w:jc w:val="both"/>
              <w:rPr>
                <w:rFonts w:ascii="Arial" w:hAnsi="Arial"/>
              </w:rPr>
            </w:pPr>
            <w:r w:rsidRPr="002327E3">
              <w:rPr>
                <w:rFonts w:ascii="Arial" w:hAnsi="Arial"/>
              </w:rPr>
              <w:t>525</w:t>
            </w:r>
          </w:p>
        </w:tc>
        <w:tc>
          <w:tcPr>
            <w:tcW w:w="992" w:type="dxa"/>
            <w:gridSpan w:val="3"/>
          </w:tcPr>
          <w:p w:rsidR="00482B82" w:rsidRPr="002327E3" w:rsidRDefault="00482B82" w:rsidP="00482B82">
            <w:pPr>
              <w:jc w:val="both"/>
              <w:rPr>
                <w:rFonts w:ascii="Arial" w:hAnsi="Arial"/>
              </w:rPr>
            </w:pPr>
            <w:r w:rsidRPr="002327E3">
              <w:rPr>
                <w:rFonts w:ascii="Arial" w:hAnsi="Arial"/>
              </w:rPr>
              <w:t>525</w:t>
            </w:r>
          </w:p>
        </w:tc>
        <w:tc>
          <w:tcPr>
            <w:tcW w:w="1174" w:type="dxa"/>
            <w:gridSpan w:val="2"/>
          </w:tcPr>
          <w:p w:rsidR="00482B82" w:rsidRPr="002327E3" w:rsidRDefault="00482B82" w:rsidP="00482B82">
            <w:pPr>
              <w:jc w:val="both"/>
              <w:rPr>
                <w:rFonts w:ascii="Arial" w:hAnsi="Arial"/>
                <w:highlight w:val="yellow"/>
              </w:rPr>
            </w:pPr>
            <w:r w:rsidRPr="002327E3">
              <w:rPr>
                <w:rFonts w:ascii="Arial" w:hAnsi="Arial"/>
              </w:rPr>
              <w:t>3150</w:t>
            </w:r>
          </w:p>
        </w:tc>
      </w:tr>
      <w:tr w:rsidR="00482B82" w:rsidRPr="002327E3" w:rsidTr="004450CA">
        <w:trPr>
          <w:trHeight w:val="489"/>
        </w:trPr>
        <w:tc>
          <w:tcPr>
            <w:tcW w:w="2127" w:type="dxa"/>
          </w:tcPr>
          <w:p w:rsidR="00482B82" w:rsidRPr="002327E3" w:rsidRDefault="00482B82" w:rsidP="00482B82">
            <w:pPr>
              <w:jc w:val="both"/>
              <w:rPr>
                <w:rFonts w:ascii="Arial" w:hAnsi="Arial"/>
              </w:rPr>
            </w:pPr>
            <w:r w:rsidRPr="002327E3">
              <w:rPr>
                <w:rFonts w:ascii="Arial" w:hAnsi="Arial"/>
              </w:rPr>
              <w:t>Matematika</w:t>
            </w:r>
          </w:p>
        </w:tc>
        <w:tc>
          <w:tcPr>
            <w:tcW w:w="958" w:type="dxa"/>
          </w:tcPr>
          <w:p w:rsidR="00482B82" w:rsidRPr="002327E3" w:rsidRDefault="00482B82" w:rsidP="00482B82">
            <w:pPr>
              <w:jc w:val="both"/>
              <w:rPr>
                <w:rFonts w:ascii="Arial" w:hAnsi="Arial"/>
              </w:rPr>
            </w:pPr>
            <w:r w:rsidRPr="002327E3">
              <w:rPr>
                <w:rFonts w:ascii="Arial" w:hAnsi="Arial"/>
              </w:rPr>
              <w:t>560</w:t>
            </w:r>
          </w:p>
        </w:tc>
        <w:tc>
          <w:tcPr>
            <w:tcW w:w="851" w:type="dxa"/>
          </w:tcPr>
          <w:p w:rsidR="00482B82" w:rsidRPr="002327E3" w:rsidRDefault="00482B82" w:rsidP="00482B82">
            <w:pPr>
              <w:jc w:val="both"/>
              <w:rPr>
                <w:rFonts w:ascii="Arial" w:hAnsi="Arial"/>
              </w:rPr>
            </w:pPr>
            <w:r w:rsidRPr="002327E3">
              <w:rPr>
                <w:rFonts w:ascii="Arial" w:hAnsi="Arial"/>
              </w:rPr>
              <w:t>700</w:t>
            </w:r>
          </w:p>
        </w:tc>
        <w:tc>
          <w:tcPr>
            <w:tcW w:w="850" w:type="dxa"/>
          </w:tcPr>
          <w:p w:rsidR="00482B82" w:rsidRPr="002327E3" w:rsidRDefault="00482B82" w:rsidP="00482B82">
            <w:pPr>
              <w:jc w:val="both"/>
              <w:rPr>
                <w:rFonts w:ascii="Arial" w:hAnsi="Arial"/>
              </w:rPr>
            </w:pPr>
            <w:r w:rsidRPr="002327E3">
              <w:rPr>
                <w:rFonts w:ascii="Arial" w:hAnsi="Arial"/>
              </w:rPr>
              <w:t>700</w:t>
            </w:r>
          </w:p>
        </w:tc>
        <w:tc>
          <w:tcPr>
            <w:tcW w:w="743" w:type="dxa"/>
            <w:gridSpan w:val="2"/>
          </w:tcPr>
          <w:p w:rsidR="00482B82" w:rsidRPr="002327E3" w:rsidRDefault="00482B82" w:rsidP="00482B82">
            <w:pPr>
              <w:jc w:val="both"/>
              <w:rPr>
                <w:rFonts w:ascii="Arial" w:hAnsi="Arial"/>
              </w:rPr>
            </w:pPr>
            <w:r w:rsidRPr="002327E3">
              <w:rPr>
                <w:rFonts w:ascii="Arial" w:hAnsi="Arial"/>
              </w:rPr>
              <w:t>560</w:t>
            </w:r>
          </w:p>
        </w:tc>
        <w:tc>
          <w:tcPr>
            <w:tcW w:w="992" w:type="dxa"/>
          </w:tcPr>
          <w:p w:rsidR="00482B82" w:rsidRPr="002327E3" w:rsidRDefault="00482B82" w:rsidP="00482B82">
            <w:pPr>
              <w:jc w:val="both"/>
              <w:rPr>
                <w:rFonts w:ascii="Arial" w:hAnsi="Arial"/>
              </w:rPr>
            </w:pPr>
            <w:r w:rsidRPr="002327E3">
              <w:rPr>
                <w:rFonts w:ascii="Arial" w:hAnsi="Arial"/>
              </w:rPr>
              <w:t>560</w:t>
            </w:r>
          </w:p>
        </w:tc>
        <w:tc>
          <w:tcPr>
            <w:tcW w:w="992" w:type="dxa"/>
            <w:gridSpan w:val="2"/>
          </w:tcPr>
          <w:p w:rsidR="00482B82" w:rsidRPr="002327E3" w:rsidRDefault="00482B82" w:rsidP="00482B82">
            <w:pPr>
              <w:jc w:val="both"/>
              <w:rPr>
                <w:rFonts w:ascii="Arial" w:hAnsi="Arial"/>
              </w:rPr>
            </w:pPr>
            <w:r w:rsidRPr="002327E3">
              <w:rPr>
                <w:rFonts w:ascii="Arial" w:hAnsi="Arial"/>
              </w:rPr>
              <w:t>560</w:t>
            </w:r>
          </w:p>
        </w:tc>
        <w:tc>
          <w:tcPr>
            <w:tcW w:w="993" w:type="dxa"/>
            <w:gridSpan w:val="2"/>
          </w:tcPr>
          <w:p w:rsidR="00482B82" w:rsidRPr="002327E3" w:rsidRDefault="00482B82" w:rsidP="00482B82">
            <w:pPr>
              <w:jc w:val="both"/>
              <w:rPr>
                <w:rFonts w:ascii="Arial" w:hAnsi="Arial"/>
              </w:rPr>
            </w:pPr>
            <w:r w:rsidRPr="002327E3">
              <w:rPr>
                <w:rFonts w:ascii="Arial" w:hAnsi="Arial"/>
              </w:rPr>
              <w:t>700</w:t>
            </w:r>
          </w:p>
        </w:tc>
        <w:tc>
          <w:tcPr>
            <w:tcW w:w="992" w:type="dxa"/>
            <w:gridSpan w:val="3"/>
          </w:tcPr>
          <w:p w:rsidR="00482B82" w:rsidRPr="002327E3" w:rsidRDefault="00482B82" w:rsidP="00482B82">
            <w:pPr>
              <w:jc w:val="both"/>
              <w:rPr>
                <w:rFonts w:ascii="Arial" w:hAnsi="Arial"/>
              </w:rPr>
            </w:pPr>
            <w:r w:rsidRPr="002327E3">
              <w:rPr>
                <w:rFonts w:ascii="Arial" w:hAnsi="Arial"/>
              </w:rPr>
              <w:t>700</w:t>
            </w:r>
          </w:p>
        </w:tc>
        <w:tc>
          <w:tcPr>
            <w:tcW w:w="1174" w:type="dxa"/>
            <w:gridSpan w:val="2"/>
          </w:tcPr>
          <w:p w:rsidR="00482B82" w:rsidRPr="002327E3" w:rsidRDefault="00482B82" w:rsidP="00482B82">
            <w:pPr>
              <w:jc w:val="both"/>
              <w:rPr>
                <w:rFonts w:ascii="Arial" w:hAnsi="Arial"/>
                <w:highlight w:val="yellow"/>
              </w:rPr>
            </w:pPr>
            <w:r w:rsidRPr="002327E3">
              <w:rPr>
                <w:rFonts w:ascii="Arial" w:hAnsi="Arial"/>
              </w:rPr>
              <w:t>5040</w:t>
            </w:r>
          </w:p>
        </w:tc>
      </w:tr>
      <w:tr w:rsidR="00482B82" w:rsidRPr="002327E3" w:rsidTr="004450CA">
        <w:trPr>
          <w:trHeight w:val="411"/>
        </w:trPr>
        <w:tc>
          <w:tcPr>
            <w:tcW w:w="2127" w:type="dxa"/>
          </w:tcPr>
          <w:p w:rsidR="00482B82" w:rsidRPr="002327E3" w:rsidRDefault="00482B82" w:rsidP="00482B82">
            <w:pPr>
              <w:jc w:val="both"/>
              <w:rPr>
                <w:rFonts w:ascii="Arial" w:hAnsi="Arial"/>
              </w:rPr>
            </w:pPr>
            <w:r w:rsidRPr="002327E3">
              <w:rPr>
                <w:rFonts w:ascii="Arial" w:hAnsi="Arial"/>
              </w:rPr>
              <w:t>Priroda</w:t>
            </w:r>
          </w:p>
        </w:tc>
        <w:tc>
          <w:tcPr>
            <w:tcW w:w="958" w:type="dxa"/>
          </w:tcPr>
          <w:p w:rsidR="00482B82" w:rsidRPr="002327E3" w:rsidRDefault="00482B82" w:rsidP="00482B82">
            <w:pPr>
              <w:jc w:val="both"/>
              <w:rPr>
                <w:rFonts w:ascii="Arial" w:hAnsi="Arial"/>
              </w:rPr>
            </w:pPr>
          </w:p>
        </w:tc>
        <w:tc>
          <w:tcPr>
            <w:tcW w:w="851" w:type="dxa"/>
          </w:tcPr>
          <w:p w:rsidR="00482B82" w:rsidRPr="002327E3" w:rsidRDefault="00482B82" w:rsidP="00482B82">
            <w:pPr>
              <w:jc w:val="both"/>
              <w:rPr>
                <w:rFonts w:ascii="Arial" w:hAnsi="Arial"/>
              </w:rPr>
            </w:pPr>
          </w:p>
        </w:tc>
        <w:tc>
          <w:tcPr>
            <w:tcW w:w="850" w:type="dxa"/>
          </w:tcPr>
          <w:p w:rsidR="00482B82" w:rsidRPr="002327E3" w:rsidRDefault="00482B82" w:rsidP="00482B82">
            <w:pPr>
              <w:jc w:val="both"/>
              <w:rPr>
                <w:rFonts w:ascii="Arial" w:hAnsi="Arial"/>
              </w:rPr>
            </w:pPr>
          </w:p>
        </w:tc>
        <w:tc>
          <w:tcPr>
            <w:tcW w:w="743" w:type="dxa"/>
            <w:gridSpan w:val="2"/>
          </w:tcPr>
          <w:p w:rsidR="00482B82" w:rsidRPr="002327E3" w:rsidRDefault="00482B82" w:rsidP="00482B82">
            <w:pPr>
              <w:jc w:val="both"/>
              <w:rPr>
                <w:rFonts w:ascii="Arial" w:hAnsi="Arial"/>
              </w:rPr>
            </w:pPr>
          </w:p>
        </w:tc>
        <w:tc>
          <w:tcPr>
            <w:tcW w:w="992" w:type="dxa"/>
          </w:tcPr>
          <w:p w:rsidR="00482B82" w:rsidRPr="002327E3" w:rsidRDefault="00482B82" w:rsidP="00482B82">
            <w:pPr>
              <w:jc w:val="both"/>
              <w:rPr>
                <w:rFonts w:ascii="Arial" w:hAnsi="Arial"/>
              </w:rPr>
            </w:pPr>
            <w:r w:rsidRPr="002327E3">
              <w:rPr>
                <w:rFonts w:ascii="Arial" w:hAnsi="Arial"/>
              </w:rPr>
              <w:t>210</w:t>
            </w:r>
          </w:p>
        </w:tc>
        <w:tc>
          <w:tcPr>
            <w:tcW w:w="992" w:type="dxa"/>
            <w:gridSpan w:val="2"/>
          </w:tcPr>
          <w:p w:rsidR="00482B82" w:rsidRPr="002327E3" w:rsidRDefault="00482B82" w:rsidP="00482B82">
            <w:pPr>
              <w:jc w:val="both"/>
              <w:rPr>
                <w:rFonts w:ascii="Arial" w:hAnsi="Arial"/>
              </w:rPr>
            </w:pPr>
            <w:r w:rsidRPr="002327E3">
              <w:rPr>
                <w:rFonts w:ascii="Arial" w:hAnsi="Arial"/>
              </w:rPr>
              <w:t>280</w:t>
            </w:r>
          </w:p>
        </w:tc>
        <w:tc>
          <w:tcPr>
            <w:tcW w:w="993" w:type="dxa"/>
            <w:gridSpan w:val="2"/>
          </w:tcPr>
          <w:p w:rsidR="00482B82" w:rsidRPr="002327E3" w:rsidRDefault="00482B82" w:rsidP="00482B82">
            <w:pPr>
              <w:jc w:val="both"/>
              <w:rPr>
                <w:rFonts w:ascii="Arial" w:hAnsi="Arial"/>
              </w:rPr>
            </w:pPr>
          </w:p>
        </w:tc>
        <w:tc>
          <w:tcPr>
            <w:tcW w:w="992" w:type="dxa"/>
            <w:gridSpan w:val="3"/>
          </w:tcPr>
          <w:p w:rsidR="00482B82" w:rsidRPr="002327E3" w:rsidRDefault="00482B82" w:rsidP="00482B82">
            <w:pPr>
              <w:jc w:val="both"/>
              <w:rPr>
                <w:rFonts w:ascii="Arial" w:hAnsi="Arial"/>
              </w:rPr>
            </w:pPr>
          </w:p>
        </w:tc>
        <w:tc>
          <w:tcPr>
            <w:tcW w:w="1174" w:type="dxa"/>
            <w:gridSpan w:val="2"/>
          </w:tcPr>
          <w:p w:rsidR="00482B82" w:rsidRPr="002327E3" w:rsidRDefault="00482B82" w:rsidP="00482B82">
            <w:pPr>
              <w:jc w:val="both"/>
              <w:rPr>
                <w:rFonts w:ascii="Arial" w:hAnsi="Arial"/>
              </w:rPr>
            </w:pPr>
            <w:r w:rsidRPr="002327E3">
              <w:rPr>
                <w:rFonts w:ascii="Arial" w:hAnsi="Arial"/>
              </w:rPr>
              <w:t>490</w:t>
            </w:r>
          </w:p>
        </w:tc>
      </w:tr>
      <w:tr w:rsidR="00482B82" w:rsidRPr="002327E3" w:rsidTr="004450CA">
        <w:trPr>
          <w:trHeight w:val="418"/>
        </w:trPr>
        <w:tc>
          <w:tcPr>
            <w:tcW w:w="2127" w:type="dxa"/>
          </w:tcPr>
          <w:p w:rsidR="00482B82" w:rsidRPr="002327E3" w:rsidRDefault="00482B82" w:rsidP="00482B82">
            <w:pPr>
              <w:jc w:val="both"/>
              <w:rPr>
                <w:rFonts w:ascii="Arial" w:hAnsi="Arial"/>
              </w:rPr>
            </w:pPr>
            <w:r w:rsidRPr="002327E3">
              <w:rPr>
                <w:rFonts w:ascii="Arial" w:hAnsi="Arial"/>
              </w:rPr>
              <w:t>Biologija</w:t>
            </w:r>
          </w:p>
        </w:tc>
        <w:tc>
          <w:tcPr>
            <w:tcW w:w="958" w:type="dxa"/>
          </w:tcPr>
          <w:p w:rsidR="00482B82" w:rsidRPr="002327E3" w:rsidRDefault="00482B82" w:rsidP="00482B82">
            <w:pPr>
              <w:jc w:val="both"/>
              <w:rPr>
                <w:rFonts w:ascii="Arial" w:hAnsi="Arial"/>
              </w:rPr>
            </w:pPr>
          </w:p>
        </w:tc>
        <w:tc>
          <w:tcPr>
            <w:tcW w:w="851" w:type="dxa"/>
          </w:tcPr>
          <w:p w:rsidR="00482B82" w:rsidRPr="002327E3" w:rsidRDefault="00482B82" w:rsidP="00482B82">
            <w:pPr>
              <w:jc w:val="both"/>
              <w:rPr>
                <w:rFonts w:ascii="Arial" w:hAnsi="Arial"/>
              </w:rPr>
            </w:pPr>
          </w:p>
        </w:tc>
        <w:tc>
          <w:tcPr>
            <w:tcW w:w="850" w:type="dxa"/>
          </w:tcPr>
          <w:p w:rsidR="00482B82" w:rsidRPr="002327E3" w:rsidRDefault="00482B82" w:rsidP="00482B82">
            <w:pPr>
              <w:jc w:val="both"/>
              <w:rPr>
                <w:rFonts w:ascii="Arial" w:hAnsi="Arial"/>
              </w:rPr>
            </w:pPr>
          </w:p>
        </w:tc>
        <w:tc>
          <w:tcPr>
            <w:tcW w:w="743" w:type="dxa"/>
            <w:gridSpan w:val="2"/>
          </w:tcPr>
          <w:p w:rsidR="00482B82" w:rsidRPr="002327E3" w:rsidRDefault="00482B82" w:rsidP="00482B82">
            <w:pPr>
              <w:jc w:val="both"/>
              <w:rPr>
                <w:rFonts w:ascii="Arial" w:hAnsi="Arial"/>
              </w:rPr>
            </w:pPr>
          </w:p>
        </w:tc>
        <w:tc>
          <w:tcPr>
            <w:tcW w:w="992" w:type="dxa"/>
          </w:tcPr>
          <w:p w:rsidR="00482B82" w:rsidRPr="002327E3" w:rsidRDefault="00482B82" w:rsidP="00482B82">
            <w:pPr>
              <w:jc w:val="both"/>
              <w:rPr>
                <w:rFonts w:ascii="Arial" w:hAnsi="Arial"/>
              </w:rPr>
            </w:pPr>
          </w:p>
        </w:tc>
        <w:tc>
          <w:tcPr>
            <w:tcW w:w="992" w:type="dxa"/>
            <w:gridSpan w:val="2"/>
          </w:tcPr>
          <w:p w:rsidR="00482B82" w:rsidRPr="002327E3" w:rsidRDefault="00482B82" w:rsidP="00482B82">
            <w:pPr>
              <w:jc w:val="both"/>
              <w:rPr>
                <w:rFonts w:ascii="Arial" w:hAnsi="Arial"/>
              </w:rPr>
            </w:pPr>
          </w:p>
        </w:tc>
        <w:tc>
          <w:tcPr>
            <w:tcW w:w="993" w:type="dxa"/>
            <w:gridSpan w:val="2"/>
          </w:tcPr>
          <w:p w:rsidR="00482B82" w:rsidRPr="002327E3" w:rsidRDefault="00482B82" w:rsidP="00482B82">
            <w:pPr>
              <w:jc w:val="both"/>
              <w:rPr>
                <w:rFonts w:ascii="Arial" w:hAnsi="Arial"/>
              </w:rPr>
            </w:pPr>
            <w:r w:rsidRPr="002327E3">
              <w:rPr>
                <w:rFonts w:ascii="Arial" w:hAnsi="Arial"/>
              </w:rPr>
              <w:t>350</w:t>
            </w:r>
          </w:p>
        </w:tc>
        <w:tc>
          <w:tcPr>
            <w:tcW w:w="992" w:type="dxa"/>
            <w:gridSpan w:val="3"/>
          </w:tcPr>
          <w:p w:rsidR="00482B82" w:rsidRPr="002327E3" w:rsidRDefault="00482B82" w:rsidP="00482B82">
            <w:pPr>
              <w:jc w:val="both"/>
              <w:rPr>
                <w:rFonts w:ascii="Arial" w:hAnsi="Arial"/>
              </w:rPr>
            </w:pPr>
            <w:r w:rsidRPr="002327E3">
              <w:rPr>
                <w:rFonts w:ascii="Arial" w:hAnsi="Arial"/>
              </w:rPr>
              <w:t>350</w:t>
            </w:r>
          </w:p>
        </w:tc>
        <w:tc>
          <w:tcPr>
            <w:tcW w:w="1174" w:type="dxa"/>
            <w:gridSpan w:val="2"/>
          </w:tcPr>
          <w:p w:rsidR="00482B82" w:rsidRPr="002327E3" w:rsidRDefault="00482B82" w:rsidP="00482B82">
            <w:pPr>
              <w:jc w:val="both"/>
              <w:rPr>
                <w:rFonts w:ascii="Arial" w:hAnsi="Arial"/>
              </w:rPr>
            </w:pPr>
            <w:r w:rsidRPr="002327E3">
              <w:rPr>
                <w:rFonts w:ascii="Arial" w:hAnsi="Arial"/>
              </w:rPr>
              <w:t>700</w:t>
            </w:r>
          </w:p>
        </w:tc>
      </w:tr>
      <w:tr w:rsidR="00482B82" w:rsidRPr="002327E3" w:rsidTr="004450CA">
        <w:trPr>
          <w:trHeight w:val="396"/>
        </w:trPr>
        <w:tc>
          <w:tcPr>
            <w:tcW w:w="2127" w:type="dxa"/>
          </w:tcPr>
          <w:p w:rsidR="00482B82" w:rsidRPr="002327E3" w:rsidRDefault="00482B82" w:rsidP="00482B82">
            <w:pPr>
              <w:jc w:val="both"/>
              <w:rPr>
                <w:rFonts w:ascii="Arial" w:hAnsi="Arial"/>
              </w:rPr>
            </w:pPr>
            <w:r w:rsidRPr="002327E3">
              <w:rPr>
                <w:rFonts w:ascii="Arial" w:hAnsi="Arial"/>
              </w:rPr>
              <w:t>Kemija</w:t>
            </w:r>
          </w:p>
        </w:tc>
        <w:tc>
          <w:tcPr>
            <w:tcW w:w="958" w:type="dxa"/>
          </w:tcPr>
          <w:p w:rsidR="00482B82" w:rsidRPr="002327E3" w:rsidRDefault="00482B82" w:rsidP="00482B82">
            <w:pPr>
              <w:jc w:val="both"/>
              <w:rPr>
                <w:rFonts w:ascii="Arial" w:hAnsi="Arial"/>
              </w:rPr>
            </w:pPr>
          </w:p>
        </w:tc>
        <w:tc>
          <w:tcPr>
            <w:tcW w:w="851" w:type="dxa"/>
          </w:tcPr>
          <w:p w:rsidR="00482B82" w:rsidRPr="002327E3" w:rsidRDefault="00482B82" w:rsidP="00482B82">
            <w:pPr>
              <w:jc w:val="both"/>
              <w:rPr>
                <w:rFonts w:ascii="Arial" w:hAnsi="Arial"/>
              </w:rPr>
            </w:pPr>
          </w:p>
        </w:tc>
        <w:tc>
          <w:tcPr>
            <w:tcW w:w="850" w:type="dxa"/>
          </w:tcPr>
          <w:p w:rsidR="00482B82" w:rsidRPr="002327E3" w:rsidRDefault="00482B82" w:rsidP="00482B82">
            <w:pPr>
              <w:jc w:val="both"/>
              <w:rPr>
                <w:rFonts w:ascii="Arial" w:hAnsi="Arial"/>
              </w:rPr>
            </w:pPr>
          </w:p>
        </w:tc>
        <w:tc>
          <w:tcPr>
            <w:tcW w:w="743" w:type="dxa"/>
            <w:gridSpan w:val="2"/>
          </w:tcPr>
          <w:p w:rsidR="00482B82" w:rsidRPr="002327E3" w:rsidRDefault="00482B82" w:rsidP="00482B82">
            <w:pPr>
              <w:jc w:val="both"/>
              <w:rPr>
                <w:rFonts w:ascii="Arial" w:hAnsi="Arial"/>
              </w:rPr>
            </w:pPr>
          </w:p>
        </w:tc>
        <w:tc>
          <w:tcPr>
            <w:tcW w:w="992" w:type="dxa"/>
          </w:tcPr>
          <w:p w:rsidR="00482B82" w:rsidRPr="002327E3" w:rsidRDefault="00482B82" w:rsidP="00482B82">
            <w:pPr>
              <w:jc w:val="both"/>
              <w:rPr>
                <w:rFonts w:ascii="Arial" w:hAnsi="Arial"/>
              </w:rPr>
            </w:pPr>
          </w:p>
        </w:tc>
        <w:tc>
          <w:tcPr>
            <w:tcW w:w="992" w:type="dxa"/>
            <w:gridSpan w:val="2"/>
          </w:tcPr>
          <w:p w:rsidR="00482B82" w:rsidRPr="002327E3" w:rsidRDefault="00482B82" w:rsidP="00482B82">
            <w:pPr>
              <w:jc w:val="both"/>
              <w:rPr>
                <w:rFonts w:ascii="Arial" w:hAnsi="Arial"/>
              </w:rPr>
            </w:pPr>
          </w:p>
        </w:tc>
        <w:tc>
          <w:tcPr>
            <w:tcW w:w="993" w:type="dxa"/>
            <w:gridSpan w:val="2"/>
          </w:tcPr>
          <w:p w:rsidR="00482B82" w:rsidRPr="002327E3" w:rsidRDefault="00482B82" w:rsidP="00482B82">
            <w:pPr>
              <w:jc w:val="both"/>
              <w:rPr>
                <w:rFonts w:ascii="Arial" w:hAnsi="Arial"/>
              </w:rPr>
            </w:pPr>
            <w:r w:rsidRPr="002327E3">
              <w:rPr>
                <w:rFonts w:ascii="Arial" w:hAnsi="Arial"/>
              </w:rPr>
              <w:t>350</w:t>
            </w:r>
          </w:p>
        </w:tc>
        <w:tc>
          <w:tcPr>
            <w:tcW w:w="992" w:type="dxa"/>
            <w:gridSpan w:val="3"/>
          </w:tcPr>
          <w:p w:rsidR="00482B82" w:rsidRPr="002327E3" w:rsidRDefault="00482B82" w:rsidP="00482B82">
            <w:pPr>
              <w:jc w:val="both"/>
              <w:rPr>
                <w:rFonts w:ascii="Arial" w:hAnsi="Arial"/>
              </w:rPr>
            </w:pPr>
            <w:r w:rsidRPr="002327E3">
              <w:rPr>
                <w:rFonts w:ascii="Arial" w:hAnsi="Arial"/>
              </w:rPr>
              <w:t>350</w:t>
            </w:r>
          </w:p>
        </w:tc>
        <w:tc>
          <w:tcPr>
            <w:tcW w:w="1174" w:type="dxa"/>
            <w:gridSpan w:val="2"/>
          </w:tcPr>
          <w:p w:rsidR="00482B82" w:rsidRPr="002327E3" w:rsidRDefault="00482B82" w:rsidP="00482B82">
            <w:pPr>
              <w:jc w:val="both"/>
              <w:rPr>
                <w:rFonts w:ascii="Arial" w:hAnsi="Arial"/>
              </w:rPr>
            </w:pPr>
            <w:r w:rsidRPr="002327E3">
              <w:rPr>
                <w:rFonts w:ascii="Arial" w:hAnsi="Arial"/>
              </w:rPr>
              <w:t>700</w:t>
            </w:r>
          </w:p>
        </w:tc>
      </w:tr>
      <w:tr w:rsidR="00482B82" w:rsidRPr="002327E3" w:rsidTr="004450CA">
        <w:tc>
          <w:tcPr>
            <w:tcW w:w="2127" w:type="dxa"/>
          </w:tcPr>
          <w:p w:rsidR="00482B82" w:rsidRPr="002327E3" w:rsidRDefault="00482B82" w:rsidP="00482B82">
            <w:pPr>
              <w:jc w:val="both"/>
              <w:rPr>
                <w:rFonts w:ascii="Arial" w:hAnsi="Arial"/>
              </w:rPr>
            </w:pPr>
            <w:r w:rsidRPr="002327E3">
              <w:rPr>
                <w:rFonts w:ascii="Arial" w:hAnsi="Arial"/>
              </w:rPr>
              <w:t>Fizika</w:t>
            </w:r>
          </w:p>
        </w:tc>
        <w:tc>
          <w:tcPr>
            <w:tcW w:w="958" w:type="dxa"/>
          </w:tcPr>
          <w:p w:rsidR="00482B82" w:rsidRPr="002327E3" w:rsidRDefault="00482B82" w:rsidP="00482B82">
            <w:pPr>
              <w:jc w:val="both"/>
              <w:rPr>
                <w:rFonts w:ascii="Arial" w:hAnsi="Arial"/>
              </w:rPr>
            </w:pPr>
          </w:p>
        </w:tc>
        <w:tc>
          <w:tcPr>
            <w:tcW w:w="851" w:type="dxa"/>
          </w:tcPr>
          <w:p w:rsidR="00482B82" w:rsidRPr="002327E3" w:rsidRDefault="00482B82" w:rsidP="00482B82">
            <w:pPr>
              <w:jc w:val="both"/>
              <w:rPr>
                <w:rFonts w:ascii="Arial" w:hAnsi="Arial"/>
              </w:rPr>
            </w:pPr>
          </w:p>
        </w:tc>
        <w:tc>
          <w:tcPr>
            <w:tcW w:w="850" w:type="dxa"/>
          </w:tcPr>
          <w:p w:rsidR="00482B82" w:rsidRPr="002327E3" w:rsidRDefault="00482B82" w:rsidP="00482B82">
            <w:pPr>
              <w:jc w:val="both"/>
              <w:rPr>
                <w:rFonts w:ascii="Arial" w:hAnsi="Arial"/>
              </w:rPr>
            </w:pPr>
          </w:p>
        </w:tc>
        <w:tc>
          <w:tcPr>
            <w:tcW w:w="743" w:type="dxa"/>
            <w:gridSpan w:val="2"/>
          </w:tcPr>
          <w:p w:rsidR="00482B82" w:rsidRPr="002327E3" w:rsidRDefault="00482B82" w:rsidP="00482B82">
            <w:pPr>
              <w:jc w:val="both"/>
              <w:rPr>
                <w:rFonts w:ascii="Arial" w:hAnsi="Arial"/>
              </w:rPr>
            </w:pPr>
          </w:p>
        </w:tc>
        <w:tc>
          <w:tcPr>
            <w:tcW w:w="992" w:type="dxa"/>
          </w:tcPr>
          <w:p w:rsidR="00482B82" w:rsidRPr="002327E3" w:rsidRDefault="00482B82" w:rsidP="00482B82">
            <w:pPr>
              <w:jc w:val="both"/>
              <w:rPr>
                <w:rFonts w:ascii="Arial" w:hAnsi="Arial"/>
              </w:rPr>
            </w:pPr>
          </w:p>
        </w:tc>
        <w:tc>
          <w:tcPr>
            <w:tcW w:w="992" w:type="dxa"/>
            <w:gridSpan w:val="2"/>
          </w:tcPr>
          <w:p w:rsidR="00482B82" w:rsidRPr="002327E3" w:rsidRDefault="00482B82" w:rsidP="00482B82">
            <w:pPr>
              <w:jc w:val="both"/>
              <w:rPr>
                <w:rFonts w:ascii="Arial" w:hAnsi="Arial"/>
              </w:rPr>
            </w:pPr>
          </w:p>
        </w:tc>
        <w:tc>
          <w:tcPr>
            <w:tcW w:w="993" w:type="dxa"/>
            <w:gridSpan w:val="2"/>
          </w:tcPr>
          <w:p w:rsidR="00482B82" w:rsidRPr="002327E3" w:rsidRDefault="00482B82" w:rsidP="00482B82">
            <w:pPr>
              <w:jc w:val="both"/>
              <w:rPr>
                <w:rFonts w:ascii="Arial" w:hAnsi="Arial"/>
              </w:rPr>
            </w:pPr>
            <w:r w:rsidRPr="002327E3">
              <w:rPr>
                <w:rFonts w:ascii="Arial" w:hAnsi="Arial"/>
              </w:rPr>
              <w:t>350</w:t>
            </w:r>
          </w:p>
        </w:tc>
        <w:tc>
          <w:tcPr>
            <w:tcW w:w="992" w:type="dxa"/>
            <w:gridSpan w:val="3"/>
          </w:tcPr>
          <w:p w:rsidR="00482B82" w:rsidRPr="002327E3" w:rsidRDefault="00482B82" w:rsidP="00482B82">
            <w:pPr>
              <w:jc w:val="both"/>
              <w:rPr>
                <w:rFonts w:ascii="Arial" w:hAnsi="Arial"/>
              </w:rPr>
            </w:pPr>
            <w:r w:rsidRPr="002327E3">
              <w:rPr>
                <w:rFonts w:ascii="Arial" w:hAnsi="Arial"/>
              </w:rPr>
              <w:t>350</w:t>
            </w:r>
          </w:p>
        </w:tc>
        <w:tc>
          <w:tcPr>
            <w:tcW w:w="1174" w:type="dxa"/>
            <w:gridSpan w:val="2"/>
          </w:tcPr>
          <w:p w:rsidR="00482B82" w:rsidRPr="002327E3" w:rsidRDefault="00482B82" w:rsidP="00482B82">
            <w:pPr>
              <w:jc w:val="both"/>
              <w:rPr>
                <w:rFonts w:ascii="Arial" w:hAnsi="Arial"/>
              </w:rPr>
            </w:pPr>
            <w:r w:rsidRPr="002327E3">
              <w:rPr>
                <w:rFonts w:ascii="Arial" w:hAnsi="Arial"/>
              </w:rPr>
              <w:t>700</w:t>
            </w:r>
          </w:p>
        </w:tc>
      </w:tr>
      <w:tr w:rsidR="00482B82" w:rsidRPr="002327E3" w:rsidTr="004450CA">
        <w:tc>
          <w:tcPr>
            <w:tcW w:w="2127" w:type="dxa"/>
          </w:tcPr>
          <w:p w:rsidR="00482B82" w:rsidRPr="002327E3" w:rsidRDefault="00482B82" w:rsidP="00482B82">
            <w:pPr>
              <w:ind w:left="-142" w:firstLine="142"/>
              <w:rPr>
                <w:rFonts w:ascii="Arial" w:hAnsi="Arial"/>
              </w:rPr>
            </w:pPr>
            <w:r w:rsidRPr="002327E3">
              <w:rPr>
                <w:rFonts w:ascii="Arial" w:hAnsi="Arial"/>
              </w:rPr>
              <w:t>Priroda i društvo</w:t>
            </w:r>
          </w:p>
        </w:tc>
        <w:tc>
          <w:tcPr>
            <w:tcW w:w="958" w:type="dxa"/>
          </w:tcPr>
          <w:p w:rsidR="00482B82" w:rsidRPr="002327E3" w:rsidRDefault="00482B82" w:rsidP="00482B82">
            <w:r w:rsidRPr="002327E3">
              <w:rPr>
                <w:rFonts w:ascii="Arial" w:hAnsi="Arial"/>
              </w:rPr>
              <w:t>280</w:t>
            </w:r>
          </w:p>
        </w:tc>
        <w:tc>
          <w:tcPr>
            <w:tcW w:w="851" w:type="dxa"/>
          </w:tcPr>
          <w:p w:rsidR="00482B82" w:rsidRPr="002327E3" w:rsidRDefault="00482B82" w:rsidP="00482B82">
            <w:r w:rsidRPr="002327E3">
              <w:rPr>
                <w:rFonts w:ascii="Arial" w:hAnsi="Arial"/>
              </w:rPr>
              <w:t>350</w:t>
            </w:r>
          </w:p>
        </w:tc>
        <w:tc>
          <w:tcPr>
            <w:tcW w:w="850" w:type="dxa"/>
          </w:tcPr>
          <w:p w:rsidR="00482B82" w:rsidRPr="002327E3" w:rsidRDefault="00482B82" w:rsidP="00482B82">
            <w:pPr>
              <w:jc w:val="both"/>
              <w:rPr>
                <w:rFonts w:ascii="Arial" w:hAnsi="Arial"/>
              </w:rPr>
            </w:pPr>
            <w:r w:rsidRPr="002327E3">
              <w:rPr>
                <w:rFonts w:ascii="Arial" w:hAnsi="Arial"/>
              </w:rPr>
              <w:t>350</w:t>
            </w:r>
          </w:p>
        </w:tc>
        <w:tc>
          <w:tcPr>
            <w:tcW w:w="743" w:type="dxa"/>
            <w:gridSpan w:val="2"/>
          </w:tcPr>
          <w:p w:rsidR="00482B82" w:rsidRPr="002327E3" w:rsidRDefault="00482B82" w:rsidP="00482B82">
            <w:pPr>
              <w:jc w:val="both"/>
              <w:rPr>
                <w:rFonts w:ascii="Arial" w:hAnsi="Arial"/>
              </w:rPr>
            </w:pPr>
            <w:r w:rsidRPr="002327E3">
              <w:rPr>
                <w:rFonts w:ascii="Arial" w:hAnsi="Arial"/>
              </w:rPr>
              <w:t>525</w:t>
            </w:r>
          </w:p>
        </w:tc>
        <w:tc>
          <w:tcPr>
            <w:tcW w:w="992" w:type="dxa"/>
          </w:tcPr>
          <w:p w:rsidR="00482B82" w:rsidRPr="002327E3" w:rsidRDefault="00482B82" w:rsidP="00482B82">
            <w:pPr>
              <w:jc w:val="both"/>
              <w:rPr>
                <w:rFonts w:ascii="Arial" w:hAnsi="Arial"/>
              </w:rPr>
            </w:pPr>
          </w:p>
        </w:tc>
        <w:tc>
          <w:tcPr>
            <w:tcW w:w="992" w:type="dxa"/>
            <w:gridSpan w:val="2"/>
          </w:tcPr>
          <w:p w:rsidR="00482B82" w:rsidRPr="002327E3" w:rsidRDefault="00482B82" w:rsidP="00482B82">
            <w:pPr>
              <w:jc w:val="both"/>
              <w:rPr>
                <w:rFonts w:ascii="Arial" w:hAnsi="Arial"/>
              </w:rPr>
            </w:pPr>
          </w:p>
        </w:tc>
        <w:tc>
          <w:tcPr>
            <w:tcW w:w="993" w:type="dxa"/>
            <w:gridSpan w:val="2"/>
          </w:tcPr>
          <w:p w:rsidR="00482B82" w:rsidRPr="002327E3" w:rsidRDefault="00482B82" w:rsidP="00482B82">
            <w:pPr>
              <w:jc w:val="both"/>
              <w:rPr>
                <w:rFonts w:ascii="Arial" w:hAnsi="Arial"/>
              </w:rPr>
            </w:pPr>
          </w:p>
        </w:tc>
        <w:tc>
          <w:tcPr>
            <w:tcW w:w="992" w:type="dxa"/>
            <w:gridSpan w:val="3"/>
          </w:tcPr>
          <w:p w:rsidR="00482B82" w:rsidRPr="002327E3" w:rsidRDefault="00482B82" w:rsidP="00482B82">
            <w:pPr>
              <w:jc w:val="both"/>
              <w:rPr>
                <w:rFonts w:ascii="Arial" w:hAnsi="Arial"/>
              </w:rPr>
            </w:pPr>
          </w:p>
        </w:tc>
        <w:tc>
          <w:tcPr>
            <w:tcW w:w="1174" w:type="dxa"/>
            <w:gridSpan w:val="2"/>
          </w:tcPr>
          <w:p w:rsidR="00482B82" w:rsidRPr="002327E3" w:rsidRDefault="00482B82" w:rsidP="00482B82">
            <w:pPr>
              <w:jc w:val="both"/>
              <w:rPr>
                <w:rFonts w:ascii="Arial" w:hAnsi="Arial"/>
              </w:rPr>
            </w:pPr>
            <w:r w:rsidRPr="002327E3">
              <w:rPr>
                <w:rFonts w:ascii="Arial" w:hAnsi="Arial"/>
              </w:rPr>
              <w:t>1505</w:t>
            </w:r>
          </w:p>
        </w:tc>
      </w:tr>
      <w:tr w:rsidR="00482B82" w:rsidRPr="002327E3" w:rsidTr="004450CA">
        <w:trPr>
          <w:trHeight w:val="398"/>
        </w:trPr>
        <w:tc>
          <w:tcPr>
            <w:tcW w:w="2127" w:type="dxa"/>
          </w:tcPr>
          <w:p w:rsidR="00482B82" w:rsidRPr="002327E3" w:rsidRDefault="00482B82" w:rsidP="00482B82">
            <w:pPr>
              <w:jc w:val="both"/>
              <w:rPr>
                <w:rFonts w:ascii="Arial" w:hAnsi="Arial"/>
              </w:rPr>
            </w:pPr>
            <w:r w:rsidRPr="002327E3">
              <w:rPr>
                <w:rFonts w:ascii="Arial" w:hAnsi="Arial"/>
              </w:rPr>
              <w:t>Povijest</w:t>
            </w:r>
          </w:p>
        </w:tc>
        <w:tc>
          <w:tcPr>
            <w:tcW w:w="958" w:type="dxa"/>
          </w:tcPr>
          <w:p w:rsidR="00482B82" w:rsidRPr="002327E3" w:rsidRDefault="00482B82" w:rsidP="00482B82">
            <w:pPr>
              <w:jc w:val="both"/>
              <w:rPr>
                <w:rFonts w:ascii="Arial" w:hAnsi="Arial"/>
              </w:rPr>
            </w:pPr>
          </w:p>
        </w:tc>
        <w:tc>
          <w:tcPr>
            <w:tcW w:w="851" w:type="dxa"/>
          </w:tcPr>
          <w:p w:rsidR="00482B82" w:rsidRPr="002327E3" w:rsidRDefault="00482B82" w:rsidP="00482B82">
            <w:pPr>
              <w:jc w:val="both"/>
              <w:rPr>
                <w:rFonts w:ascii="Arial" w:hAnsi="Arial"/>
              </w:rPr>
            </w:pPr>
          </w:p>
        </w:tc>
        <w:tc>
          <w:tcPr>
            <w:tcW w:w="850" w:type="dxa"/>
          </w:tcPr>
          <w:p w:rsidR="00482B82" w:rsidRPr="002327E3" w:rsidRDefault="00482B82" w:rsidP="00482B82">
            <w:pPr>
              <w:jc w:val="both"/>
              <w:rPr>
                <w:rFonts w:ascii="Arial" w:hAnsi="Arial"/>
              </w:rPr>
            </w:pPr>
          </w:p>
        </w:tc>
        <w:tc>
          <w:tcPr>
            <w:tcW w:w="743" w:type="dxa"/>
            <w:gridSpan w:val="2"/>
          </w:tcPr>
          <w:p w:rsidR="00482B82" w:rsidRPr="002327E3" w:rsidRDefault="00482B82" w:rsidP="00482B82">
            <w:pPr>
              <w:jc w:val="both"/>
              <w:rPr>
                <w:rFonts w:ascii="Arial" w:hAnsi="Arial"/>
              </w:rPr>
            </w:pPr>
          </w:p>
        </w:tc>
        <w:tc>
          <w:tcPr>
            <w:tcW w:w="992" w:type="dxa"/>
          </w:tcPr>
          <w:p w:rsidR="00482B82" w:rsidRPr="002327E3" w:rsidRDefault="00482B82" w:rsidP="00482B82">
            <w:pPr>
              <w:jc w:val="both"/>
              <w:rPr>
                <w:rFonts w:ascii="Arial" w:hAnsi="Arial"/>
              </w:rPr>
            </w:pPr>
            <w:r w:rsidRPr="002327E3">
              <w:rPr>
                <w:rFonts w:ascii="Arial" w:hAnsi="Arial"/>
              </w:rPr>
              <w:t>280</w:t>
            </w:r>
          </w:p>
        </w:tc>
        <w:tc>
          <w:tcPr>
            <w:tcW w:w="992" w:type="dxa"/>
            <w:gridSpan w:val="2"/>
          </w:tcPr>
          <w:p w:rsidR="00482B82" w:rsidRPr="002327E3" w:rsidRDefault="00482B82" w:rsidP="00482B82">
            <w:pPr>
              <w:jc w:val="both"/>
              <w:rPr>
                <w:rFonts w:ascii="Arial" w:hAnsi="Arial"/>
              </w:rPr>
            </w:pPr>
            <w:r w:rsidRPr="002327E3">
              <w:rPr>
                <w:rFonts w:ascii="Arial" w:hAnsi="Arial"/>
              </w:rPr>
              <w:t>280</w:t>
            </w:r>
          </w:p>
        </w:tc>
        <w:tc>
          <w:tcPr>
            <w:tcW w:w="993" w:type="dxa"/>
            <w:gridSpan w:val="2"/>
          </w:tcPr>
          <w:p w:rsidR="00482B82" w:rsidRPr="002327E3" w:rsidRDefault="00482B82" w:rsidP="00482B82">
            <w:pPr>
              <w:jc w:val="both"/>
              <w:rPr>
                <w:rFonts w:ascii="Arial" w:hAnsi="Arial"/>
              </w:rPr>
            </w:pPr>
            <w:r w:rsidRPr="002327E3">
              <w:rPr>
                <w:rFonts w:ascii="Arial" w:hAnsi="Arial"/>
              </w:rPr>
              <w:t>350</w:t>
            </w:r>
          </w:p>
        </w:tc>
        <w:tc>
          <w:tcPr>
            <w:tcW w:w="992" w:type="dxa"/>
            <w:gridSpan w:val="3"/>
          </w:tcPr>
          <w:p w:rsidR="00482B82" w:rsidRPr="002327E3" w:rsidRDefault="00482B82" w:rsidP="00482B82">
            <w:pPr>
              <w:jc w:val="both"/>
              <w:rPr>
                <w:rFonts w:ascii="Arial" w:hAnsi="Arial"/>
              </w:rPr>
            </w:pPr>
            <w:r w:rsidRPr="002327E3">
              <w:rPr>
                <w:rFonts w:ascii="Arial" w:hAnsi="Arial"/>
              </w:rPr>
              <w:t>350</w:t>
            </w:r>
          </w:p>
        </w:tc>
        <w:tc>
          <w:tcPr>
            <w:tcW w:w="1174" w:type="dxa"/>
            <w:gridSpan w:val="2"/>
          </w:tcPr>
          <w:p w:rsidR="00482B82" w:rsidRPr="002327E3" w:rsidRDefault="00482B82" w:rsidP="00482B82">
            <w:pPr>
              <w:jc w:val="both"/>
              <w:rPr>
                <w:rFonts w:ascii="Arial" w:hAnsi="Arial"/>
              </w:rPr>
            </w:pPr>
            <w:r w:rsidRPr="002327E3">
              <w:rPr>
                <w:rFonts w:ascii="Arial" w:hAnsi="Arial"/>
              </w:rPr>
              <w:t>1260</w:t>
            </w:r>
          </w:p>
        </w:tc>
      </w:tr>
      <w:tr w:rsidR="00482B82" w:rsidRPr="002327E3" w:rsidTr="004450CA">
        <w:trPr>
          <w:trHeight w:val="559"/>
        </w:trPr>
        <w:tc>
          <w:tcPr>
            <w:tcW w:w="2127" w:type="dxa"/>
          </w:tcPr>
          <w:p w:rsidR="00482B82" w:rsidRPr="002327E3" w:rsidRDefault="00482B82" w:rsidP="00482B82">
            <w:pPr>
              <w:jc w:val="both"/>
              <w:rPr>
                <w:rFonts w:ascii="Arial" w:hAnsi="Arial"/>
              </w:rPr>
            </w:pPr>
            <w:r w:rsidRPr="002327E3">
              <w:rPr>
                <w:rFonts w:ascii="Arial" w:hAnsi="Arial"/>
              </w:rPr>
              <w:t>Geografija</w:t>
            </w:r>
          </w:p>
        </w:tc>
        <w:tc>
          <w:tcPr>
            <w:tcW w:w="958" w:type="dxa"/>
          </w:tcPr>
          <w:p w:rsidR="00482B82" w:rsidRPr="002327E3" w:rsidRDefault="00482B82" w:rsidP="00482B82">
            <w:pPr>
              <w:jc w:val="both"/>
              <w:rPr>
                <w:rFonts w:ascii="Arial" w:hAnsi="Arial"/>
              </w:rPr>
            </w:pPr>
          </w:p>
        </w:tc>
        <w:tc>
          <w:tcPr>
            <w:tcW w:w="851" w:type="dxa"/>
          </w:tcPr>
          <w:p w:rsidR="00482B82" w:rsidRPr="002327E3" w:rsidRDefault="00482B82" w:rsidP="00482B82">
            <w:pPr>
              <w:jc w:val="both"/>
              <w:rPr>
                <w:rFonts w:ascii="Arial" w:hAnsi="Arial"/>
              </w:rPr>
            </w:pPr>
          </w:p>
        </w:tc>
        <w:tc>
          <w:tcPr>
            <w:tcW w:w="850" w:type="dxa"/>
          </w:tcPr>
          <w:p w:rsidR="00482B82" w:rsidRPr="002327E3" w:rsidRDefault="00482B82" w:rsidP="00482B82">
            <w:pPr>
              <w:jc w:val="both"/>
              <w:rPr>
                <w:rFonts w:ascii="Arial" w:hAnsi="Arial"/>
              </w:rPr>
            </w:pPr>
          </w:p>
        </w:tc>
        <w:tc>
          <w:tcPr>
            <w:tcW w:w="743" w:type="dxa"/>
            <w:gridSpan w:val="2"/>
          </w:tcPr>
          <w:p w:rsidR="00482B82" w:rsidRPr="002327E3" w:rsidRDefault="00482B82" w:rsidP="00482B82">
            <w:pPr>
              <w:jc w:val="both"/>
              <w:rPr>
                <w:rFonts w:ascii="Arial" w:hAnsi="Arial"/>
              </w:rPr>
            </w:pPr>
          </w:p>
        </w:tc>
        <w:tc>
          <w:tcPr>
            <w:tcW w:w="992" w:type="dxa"/>
          </w:tcPr>
          <w:p w:rsidR="00482B82" w:rsidRPr="002327E3" w:rsidRDefault="00482B82" w:rsidP="00482B82">
            <w:pPr>
              <w:jc w:val="both"/>
              <w:rPr>
                <w:rFonts w:ascii="Arial" w:hAnsi="Arial"/>
              </w:rPr>
            </w:pPr>
            <w:r w:rsidRPr="002327E3">
              <w:rPr>
                <w:rFonts w:ascii="Arial" w:hAnsi="Arial"/>
              </w:rPr>
              <w:t>210</w:t>
            </w:r>
          </w:p>
        </w:tc>
        <w:tc>
          <w:tcPr>
            <w:tcW w:w="992" w:type="dxa"/>
            <w:gridSpan w:val="2"/>
          </w:tcPr>
          <w:p w:rsidR="00482B82" w:rsidRPr="002327E3" w:rsidRDefault="00482B82" w:rsidP="00482B82">
            <w:pPr>
              <w:jc w:val="both"/>
              <w:rPr>
                <w:rFonts w:ascii="Arial" w:hAnsi="Arial"/>
              </w:rPr>
            </w:pPr>
            <w:r w:rsidRPr="002327E3">
              <w:rPr>
                <w:rFonts w:ascii="Arial" w:hAnsi="Arial"/>
              </w:rPr>
              <w:t>280</w:t>
            </w:r>
          </w:p>
        </w:tc>
        <w:tc>
          <w:tcPr>
            <w:tcW w:w="993" w:type="dxa"/>
            <w:gridSpan w:val="2"/>
          </w:tcPr>
          <w:p w:rsidR="00482B82" w:rsidRPr="002327E3" w:rsidRDefault="00482B82" w:rsidP="00482B82">
            <w:pPr>
              <w:jc w:val="both"/>
              <w:rPr>
                <w:rFonts w:ascii="Arial" w:hAnsi="Arial"/>
              </w:rPr>
            </w:pPr>
            <w:r w:rsidRPr="002327E3">
              <w:rPr>
                <w:rFonts w:ascii="Arial" w:hAnsi="Arial"/>
              </w:rPr>
              <w:t>350</w:t>
            </w:r>
          </w:p>
        </w:tc>
        <w:tc>
          <w:tcPr>
            <w:tcW w:w="992" w:type="dxa"/>
            <w:gridSpan w:val="3"/>
          </w:tcPr>
          <w:p w:rsidR="00482B82" w:rsidRPr="002327E3" w:rsidRDefault="00482B82" w:rsidP="00482B82">
            <w:pPr>
              <w:jc w:val="both"/>
              <w:rPr>
                <w:rFonts w:ascii="Arial" w:hAnsi="Arial"/>
              </w:rPr>
            </w:pPr>
            <w:r w:rsidRPr="002327E3">
              <w:rPr>
                <w:rFonts w:ascii="Arial" w:hAnsi="Arial"/>
              </w:rPr>
              <w:t>350</w:t>
            </w:r>
          </w:p>
        </w:tc>
        <w:tc>
          <w:tcPr>
            <w:tcW w:w="1174" w:type="dxa"/>
            <w:gridSpan w:val="2"/>
          </w:tcPr>
          <w:p w:rsidR="00482B82" w:rsidRPr="002327E3" w:rsidRDefault="00482B82" w:rsidP="00482B82">
            <w:pPr>
              <w:jc w:val="both"/>
              <w:rPr>
                <w:rFonts w:ascii="Arial" w:hAnsi="Arial"/>
              </w:rPr>
            </w:pPr>
            <w:r w:rsidRPr="002327E3">
              <w:rPr>
                <w:rFonts w:ascii="Arial" w:hAnsi="Arial"/>
              </w:rPr>
              <w:t>1190</w:t>
            </w:r>
          </w:p>
        </w:tc>
      </w:tr>
      <w:tr w:rsidR="00482B82" w:rsidRPr="002327E3" w:rsidTr="004450CA">
        <w:tc>
          <w:tcPr>
            <w:tcW w:w="2127" w:type="dxa"/>
          </w:tcPr>
          <w:p w:rsidR="00482B82" w:rsidRPr="002327E3" w:rsidRDefault="00482B82" w:rsidP="00482B82">
            <w:pPr>
              <w:jc w:val="both"/>
              <w:rPr>
                <w:rFonts w:ascii="Arial" w:hAnsi="Arial"/>
              </w:rPr>
            </w:pPr>
            <w:r w:rsidRPr="002327E3">
              <w:rPr>
                <w:rFonts w:ascii="Arial" w:hAnsi="Arial"/>
              </w:rPr>
              <w:t>Tehnička kultura</w:t>
            </w:r>
          </w:p>
        </w:tc>
        <w:tc>
          <w:tcPr>
            <w:tcW w:w="958" w:type="dxa"/>
          </w:tcPr>
          <w:p w:rsidR="00482B82" w:rsidRPr="002327E3" w:rsidRDefault="00482B82" w:rsidP="00482B82">
            <w:pPr>
              <w:jc w:val="both"/>
              <w:rPr>
                <w:rFonts w:ascii="Arial" w:hAnsi="Arial"/>
              </w:rPr>
            </w:pPr>
          </w:p>
        </w:tc>
        <w:tc>
          <w:tcPr>
            <w:tcW w:w="851" w:type="dxa"/>
          </w:tcPr>
          <w:p w:rsidR="00482B82" w:rsidRPr="002327E3" w:rsidRDefault="00482B82" w:rsidP="00482B82">
            <w:pPr>
              <w:jc w:val="both"/>
              <w:rPr>
                <w:rFonts w:ascii="Arial" w:hAnsi="Arial"/>
              </w:rPr>
            </w:pPr>
          </w:p>
        </w:tc>
        <w:tc>
          <w:tcPr>
            <w:tcW w:w="850" w:type="dxa"/>
          </w:tcPr>
          <w:p w:rsidR="00482B82" w:rsidRPr="002327E3" w:rsidRDefault="00482B82" w:rsidP="00482B82">
            <w:pPr>
              <w:jc w:val="both"/>
              <w:rPr>
                <w:rFonts w:ascii="Arial" w:hAnsi="Arial"/>
              </w:rPr>
            </w:pPr>
          </w:p>
        </w:tc>
        <w:tc>
          <w:tcPr>
            <w:tcW w:w="743" w:type="dxa"/>
            <w:gridSpan w:val="2"/>
          </w:tcPr>
          <w:p w:rsidR="00482B82" w:rsidRPr="002327E3" w:rsidRDefault="00482B82" w:rsidP="00482B82">
            <w:pPr>
              <w:jc w:val="both"/>
              <w:rPr>
                <w:rFonts w:ascii="Arial" w:hAnsi="Arial"/>
              </w:rPr>
            </w:pPr>
          </w:p>
        </w:tc>
        <w:tc>
          <w:tcPr>
            <w:tcW w:w="992" w:type="dxa"/>
          </w:tcPr>
          <w:p w:rsidR="00482B82" w:rsidRPr="002327E3" w:rsidRDefault="00482B82" w:rsidP="00482B82">
            <w:pPr>
              <w:jc w:val="both"/>
              <w:rPr>
                <w:rFonts w:ascii="Arial" w:hAnsi="Arial"/>
              </w:rPr>
            </w:pPr>
            <w:r w:rsidRPr="002327E3">
              <w:rPr>
                <w:rFonts w:ascii="Arial" w:hAnsi="Arial"/>
              </w:rPr>
              <w:t>140</w:t>
            </w:r>
          </w:p>
        </w:tc>
        <w:tc>
          <w:tcPr>
            <w:tcW w:w="992" w:type="dxa"/>
            <w:gridSpan w:val="2"/>
          </w:tcPr>
          <w:p w:rsidR="00482B82" w:rsidRPr="002327E3" w:rsidRDefault="00482B82" w:rsidP="00482B82">
            <w:pPr>
              <w:jc w:val="both"/>
              <w:rPr>
                <w:rFonts w:ascii="Arial" w:hAnsi="Arial"/>
              </w:rPr>
            </w:pPr>
            <w:r w:rsidRPr="002327E3">
              <w:rPr>
                <w:rFonts w:ascii="Arial" w:hAnsi="Arial"/>
              </w:rPr>
              <w:t>140</w:t>
            </w:r>
          </w:p>
        </w:tc>
        <w:tc>
          <w:tcPr>
            <w:tcW w:w="993" w:type="dxa"/>
            <w:gridSpan w:val="2"/>
          </w:tcPr>
          <w:p w:rsidR="00482B82" w:rsidRPr="002327E3" w:rsidRDefault="00482B82" w:rsidP="00482B82">
            <w:pPr>
              <w:jc w:val="both"/>
              <w:rPr>
                <w:rFonts w:ascii="Arial" w:hAnsi="Arial"/>
              </w:rPr>
            </w:pPr>
            <w:r w:rsidRPr="002327E3">
              <w:rPr>
                <w:rFonts w:ascii="Arial" w:hAnsi="Arial"/>
              </w:rPr>
              <w:t>175</w:t>
            </w:r>
          </w:p>
        </w:tc>
        <w:tc>
          <w:tcPr>
            <w:tcW w:w="992" w:type="dxa"/>
            <w:gridSpan w:val="3"/>
          </w:tcPr>
          <w:p w:rsidR="00482B82" w:rsidRPr="002327E3" w:rsidRDefault="00482B82" w:rsidP="00482B82">
            <w:pPr>
              <w:jc w:val="both"/>
              <w:rPr>
                <w:rFonts w:ascii="Arial" w:hAnsi="Arial"/>
              </w:rPr>
            </w:pPr>
            <w:r w:rsidRPr="002327E3">
              <w:rPr>
                <w:rFonts w:ascii="Arial" w:hAnsi="Arial"/>
              </w:rPr>
              <w:t>175</w:t>
            </w:r>
          </w:p>
        </w:tc>
        <w:tc>
          <w:tcPr>
            <w:tcW w:w="1174" w:type="dxa"/>
            <w:gridSpan w:val="2"/>
          </w:tcPr>
          <w:p w:rsidR="00482B82" w:rsidRPr="002327E3" w:rsidRDefault="00482B82" w:rsidP="00482B82">
            <w:pPr>
              <w:jc w:val="both"/>
              <w:rPr>
                <w:rFonts w:ascii="Arial" w:hAnsi="Arial"/>
              </w:rPr>
            </w:pPr>
            <w:r w:rsidRPr="002327E3">
              <w:rPr>
                <w:rFonts w:ascii="Arial" w:hAnsi="Arial"/>
              </w:rPr>
              <w:t>630</w:t>
            </w:r>
          </w:p>
        </w:tc>
      </w:tr>
      <w:tr w:rsidR="00482B82" w:rsidRPr="002327E3" w:rsidTr="004450CA">
        <w:tc>
          <w:tcPr>
            <w:tcW w:w="2127" w:type="dxa"/>
          </w:tcPr>
          <w:p w:rsidR="00482B82" w:rsidRPr="002327E3" w:rsidRDefault="00482B82" w:rsidP="00482B82">
            <w:pPr>
              <w:jc w:val="both"/>
              <w:rPr>
                <w:rFonts w:ascii="Arial" w:hAnsi="Arial"/>
              </w:rPr>
            </w:pPr>
            <w:r w:rsidRPr="002327E3">
              <w:rPr>
                <w:rFonts w:ascii="Arial" w:hAnsi="Arial"/>
              </w:rPr>
              <w:t>Tjelesna i zdravstvena kultura</w:t>
            </w:r>
          </w:p>
        </w:tc>
        <w:tc>
          <w:tcPr>
            <w:tcW w:w="958" w:type="dxa"/>
          </w:tcPr>
          <w:p w:rsidR="00482B82" w:rsidRPr="002327E3" w:rsidRDefault="00482B82" w:rsidP="00482B82">
            <w:pPr>
              <w:jc w:val="both"/>
              <w:rPr>
                <w:rFonts w:ascii="Arial" w:hAnsi="Arial"/>
              </w:rPr>
            </w:pPr>
            <w:r w:rsidRPr="002327E3">
              <w:rPr>
                <w:rFonts w:ascii="Arial" w:hAnsi="Arial"/>
              </w:rPr>
              <w:t>420</w:t>
            </w:r>
          </w:p>
        </w:tc>
        <w:tc>
          <w:tcPr>
            <w:tcW w:w="851" w:type="dxa"/>
          </w:tcPr>
          <w:p w:rsidR="00482B82" w:rsidRPr="002327E3" w:rsidRDefault="00482B82" w:rsidP="00482B82">
            <w:pPr>
              <w:jc w:val="both"/>
              <w:rPr>
                <w:rFonts w:ascii="Arial" w:hAnsi="Arial"/>
              </w:rPr>
            </w:pPr>
            <w:r w:rsidRPr="002327E3">
              <w:rPr>
                <w:rFonts w:ascii="Arial" w:hAnsi="Arial"/>
              </w:rPr>
              <w:t>525</w:t>
            </w:r>
          </w:p>
        </w:tc>
        <w:tc>
          <w:tcPr>
            <w:tcW w:w="850" w:type="dxa"/>
          </w:tcPr>
          <w:p w:rsidR="00482B82" w:rsidRPr="002327E3" w:rsidRDefault="00482B82" w:rsidP="00482B82">
            <w:pPr>
              <w:jc w:val="both"/>
              <w:rPr>
                <w:rFonts w:ascii="Arial" w:hAnsi="Arial"/>
              </w:rPr>
            </w:pPr>
            <w:r w:rsidRPr="002327E3">
              <w:rPr>
                <w:rFonts w:ascii="Arial" w:hAnsi="Arial"/>
              </w:rPr>
              <w:t>525</w:t>
            </w:r>
          </w:p>
        </w:tc>
        <w:tc>
          <w:tcPr>
            <w:tcW w:w="743" w:type="dxa"/>
            <w:gridSpan w:val="2"/>
          </w:tcPr>
          <w:p w:rsidR="00482B82" w:rsidRPr="002327E3" w:rsidRDefault="00482B82" w:rsidP="00482B82">
            <w:pPr>
              <w:jc w:val="both"/>
              <w:rPr>
                <w:rFonts w:ascii="Arial" w:hAnsi="Arial"/>
              </w:rPr>
            </w:pPr>
            <w:r w:rsidRPr="002327E3">
              <w:rPr>
                <w:rFonts w:ascii="Arial" w:hAnsi="Arial"/>
              </w:rPr>
              <w:t>525</w:t>
            </w:r>
          </w:p>
        </w:tc>
        <w:tc>
          <w:tcPr>
            <w:tcW w:w="992" w:type="dxa"/>
          </w:tcPr>
          <w:p w:rsidR="00482B82" w:rsidRPr="002327E3" w:rsidRDefault="00482B82" w:rsidP="00482B82">
            <w:pPr>
              <w:jc w:val="both"/>
              <w:rPr>
                <w:rFonts w:ascii="Arial" w:hAnsi="Arial"/>
              </w:rPr>
            </w:pPr>
            <w:r w:rsidRPr="002327E3">
              <w:rPr>
                <w:rFonts w:ascii="Arial" w:hAnsi="Arial"/>
              </w:rPr>
              <w:t>280</w:t>
            </w:r>
          </w:p>
        </w:tc>
        <w:tc>
          <w:tcPr>
            <w:tcW w:w="992" w:type="dxa"/>
            <w:gridSpan w:val="2"/>
          </w:tcPr>
          <w:p w:rsidR="00482B82" w:rsidRPr="002327E3" w:rsidRDefault="00482B82" w:rsidP="00482B82">
            <w:pPr>
              <w:jc w:val="both"/>
              <w:rPr>
                <w:rFonts w:ascii="Arial" w:hAnsi="Arial"/>
              </w:rPr>
            </w:pPr>
            <w:r w:rsidRPr="002327E3">
              <w:rPr>
                <w:rFonts w:ascii="Arial" w:hAnsi="Arial"/>
              </w:rPr>
              <w:t>280</w:t>
            </w:r>
          </w:p>
        </w:tc>
        <w:tc>
          <w:tcPr>
            <w:tcW w:w="993" w:type="dxa"/>
            <w:gridSpan w:val="2"/>
          </w:tcPr>
          <w:p w:rsidR="00482B82" w:rsidRPr="002327E3" w:rsidRDefault="00482B82" w:rsidP="00482B82">
            <w:pPr>
              <w:jc w:val="both"/>
              <w:rPr>
                <w:rFonts w:ascii="Arial" w:hAnsi="Arial"/>
              </w:rPr>
            </w:pPr>
            <w:r w:rsidRPr="002327E3">
              <w:rPr>
                <w:rFonts w:ascii="Arial" w:hAnsi="Arial"/>
              </w:rPr>
              <w:t>350</w:t>
            </w:r>
          </w:p>
        </w:tc>
        <w:tc>
          <w:tcPr>
            <w:tcW w:w="992" w:type="dxa"/>
            <w:gridSpan w:val="3"/>
          </w:tcPr>
          <w:p w:rsidR="00482B82" w:rsidRPr="002327E3" w:rsidRDefault="00482B82" w:rsidP="00482B82">
            <w:pPr>
              <w:jc w:val="both"/>
              <w:rPr>
                <w:rFonts w:ascii="Arial" w:hAnsi="Arial"/>
              </w:rPr>
            </w:pPr>
            <w:r w:rsidRPr="002327E3">
              <w:rPr>
                <w:rFonts w:ascii="Arial" w:hAnsi="Arial"/>
              </w:rPr>
              <w:t>350</w:t>
            </w:r>
          </w:p>
        </w:tc>
        <w:tc>
          <w:tcPr>
            <w:tcW w:w="1174" w:type="dxa"/>
            <w:gridSpan w:val="2"/>
          </w:tcPr>
          <w:p w:rsidR="00482B82" w:rsidRPr="002327E3" w:rsidRDefault="00482B82" w:rsidP="00482B82">
            <w:pPr>
              <w:jc w:val="both"/>
              <w:rPr>
                <w:rFonts w:ascii="Arial" w:hAnsi="Arial"/>
              </w:rPr>
            </w:pPr>
            <w:r w:rsidRPr="002327E3">
              <w:rPr>
                <w:rFonts w:ascii="Arial" w:hAnsi="Arial"/>
              </w:rPr>
              <w:t>3255</w:t>
            </w:r>
          </w:p>
        </w:tc>
      </w:tr>
      <w:tr w:rsidR="00482B82" w:rsidRPr="002327E3" w:rsidTr="004450CA">
        <w:tc>
          <w:tcPr>
            <w:tcW w:w="2127" w:type="dxa"/>
          </w:tcPr>
          <w:p w:rsidR="00482B82" w:rsidRPr="002327E3" w:rsidRDefault="00482B82" w:rsidP="00482B82">
            <w:pPr>
              <w:jc w:val="both"/>
              <w:rPr>
                <w:rFonts w:ascii="Arial" w:hAnsi="Arial"/>
              </w:rPr>
            </w:pPr>
            <w:r w:rsidRPr="002327E3">
              <w:rPr>
                <w:rFonts w:ascii="Arial" w:hAnsi="Arial"/>
              </w:rPr>
              <w:t>Informatika</w:t>
            </w:r>
          </w:p>
        </w:tc>
        <w:tc>
          <w:tcPr>
            <w:tcW w:w="958" w:type="dxa"/>
          </w:tcPr>
          <w:p w:rsidR="00482B82" w:rsidRPr="002327E3" w:rsidRDefault="00482B82" w:rsidP="00482B82">
            <w:pPr>
              <w:jc w:val="both"/>
              <w:rPr>
                <w:rFonts w:ascii="Arial" w:hAnsi="Arial"/>
              </w:rPr>
            </w:pPr>
          </w:p>
        </w:tc>
        <w:tc>
          <w:tcPr>
            <w:tcW w:w="851" w:type="dxa"/>
          </w:tcPr>
          <w:p w:rsidR="00482B82" w:rsidRPr="002327E3" w:rsidRDefault="00482B82" w:rsidP="00482B82">
            <w:pPr>
              <w:jc w:val="both"/>
              <w:rPr>
                <w:rFonts w:ascii="Arial" w:hAnsi="Arial"/>
              </w:rPr>
            </w:pPr>
          </w:p>
        </w:tc>
        <w:tc>
          <w:tcPr>
            <w:tcW w:w="850" w:type="dxa"/>
          </w:tcPr>
          <w:p w:rsidR="00482B82" w:rsidRPr="002327E3" w:rsidRDefault="00482B82" w:rsidP="00482B82">
            <w:pPr>
              <w:jc w:val="both"/>
              <w:rPr>
                <w:rFonts w:ascii="Arial" w:hAnsi="Arial"/>
              </w:rPr>
            </w:pPr>
          </w:p>
        </w:tc>
        <w:tc>
          <w:tcPr>
            <w:tcW w:w="743" w:type="dxa"/>
            <w:gridSpan w:val="2"/>
          </w:tcPr>
          <w:p w:rsidR="00482B82" w:rsidRPr="002327E3" w:rsidRDefault="00482B82" w:rsidP="00482B82">
            <w:pPr>
              <w:jc w:val="both"/>
              <w:rPr>
                <w:rFonts w:ascii="Arial" w:hAnsi="Arial"/>
              </w:rPr>
            </w:pPr>
          </w:p>
        </w:tc>
        <w:tc>
          <w:tcPr>
            <w:tcW w:w="992" w:type="dxa"/>
          </w:tcPr>
          <w:p w:rsidR="00482B82" w:rsidRPr="002327E3" w:rsidRDefault="00482B82" w:rsidP="00482B82">
            <w:pPr>
              <w:jc w:val="both"/>
              <w:rPr>
                <w:rFonts w:ascii="Arial" w:hAnsi="Arial"/>
              </w:rPr>
            </w:pPr>
            <w:r w:rsidRPr="002327E3">
              <w:rPr>
                <w:rFonts w:ascii="Arial" w:hAnsi="Arial"/>
              </w:rPr>
              <w:t>280</w:t>
            </w:r>
          </w:p>
        </w:tc>
        <w:tc>
          <w:tcPr>
            <w:tcW w:w="992" w:type="dxa"/>
            <w:gridSpan w:val="2"/>
          </w:tcPr>
          <w:p w:rsidR="00482B82" w:rsidRPr="002327E3" w:rsidRDefault="00482B82" w:rsidP="00482B82">
            <w:pPr>
              <w:jc w:val="both"/>
              <w:rPr>
                <w:rFonts w:ascii="Arial" w:hAnsi="Arial"/>
              </w:rPr>
            </w:pPr>
            <w:r w:rsidRPr="002327E3">
              <w:rPr>
                <w:rFonts w:ascii="Arial" w:hAnsi="Arial"/>
              </w:rPr>
              <w:t>280</w:t>
            </w:r>
          </w:p>
        </w:tc>
        <w:tc>
          <w:tcPr>
            <w:tcW w:w="993" w:type="dxa"/>
            <w:gridSpan w:val="2"/>
          </w:tcPr>
          <w:p w:rsidR="00482B82" w:rsidRPr="002327E3" w:rsidRDefault="00482B82" w:rsidP="00482B82">
            <w:pPr>
              <w:jc w:val="both"/>
              <w:rPr>
                <w:rFonts w:ascii="Arial" w:hAnsi="Arial"/>
              </w:rPr>
            </w:pPr>
            <w:r w:rsidRPr="002327E3">
              <w:rPr>
                <w:rFonts w:ascii="Arial" w:hAnsi="Arial"/>
              </w:rPr>
              <w:t>140</w:t>
            </w:r>
          </w:p>
        </w:tc>
        <w:tc>
          <w:tcPr>
            <w:tcW w:w="992" w:type="dxa"/>
            <w:gridSpan w:val="3"/>
          </w:tcPr>
          <w:p w:rsidR="00482B82" w:rsidRPr="002327E3" w:rsidRDefault="00482B82" w:rsidP="00482B82">
            <w:pPr>
              <w:jc w:val="both"/>
              <w:rPr>
                <w:rFonts w:ascii="Arial" w:hAnsi="Arial"/>
              </w:rPr>
            </w:pPr>
            <w:r w:rsidRPr="002327E3">
              <w:rPr>
                <w:rFonts w:ascii="Arial" w:hAnsi="Arial"/>
              </w:rPr>
              <w:t>140</w:t>
            </w:r>
          </w:p>
        </w:tc>
        <w:tc>
          <w:tcPr>
            <w:tcW w:w="1174" w:type="dxa"/>
            <w:gridSpan w:val="2"/>
          </w:tcPr>
          <w:p w:rsidR="00482B82" w:rsidRPr="002327E3" w:rsidRDefault="00482B82" w:rsidP="00482B82">
            <w:pPr>
              <w:jc w:val="both"/>
              <w:rPr>
                <w:rFonts w:ascii="Arial" w:hAnsi="Arial"/>
              </w:rPr>
            </w:pPr>
            <w:r w:rsidRPr="002327E3">
              <w:rPr>
                <w:rFonts w:ascii="Arial" w:hAnsi="Arial"/>
              </w:rPr>
              <w:t>840</w:t>
            </w:r>
          </w:p>
        </w:tc>
      </w:tr>
      <w:tr w:rsidR="00482B82" w:rsidRPr="002327E3" w:rsidTr="004450CA">
        <w:tc>
          <w:tcPr>
            <w:tcW w:w="2127" w:type="dxa"/>
          </w:tcPr>
          <w:p w:rsidR="00482B82" w:rsidRPr="002327E3" w:rsidRDefault="00482B82" w:rsidP="00482B82">
            <w:pPr>
              <w:jc w:val="both"/>
              <w:rPr>
                <w:rFonts w:ascii="Arial" w:hAnsi="Arial"/>
              </w:rPr>
            </w:pPr>
            <w:r w:rsidRPr="002327E3">
              <w:rPr>
                <w:rFonts w:ascii="Arial" w:hAnsi="Arial"/>
              </w:rPr>
              <w:t>Vjeronauk</w:t>
            </w:r>
          </w:p>
        </w:tc>
        <w:tc>
          <w:tcPr>
            <w:tcW w:w="958" w:type="dxa"/>
          </w:tcPr>
          <w:p w:rsidR="00482B82" w:rsidRPr="002327E3" w:rsidRDefault="00482B82" w:rsidP="00482B82">
            <w:pPr>
              <w:jc w:val="both"/>
              <w:rPr>
                <w:rFonts w:ascii="Arial" w:hAnsi="Arial"/>
              </w:rPr>
            </w:pPr>
            <w:r w:rsidRPr="002327E3">
              <w:rPr>
                <w:rFonts w:ascii="Arial" w:hAnsi="Arial"/>
              </w:rPr>
              <w:t>280</w:t>
            </w:r>
          </w:p>
        </w:tc>
        <w:tc>
          <w:tcPr>
            <w:tcW w:w="851" w:type="dxa"/>
          </w:tcPr>
          <w:p w:rsidR="00482B82" w:rsidRPr="002327E3" w:rsidRDefault="00482B82" w:rsidP="00482B82">
            <w:pPr>
              <w:jc w:val="both"/>
              <w:rPr>
                <w:rFonts w:ascii="Arial" w:hAnsi="Arial"/>
              </w:rPr>
            </w:pPr>
            <w:r w:rsidRPr="002327E3">
              <w:rPr>
                <w:rFonts w:ascii="Arial" w:hAnsi="Arial"/>
              </w:rPr>
              <w:t>350</w:t>
            </w:r>
          </w:p>
        </w:tc>
        <w:tc>
          <w:tcPr>
            <w:tcW w:w="850" w:type="dxa"/>
          </w:tcPr>
          <w:p w:rsidR="00482B82" w:rsidRPr="002327E3" w:rsidRDefault="00482B82" w:rsidP="00482B82">
            <w:pPr>
              <w:jc w:val="both"/>
              <w:rPr>
                <w:rFonts w:ascii="Arial" w:hAnsi="Arial"/>
              </w:rPr>
            </w:pPr>
            <w:r w:rsidRPr="002327E3">
              <w:rPr>
                <w:rFonts w:ascii="Arial" w:hAnsi="Arial"/>
              </w:rPr>
              <w:t>350</w:t>
            </w:r>
          </w:p>
        </w:tc>
        <w:tc>
          <w:tcPr>
            <w:tcW w:w="743" w:type="dxa"/>
            <w:gridSpan w:val="2"/>
          </w:tcPr>
          <w:p w:rsidR="00482B82" w:rsidRPr="002327E3" w:rsidRDefault="00482B82" w:rsidP="00482B82">
            <w:pPr>
              <w:jc w:val="both"/>
              <w:rPr>
                <w:rFonts w:ascii="Arial" w:hAnsi="Arial"/>
              </w:rPr>
            </w:pPr>
            <w:r w:rsidRPr="002327E3">
              <w:rPr>
                <w:rFonts w:ascii="Arial" w:hAnsi="Arial"/>
              </w:rPr>
              <w:t>350</w:t>
            </w:r>
          </w:p>
        </w:tc>
        <w:tc>
          <w:tcPr>
            <w:tcW w:w="992" w:type="dxa"/>
          </w:tcPr>
          <w:p w:rsidR="00482B82" w:rsidRPr="002327E3" w:rsidRDefault="00482B82" w:rsidP="00482B82">
            <w:pPr>
              <w:jc w:val="both"/>
              <w:rPr>
                <w:rFonts w:ascii="Arial" w:hAnsi="Arial"/>
              </w:rPr>
            </w:pPr>
            <w:r w:rsidRPr="002327E3">
              <w:rPr>
                <w:rFonts w:ascii="Arial" w:hAnsi="Arial"/>
              </w:rPr>
              <w:t>280</w:t>
            </w:r>
          </w:p>
        </w:tc>
        <w:tc>
          <w:tcPr>
            <w:tcW w:w="992" w:type="dxa"/>
            <w:gridSpan w:val="2"/>
          </w:tcPr>
          <w:p w:rsidR="00482B82" w:rsidRPr="002327E3" w:rsidRDefault="00482B82" w:rsidP="00482B82">
            <w:pPr>
              <w:jc w:val="both"/>
              <w:rPr>
                <w:rFonts w:ascii="Arial" w:hAnsi="Arial"/>
              </w:rPr>
            </w:pPr>
            <w:r w:rsidRPr="002327E3">
              <w:rPr>
                <w:rFonts w:ascii="Arial" w:hAnsi="Arial"/>
              </w:rPr>
              <w:t>280</w:t>
            </w:r>
          </w:p>
        </w:tc>
        <w:tc>
          <w:tcPr>
            <w:tcW w:w="993" w:type="dxa"/>
            <w:gridSpan w:val="2"/>
          </w:tcPr>
          <w:p w:rsidR="00482B82" w:rsidRPr="002327E3" w:rsidRDefault="00482B82" w:rsidP="00482B82">
            <w:pPr>
              <w:jc w:val="both"/>
              <w:rPr>
                <w:rFonts w:ascii="Arial" w:hAnsi="Arial"/>
              </w:rPr>
            </w:pPr>
            <w:r w:rsidRPr="002327E3">
              <w:rPr>
                <w:rFonts w:ascii="Arial" w:hAnsi="Arial"/>
              </w:rPr>
              <w:t>350</w:t>
            </w:r>
          </w:p>
        </w:tc>
        <w:tc>
          <w:tcPr>
            <w:tcW w:w="992" w:type="dxa"/>
            <w:gridSpan w:val="3"/>
          </w:tcPr>
          <w:p w:rsidR="00482B82" w:rsidRPr="002327E3" w:rsidRDefault="00482B82" w:rsidP="00482B82">
            <w:pPr>
              <w:jc w:val="both"/>
              <w:rPr>
                <w:rFonts w:ascii="Arial" w:hAnsi="Arial"/>
              </w:rPr>
            </w:pPr>
            <w:r w:rsidRPr="002327E3">
              <w:rPr>
                <w:rFonts w:ascii="Arial" w:hAnsi="Arial"/>
              </w:rPr>
              <w:t>350</w:t>
            </w:r>
          </w:p>
        </w:tc>
        <w:tc>
          <w:tcPr>
            <w:tcW w:w="1174" w:type="dxa"/>
            <w:gridSpan w:val="2"/>
          </w:tcPr>
          <w:p w:rsidR="00482B82" w:rsidRPr="002327E3" w:rsidRDefault="00482B82" w:rsidP="00482B82">
            <w:pPr>
              <w:jc w:val="both"/>
              <w:rPr>
                <w:rFonts w:ascii="Arial" w:hAnsi="Arial"/>
              </w:rPr>
            </w:pPr>
            <w:r w:rsidRPr="002327E3">
              <w:rPr>
                <w:rFonts w:ascii="Arial" w:hAnsi="Arial"/>
              </w:rPr>
              <w:t>2590</w:t>
            </w:r>
          </w:p>
        </w:tc>
      </w:tr>
      <w:tr w:rsidR="00482B82" w:rsidRPr="002327E3" w:rsidTr="004450CA">
        <w:tc>
          <w:tcPr>
            <w:tcW w:w="2127" w:type="dxa"/>
          </w:tcPr>
          <w:p w:rsidR="00482B82" w:rsidRPr="002327E3" w:rsidRDefault="00482B82" w:rsidP="00482B82">
            <w:pPr>
              <w:jc w:val="both"/>
              <w:rPr>
                <w:rFonts w:ascii="Arial" w:hAnsi="Arial"/>
              </w:rPr>
            </w:pPr>
            <w:r w:rsidRPr="002327E3">
              <w:rPr>
                <w:rFonts w:ascii="Arial" w:hAnsi="Arial"/>
              </w:rPr>
              <w:t>Njemački jezik</w:t>
            </w:r>
          </w:p>
        </w:tc>
        <w:tc>
          <w:tcPr>
            <w:tcW w:w="958" w:type="dxa"/>
          </w:tcPr>
          <w:p w:rsidR="00482B82" w:rsidRPr="002327E3" w:rsidRDefault="00482B82" w:rsidP="00482B82">
            <w:pPr>
              <w:jc w:val="both"/>
              <w:rPr>
                <w:rFonts w:ascii="Arial" w:hAnsi="Arial"/>
              </w:rPr>
            </w:pPr>
          </w:p>
        </w:tc>
        <w:tc>
          <w:tcPr>
            <w:tcW w:w="851" w:type="dxa"/>
          </w:tcPr>
          <w:p w:rsidR="00482B82" w:rsidRPr="002327E3" w:rsidRDefault="00482B82" w:rsidP="00482B82">
            <w:pPr>
              <w:jc w:val="both"/>
              <w:rPr>
                <w:rFonts w:ascii="Arial" w:hAnsi="Arial"/>
              </w:rPr>
            </w:pPr>
          </w:p>
        </w:tc>
        <w:tc>
          <w:tcPr>
            <w:tcW w:w="850" w:type="dxa"/>
          </w:tcPr>
          <w:p w:rsidR="00482B82" w:rsidRPr="002327E3" w:rsidRDefault="00482B82" w:rsidP="00482B82">
            <w:pPr>
              <w:jc w:val="both"/>
              <w:rPr>
                <w:rFonts w:ascii="Arial" w:hAnsi="Arial"/>
              </w:rPr>
            </w:pPr>
          </w:p>
        </w:tc>
        <w:tc>
          <w:tcPr>
            <w:tcW w:w="743" w:type="dxa"/>
            <w:gridSpan w:val="2"/>
          </w:tcPr>
          <w:p w:rsidR="00482B82" w:rsidRPr="002327E3" w:rsidRDefault="00482B82" w:rsidP="00482B82">
            <w:pPr>
              <w:jc w:val="both"/>
              <w:rPr>
                <w:rFonts w:ascii="Arial" w:hAnsi="Arial"/>
                <w:highlight w:val="yellow"/>
              </w:rPr>
            </w:pPr>
            <w:r w:rsidRPr="002327E3">
              <w:rPr>
                <w:rFonts w:ascii="Arial" w:hAnsi="Arial"/>
              </w:rPr>
              <w:t>350</w:t>
            </w:r>
          </w:p>
        </w:tc>
        <w:tc>
          <w:tcPr>
            <w:tcW w:w="992" w:type="dxa"/>
          </w:tcPr>
          <w:p w:rsidR="00482B82" w:rsidRPr="002327E3" w:rsidRDefault="00482B82" w:rsidP="00482B82">
            <w:pPr>
              <w:jc w:val="both"/>
              <w:rPr>
                <w:rFonts w:ascii="Arial" w:hAnsi="Arial"/>
              </w:rPr>
            </w:pPr>
            <w:r w:rsidRPr="002327E3">
              <w:rPr>
                <w:rFonts w:ascii="Arial" w:hAnsi="Arial"/>
              </w:rPr>
              <w:t>210</w:t>
            </w:r>
          </w:p>
        </w:tc>
        <w:tc>
          <w:tcPr>
            <w:tcW w:w="992" w:type="dxa"/>
            <w:gridSpan w:val="2"/>
          </w:tcPr>
          <w:p w:rsidR="00482B82" w:rsidRPr="002327E3" w:rsidRDefault="00482B82" w:rsidP="00482B82">
            <w:pPr>
              <w:jc w:val="both"/>
              <w:rPr>
                <w:rFonts w:ascii="Arial" w:hAnsi="Arial"/>
                <w:highlight w:val="yellow"/>
              </w:rPr>
            </w:pPr>
            <w:r w:rsidRPr="002327E3">
              <w:rPr>
                <w:rFonts w:ascii="Arial" w:hAnsi="Arial"/>
              </w:rPr>
              <w:t>140</w:t>
            </w:r>
          </w:p>
        </w:tc>
        <w:tc>
          <w:tcPr>
            <w:tcW w:w="993" w:type="dxa"/>
            <w:gridSpan w:val="2"/>
          </w:tcPr>
          <w:p w:rsidR="00482B82" w:rsidRPr="002327E3" w:rsidRDefault="00482B82" w:rsidP="00482B82">
            <w:pPr>
              <w:jc w:val="both"/>
              <w:rPr>
                <w:rFonts w:ascii="Arial" w:hAnsi="Arial"/>
                <w:highlight w:val="yellow"/>
              </w:rPr>
            </w:pPr>
            <w:r w:rsidRPr="002327E3">
              <w:rPr>
                <w:rFonts w:ascii="Arial" w:hAnsi="Arial"/>
              </w:rPr>
              <w:t>210</w:t>
            </w:r>
          </w:p>
        </w:tc>
        <w:tc>
          <w:tcPr>
            <w:tcW w:w="992" w:type="dxa"/>
            <w:gridSpan w:val="3"/>
          </w:tcPr>
          <w:p w:rsidR="00482B82" w:rsidRPr="002327E3" w:rsidRDefault="00482B82" w:rsidP="00482B82">
            <w:pPr>
              <w:jc w:val="both"/>
              <w:rPr>
                <w:rFonts w:ascii="Arial" w:hAnsi="Arial"/>
                <w:highlight w:val="yellow"/>
              </w:rPr>
            </w:pPr>
            <w:r w:rsidRPr="002327E3">
              <w:rPr>
                <w:rFonts w:ascii="Arial" w:hAnsi="Arial"/>
              </w:rPr>
              <w:t>210</w:t>
            </w:r>
          </w:p>
        </w:tc>
        <w:tc>
          <w:tcPr>
            <w:tcW w:w="1174" w:type="dxa"/>
            <w:gridSpan w:val="2"/>
          </w:tcPr>
          <w:p w:rsidR="00482B82" w:rsidRPr="002327E3" w:rsidRDefault="00482B82" w:rsidP="00482B82">
            <w:pPr>
              <w:jc w:val="both"/>
              <w:rPr>
                <w:rFonts w:ascii="Arial" w:hAnsi="Arial"/>
                <w:highlight w:val="yellow"/>
              </w:rPr>
            </w:pPr>
            <w:r w:rsidRPr="002327E3">
              <w:rPr>
                <w:rFonts w:ascii="Arial" w:hAnsi="Arial"/>
              </w:rPr>
              <w:t>1120</w:t>
            </w:r>
          </w:p>
        </w:tc>
      </w:tr>
      <w:tr w:rsidR="00482B82" w:rsidRPr="002327E3" w:rsidTr="004450CA">
        <w:trPr>
          <w:trHeight w:val="642"/>
        </w:trPr>
        <w:tc>
          <w:tcPr>
            <w:tcW w:w="2127" w:type="dxa"/>
            <w:shd w:val="clear" w:color="auto" w:fill="F2F2F2" w:themeFill="background1" w:themeFillShade="F2"/>
          </w:tcPr>
          <w:p w:rsidR="00482B82" w:rsidRPr="002327E3" w:rsidRDefault="00482B82" w:rsidP="00482B82">
            <w:pPr>
              <w:jc w:val="both"/>
              <w:rPr>
                <w:rFonts w:ascii="Arial" w:hAnsi="Arial"/>
                <w:b/>
              </w:rPr>
            </w:pPr>
            <w:r w:rsidRPr="002327E3">
              <w:rPr>
                <w:rFonts w:ascii="Arial" w:hAnsi="Arial"/>
                <w:b/>
              </w:rPr>
              <w:t>UKUPNO</w:t>
            </w:r>
          </w:p>
        </w:tc>
        <w:tc>
          <w:tcPr>
            <w:tcW w:w="958" w:type="dxa"/>
            <w:shd w:val="clear" w:color="auto" w:fill="F2F2F2" w:themeFill="background1" w:themeFillShade="F2"/>
          </w:tcPr>
          <w:p w:rsidR="00482B82" w:rsidRPr="002327E3" w:rsidRDefault="00482B82" w:rsidP="00482B82">
            <w:pPr>
              <w:jc w:val="both"/>
              <w:rPr>
                <w:rFonts w:ascii="Arial" w:hAnsi="Arial"/>
              </w:rPr>
            </w:pPr>
            <w:r w:rsidRPr="002327E3">
              <w:rPr>
                <w:rFonts w:ascii="Arial" w:hAnsi="Arial"/>
              </w:rPr>
              <w:t>2800</w:t>
            </w:r>
          </w:p>
        </w:tc>
        <w:tc>
          <w:tcPr>
            <w:tcW w:w="851" w:type="dxa"/>
            <w:shd w:val="clear" w:color="auto" w:fill="F2F2F2" w:themeFill="background1" w:themeFillShade="F2"/>
          </w:tcPr>
          <w:p w:rsidR="00482B82" w:rsidRPr="002327E3" w:rsidRDefault="00482B82" w:rsidP="00482B82">
            <w:pPr>
              <w:jc w:val="both"/>
              <w:rPr>
                <w:rFonts w:ascii="Arial" w:hAnsi="Arial"/>
              </w:rPr>
            </w:pPr>
            <w:r w:rsidRPr="002327E3">
              <w:rPr>
                <w:rFonts w:ascii="Arial" w:hAnsi="Arial"/>
              </w:rPr>
              <w:t>3500</w:t>
            </w:r>
          </w:p>
        </w:tc>
        <w:tc>
          <w:tcPr>
            <w:tcW w:w="850" w:type="dxa"/>
            <w:shd w:val="clear" w:color="auto" w:fill="F2F2F2" w:themeFill="background1" w:themeFillShade="F2"/>
          </w:tcPr>
          <w:p w:rsidR="00482B82" w:rsidRPr="002327E3" w:rsidRDefault="00482B82" w:rsidP="00482B82">
            <w:pPr>
              <w:jc w:val="both"/>
              <w:rPr>
                <w:rFonts w:ascii="Arial" w:hAnsi="Arial"/>
              </w:rPr>
            </w:pPr>
            <w:r w:rsidRPr="002327E3">
              <w:rPr>
                <w:rFonts w:ascii="Arial" w:hAnsi="Arial"/>
              </w:rPr>
              <w:t>3500</w:t>
            </w:r>
          </w:p>
        </w:tc>
        <w:tc>
          <w:tcPr>
            <w:tcW w:w="743" w:type="dxa"/>
            <w:gridSpan w:val="2"/>
            <w:shd w:val="clear" w:color="auto" w:fill="F2F2F2" w:themeFill="background1" w:themeFillShade="F2"/>
          </w:tcPr>
          <w:p w:rsidR="00482B82" w:rsidRPr="002327E3" w:rsidRDefault="00482B82" w:rsidP="00482B82">
            <w:pPr>
              <w:jc w:val="both"/>
              <w:rPr>
                <w:rFonts w:ascii="Arial" w:hAnsi="Arial"/>
              </w:rPr>
            </w:pPr>
            <w:r w:rsidRPr="002327E3">
              <w:rPr>
                <w:rFonts w:ascii="Arial" w:hAnsi="Arial"/>
              </w:rPr>
              <w:t>3570</w:t>
            </w:r>
          </w:p>
        </w:tc>
        <w:tc>
          <w:tcPr>
            <w:tcW w:w="992" w:type="dxa"/>
            <w:shd w:val="clear" w:color="auto" w:fill="F2F2F2" w:themeFill="background1" w:themeFillShade="F2"/>
          </w:tcPr>
          <w:p w:rsidR="00482B82" w:rsidRPr="002327E3" w:rsidRDefault="00482B82" w:rsidP="00482B82">
            <w:pPr>
              <w:jc w:val="both"/>
              <w:rPr>
                <w:rFonts w:ascii="Arial" w:hAnsi="Arial"/>
              </w:rPr>
            </w:pPr>
            <w:r w:rsidRPr="002327E3">
              <w:rPr>
                <w:rFonts w:ascii="Arial" w:hAnsi="Arial"/>
              </w:rPr>
              <w:t>3850</w:t>
            </w:r>
          </w:p>
        </w:tc>
        <w:tc>
          <w:tcPr>
            <w:tcW w:w="992" w:type="dxa"/>
            <w:gridSpan w:val="2"/>
            <w:shd w:val="clear" w:color="auto" w:fill="F2F2F2" w:themeFill="background1" w:themeFillShade="F2"/>
          </w:tcPr>
          <w:p w:rsidR="00482B82" w:rsidRPr="002327E3" w:rsidRDefault="00482B82" w:rsidP="00482B82">
            <w:pPr>
              <w:jc w:val="both"/>
              <w:rPr>
                <w:rFonts w:ascii="Arial" w:hAnsi="Arial"/>
              </w:rPr>
            </w:pPr>
            <w:r w:rsidRPr="002327E3">
              <w:rPr>
                <w:rFonts w:ascii="Arial" w:hAnsi="Arial"/>
              </w:rPr>
              <w:t>3920</w:t>
            </w:r>
          </w:p>
        </w:tc>
        <w:tc>
          <w:tcPr>
            <w:tcW w:w="993" w:type="dxa"/>
            <w:gridSpan w:val="2"/>
            <w:shd w:val="clear" w:color="auto" w:fill="F2F2F2" w:themeFill="background1" w:themeFillShade="F2"/>
          </w:tcPr>
          <w:p w:rsidR="00482B82" w:rsidRPr="002327E3" w:rsidRDefault="00482B82" w:rsidP="00482B82">
            <w:pPr>
              <w:jc w:val="both"/>
              <w:rPr>
                <w:rFonts w:ascii="Arial" w:hAnsi="Arial"/>
              </w:rPr>
            </w:pPr>
            <w:r w:rsidRPr="002327E3">
              <w:rPr>
                <w:rFonts w:ascii="Arial" w:hAnsi="Arial"/>
              </w:rPr>
              <w:t>5425</w:t>
            </w:r>
          </w:p>
        </w:tc>
        <w:tc>
          <w:tcPr>
            <w:tcW w:w="992" w:type="dxa"/>
            <w:gridSpan w:val="3"/>
            <w:shd w:val="clear" w:color="auto" w:fill="F2F2F2" w:themeFill="background1" w:themeFillShade="F2"/>
          </w:tcPr>
          <w:p w:rsidR="00482B82" w:rsidRPr="002327E3" w:rsidRDefault="00482B82" w:rsidP="00482B82">
            <w:pPr>
              <w:jc w:val="both"/>
              <w:rPr>
                <w:rFonts w:ascii="Arial" w:hAnsi="Arial"/>
              </w:rPr>
            </w:pPr>
            <w:r w:rsidRPr="002327E3">
              <w:rPr>
                <w:rFonts w:ascii="Arial" w:hAnsi="Arial"/>
              </w:rPr>
              <w:t>5425</w:t>
            </w:r>
          </w:p>
        </w:tc>
        <w:tc>
          <w:tcPr>
            <w:tcW w:w="1174" w:type="dxa"/>
            <w:gridSpan w:val="2"/>
            <w:shd w:val="clear" w:color="auto" w:fill="F2F2F2" w:themeFill="background1" w:themeFillShade="F2"/>
          </w:tcPr>
          <w:p w:rsidR="00482B82" w:rsidRPr="002327E3" w:rsidRDefault="00482B82" w:rsidP="00482B82">
            <w:pPr>
              <w:jc w:val="both"/>
              <w:rPr>
                <w:rFonts w:ascii="Arial" w:hAnsi="Arial"/>
                <w:highlight w:val="yellow"/>
              </w:rPr>
            </w:pPr>
            <w:r w:rsidRPr="002327E3">
              <w:rPr>
                <w:rFonts w:ascii="Arial" w:hAnsi="Arial"/>
              </w:rPr>
              <w:t>31990</w:t>
            </w:r>
          </w:p>
        </w:tc>
      </w:tr>
    </w:tbl>
    <w:p w:rsidR="00482B82" w:rsidRPr="002327E3" w:rsidRDefault="00482B82" w:rsidP="00482B82">
      <w:pPr>
        <w:spacing w:after="0" w:line="240" w:lineRule="auto"/>
        <w:jc w:val="both"/>
        <w:rPr>
          <w:rFonts w:ascii="Arial" w:eastAsia="Times New Roman" w:hAnsi="Arial" w:cs="Times New Roman"/>
          <w:sz w:val="24"/>
          <w:szCs w:val="24"/>
          <w:lang w:eastAsia="hr-HR"/>
        </w:rPr>
      </w:pPr>
      <w:r w:rsidRPr="002327E3">
        <w:rPr>
          <w:rFonts w:ascii="Arial" w:eastAsia="Times New Roman" w:hAnsi="Arial" w:cs="Times New Roman"/>
          <w:sz w:val="24"/>
          <w:szCs w:val="24"/>
          <w:lang w:eastAsia="hr-HR"/>
        </w:rPr>
        <w:lastRenderedPageBreak/>
        <w:t xml:space="preserve">           </w:t>
      </w:r>
    </w:p>
    <w:p w:rsidR="00482B82" w:rsidRPr="002327E3" w:rsidRDefault="00482B82" w:rsidP="00482B82">
      <w:pPr>
        <w:spacing w:after="0" w:line="240" w:lineRule="auto"/>
        <w:ind w:right="-871"/>
        <w:jc w:val="both"/>
        <w:rPr>
          <w:rFonts w:ascii="Arial" w:eastAsia="Times New Roman" w:hAnsi="Arial" w:cs="Times New Roman"/>
          <w:sz w:val="24"/>
          <w:szCs w:val="24"/>
          <w:lang w:eastAsia="hr-HR"/>
        </w:rPr>
      </w:pPr>
      <w:r w:rsidRPr="002327E3">
        <w:rPr>
          <w:rFonts w:ascii="Arial" w:eastAsia="Times New Roman" w:hAnsi="Arial" w:cs="Times New Roman"/>
          <w:sz w:val="24"/>
          <w:szCs w:val="24"/>
          <w:lang w:eastAsia="hr-HR"/>
        </w:rPr>
        <w:t xml:space="preserve"> Ukupan broj planiranih sati redovite nastave za 32 odjela matične škole, tri odjela područne škole u Vidu i dva odjela područne škole u Prudu je 31990  nastavnih sati. Planirane sate pratit će ostvarenje programskih sadržaja po razrednim odjelima u dnevnicima rada i imenicima.</w:t>
      </w:r>
    </w:p>
    <w:p w:rsidR="00482B82" w:rsidRPr="002327E3" w:rsidRDefault="00482B82" w:rsidP="00482B82">
      <w:pPr>
        <w:spacing w:after="0" w:line="240" w:lineRule="auto"/>
        <w:jc w:val="both"/>
        <w:rPr>
          <w:rFonts w:ascii="Arial" w:eastAsia="Times New Roman" w:hAnsi="Arial" w:cs="Times New Roman"/>
          <w:sz w:val="24"/>
          <w:szCs w:val="24"/>
          <w:lang w:eastAsia="hr-HR"/>
        </w:rPr>
      </w:pPr>
      <w:r w:rsidRPr="002327E3">
        <w:rPr>
          <w:rFonts w:ascii="Arial" w:eastAsia="Times New Roman" w:hAnsi="Arial" w:cs="Times New Roman"/>
          <w:sz w:val="24"/>
          <w:szCs w:val="24"/>
          <w:lang w:eastAsia="hr-HR"/>
        </w:rPr>
        <w:t xml:space="preserve">           Na Učiteljskom vijeću utvrđeni su rokovi kao i način realizacije ostvarenja programa.</w:t>
      </w:r>
    </w:p>
    <w:p w:rsidR="0043678C" w:rsidRPr="0043678C" w:rsidRDefault="0043678C" w:rsidP="00BB794A">
      <w:pPr>
        <w:spacing w:after="0" w:line="240" w:lineRule="auto"/>
        <w:jc w:val="both"/>
        <w:rPr>
          <w:rFonts w:ascii="Arial" w:eastAsia="Times New Roman" w:hAnsi="Arial" w:cs="Times New Roman"/>
          <w:color w:val="FF0000"/>
          <w:sz w:val="24"/>
          <w:szCs w:val="24"/>
          <w:lang w:eastAsia="hr-HR"/>
        </w:rPr>
      </w:pPr>
    </w:p>
    <w:p w:rsidR="0043678C" w:rsidRPr="00DE223D" w:rsidRDefault="0043678C" w:rsidP="00DE223D">
      <w:pPr>
        <w:spacing w:after="0" w:line="240" w:lineRule="auto"/>
        <w:rPr>
          <w:rFonts w:ascii="Arial" w:hAnsi="Arial"/>
          <w:b/>
          <w:sz w:val="24"/>
        </w:rPr>
      </w:pPr>
      <w:r w:rsidRPr="002327E3">
        <w:rPr>
          <w:rFonts w:ascii="Arial" w:hAnsi="Arial"/>
          <w:b/>
          <w:sz w:val="24"/>
        </w:rPr>
        <w:t>GODIŠNJI FOND SATI NASTAVNIH PREDMETA U P</w:t>
      </w:r>
      <w:r w:rsidR="00DE223D">
        <w:rPr>
          <w:rFonts w:ascii="Arial" w:hAnsi="Arial"/>
          <w:b/>
          <w:sz w:val="24"/>
        </w:rPr>
        <w:t>OSEBNOM RAZREDNOM ODJELU  (PRO)</w:t>
      </w:r>
    </w:p>
    <w:tbl>
      <w:tblPr>
        <w:tblStyle w:val="Elegantnatablica"/>
        <w:tblpPr w:leftFromText="180" w:rightFromText="180" w:vertAnchor="text" w:horzAnchor="margin" w:tblpXSpec="center" w:tblpY="25"/>
        <w:tblW w:w="10672" w:type="dxa"/>
        <w:tblLayout w:type="fixed"/>
        <w:tblLook w:val="06A0" w:firstRow="1" w:lastRow="0" w:firstColumn="1" w:lastColumn="0" w:noHBand="1" w:noVBand="1"/>
      </w:tblPr>
      <w:tblGrid>
        <w:gridCol w:w="2127"/>
        <w:gridCol w:w="958"/>
        <w:gridCol w:w="851"/>
        <w:gridCol w:w="850"/>
        <w:gridCol w:w="743"/>
        <w:gridCol w:w="992"/>
        <w:gridCol w:w="992"/>
        <w:gridCol w:w="993"/>
        <w:gridCol w:w="992"/>
        <w:gridCol w:w="1174"/>
      </w:tblGrid>
      <w:tr w:rsidR="0043678C" w:rsidRPr="002327E3" w:rsidTr="00401958">
        <w:trPr>
          <w:cnfStyle w:val="100000000000" w:firstRow="1" w:lastRow="0" w:firstColumn="0" w:lastColumn="0" w:oddVBand="0" w:evenVBand="0" w:oddHBand="0" w:evenHBand="0" w:firstRowFirstColumn="0" w:firstRowLastColumn="0" w:lastRowFirstColumn="0" w:lastRowLastColumn="0"/>
        </w:trPr>
        <w:tc>
          <w:tcPr>
            <w:tcW w:w="2127" w:type="dxa"/>
            <w:tcBorders>
              <w:top w:val="single" w:sz="6" w:space="0" w:color="000000"/>
              <w:bottom w:val="nil"/>
            </w:tcBorders>
          </w:tcPr>
          <w:p w:rsidR="0043678C" w:rsidRPr="002327E3" w:rsidRDefault="0043678C" w:rsidP="00401958">
            <w:pPr>
              <w:jc w:val="both"/>
              <w:rPr>
                <w:rFonts w:ascii="Arial" w:hAnsi="Arial"/>
                <w:b/>
              </w:rPr>
            </w:pPr>
            <w:r w:rsidRPr="002327E3">
              <w:rPr>
                <w:rFonts w:ascii="Arial" w:hAnsi="Arial"/>
                <w:b/>
              </w:rPr>
              <w:t>Naziv</w:t>
            </w:r>
          </w:p>
        </w:tc>
        <w:tc>
          <w:tcPr>
            <w:tcW w:w="958" w:type="dxa"/>
            <w:tcBorders>
              <w:top w:val="single" w:sz="6" w:space="0" w:color="000000"/>
            </w:tcBorders>
          </w:tcPr>
          <w:p w:rsidR="0043678C" w:rsidRPr="002327E3" w:rsidRDefault="0043678C" w:rsidP="00401958">
            <w:pPr>
              <w:jc w:val="both"/>
              <w:rPr>
                <w:rFonts w:ascii="Arial" w:hAnsi="Arial"/>
                <w:b/>
              </w:rPr>
            </w:pPr>
            <w:r w:rsidRPr="002327E3">
              <w:rPr>
                <w:rFonts w:ascii="Arial" w:hAnsi="Arial"/>
                <w:b/>
              </w:rPr>
              <w:t>I.</w:t>
            </w:r>
          </w:p>
        </w:tc>
        <w:tc>
          <w:tcPr>
            <w:tcW w:w="851" w:type="dxa"/>
            <w:tcBorders>
              <w:top w:val="single" w:sz="6" w:space="0" w:color="000000"/>
            </w:tcBorders>
          </w:tcPr>
          <w:p w:rsidR="0043678C" w:rsidRPr="002327E3" w:rsidRDefault="0043678C" w:rsidP="00401958">
            <w:pPr>
              <w:jc w:val="both"/>
              <w:rPr>
                <w:rFonts w:ascii="Arial" w:hAnsi="Arial"/>
                <w:b/>
              </w:rPr>
            </w:pPr>
            <w:r w:rsidRPr="002327E3">
              <w:rPr>
                <w:rFonts w:ascii="Arial" w:hAnsi="Arial"/>
                <w:b/>
              </w:rPr>
              <w:t>II.</w:t>
            </w:r>
          </w:p>
        </w:tc>
        <w:tc>
          <w:tcPr>
            <w:tcW w:w="850" w:type="dxa"/>
            <w:tcBorders>
              <w:top w:val="single" w:sz="6" w:space="0" w:color="000000"/>
            </w:tcBorders>
          </w:tcPr>
          <w:p w:rsidR="0043678C" w:rsidRPr="002327E3" w:rsidRDefault="0043678C" w:rsidP="00401958">
            <w:pPr>
              <w:jc w:val="both"/>
              <w:rPr>
                <w:rFonts w:ascii="Arial" w:hAnsi="Arial"/>
                <w:b/>
              </w:rPr>
            </w:pPr>
            <w:r w:rsidRPr="002327E3">
              <w:rPr>
                <w:rFonts w:ascii="Arial" w:hAnsi="Arial"/>
                <w:b/>
              </w:rPr>
              <w:t>III.</w:t>
            </w:r>
          </w:p>
        </w:tc>
        <w:tc>
          <w:tcPr>
            <w:tcW w:w="743" w:type="dxa"/>
            <w:tcBorders>
              <w:top w:val="single" w:sz="6" w:space="0" w:color="000000"/>
            </w:tcBorders>
          </w:tcPr>
          <w:p w:rsidR="0043678C" w:rsidRPr="002327E3" w:rsidRDefault="0043678C" w:rsidP="00401958">
            <w:pPr>
              <w:jc w:val="both"/>
              <w:rPr>
                <w:rFonts w:ascii="Arial" w:hAnsi="Arial"/>
                <w:b/>
              </w:rPr>
            </w:pPr>
            <w:r w:rsidRPr="002327E3">
              <w:rPr>
                <w:rFonts w:ascii="Arial" w:hAnsi="Arial"/>
                <w:b/>
              </w:rPr>
              <w:t>IV.</w:t>
            </w:r>
          </w:p>
        </w:tc>
        <w:tc>
          <w:tcPr>
            <w:tcW w:w="992" w:type="dxa"/>
            <w:tcBorders>
              <w:top w:val="single" w:sz="6" w:space="0" w:color="000000"/>
            </w:tcBorders>
          </w:tcPr>
          <w:p w:rsidR="0043678C" w:rsidRPr="002327E3" w:rsidRDefault="0043678C" w:rsidP="00401958">
            <w:pPr>
              <w:jc w:val="both"/>
              <w:rPr>
                <w:rFonts w:ascii="Arial" w:hAnsi="Arial"/>
                <w:b/>
              </w:rPr>
            </w:pPr>
            <w:r w:rsidRPr="002327E3">
              <w:rPr>
                <w:rFonts w:ascii="Arial" w:hAnsi="Arial"/>
                <w:b/>
              </w:rPr>
              <w:t>V.</w:t>
            </w:r>
          </w:p>
        </w:tc>
        <w:tc>
          <w:tcPr>
            <w:tcW w:w="992" w:type="dxa"/>
            <w:tcBorders>
              <w:top w:val="single" w:sz="6" w:space="0" w:color="000000"/>
            </w:tcBorders>
          </w:tcPr>
          <w:p w:rsidR="0043678C" w:rsidRPr="002327E3" w:rsidRDefault="0043678C" w:rsidP="00401958">
            <w:pPr>
              <w:jc w:val="both"/>
              <w:rPr>
                <w:rFonts w:ascii="Arial" w:hAnsi="Arial"/>
                <w:b/>
              </w:rPr>
            </w:pPr>
            <w:r w:rsidRPr="002327E3">
              <w:rPr>
                <w:rFonts w:ascii="Arial" w:hAnsi="Arial"/>
                <w:b/>
              </w:rPr>
              <w:t>VI.</w:t>
            </w:r>
          </w:p>
        </w:tc>
        <w:tc>
          <w:tcPr>
            <w:tcW w:w="993" w:type="dxa"/>
            <w:tcBorders>
              <w:top w:val="single" w:sz="6" w:space="0" w:color="000000"/>
            </w:tcBorders>
          </w:tcPr>
          <w:p w:rsidR="0043678C" w:rsidRPr="002327E3" w:rsidRDefault="0043678C" w:rsidP="00401958">
            <w:pPr>
              <w:jc w:val="both"/>
              <w:rPr>
                <w:rFonts w:ascii="Arial" w:hAnsi="Arial"/>
                <w:b/>
              </w:rPr>
            </w:pPr>
            <w:r w:rsidRPr="002327E3">
              <w:rPr>
                <w:rFonts w:ascii="Arial" w:hAnsi="Arial"/>
                <w:b/>
              </w:rPr>
              <w:t>VII.</w:t>
            </w:r>
          </w:p>
        </w:tc>
        <w:tc>
          <w:tcPr>
            <w:tcW w:w="992" w:type="dxa"/>
            <w:tcBorders>
              <w:top w:val="single" w:sz="6" w:space="0" w:color="000000"/>
            </w:tcBorders>
          </w:tcPr>
          <w:p w:rsidR="0043678C" w:rsidRPr="002327E3" w:rsidRDefault="0043678C" w:rsidP="00401958">
            <w:pPr>
              <w:jc w:val="both"/>
              <w:rPr>
                <w:rFonts w:ascii="Arial" w:hAnsi="Arial"/>
                <w:b/>
              </w:rPr>
            </w:pPr>
            <w:r w:rsidRPr="002327E3">
              <w:rPr>
                <w:rFonts w:ascii="Arial" w:hAnsi="Arial"/>
                <w:b/>
              </w:rPr>
              <w:t>VIII.</w:t>
            </w:r>
          </w:p>
        </w:tc>
        <w:tc>
          <w:tcPr>
            <w:tcW w:w="1174" w:type="dxa"/>
            <w:tcBorders>
              <w:top w:val="single" w:sz="6" w:space="0" w:color="000000"/>
              <w:bottom w:val="single" w:sz="6" w:space="0" w:color="000000"/>
            </w:tcBorders>
          </w:tcPr>
          <w:p w:rsidR="0043678C" w:rsidRPr="002327E3" w:rsidRDefault="0043678C" w:rsidP="00401958">
            <w:pPr>
              <w:spacing w:after="0" w:line="240" w:lineRule="auto"/>
              <w:jc w:val="both"/>
              <w:rPr>
                <w:rFonts w:ascii="Arial" w:hAnsi="Arial"/>
                <w:b/>
              </w:rPr>
            </w:pPr>
            <w:r w:rsidRPr="002327E3">
              <w:rPr>
                <w:rFonts w:ascii="Arial" w:hAnsi="Arial"/>
                <w:b/>
              </w:rPr>
              <w:t>Ukupno</w:t>
            </w:r>
          </w:p>
          <w:p w:rsidR="0043678C" w:rsidRPr="002327E3" w:rsidRDefault="0043678C" w:rsidP="00401958">
            <w:pPr>
              <w:spacing w:after="0" w:line="240" w:lineRule="auto"/>
              <w:jc w:val="both"/>
              <w:rPr>
                <w:rFonts w:ascii="Arial" w:hAnsi="Arial"/>
                <w:b/>
              </w:rPr>
            </w:pPr>
            <w:r w:rsidRPr="002327E3">
              <w:rPr>
                <w:rFonts w:ascii="Arial" w:hAnsi="Arial"/>
                <w:b/>
              </w:rPr>
              <w:t>planirano</w:t>
            </w:r>
          </w:p>
        </w:tc>
      </w:tr>
      <w:tr w:rsidR="0043678C" w:rsidRPr="002327E3" w:rsidTr="00401958">
        <w:tc>
          <w:tcPr>
            <w:tcW w:w="2127" w:type="dxa"/>
            <w:tcBorders>
              <w:top w:val="nil"/>
              <w:bottom w:val="nil"/>
            </w:tcBorders>
          </w:tcPr>
          <w:p w:rsidR="0043678C" w:rsidRPr="002327E3" w:rsidRDefault="0043678C" w:rsidP="00401958">
            <w:pPr>
              <w:jc w:val="both"/>
              <w:rPr>
                <w:rFonts w:ascii="Arial" w:hAnsi="Arial"/>
              </w:rPr>
            </w:pPr>
          </w:p>
        </w:tc>
        <w:tc>
          <w:tcPr>
            <w:tcW w:w="958" w:type="dxa"/>
          </w:tcPr>
          <w:p w:rsidR="0043678C" w:rsidRPr="002327E3" w:rsidRDefault="0043678C" w:rsidP="00401958">
            <w:pPr>
              <w:rPr>
                <w:rFonts w:ascii="Arial" w:hAnsi="Arial"/>
              </w:rPr>
            </w:pPr>
            <w:r w:rsidRPr="002327E3">
              <w:rPr>
                <w:rFonts w:ascii="Arial" w:hAnsi="Arial"/>
              </w:rPr>
              <w:t>PRO</w:t>
            </w:r>
          </w:p>
        </w:tc>
        <w:tc>
          <w:tcPr>
            <w:tcW w:w="851" w:type="dxa"/>
          </w:tcPr>
          <w:p w:rsidR="0043678C" w:rsidRPr="002327E3" w:rsidRDefault="0043678C" w:rsidP="00401958">
            <w:pPr>
              <w:rPr>
                <w:rFonts w:ascii="Arial" w:hAnsi="Arial"/>
              </w:rPr>
            </w:pPr>
            <w:r w:rsidRPr="002327E3">
              <w:rPr>
                <w:rFonts w:ascii="Arial" w:hAnsi="Arial"/>
              </w:rPr>
              <w:t>PRO</w:t>
            </w:r>
          </w:p>
        </w:tc>
        <w:tc>
          <w:tcPr>
            <w:tcW w:w="850" w:type="dxa"/>
          </w:tcPr>
          <w:p w:rsidR="0043678C" w:rsidRPr="002327E3" w:rsidRDefault="0043678C" w:rsidP="00401958">
            <w:pPr>
              <w:jc w:val="both"/>
              <w:rPr>
                <w:rFonts w:ascii="Arial" w:hAnsi="Arial"/>
              </w:rPr>
            </w:pPr>
            <w:r w:rsidRPr="002327E3">
              <w:rPr>
                <w:rFonts w:ascii="Arial" w:hAnsi="Arial"/>
              </w:rPr>
              <w:t>PRO</w:t>
            </w:r>
          </w:p>
        </w:tc>
        <w:tc>
          <w:tcPr>
            <w:tcW w:w="743" w:type="dxa"/>
          </w:tcPr>
          <w:p w:rsidR="0043678C" w:rsidRPr="002327E3" w:rsidRDefault="0043678C" w:rsidP="00401958">
            <w:pPr>
              <w:jc w:val="both"/>
              <w:rPr>
                <w:rFonts w:ascii="Arial" w:hAnsi="Arial"/>
              </w:rPr>
            </w:pPr>
            <w:r w:rsidRPr="002327E3">
              <w:rPr>
                <w:rFonts w:ascii="Arial" w:hAnsi="Arial"/>
              </w:rPr>
              <w:t>PRO</w:t>
            </w:r>
          </w:p>
        </w:tc>
        <w:tc>
          <w:tcPr>
            <w:tcW w:w="992" w:type="dxa"/>
          </w:tcPr>
          <w:p w:rsidR="0043678C" w:rsidRPr="002327E3" w:rsidRDefault="0043678C" w:rsidP="00401958">
            <w:pPr>
              <w:jc w:val="both"/>
              <w:rPr>
                <w:rFonts w:ascii="Arial" w:hAnsi="Arial"/>
              </w:rPr>
            </w:pPr>
            <w:r w:rsidRPr="002327E3">
              <w:rPr>
                <w:rFonts w:ascii="Arial" w:hAnsi="Arial"/>
              </w:rPr>
              <w:t>PRO</w:t>
            </w:r>
          </w:p>
        </w:tc>
        <w:tc>
          <w:tcPr>
            <w:tcW w:w="992" w:type="dxa"/>
          </w:tcPr>
          <w:p w:rsidR="0043678C" w:rsidRPr="002327E3" w:rsidRDefault="0043678C" w:rsidP="00401958">
            <w:pPr>
              <w:jc w:val="both"/>
              <w:rPr>
                <w:rFonts w:ascii="Arial" w:hAnsi="Arial"/>
              </w:rPr>
            </w:pPr>
            <w:r w:rsidRPr="002327E3">
              <w:rPr>
                <w:rFonts w:ascii="Arial" w:hAnsi="Arial"/>
              </w:rPr>
              <w:t>PRO</w:t>
            </w:r>
          </w:p>
        </w:tc>
        <w:tc>
          <w:tcPr>
            <w:tcW w:w="993" w:type="dxa"/>
          </w:tcPr>
          <w:p w:rsidR="0043678C" w:rsidRPr="002327E3" w:rsidRDefault="0043678C" w:rsidP="00401958">
            <w:pPr>
              <w:jc w:val="both"/>
              <w:rPr>
                <w:rFonts w:ascii="Arial" w:hAnsi="Arial"/>
              </w:rPr>
            </w:pPr>
            <w:r w:rsidRPr="002327E3">
              <w:rPr>
                <w:rFonts w:ascii="Arial" w:hAnsi="Arial"/>
              </w:rPr>
              <w:t>PRO</w:t>
            </w:r>
          </w:p>
        </w:tc>
        <w:tc>
          <w:tcPr>
            <w:tcW w:w="992" w:type="dxa"/>
          </w:tcPr>
          <w:p w:rsidR="0043678C" w:rsidRPr="002327E3" w:rsidRDefault="0043678C" w:rsidP="00401958">
            <w:pPr>
              <w:jc w:val="both"/>
              <w:rPr>
                <w:rFonts w:ascii="Arial" w:hAnsi="Arial"/>
              </w:rPr>
            </w:pPr>
            <w:r w:rsidRPr="002327E3">
              <w:rPr>
                <w:rFonts w:ascii="Arial" w:hAnsi="Arial"/>
              </w:rPr>
              <w:t>PRO</w:t>
            </w:r>
          </w:p>
        </w:tc>
        <w:tc>
          <w:tcPr>
            <w:tcW w:w="1174" w:type="dxa"/>
            <w:tcBorders>
              <w:top w:val="single" w:sz="6" w:space="0" w:color="000000"/>
              <w:bottom w:val="single" w:sz="4" w:space="0" w:color="auto"/>
            </w:tcBorders>
          </w:tcPr>
          <w:p w:rsidR="0043678C" w:rsidRPr="002327E3" w:rsidRDefault="0043678C" w:rsidP="00401958">
            <w:pPr>
              <w:jc w:val="both"/>
              <w:rPr>
                <w:rFonts w:ascii="Arial" w:hAnsi="Arial"/>
              </w:rPr>
            </w:pPr>
          </w:p>
        </w:tc>
      </w:tr>
      <w:tr w:rsidR="0043678C" w:rsidRPr="002327E3" w:rsidTr="00401958">
        <w:trPr>
          <w:trHeight w:val="427"/>
        </w:trPr>
        <w:tc>
          <w:tcPr>
            <w:tcW w:w="2127" w:type="dxa"/>
            <w:tcBorders>
              <w:top w:val="nil"/>
              <w:bottom w:val="single" w:sz="4" w:space="0" w:color="auto"/>
            </w:tcBorders>
          </w:tcPr>
          <w:p w:rsidR="0043678C" w:rsidRPr="002327E3" w:rsidRDefault="0043678C" w:rsidP="00401958">
            <w:pPr>
              <w:jc w:val="both"/>
              <w:rPr>
                <w:rFonts w:ascii="Arial" w:hAnsi="Arial"/>
              </w:rPr>
            </w:pPr>
          </w:p>
        </w:tc>
        <w:tc>
          <w:tcPr>
            <w:tcW w:w="958" w:type="dxa"/>
            <w:shd w:val="clear" w:color="auto" w:fill="F2F2F2" w:themeFill="background1" w:themeFillShade="F2"/>
          </w:tcPr>
          <w:p w:rsidR="0043678C" w:rsidRPr="002327E3" w:rsidRDefault="0043678C" w:rsidP="00401958">
            <w:pPr>
              <w:jc w:val="both"/>
              <w:rPr>
                <w:rFonts w:ascii="Arial" w:hAnsi="Arial"/>
              </w:rPr>
            </w:pPr>
          </w:p>
        </w:tc>
        <w:tc>
          <w:tcPr>
            <w:tcW w:w="851" w:type="dxa"/>
            <w:shd w:val="clear" w:color="auto" w:fill="F2F2F2" w:themeFill="background1" w:themeFillShade="F2"/>
          </w:tcPr>
          <w:p w:rsidR="0043678C" w:rsidRPr="002327E3" w:rsidRDefault="0043678C" w:rsidP="00401958">
            <w:pPr>
              <w:jc w:val="both"/>
              <w:rPr>
                <w:rFonts w:ascii="Arial" w:hAnsi="Arial"/>
              </w:rPr>
            </w:pPr>
          </w:p>
        </w:tc>
        <w:tc>
          <w:tcPr>
            <w:tcW w:w="850" w:type="dxa"/>
            <w:shd w:val="clear" w:color="auto" w:fill="F2F2F2" w:themeFill="background1" w:themeFillShade="F2"/>
          </w:tcPr>
          <w:p w:rsidR="0043678C" w:rsidRPr="002327E3" w:rsidRDefault="0043678C" w:rsidP="00401958">
            <w:pPr>
              <w:jc w:val="both"/>
              <w:rPr>
                <w:rFonts w:ascii="Arial" w:hAnsi="Arial"/>
              </w:rPr>
            </w:pPr>
          </w:p>
        </w:tc>
        <w:tc>
          <w:tcPr>
            <w:tcW w:w="743" w:type="dxa"/>
            <w:shd w:val="clear" w:color="auto" w:fill="F2F2F2" w:themeFill="background1" w:themeFillShade="F2"/>
          </w:tcPr>
          <w:p w:rsidR="0043678C" w:rsidRPr="002327E3" w:rsidRDefault="0043678C" w:rsidP="00401958">
            <w:pPr>
              <w:jc w:val="both"/>
              <w:rPr>
                <w:rFonts w:ascii="Arial" w:hAnsi="Arial"/>
              </w:rPr>
            </w:pPr>
          </w:p>
        </w:tc>
        <w:tc>
          <w:tcPr>
            <w:tcW w:w="992" w:type="dxa"/>
            <w:shd w:val="clear" w:color="auto" w:fill="F2F2F2" w:themeFill="background1" w:themeFillShade="F2"/>
          </w:tcPr>
          <w:p w:rsidR="0043678C" w:rsidRPr="002327E3" w:rsidRDefault="0043678C" w:rsidP="00401958">
            <w:pPr>
              <w:jc w:val="both"/>
              <w:rPr>
                <w:rFonts w:ascii="Arial" w:hAnsi="Arial"/>
              </w:rPr>
            </w:pPr>
          </w:p>
        </w:tc>
        <w:tc>
          <w:tcPr>
            <w:tcW w:w="992" w:type="dxa"/>
            <w:shd w:val="clear" w:color="auto" w:fill="F2F2F2" w:themeFill="background1" w:themeFillShade="F2"/>
          </w:tcPr>
          <w:p w:rsidR="0043678C" w:rsidRPr="002327E3" w:rsidRDefault="0043678C" w:rsidP="00401958">
            <w:pPr>
              <w:jc w:val="both"/>
              <w:rPr>
                <w:rFonts w:ascii="Arial" w:hAnsi="Arial"/>
              </w:rPr>
            </w:pPr>
          </w:p>
        </w:tc>
        <w:tc>
          <w:tcPr>
            <w:tcW w:w="993" w:type="dxa"/>
            <w:shd w:val="clear" w:color="auto" w:fill="F2F2F2" w:themeFill="background1" w:themeFillShade="F2"/>
          </w:tcPr>
          <w:p w:rsidR="0043678C" w:rsidRPr="002327E3" w:rsidRDefault="0043678C" w:rsidP="00401958">
            <w:pPr>
              <w:jc w:val="both"/>
              <w:rPr>
                <w:rFonts w:ascii="Arial" w:hAnsi="Arial"/>
              </w:rPr>
            </w:pPr>
          </w:p>
        </w:tc>
        <w:tc>
          <w:tcPr>
            <w:tcW w:w="992" w:type="dxa"/>
            <w:shd w:val="clear" w:color="auto" w:fill="F2F2F2" w:themeFill="background1" w:themeFillShade="F2"/>
          </w:tcPr>
          <w:p w:rsidR="0043678C" w:rsidRPr="002327E3" w:rsidRDefault="0043678C" w:rsidP="00401958">
            <w:pPr>
              <w:jc w:val="both"/>
              <w:rPr>
                <w:rFonts w:ascii="Arial" w:hAnsi="Arial"/>
              </w:rPr>
            </w:pPr>
          </w:p>
        </w:tc>
        <w:tc>
          <w:tcPr>
            <w:tcW w:w="1174" w:type="dxa"/>
            <w:tcBorders>
              <w:top w:val="single" w:sz="4" w:space="0" w:color="auto"/>
              <w:bottom w:val="single" w:sz="4" w:space="0" w:color="auto"/>
            </w:tcBorders>
            <w:shd w:val="clear" w:color="auto" w:fill="F2F2F2" w:themeFill="background1" w:themeFillShade="F2"/>
          </w:tcPr>
          <w:p w:rsidR="0043678C" w:rsidRPr="002327E3" w:rsidRDefault="0043678C" w:rsidP="00401958">
            <w:pPr>
              <w:jc w:val="both"/>
              <w:rPr>
                <w:rFonts w:ascii="Arial" w:hAnsi="Arial"/>
              </w:rPr>
            </w:pPr>
            <w:r w:rsidRPr="002327E3">
              <w:rPr>
                <w:rFonts w:ascii="Arial" w:hAnsi="Arial"/>
              </w:rPr>
              <w:t>5</w:t>
            </w:r>
          </w:p>
        </w:tc>
      </w:tr>
      <w:tr w:rsidR="0043678C" w:rsidRPr="002327E3" w:rsidTr="00401958">
        <w:tc>
          <w:tcPr>
            <w:tcW w:w="2127" w:type="dxa"/>
            <w:tcBorders>
              <w:top w:val="single" w:sz="4" w:space="0" w:color="auto"/>
            </w:tcBorders>
          </w:tcPr>
          <w:p w:rsidR="0043678C" w:rsidRPr="002327E3" w:rsidRDefault="0043678C" w:rsidP="00401958">
            <w:pPr>
              <w:jc w:val="both"/>
              <w:rPr>
                <w:rFonts w:ascii="Arial" w:hAnsi="Arial"/>
              </w:rPr>
            </w:pPr>
            <w:r w:rsidRPr="002327E3">
              <w:rPr>
                <w:rFonts w:ascii="Arial" w:hAnsi="Arial"/>
              </w:rPr>
              <w:t>Hrvatski jezik</w:t>
            </w:r>
          </w:p>
        </w:tc>
        <w:tc>
          <w:tcPr>
            <w:tcW w:w="958" w:type="dxa"/>
          </w:tcPr>
          <w:p w:rsidR="0043678C" w:rsidRPr="002327E3" w:rsidRDefault="0043678C" w:rsidP="00401958">
            <w:pPr>
              <w:jc w:val="both"/>
              <w:rPr>
                <w:rFonts w:ascii="Arial" w:hAnsi="Arial"/>
              </w:rPr>
            </w:pPr>
          </w:p>
        </w:tc>
        <w:tc>
          <w:tcPr>
            <w:tcW w:w="851" w:type="dxa"/>
          </w:tcPr>
          <w:p w:rsidR="0043678C" w:rsidRPr="002327E3" w:rsidRDefault="0043678C" w:rsidP="00401958">
            <w:pPr>
              <w:jc w:val="both"/>
              <w:rPr>
                <w:rFonts w:ascii="Arial" w:hAnsi="Arial"/>
              </w:rPr>
            </w:pPr>
          </w:p>
        </w:tc>
        <w:tc>
          <w:tcPr>
            <w:tcW w:w="850" w:type="dxa"/>
          </w:tcPr>
          <w:p w:rsidR="0043678C" w:rsidRPr="002327E3" w:rsidRDefault="0043678C" w:rsidP="00401958">
            <w:pPr>
              <w:jc w:val="both"/>
              <w:rPr>
                <w:rFonts w:ascii="Arial" w:hAnsi="Arial"/>
              </w:rPr>
            </w:pPr>
            <w:r w:rsidRPr="002327E3">
              <w:rPr>
                <w:rFonts w:ascii="Arial" w:hAnsi="Arial"/>
              </w:rPr>
              <w:t>875</w:t>
            </w:r>
          </w:p>
        </w:tc>
        <w:tc>
          <w:tcPr>
            <w:tcW w:w="743" w:type="dxa"/>
          </w:tcPr>
          <w:p w:rsidR="0043678C" w:rsidRPr="002327E3" w:rsidRDefault="0043678C" w:rsidP="00401958">
            <w:pPr>
              <w:jc w:val="both"/>
              <w:rPr>
                <w:rFonts w:ascii="Arial" w:hAnsi="Arial"/>
              </w:rPr>
            </w:pPr>
            <w:r w:rsidRPr="002327E3">
              <w:rPr>
                <w:rFonts w:ascii="Arial" w:hAnsi="Arial"/>
              </w:rPr>
              <w:t>700</w:t>
            </w:r>
          </w:p>
        </w:tc>
        <w:tc>
          <w:tcPr>
            <w:tcW w:w="992" w:type="dxa"/>
          </w:tcPr>
          <w:p w:rsidR="0043678C" w:rsidRPr="002327E3" w:rsidRDefault="0043678C" w:rsidP="00401958">
            <w:pPr>
              <w:jc w:val="both"/>
              <w:rPr>
                <w:rFonts w:ascii="Arial" w:hAnsi="Arial"/>
              </w:rPr>
            </w:pPr>
            <w:r w:rsidRPr="002327E3">
              <w:rPr>
                <w:rFonts w:ascii="Arial" w:hAnsi="Arial"/>
              </w:rPr>
              <w:t>700</w:t>
            </w:r>
          </w:p>
        </w:tc>
        <w:tc>
          <w:tcPr>
            <w:tcW w:w="992" w:type="dxa"/>
          </w:tcPr>
          <w:p w:rsidR="0043678C" w:rsidRPr="002327E3" w:rsidRDefault="0043678C" w:rsidP="00401958">
            <w:pPr>
              <w:jc w:val="both"/>
              <w:rPr>
                <w:rFonts w:ascii="Arial" w:hAnsi="Arial"/>
              </w:rPr>
            </w:pPr>
            <w:r w:rsidRPr="002327E3">
              <w:rPr>
                <w:rFonts w:ascii="Arial" w:hAnsi="Arial"/>
              </w:rPr>
              <w:t>875</w:t>
            </w:r>
          </w:p>
        </w:tc>
        <w:tc>
          <w:tcPr>
            <w:tcW w:w="993" w:type="dxa"/>
          </w:tcPr>
          <w:p w:rsidR="0043678C" w:rsidRPr="002327E3" w:rsidRDefault="0043678C" w:rsidP="00401958">
            <w:pPr>
              <w:jc w:val="both"/>
              <w:rPr>
                <w:rFonts w:ascii="Arial" w:hAnsi="Arial"/>
              </w:rPr>
            </w:pPr>
            <w:r w:rsidRPr="002327E3">
              <w:rPr>
                <w:rFonts w:ascii="Arial" w:hAnsi="Arial"/>
              </w:rPr>
              <w:t>875</w:t>
            </w:r>
          </w:p>
        </w:tc>
        <w:tc>
          <w:tcPr>
            <w:tcW w:w="992" w:type="dxa"/>
          </w:tcPr>
          <w:p w:rsidR="0043678C" w:rsidRPr="002327E3" w:rsidRDefault="0043678C" w:rsidP="00401958">
            <w:pPr>
              <w:jc w:val="both"/>
              <w:rPr>
                <w:rFonts w:ascii="Arial" w:hAnsi="Arial"/>
              </w:rPr>
            </w:pPr>
          </w:p>
        </w:tc>
        <w:tc>
          <w:tcPr>
            <w:tcW w:w="1174" w:type="dxa"/>
          </w:tcPr>
          <w:p w:rsidR="0043678C" w:rsidRPr="002327E3" w:rsidRDefault="0043678C" w:rsidP="00401958">
            <w:pPr>
              <w:jc w:val="both"/>
              <w:rPr>
                <w:rFonts w:ascii="Arial" w:hAnsi="Arial"/>
              </w:rPr>
            </w:pPr>
            <w:r w:rsidRPr="002327E3">
              <w:rPr>
                <w:rFonts w:ascii="Arial" w:hAnsi="Arial"/>
              </w:rPr>
              <w:t>4025</w:t>
            </w:r>
          </w:p>
        </w:tc>
      </w:tr>
      <w:tr w:rsidR="0043678C" w:rsidRPr="002327E3" w:rsidTr="00401958">
        <w:tc>
          <w:tcPr>
            <w:tcW w:w="2127" w:type="dxa"/>
          </w:tcPr>
          <w:p w:rsidR="0043678C" w:rsidRPr="002327E3" w:rsidRDefault="0043678C" w:rsidP="00401958">
            <w:pPr>
              <w:jc w:val="both"/>
              <w:rPr>
                <w:rFonts w:ascii="Arial" w:hAnsi="Arial"/>
              </w:rPr>
            </w:pPr>
            <w:r w:rsidRPr="002327E3">
              <w:rPr>
                <w:rFonts w:ascii="Arial" w:hAnsi="Arial"/>
              </w:rPr>
              <w:t>Likovna kultura</w:t>
            </w:r>
          </w:p>
        </w:tc>
        <w:tc>
          <w:tcPr>
            <w:tcW w:w="958" w:type="dxa"/>
          </w:tcPr>
          <w:p w:rsidR="0043678C" w:rsidRPr="002327E3" w:rsidRDefault="0043678C" w:rsidP="00401958">
            <w:pPr>
              <w:jc w:val="both"/>
              <w:rPr>
                <w:rFonts w:ascii="Arial" w:hAnsi="Arial"/>
              </w:rPr>
            </w:pPr>
          </w:p>
        </w:tc>
        <w:tc>
          <w:tcPr>
            <w:tcW w:w="851" w:type="dxa"/>
          </w:tcPr>
          <w:p w:rsidR="0043678C" w:rsidRPr="002327E3" w:rsidRDefault="0043678C" w:rsidP="00401958">
            <w:pPr>
              <w:jc w:val="both"/>
              <w:rPr>
                <w:rFonts w:ascii="Arial" w:hAnsi="Arial"/>
              </w:rPr>
            </w:pPr>
          </w:p>
        </w:tc>
        <w:tc>
          <w:tcPr>
            <w:tcW w:w="850" w:type="dxa"/>
          </w:tcPr>
          <w:p w:rsidR="0043678C" w:rsidRPr="002327E3" w:rsidRDefault="0043678C" w:rsidP="00401958">
            <w:pPr>
              <w:jc w:val="both"/>
              <w:rPr>
                <w:rFonts w:ascii="Arial" w:hAnsi="Arial"/>
              </w:rPr>
            </w:pPr>
          </w:p>
        </w:tc>
        <w:tc>
          <w:tcPr>
            <w:tcW w:w="743"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993"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1174" w:type="dxa"/>
          </w:tcPr>
          <w:p w:rsidR="0043678C" w:rsidRPr="002327E3" w:rsidRDefault="0043678C" w:rsidP="00401958">
            <w:pPr>
              <w:jc w:val="both"/>
              <w:rPr>
                <w:rFonts w:ascii="Arial" w:hAnsi="Arial"/>
              </w:rPr>
            </w:pPr>
          </w:p>
        </w:tc>
      </w:tr>
      <w:tr w:rsidR="0043678C" w:rsidRPr="002327E3" w:rsidTr="00401958">
        <w:tc>
          <w:tcPr>
            <w:tcW w:w="2127" w:type="dxa"/>
          </w:tcPr>
          <w:p w:rsidR="0043678C" w:rsidRPr="002327E3" w:rsidRDefault="0043678C" w:rsidP="00401958">
            <w:pPr>
              <w:jc w:val="both"/>
              <w:rPr>
                <w:rFonts w:ascii="Arial" w:hAnsi="Arial"/>
              </w:rPr>
            </w:pPr>
            <w:r w:rsidRPr="002327E3">
              <w:rPr>
                <w:rFonts w:ascii="Arial" w:hAnsi="Arial"/>
              </w:rPr>
              <w:t>Glazbena kultura</w:t>
            </w:r>
          </w:p>
        </w:tc>
        <w:tc>
          <w:tcPr>
            <w:tcW w:w="958" w:type="dxa"/>
          </w:tcPr>
          <w:p w:rsidR="0043678C" w:rsidRPr="002327E3" w:rsidRDefault="0043678C" w:rsidP="00401958">
            <w:pPr>
              <w:jc w:val="both"/>
              <w:rPr>
                <w:rFonts w:ascii="Arial" w:hAnsi="Arial"/>
              </w:rPr>
            </w:pPr>
          </w:p>
        </w:tc>
        <w:tc>
          <w:tcPr>
            <w:tcW w:w="851" w:type="dxa"/>
          </w:tcPr>
          <w:p w:rsidR="0043678C" w:rsidRPr="002327E3" w:rsidRDefault="0043678C" w:rsidP="00401958">
            <w:pPr>
              <w:jc w:val="both"/>
              <w:rPr>
                <w:rFonts w:ascii="Arial" w:hAnsi="Arial"/>
              </w:rPr>
            </w:pPr>
          </w:p>
        </w:tc>
        <w:tc>
          <w:tcPr>
            <w:tcW w:w="850" w:type="dxa"/>
          </w:tcPr>
          <w:p w:rsidR="0043678C" w:rsidRPr="002327E3" w:rsidRDefault="0043678C" w:rsidP="00401958">
            <w:pPr>
              <w:jc w:val="both"/>
              <w:rPr>
                <w:rFonts w:ascii="Arial" w:hAnsi="Arial"/>
              </w:rPr>
            </w:pPr>
          </w:p>
        </w:tc>
        <w:tc>
          <w:tcPr>
            <w:tcW w:w="743"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993"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1174" w:type="dxa"/>
          </w:tcPr>
          <w:p w:rsidR="0043678C" w:rsidRPr="002327E3" w:rsidRDefault="0043678C" w:rsidP="00401958">
            <w:pPr>
              <w:jc w:val="both"/>
              <w:rPr>
                <w:rFonts w:ascii="Arial" w:hAnsi="Arial"/>
              </w:rPr>
            </w:pPr>
          </w:p>
        </w:tc>
      </w:tr>
      <w:tr w:rsidR="0043678C" w:rsidRPr="002327E3" w:rsidTr="00401958">
        <w:tc>
          <w:tcPr>
            <w:tcW w:w="2127" w:type="dxa"/>
          </w:tcPr>
          <w:p w:rsidR="0043678C" w:rsidRPr="002327E3" w:rsidRDefault="0043678C" w:rsidP="00401958">
            <w:pPr>
              <w:jc w:val="both"/>
              <w:rPr>
                <w:rFonts w:ascii="Arial" w:hAnsi="Arial"/>
              </w:rPr>
            </w:pPr>
            <w:r w:rsidRPr="002327E3">
              <w:rPr>
                <w:rFonts w:ascii="Arial" w:hAnsi="Arial"/>
              </w:rPr>
              <w:t>Engleski jezik</w:t>
            </w:r>
          </w:p>
        </w:tc>
        <w:tc>
          <w:tcPr>
            <w:tcW w:w="958" w:type="dxa"/>
          </w:tcPr>
          <w:p w:rsidR="0043678C" w:rsidRPr="002327E3" w:rsidRDefault="0043678C" w:rsidP="00401958">
            <w:pPr>
              <w:jc w:val="both"/>
              <w:rPr>
                <w:rFonts w:ascii="Arial" w:hAnsi="Arial"/>
              </w:rPr>
            </w:pPr>
          </w:p>
        </w:tc>
        <w:tc>
          <w:tcPr>
            <w:tcW w:w="851" w:type="dxa"/>
          </w:tcPr>
          <w:p w:rsidR="0043678C" w:rsidRPr="002327E3" w:rsidRDefault="0043678C" w:rsidP="00401958">
            <w:pPr>
              <w:jc w:val="both"/>
              <w:rPr>
                <w:rFonts w:ascii="Arial" w:hAnsi="Arial"/>
              </w:rPr>
            </w:pPr>
          </w:p>
        </w:tc>
        <w:tc>
          <w:tcPr>
            <w:tcW w:w="850" w:type="dxa"/>
          </w:tcPr>
          <w:p w:rsidR="0043678C" w:rsidRPr="002327E3" w:rsidRDefault="0043678C" w:rsidP="00401958">
            <w:pPr>
              <w:jc w:val="both"/>
              <w:rPr>
                <w:rFonts w:ascii="Arial" w:hAnsi="Arial"/>
              </w:rPr>
            </w:pPr>
          </w:p>
        </w:tc>
        <w:tc>
          <w:tcPr>
            <w:tcW w:w="743"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993"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1174" w:type="dxa"/>
          </w:tcPr>
          <w:p w:rsidR="0043678C" w:rsidRPr="002327E3" w:rsidRDefault="0043678C" w:rsidP="00401958">
            <w:pPr>
              <w:jc w:val="both"/>
              <w:rPr>
                <w:rFonts w:ascii="Arial" w:hAnsi="Arial"/>
              </w:rPr>
            </w:pPr>
          </w:p>
        </w:tc>
      </w:tr>
      <w:tr w:rsidR="0043678C" w:rsidRPr="002327E3" w:rsidTr="00401958">
        <w:trPr>
          <w:trHeight w:val="489"/>
        </w:trPr>
        <w:tc>
          <w:tcPr>
            <w:tcW w:w="2127" w:type="dxa"/>
          </w:tcPr>
          <w:p w:rsidR="0043678C" w:rsidRPr="002327E3" w:rsidRDefault="0043678C" w:rsidP="00401958">
            <w:pPr>
              <w:jc w:val="both"/>
              <w:rPr>
                <w:rFonts w:ascii="Arial" w:hAnsi="Arial"/>
              </w:rPr>
            </w:pPr>
            <w:r w:rsidRPr="002327E3">
              <w:rPr>
                <w:rFonts w:ascii="Arial" w:hAnsi="Arial"/>
              </w:rPr>
              <w:t>Matematika</w:t>
            </w:r>
          </w:p>
        </w:tc>
        <w:tc>
          <w:tcPr>
            <w:tcW w:w="958" w:type="dxa"/>
          </w:tcPr>
          <w:p w:rsidR="0043678C" w:rsidRPr="002327E3" w:rsidRDefault="0043678C" w:rsidP="00401958">
            <w:pPr>
              <w:jc w:val="both"/>
              <w:rPr>
                <w:rFonts w:ascii="Arial" w:hAnsi="Arial"/>
              </w:rPr>
            </w:pPr>
          </w:p>
        </w:tc>
        <w:tc>
          <w:tcPr>
            <w:tcW w:w="851" w:type="dxa"/>
          </w:tcPr>
          <w:p w:rsidR="0043678C" w:rsidRPr="002327E3" w:rsidRDefault="0043678C" w:rsidP="00401958">
            <w:pPr>
              <w:jc w:val="both"/>
              <w:rPr>
                <w:rFonts w:ascii="Arial" w:hAnsi="Arial"/>
              </w:rPr>
            </w:pPr>
          </w:p>
        </w:tc>
        <w:tc>
          <w:tcPr>
            <w:tcW w:w="850" w:type="dxa"/>
          </w:tcPr>
          <w:p w:rsidR="0043678C" w:rsidRPr="002327E3" w:rsidRDefault="0043678C" w:rsidP="00401958">
            <w:pPr>
              <w:jc w:val="both"/>
              <w:rPr>
                <w:rFonts w:ascii="Arial" w:hAnsi="Arial"/>
              </w:rPr>
            </w:pPr>
            <w:r w:rsidRPr="002327E3">
              <w:rPr>
                <w:rFonts w:ascii="Arial" w:hAnsi="Arial"/>
              </w:rPr>
              <w:t>700</w:t>
            </w:r>
          </w:p>
        </w:tc>
        <w:tc>
          <w:tcPr>
            <w:tcW w:w="743" w:type="dxa"/>
          </w:tcPr>
          <w:p w:rsidR="0043678C" w:rsidRPr="002327E3" w:rsidRDefault="0043678C" w:rsidP="00401958">
            <w:pPr>
              <w:jc w:val="both"/>
              <w:rPr>
                <w:rFonts w:ascii="Arial" w:hAnsi="Arial"/>
              </w:rPr>
            </w:pPr>
            <w:r w:rsidRPr="002327E3">
              <w:rPr>
                <w:rFonts w:ascii="Arial" w:hAnsi="Arial"/>
              </w:rPr>
              <w:t>560</w:t>
            </w:r>
          </w:p>
        </w:tc>
        <w:tc>
          <w:tcPr>
            <w:tcW w:w="992" w:type="dxa"/>
          </w:tcPr>
          <w:p w:rsidR="0043678C" w:rsidRPr="002327E3" w:rsidRDefault="0043678C" w:rsidP="00401958">
            <w:pPr>
              <w:jc w:val="both"/>
              <w:rPr>
                <w:rFonts w:ascii="Arial" w:hAnsi="Arial"/>
              </w:rPr>
            </w:pPr>
            <w:r w:rsidRPr="002327E3">
              <w:rPr>
                <w:rFonts w:ascii="Arial" w:hAnsi="Arial"/>
              </w:rPr>
              <w:t>560</w:t>
            </w:r>
          </w:p>
        </w:tc>
        <w:tc>
          <w:tcPr>
            <w:tcW w:w="992" w:type="dxa"/>
          </w:tcPr>
          <w:p w:rsidR="0043678C" w:rsidRPr="002327E3" w:rsidRDefault="0043678C" w:rsidP="00401958">
            <w:pPr>
              <w:jc w:val="both"/>
              <w:rPr>
                <w:rFonts w:ascii="Arial" w:hAnsi="Arial"/>
              </w:rPr>
            </w:pPr>
            <w:r w:rsidRPr="002327E3">
              <w:rPr>
                <w:rFonts w:ascii="Arial" w:hAnsi="Arial"/>
              </w:rPr>
              <w:t>700</w:t>
            </w:r>
          </w:p>
        </w:tc>
        <w:tc>
          <w:tcPr>
            <w:tcW w:w="993" w:type="dxa"/>
          </w:tcPr>
          <w:p w:rsidR="0043678C" w:rsidRPr="002327E3" w:rsidRDefault="0043678C" w:rsidP="00401958">
            <w:pPr>
              <w:jc w:val="both"/>
              <w:rPr>
                <w:rFonts w:ascii="Arial" w:hAnsi="Arial"/>
              </w:rPr>
            </w:pPr>
            <w:r w:rsidRPr="002327E3">
              <w:rPr>
                <w:rFonts w:ascii="Arial" w:hAnsi="Arial"/>
              </w:rPr>
              <w:t>700</w:t>
            </w:r>
          </w:p>
        </w:tc>
        <w:tc>
          <w:tcPr>
            <w:tcW w:w="992" w:type="dxa"/>
          </w:tcPr>
          <w:p w:rsidR="0043678C" w:rsidRPr="002327E3" w:rsidRDefault="0043678C" w:rsidP="00401958">
            <w:pPr>
              <w:jc w:val="both"/>
              <w:rPr>
                <w:rFonts w:ascii="Arial" w:hAnsi="Arial"/>
              </w:rPr>
            </w:pPr>
          </w:p>
        </w:tc>
        <w:tc>
          <w:tcPr>
            <w:tcW w:w="1174" w:type="dxa"/>
          </w:tcPr>
          <w:p w:rsidR="0043678C" w:rsidRPr="002327E3" w:rsidRDefault="0043678C" w:rsidP="00401958">
            <w:pPr>
              <w:jc w:val="both"/>
              <w:rPr>
                <w:rFonts w:ascii="Arial" w:hAnsi="Arial"/>
              </w:rPr>
            </w:pPr>
            <w:r w:rsidRPr="002327E3">
              <w:rPr>
                <w:rFonts w:ascii="Arial" w:hAnsi="Arial"/>
              </w:rPr>
              <w:t>3220</w:t>
            </w:r>
          </w:p>
        </w:tc>
      </w:tr>
      <w:tr w:rsidR="0043678C" w:rsidRPr="002327E3" w:rsidTr="00401958">
        <w:trPr>
          <w:trHeight w:val="411"/>
        </w:trPr>
        <w:tc>
          <w:tcPr>
            <w:tcW w:w="2127" w:type="dxa"/>
          </w:tcPr>
          <w:p w:rsidR="0043678C" w:rsidRPr="002327E3" w:rsidRDefault="0043678C" w:rsidP="00401958">
            <w:pPr>
              <w:jc w:val="both"/>
              <w:rPr>
                <w:rFonts w:ascii="Arial" w:hAnsi="Arial"/>
              </w:rPr>
            </w:pPr>
            <w:r w:rsidRPr="002327E3">
              <w:rPr>
                <w:rFonts w:ascii="Arial" w:hAnsi="Arial"/>
              </w:rPr>
              <w:t>Priroda</w:t>
            </w:r>
          </w:p>
        </w:tc>
        <w:tc>
          <w:tcPr>
            <w:tcW w:w="958" w:type="dxa"/>
          </w:tcPr>
          <w:p w:rsidR="0043678C" w:rsidRPr="002327E3" w:rsidRDefault="0043678C" w:rsidP="00401958">
            <w:pPr>
              <w:jc w:val="both"/>
              <w:rPr>
                <w:rFonts w:ascii="Arial" w:hAnsi="Arial"/>
              </w:rPr>
            </w:pPr>
          </w:p>
        </w:tc>
        <w:tc>
          <w:tcPr>
            <w:tcW w:w="851" w:type="dxa"/>
          </w:tcPr>
          <w:p w:rsidR="0043678C" w:rsidRPr="002327E3" w:rsidRDefault="0043678C" w:rsidP="00401958">
            <w:pPr>
              <w:jc w:val="both"/>
              <w:rPr>
                <w:rFonts w:ascii="Arial" w:hAnsi="Arial"/>
              </w:rPr>
            </w:pPr>
          </w:p>
        </w:tc>
        <w:tc>
          <w:tcPr>
            <w:tcW w:w="850" w:type="dxa"/>
          </w:tcPr>
          <w:p w:rsidR="0043678C" w:rsidRPr="002327E3" w:rsidRDefault="0043678C" w:rsidP="00401958">
            <w:pPr>
              <w:jc w:val="both"/>
              <w:rPr>
                <w:rFonts w:ascii="Arial" w:hAnsi="Arial"/>
              </w:rPr>
            </w:pPr>
          </w:p>
        </w:tc>
        <w:tc>
          <w:tcPr>
            <w:tcW w:w="743"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r w:rsidRPr="002327E3">
              <w:rPr>
                <w:rFonts w:ascii="Arial" w:hAnsi="Arial"/>
              </w:rPr>
              <w:t>210</w:t>
            </w:r>
          </w:p>
        </w:tc>
        <w:tc>
          <w:tcPr>
            <w:tcW w:w="992" w:type="dxa"/>
          </w:tcPr>
          <w:p w:rsidR="0043678C" w:rsidRPr="002327E3" w:rsidRDefault="0043678C" w:rsidP="00401958">
            <w:pPr>
              <w:jc w:val="both"/>
              <w:rPr>
                <w:rFonts w:ascii="Arial" w:hAnsi="Arial"/>
              </w:rPr>
            </w:pPr>
            <w:r w:rsidRPr="002327E3">
              <w:rPr>
                <w:rFonts w:ascii="Arial" w:hAnsi="Arial"/>
              </w:rPr>
              <w:t>350</w:t>
            </w:r>
          </w:p>
        </w:tc>
        <w:tc>
          <w:tcPr>
            <w:tcW w:w="993"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1174" w:type="dxa"/>
          </w:tcPr>
          <w:p w:rsidR="0043678C" w:rsidRPr="002327E3" w:rsidRDefault="0043678C" w:rsidP="00401958">
            <w:pPr>
              <w:jc w:val="both"/>
              <w:rPr>
                <w:rFonts w:ascii="Arial" w:hAnsi="Arial"/>
              </w:rPr>
            </w:pPr>
            <w:r w:rsidRPr="002327E3">
              <w:rPr>
                <w:rFonts w:ascii="Arial" w:hAnsi="Arial"/>
              </w:rPr>
              <w:t>560</w:t>
            </w:r>
          </w:p>
        </w:tc>
      </w:tr>
      <w:tr w:rsidR="0043678C" w:rsidRPr="002327E3" w:rsidTr="00401958">
        <w:trPr>
          <w:trHeight w:val="418"/>
        </w:trPr>
        <w:tc>
          <w:tcPr>
            <w:tcW w:w="2127" w:type="dxa"/>
          </w:tcPr>
          <w:p w:rsidR="0043678C" w:rsidRPr="002327E3" w:rsidRDefault="0043678C" w:rsidP="00401958">
            <w:pPr>
              <w:jc w:val="both"/>
              <w:rPr>
                <w:rFonts w:ascii="Arial" w:hAnsi="Arial"/>
              </w:rPr>
            </w:pPr>
            <w:r w:rsidRPr="002327E3">
              <w:rPr>
                <w:rFonts w:ascii="Arial" w:hAnsi="Arial"/>
              </w:rPr>
              <w:t>Biologija</w:t>
            </w:r>
          </w:p>
        </w:tc>
        <w:tc>
          <w:tcPr>
            <w:tcW w:w="958" w:type="dxa"/>
          </w:tcPr>
          <w:p w:rsidR="0043678C" w:rsidRPr="002327E3" w:rsidRDefault="0043678C" w:rsidP="00401958">
            <w:pPr>
              <w:jc w:val="both"/>
              <w:rPr>
                <w:rFonts w:ascii="Arial" w:hAnsi="Arial"/>
              </w:rPr>
            </w:pPr>
          </w:p>
        </w:tc>
        <w:tc>
          <w:tcPr>
            <w:tcW w:w="851" w:type="dxa"/>
          </w:tcPr>
          <w:p w:rsidR="0043678C" w:rsidRPr="002327E3" w:rsidRDefault="0043678C" w:rsidP="00401958">
            <w:pPr>
              <w:jc w:val="both"/>
              <w:rPr>
                <w:rFonts w:ascii="Arial" w:hAnsi="Arial"/>
              </w:rPr>
            </w:pPr>
          </w:p>
        </w:tc>
        <w:tc>
          <w:tcPr>
            <w:tcW w:w="850" w:type="dxa"/>
          </w:tcPr>
          <w:p w:rsidR="0043678C" w:rsidRPr="002327E3" w:rsidRDefault="0043678C" w:rsidP="00401958">
            <w:pPr>
              <w:jc w:val="both"/>
              <w:rPr>
                <w:rFonts w:ascii="Arial" w:hAnsi="Arial"/>
              </w:rPr>
            </w:pPr>
          </w:p>
        </w:tc>
        <w:tc>
          <w:tcPr>
            <w:tcW w:w="743"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993" w:type="dxa"/>
          </w:tcPr>
          <w:p w:rsidR="0043678C" w:rsidRPr="002327E3" w:rsidRDefault="0043678C" w:rsidP="00401958">
            <w:pPr>
              <w:jc w:val="both"/>
              <w:rPr>
                <w:rFonts w:ascii="Arial" w:hAnsi="Arial"/>
              </w:rPr>
            </w:pPr>
            <w:r w:rsidRPr="002327E3">
              <w:rPr>
                <w:rFonts w:ascii="Arial" w:hAnsi="Arial"/>
              </w:rPr>
              <w:t>350</w:t>
            </w:r>
          </w:p>
        </w:tc>
        <w:tc>
          <w:tcPr>
            <w:tcW w:w="992" w:type="dxa"/>
          </w:tcPr>
          <w:p w:rsidR="0043678C" w:rsidRPr="002327E3" w:rsidRDefault="0043678C" w:rsidP="00401958">
            <w:pPr>
              <w:jc w:val="both"/>
              <w:rPr>
                <w:rFonts w:ascii="Arial" w:hAnsi="Arial"/>
              </w:rPr>
            </w:pPr>
          </w:p>
        </w:tc>
        <w:tc>
          <w:tcPr>
            <w:tcW w:w="1174" w:type="dxa"/>
          </w:tcPr>
          <w:p w:rsidR="0043678C" w:rsidRPr="002327E3" w:rsidRDefault="0043678C" w:rsidP="00401958">
            <w:pPr>
              <w:jc w:val="both"/>
              <w:rPr>
                <w:rFonts w:ascii="Arial" w:hAnsi="Arial"/>
              </w:rPr>
            </w:pPr>
            <w:r w:rsidRPr="002327E3">
              <w:rPr>
                <w:rFonts w:ascii="Arial" w:hAnsi="Arial"/>
              </w:rPr>
              <w:t>350</w:t>
            </w:r>
          </w:p>
        </w:tc>
      </w:tr>
      <w:tr w:rsidR="0043678C" w:rsidRPr="002327E3" w:rsidTr="00401958">
        <w:trPr>
          <w:trHeight w:val="396"/>
        </w:trPr>
        <w:tc>
          <w:tcPr>
            <w:tcW w:w="2127" w:type="dxa"/>
          </w:tcPr>
          <w:p w:rsidR="0043678C" w:rsidRPr="002327E3" w:rsidRDefault="0043678C" w:rsidP="00401958">
            <w:pPr>
              <w:jc w:val="both"/>
              <w:rPr>
                <w:rFonts w:ascii="Arial" w:hAnsi="Arial"/>
              </w:rPr>
            </w:pPr>
            <w:r w:rsidRPr="002327E3">
              <w:rPr>
                <w:rFonts w:ascii="Arial" w:hAnsi="Arial"/>
              </w:rPr>
              <w:t>Kemija</w:t>
            </w:r>
          </w:p>
        </w:tc>
        <w:tc>
          <w:tcPr>
            <w:tcW w:w="958" w:type="dxa"/>
          </w:tcPr>
          <w:p w:rsidR="0043678C" w:rsidRPr="002327E3" w:rsidRDefault="0043678C" w:rsidP="00401958">
            <w:pPr>
              <w:jc w:val="both"/>
              <w:rPr>
                <w:rFonts w:ascii="Arial" w:hAnsi="Arial"/>
              </w:rPr>
            </w:pPr>
          </w:p>
        </w:tc>
        <w:tc>
          <w:tcPr>
            <w:tcW w:w="851" w:type="dxa"/>
          </w:tcPr>
          <w:p w:rsidR="0043678C" w:rsidRPr="002327E3" w:rsidRDefault="0043678C" w:rsidP="00401958">
            <w:pPr>
              <w:jc w:val="both"/>
              <w:rPr>
                <w:rFonts w:ascii="Arial" w:hAnsi="Arial"/>
              </w:rPr>
            </w:pPr>
          </w:p>
        </w:tc>
        <w:tc>
          <w:tcPr>
            <w:tcW w:w="850" w:type="dxa"/>
          </w:tcPr>
          <w:p w:rsidR="0043678C" w:rsidRPr="002327E3" w:rsidRDefault="0043678C" w:rsidP="00401958">
            <w:pPr>
              <w:jc w:val="both"/>
              <w:rPr>
                <w:rFonts w:ascii="Arial" w:hAnsi="Arial"/>
              </w:rPr>
            </w:pPr>
          </w:p>
        </w:tc>
        <w:tc>
          <w:tcPr>
            <w:tcW w:w="743"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993"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1174" w:type="dxa"/>
          </w:tcPr>
          <w:p w:rsidR="0043678C" w:rsidRPr="002327E3" w:rsidRDefault="0043678C" w:rsidP="00401958">
            <w:pPr>
              <w:jc w:val="both"/>
              <w:rPr>
                <w:rFonts w:ascii="Arial" w:hAnsi="Arial"/>
              </w:rPr>
            </w:pPr>
          </w:p>
        </w:tc>
      </w:tr>
      <w:tr w:rsidR="0043678C" w:rsidRPr="002327E3" w:rsidTr="00401958">
        <w:tc>
          <w:tcPr>
            <w:tcW w:w="2127" w:type="dxa"/>
          </w:tcPr>
          <w:p w:rsidR="0043678C" w:rsidRPr="002327E3" w:rsidRDefault="0043678C" w:rsidP="00401958">
            <w:pPr>
              <w:jc w:val="both"/>
              <w:rPr>
                <w:rFonts w:ascii="Arial" w:hAnsi="Arial"/>
              </w:rPr>
            </w:pPr>
            <w:r w:rsidRPr="002327E3">
              <w:rPr>
                <w:rFonts w:ascii="Arial" w:hAnsi="Arial"/>
              </w:rPr>
              <w:t>Fizika</w:t>
            </w:r>
          </w:p>
        </w:tc>
        <w:tc>
          <w:tcPr>
            <w:tcW w:w="958" w:type="dxa"/>
          </w:tcPr>
          <w:p w:rsidR="0043678C" w:rsidRPr="002327E3" w:rsidRDefault="0043678C" w:rsidP="00401958">
            <w:pPr>
              <w:jc w:val="both"/>
              <w:rPr>
                <w:rFonts w:ascii="Arial" w:hAnsi="Arial"/>
              </w:rPr>
            </w:pPr>
          </w:p>
        </w:tc>
        <w:tc>
          <w:tcPr>
            <w:tcW w:w="851" w:type="dxa"/>
          </w:tcPr>
          <w:p w:rsidR="0043678C" w:rsidRPr="002327E3" w:rsidRDefault="0043678C" w:rsidP="00401958">
            <w:pPr>
              <w:jc w:val="both"/>
              <w:rPr>
                <w:rFonts w:ascii="Arial" w:hAnsi="Arial"/>
              </w:rPr>
            </w:pPr>
          </w:p>
        </w:tc>
        <w:tc>
          <w:tcPr>
            <w:tcW w:w="850" w:type="dxa"/>
          </w:tcPr>
          <w:p w:rsidR="0043678C" w:rsidRPr="002327E3" w:rsidRDefault="0043678C" w:rsidP="00401958">
            <w:pPr>
              <w:jc w:val="both"/>
              <w:rPr>
                <w:rFonts w:ascii="Arial" w:hAnsi="Arial"/>
              </w:rPr>
            </w:pPr>
          </w:p>
        </w:tc>
        <w:tc>
          <w:tcPr>
            <w:tcW w:w="743"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993"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1174" w:type="dxa"/>
          </w:tcPr>
          <w:p w:rsidR="0043678C" w:rsidRPr="002327E3" w:rsidRDefault="0043678C" w:rsidP="00401958">
            <w:pPr>
              <w:jc w:val="both"/>
              <w:rPr>
                <w:rFonts w:ascii="Arial" w:hAnsi="Arial"/>
              </w:rPr>
            </w:pPr>
          </w:p>
        </w:tc>
      </w:tr>
      <w:tr w:rsidR="0043678C" w:rsidRPr="002327E3" w:rsidTr="00401958">
        <w:tc>
          <w:tcPr>
            <w:tcW w:w="2127" w:type="dxa"/>
          </w:tcPr>
          <w:p w:rsidR="0043678C" w:rsidRPr="002327E3" w:rsidRDefault="0043678C" w:rsidP="00401958">
            <w:pPr>
              <w:ind w:left="-142" w:firstLine="142"/>
              <w:rPr>
                <w:rFonts w:ascii="Arial" w:hAnsi="Arial"/>
              </w:rPr>
            </w:pPr>
            <w:r w:rsidRPr="002327E3">
              <w:rPr>
                <w:rFonts w:ascii="Arial" w:hAnsi="Arial"/>
              </w:rPr>
              <w:t>Priroda i društvo</w:t>
            </w:r>
          </w:p>
        </w:tc>
        <w:tc>
          <w:tcPr>
            <w:tcW w:w="958" w:type="dxa"/>
          </w:tcPr>
          <w:p w:rsidR="0043678C" w:rsidRPr="002327E3" w:rsidRDefault="0043678C" w:rsidP="00401958"/>
        </w:tc>
        <w:tc>
          <w:tcPr>
            <w:tcW w:w="851" w:type="dxa"/>
          </w:tcPr>
          <w:p w:rsidR="0043678C" w:rsidRPr="002327E3" w:rsidRDefault="0043678C" w:rsidP="00401958"/>
        </w:tc>
        <w:tc>
          <w:tcPr>
            <w:tcW w:w="850" w:type="dxa"/>
          </w:tcPr>
          <w:p w:rsidR="0043678C" w:rsidRPr="002327E3" w:rsidRDefault="0043678C" w:rsidP="00401958">
            <w:pPr>
              <w:jc w:val="both"/>
              <w:rPr>
                <w:rFonts w:ascii="Arial" w:hAnsi="Arial"/>
              </w:rPr>
            </w:pPr>
            <w:r w:rsidRPr="002327E3">
              <w:rPr>
                <w:rFonts w:ascii="Arial" w:hAnsi="Arial"/>
              </w:rPr>
              <w:t>350</w:t>
            </w:r>
          </w:p>
        </w:tc>
        <w:tc>
          <w:tcPr>
            <w:tcW w:w="743" w:type="dxa"/>
          </w:tcPr>
          <w:p w:rsidR="0043678C" w:rsidRPr="002327E3" w:rsidRDefault="0043678C" w:rsidP="00401958">
            <w:pPr>
              <w:jc w:val="both"/>
              <w:rPr>
                <w:rFonts w:ascii="Arial" w:hAnsi="Arial"/>
              </w:rPr>
            </w:pPr>
            <w:r w:rsidRPr="002327E3">
              <w:rPr>
                <w:rFonts w:ascii="Arial" w:hAnsi="Arial"/>
              </w:rPr>
              <w:t>420</w:t>
            </w:r>
          </w:p>
        </w:tc>
        <w:tc>
          <w:tcPr>
            <w:tcW w:w="992"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993"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1174" w:type="dxa"/>
          </w:tcPr>
          <w:p w:rsidR="0043678C" w:rsidRPr="002327E3" w:rsidRDefault="0043678C" w:rsidP="00401958">
            <w:pPr>
              <w:jc w:val="both"/>
              <w:rPr>
                <w:rFonts w:ascii="Arial" w:hAnsi="Arial"/>
              </w:rPr>
            </w:pPr>
            <w:r w:rsidRPr="002327E3">
              <w:rPr>
                <w:rFonts w:ascii="Arial" w:hAnsi="Arial"/>
              </w:rPr>
              <w:t>770</w:t>
            </w:r>
          </w:p>
        </w:tc>
      </w:tr>
      <w:tr w:rsidR="0043678C" w:rsidRPr="002327E3" w:rsidTr="00401958">
        <w:trPr>
          <w:trHeight w:val="398"/>
        </w:trPr>
        <w:tc>
          <w:tcPr>
            <w:tcW w:w="2127" w:type="dxa"/>
          </w:tcPr>
          <w:p w:rsidR="0043678C" w:rsidRPr="002327E3" w:rsidRDefault="0043678C" w:rsidP="00401958">
            <w:pPr>
              <w:jc w:val="both"/>
              <w:rPr>
                <w:rFonts w:ascii="Arial" w:hAnsi="Arial"/>
              </w:rPr>
            </w:pPr>
            <w:r w:rsidRPr="002327E3">
              <w:rPr>
                <w:rFonts w:ascii="Arial" w:hAnsi="Arial"/>
              </w:rPr>
              <w:t>Povijest</w:t>
            </w:r>
          </w:p>
        </w:tc>
        <w:tc>
          <w:tcPr>
            <w:tcW w:w="958" w:type="dxa"/>
          </w:tcPr>
          <w:p w:rsidR="0043678C" w:rsidRPr="002327E3" w:rsidRDefault="0043678C" w:rsidP="00401958">
            <w:pPr>
              <w:jc w:val="both"/>
              <w:rPr>
                <w:rFonts w:ascii="Arial" w:hAnsi="Arial"/>
              </w:rPr>
            </w:pPr>
          </w:p>
        </w:tc>
        <w:tc>
          <w:tcPr>
            <w:tcW w:w="851" w:type="dxa"/>
          </w:tcPr>
          <w:p w:rsidR="0043678C" w:rsidRPr="002327E3" w:rsidRDefault="0043678C" w:rsidP="00401958">
            <w:pPr>
              <w:jc w:val="both"/>
              <w:rPr>
                <w:rFonts w:ascii="Arial" w:hAnsi="Arial"/>
              </w:rPr>
            </w:pPr>
          </w:p>
        </w:tc>
        <w:tc>
          <w:tcPr>
            <w:tcW w:w="850" w:type="dxa"/>
          </w:tcPr>
          <w:p w:rsidR="0043678C" w:rsidRPr="002327E3" w:rsidRDefault="0043678C" w:rsidP="00401958">
            <w:pPr>
              <w:jc w:val="both"/>
              <w:rPr>
                <w:rFonts w:ascii="Arial" w:hAnsi="Arial"/>
              </w:rPr>
            </w:pPr>
          </w:p>
        </w:tc>
        <w:tc>
          <w:tcPr>
            <w:tcW w:w="743"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993"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1174" w:type="dxa"/>
          </w:tcPr>
          <w:p w:rsidR="0043678C" w:rsidRPr="002327E3" w:rsidRDefault="0043678C" w:rsidP="00401958">
            <w:pPr>
              <w:jc w:val="both"/>
              <w:rPr>
                <w:rFonts w:ascii="Arial" w:hAnsi="Arial"/>
              </w:rPr>
            </w:pPr>
          </w:p>
        </w:tc>
      </w:tr>
      <w:tr w:rsidR="0043678C" w:rsidRPr="002327E3" w:rsidTr="00401958">
        <w:trPr>
          <w:trHeight w:val="559"/>
        </w:trPr>
        <w:tc>
          <w:tcPr>
            <w:tcW w:w="2127" w:type="dxa"/>
          </w:tcPr>
          <w:p w:rsidR="0043678C" w:rsidRPr="002327E3" w:rsidRDefault="0043678C" w:rsidP="00401958">
            <w:pPr>
              <w:jc w:val="both"/>
              <w:rPr>
                <w:rFonts w:ascii="Arial" w:hAnsi="Arial"/>
              </w:rPr>
            </w:pPr>
            <w:r w:rsidRPr="002327E3">
              <w:rPr>
                <w:rFonts w:ascii="Arial" w:hAnsi="Arial"/>
              </w:rPr>
              <w:t>Geografija</w:t>
            </w:r>
          </w:p>
        </w:tc>
        <w:tc>
          <w:tcPr>
            <w:tcW w:w="958" w:type="dxa"/>
          </w:tcPr>
          <w:p w:rsidR="0043678C" w:rsidRPr="002327E3" w:rsidRDefault="0043678C" w:rsidP="00401958">
            <w:pPr>
              <w:jc w:val="both"/>
              <w:rPr>
                <w:rFonts w:ascii="Arial" w:hAnsi="Arial"/>
              </w:rPr>
            </w:pPr>
          </w:p>
        </w:tc>
        <w:tc>
          <w:tcPr>
            <w:tcW w:w="851" w:type="dxa"/>
          </w:tcPr>
          <w:p w:rsidR="0043678C" w:rsidRPr="002327E3" w:rsidRDefault="0043678C" w:rsidP="00401958">
            <w:pPr>
              <w:jc w:val="both"/>
              <w:rPr>
                <w:rFonts w:ascii="Arial" w:hAnsi="Arial"/>
              </w:rPr>
            </w:pPr>
          </w:p>
        </w:tc>
        <w:tc>
          <w:tcPr>
            <w:tcW w:w="850" w:type="dxa"/>
          </w:tcPr>
          <w:p w:rsidR="0043678C" w:rsidRPr="002327E3" w:rsidRDefault="0043678C" w:rsidP="00401958">
            <w:pPr>
              <w:jc w:val="both"/>
              <w:rPr>
                <w:rFonts w:ascii="Arial" w:hAnsi="Arial"/>
              </w:rPr>
            </w:pPr>
          </w:p>
        </w:tc>
        <w:tc>
          <w:tcPr>
            <w:tcW w:w="743"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993"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1174" w:type="dxa"/>
          </w:tcPr>
          <w:p w:rsidR="0043678C" w:rsidRPr="002327E3" w:rsidRDefault="0043678C" w:rsidP="00401958">
            <w:pPr>
              <w:jc w:val="both"/>
              <w:rPr>
                <w:rFonts w:ascii="Arial" w:hAnsi="Arial"/>
              </w:rPr>
            </w:pPr>
          </w:p>
        </w:tc>
      </w:tr>
      <w:tr w:rsidR="0043678C" w:rsidRPr="002327E3" w:rsidTr="00401958">
        <w:tc>
          <w:tcPr>
            <w:tcW w:w="2127" w:type="dxa"/>
          </w:tcPr>
          <w:p w:rsidR="0043678C" w:rsidRPr="002327E3" w:rsidRDefault="0043678C" w:rsidP="00401958">
            <w:pPr>
              <w:jc w:val="both"/>
              <w:rPr>
                <w:rFonts w:ascii="Arial" w:hAnsi="Arial"/>
              </w:rPr>
            </w:pPr>
            <w:r w:rsidRPr="002327E3">
              <w:rPr>
                <w:rFonts w:ascii="Arial" w:hAnsi="Arial"/>
              </w:rPr>
              <w:t>Tehnička kultura</w:t>
            </w:r>
          </w:p>
        </w:tc>
        <w:tc>
          <w:tcPr>
            <w:tcW w:w="958" w:type="dxa"/>
          </w:tcPr>
          <w:p w:rsidR="0043678C" w:rsidRPr="002327E3" w:rsidRDefault="0043678C" w:rsidP="00401958">
            <w:pPr>
              <w:jc w:val="both"/>
              <w:rPr>
                <w:rFonts w:ascii="Arial" w:hAnsi="Arial"/>
              </w:rPr>
            </w:pPr>
          </w:p>
        </w:tc>
        <w:tc>
          <w:tcPr>
            <w:tcW w:w="851" w:type="dxa"/>
          </w:tcPr>
          <w:p w:rsidR="0043678C" w:rsidRPr="002327E3" w:rsidRDefault="0043678C" w:rsidP="00401958">
            <w:pPr>
              <w:jc w:val="both"/>
              <w:rPr>
                <w:rFonts w:ascii="Arial" w:hAnsi="Arial"/>
              </w:rPr>
            </w:pPr>
          </w:p>
        </w:tc>
        <w:tc>
          <w:tcPr>
            <w:tcW w:w="850" w:type="dxa"/>
          </w:tcPr>
          <w:p w:rsidR="0043678C" w:rsidRPr="002327E3" w:rsidRDefault="0043678C" w:rsidP="00401958">
            <w:pPr>
              <w:jc w:val="both"/>
              <w:rPr>
                <w:rFonts w:ascii="Arial" w:hAnsi="Arial"/>
              </w:rPr>
            </w:pPr>
          </w:p>
        </w:tc>
        <w:tc>
          <w:tcPr>
            <w:tcW w:w="743"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993"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1174" w:type="dxa"/>
          </w:tcPr>
          <w:p w:rsidR="0043678C" w:rsidRPr="002327E3" w:rsidRDefault="0043678C" w:rsidP="00401958">
            <w:pPr>
              <w:jc w:val="both"/>
              <w:rPr>
                <w:rFonts w:ascii="Arial" w:hAnsi="Arial"/>
              </w:rPr>
            </w:pPr>
          </w:p>
        </w:tc>
      </w:tr>
      <w:tr w:rsidR="0043678C" w:rsidRPr="002327E3" w:rsidTr="00401958">
        <w:tc>
          <w:tcPr>
            <w:tcW w:w="2127" w:type="dxa"/>
          </w:tcPr>
          <w:p w:rsidR="0043678C" w:rsidRPr="002327E3" w:rsidRDefault="0043678C" w:rsidP="00401958">
            <w:pPr>
              <w:jc w:val="both"/>
              <w:rPr>
                <w:rFonts w:ascii="Arial" w:hAnsi="Arial"/>
              </w:rPr>
            </w:pPr>
            <w:r w:rsidRPr="002327E3">
              <w:rPr>
                <w:rFonts w:ascii="Arial" w:hAnsi="Arial"/>
              </w:rPr>
              <w:t>Tjelesna i zdravstvena kultura</w:t>
            </w:r>
          </w:p>
        </w:tc>
        <w:tc>
          <w:tcPr>
            <w:tcW w:w="958" w:type="dxa"/>
          </w:tcPr>
          <w:p w:rsidR="0043678C" w:rsidRPr="002327E3" w:rsidRDefault="0043678C" w:rsidP="00401958">
            <w:pPr>
              <w:jc w:val="both"/>
              <w:rPr>
                <w:rFonts w:ascii="Arial" w:hAnsi="Arial"/>
              </w:rPr>
            </w:pPr>
          </w:p>
        </w:tc>
        <w:tc>
          <w:tcPr>
            <w:tcW w:w="851" w:type="dxa"/>
          </w:tcPr>
          <w:p w:rsidR="0043678C" w:rsidRPr="002327E3" w:rsidRDefault="0043678C" w:rsidP="00401958">
            <w:pPr>
              <w:jc w:val="both"/>
              <w:rPr>
                <w:rFonts w:ascii="Arial" w:hAnsi="Arial"/>
              </w:rPr>
            </w:pPr>
          </w:p>
        </w:tc>
        <w:tc>
          <w:tcPr>
            <w:tcW w:w="850" w:type="dxa"/>
          </w:tcPr>
          <w:p w:rsidR="0043678C" w:rsidRPr="002327E3" w:rsidRDefault="0043678C" w:rsidP="00401958">
            <w:pPr>
              <w:jc w:val="both"/>
              <w:rPr>
                <w:rFonts w:ascii="Arial" w:hAnsi="Arial"/>
              </w:rPr>
            </w:pPr>
          </w:p>
        </w:tc>
        <w:tc>
          <w:tcPr>
            <w:tcW w:w="743"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993"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1174" w:type="dxa"/>
          </w:tcPr>
          <w:p w:rsidR="0043678C" w:rsidRPr="002327E3" w:rsidRDefault="0043678C" w:rsidP="00401958">
            <w:pPr>
              <w:jc w:val="both"/>
              <w:rPr>
                <w:rFonts w:ascii="Arial" w:hAnsi="Arial"/>
              </w:rPr>
            </w:pPr>
          </w:p>
        </w:tc>
      </w:tr>
      <w:tr w:rsidR="0043678C" w:rsidRPr="002327E3" w:rsidTr="00401958">
        <w:tc>
          <w:tcPr>
            <w:tcW w:w="2127" w:type="dxa"/>
          </w:tcPr>
          <w:p w:rsidR="0043678C" w:rsidRPr="002327E3" w:rsidRDefault="0043678C" w:rsidP="00401958">
            <w:pPr>
              <w:jc w:val="both"/>
              <w:rPr>
                <w:rFonts w:ascii="Arial" w:hAnsi="Arial"/>
              </w:rPr>
            </w:pPr>
            <w:r w:rsidRPr="002327E3">
              <w:rPr>
                <w:rFonts w:ascii="Arial" w:hAnsi="Arial"/>
              </w:rPr>
              <w:t>Informatika</w:t>
            </w:r>
          </w:p>
        </w:tc>
        <w:tc>
          <w:tcPr>
            <w:tcW w:w="958" w:type="dxa"/>
          </w:tcPr>
          <w:p w:rsidR="0043678C" w:rsidRPr="002327E3" w:rsidRDefault="0043678C" w:rsidP="00401958">
            <w:pPr>
              <w:jc w:val="both"/>
              <w:rPr>
                <w:rFonts w:ascii="Arial" w:hAnsi="Arial"/>
              </w:rPr>
            </w:pPr>
          </w:p>
        </w:tc>
        <w:tc>
          <w:tcPr>
            <w:tcW w:w="851" w:type="dxa"/>
          </w:tcPr>
          <w:p w:rsidR="0043678C" w:rsidRPr="002327E3" w:rsidRDefault="0043678C" w:rsidP="00401958">
            <w:pPr>
              <w:jc w:val="both"/>
              <w:rPr>
                <w:rFonts w:ascii="Arial" w:hAnsi="Arial"/>
              </w:rPr>
            </w:pPr>
          </w:p>
        </w:tc>
        <w:tc>
          <w:tcPr>
            <w:tcW w:w="850" w:type="dxa"/>
          </w:tcPr>
          <w:p w:rsidR="0043678C" w:rsidRPr="002327E3" w:rsidRDefault="0043678C" w:rsidP="00401958">
            <w:pPr>
              <w:jc w:val="both"/>
              <w:rPr>
                <w:rFonts w:ascii="Arial" w:hAnsi="Arial"/>
              </w:rPr>
            </w:pPr>
          </w:p>
        </w:tc>
        <w:tc>
          <w:tcPr>
            <w:tcW w:w="743"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993"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1174" w:type="dxa"/>
          </w:tcPr>
          <w:p w:rsidR="0043678C" w:rsidRPr="002327E3" w:rsidRDefault="0043678C" w:rsidP="00401958">
            <w:pPr>
              <w:jc w:val="both"/>
              <w:rPr>
                <w:rFonts w:ascii="Arial" w:hAnsi="Arial"/>
              </w:rPr>
            </w:pPr>
          </w:p>
        </w:tc>
      </w:tr>
      <w:tr w:rsidR="0043678C" w:rsidRPr="002327E3" w:rsidTr="00401958">
        <w:tc>
          <w:tcPr>
            <w:tcW w:w="2127" w:type="dxa"/>
          </w:tcPr>
          <w:p w:rsidR="0043678C" w:rsidRPr="002327E3" w:rsidRDefault="0043678C" w:rsidP="00401958">
            <w:pPr>
              <w:jc w:val="both"/>
              <w:rPr>
                <w:rFonts w:ascii="Arial" w:hAnsi="Arial"/>
              </w:rPr>
            </w:pPr>
            <w:r w:rsidRPr="002327E3">
              <w:rPr>
                <w:rFonts w:ascii="Arial" w:hAnsi="Arial"/>
              </w:rPr>
              <w:t>Vjeronauk</w:t>
            </w:r>
          </w:p>
        </w:tc>
        <w:tc>
          <w:tcPr>
            <w:tcW w:w="958" w:type="dxa"/>
          </w:tcPr>
          <w:p w:rsidR="0043678C" w:rsidRPr="002327E3" w:rsidRDefault="0043678C" w:rsidP="00401958">
            <w:pPr>
              <w:jc w:val="both"/>
              <w:rPr>
                <w:rFonts w:ascii="Arial" w:hAnsi="Arial"/>
              </w:rPr>
            </w:pPr>
          </w:p>
        </w:tc>
        <w:tc>
          <w:tcPr>
            <w:tcW w:w="851" w:type="dxa"/>
          </w:tcPr>
          <w:p w:rsidR="0043678C" w:rsidRPr="002327E3" w:rsidRDefault="0043678C" w:rsidP="00401958">
            <w:pPr>
              <w:jc w:val="both"/>
              <w:rPr>
                <w:rFonts w:ascii="Arial" w:hAnsi="Arial"/>
              </w:rPr>
            </w:pPr>
          </w:p>
        </w:tc>
        <w:tc>
          <w:tcPr>
            <w:tcW w:w="850" w:type="dxa"/>
          </w:tcPr>
          <w:p w:rsidR="0043678C" w:rsidRPr="002327E3" w:rsidRDefault="0043678C" w:rsidP="00401958">
            <w:pPr>
              <w:jc w:val="both"/>
              <w:rPr>
                <w:rFonts w:ascii="Arial" w:hAnsi="Arial"/>
              </w:rPr>
            </w:pPr>
          </w:p>
        </w:tc>
        <w:tc>
          <w:tcPr>
            <w:tcW w:w="743"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993"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1174" w:type="dxa"/>
          </w:tcPr>
          <w:p w:rsidR="0043678C" w:rsidRPr="002327E3" w:rsidRDefault="0043678C" w:rsidP="00401958">
            <w:pPr>
              <w:jc w:val="both"/>
              <w:rPr>
                <w:rFonts w:ascii="Arial" w:hAnsi="Arial"/>
              </w:rPr>
            </w:pPr>
          </w:p>
        </w:tc>
      </w:tr>
      <w:tr w:rsidR="0043678C" w:rsidRPr="002327E3" w:rsidTr="00401958">
        <w:tc>
          <w:tcPr>
            <w:tcW w:w="2127" w:type="dxa"/>
          </w:tcPr>
          <w:p w:rsidR="0043678C" w:rsidRPr="002327E3" w:rsidRDefault="0043678C" w:rsidP="00401958">
            <w:pPr>
              <w:jc w:val="both"/>
              <w:rPr>
                <w:rFonts w:ascii="Arial" w:hAnsi="Arial"/>
              </w:rPr>
            </w:pPr>
            <w:r w:rsidRPr="002327E3">
              <w:rPr>
                <w:rFonts w:ascii="Arial" w:hAnsi="Arial"/>
              </w:rPr>
              <w:t>Njemački jezik</w:t>
            </w:r>
          </w:p>
        </w:tc>
        <w:tc>
          <w:tcPr>
            <w:tcW w:w="958" w:type="dxa"/>
          </w:tcPr>
          <w:p w:rsidR="0043678C" w:rsidRPr="002327E3" w:rsidRDefault="0043678C" w:rsidP="00401958">
            <w:pPr>
              <w:jc w:val="both"/>
              <w:rPr>
                <w:rFonts w:ascii="Arial" w:hAnsi="Arial"/>
              </w:rPr>
            </w:pPr>
          </w:p>
        </w:tc>
        <w:tc>
          <w:tcPr>
            <w:tcW w:w="851" w:type="dxa"/>
          </w:tcPr>
          <w:p w:rsidR="0043678C" w:rsidRPr="002327E3" w:rsidRDefault="0043678C" w:rsidP="00401958">
            <w:pPr>
              <w:jc w:val="both"/>
              <w:rPr>
                <w:rFonts w:ascii="Arial" w:hAnsi="Arial"/>
              </w:rPr>
            </w:pPr>
          </w:p>
        </w:tc>
        <w:tc>
          <w:tcPr>
            <w:tcW w:w="850" w:type="dxa"/>
          </w:tcPr>
          <w:p w:rsidR="0043678C" w:rsidRPr="002327E3" w:rsidRDefault="0043678C" w:rsidP="00401958">
            <w:pPr>
              <w:jc w:val="both"/>
              <w:rPr>
                <w:rFonts w:ascii="Arial" w:hAnsi="Arial"/>
              </w:rPr>
            </w:pPr>
          </w:p>
        </w:tc>
        <w:tc>
          <w:tcPr>
            <w:tcW w:w="743"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993" w:type="dxa"/>
          </w:tcPr>
          <w:p w:rsidR="0043678C" w:rsidRPr="002327E3" w:rsidRDefault="0043678C" w:rsidP="00401958">
            <w:pPr>
              <w:jc w:val="both"/>
              <w:rPr>
                <w:rFonts w:ascii="Arial" w:hAnsi="Arial"/>
              </w:rPr>
            </w:pPr>
          </w:p>
        </w:tc>
        <w:tc>
          <w:tcPr>
            <w:tcW w:w="992" w:type="dxa"/>
          </w:tcPr>
          <w:p w:rsidR="0043678C" w:rsidRPr="002327E3" w:rsidRDefault="0043678C" w:rsidP="00401958">
            <w:pPr>
              <w:jc w:val="both"/>
              <w:rPr>
                <w:rFonts w:ascii="Arial" w:hAnsi="Arial"/>
              </w:rPr>
            </w:pPr>
          </w:p>
        </w:tc>
        <w:tc>
          <w:tcPr>
            <w:tcW w:w="1174" w:type="dxa"/>
          </w:tcPr>
          <w:p w:rsidR="0043678C" w:rsidRPr="002327E3" w:rsidRDefault="0043678C" w:rsidP="00401958">
            <w:pPr>
              <w:jc w:val="both"/>
              <w:rPr>
                <w:rFonts w:ascii="Arial" w:hAnsi="Arial"/>
              </w:rPr>
            </w:pPr>
          </w:p>
        </w:tc>
      </w:tr>
      <w:tr w:rsidR="0043678C" w:rsidRPr="002327E3" w:rsidTr="00401958">
        <w:trPr>
          <w:trHeight w:val="642"/>
        </w:trPr>
        <w:tc>
          <w:tcPr>
            <w:tcW w:w="2127" w:type="dxa"/>
            <w:shd w:val="clear" w:color="auto" w:fill="F2F2F2" w:themeFill="background1" w:themeFillShade="F2"/>
          </w:tcPr>
          <w:p w:rsidR="0043678C" w:rsidRPr="002327E3" w:rsidRDefault="0043678C" w:rsidP="00401958">
            <w:pPr>
              <w:jc w:val="both"/>
              <w:rPr>
                <w:rFonts w:ascii="Arial" w:hAnsi="Arial"/>
                <w:b/>
              </w:rPr>
            </w:pPr>
            <w:r w:rsidRPr="002327E3">
              <w:rPr>
                <w:rFonts w:ascii="Arial" w:hAnsi="Arial"/>
                <w:b/>
              </w:rPr>
              <w:t>UKUPNO</w:t>
            </w:r>
          </w:p>
        </w:tc>
        <w:tc>
          <w:tcPr>
            <w:tcW w:w="958" w:type="dxa"/>
            <w:shd w:val="clear" w:color="auto" w:fill="F2F2F2" w:themeFill="background1" w:themeFillShade="F2"/>
          </w:tcPr>
          <w:p w:rsidR="0043678C" w:rsidRPr="002327E3" w:rsidRDefault="0043678C" w:rsidP="00401958">
            <w:pPr>
              <w:jc w:val="both"/>
              <w:rPr>
                <w:rFonts w:ascii="Arial" w:hAnsi="Arial"/>
              </w:rPr>
            </w:pPr>
          </w:p>
        </w:tc>
        <w:tc>
          <w:tcPr>
            <w:tcW w:w="851" w:type="dxa"/>
            <w:shd w:val="clear" w:color="auto" w:fill="F2F2F2" w:themeFill="background1" w:themeFillShade="F2"/>
          </w:tcPr>
          <w:p w:rsidR="0043678C" w:rsidRPr="002327E3" w:rsidRDefault="0043678C" w:rsidP="00401958">
            <w:pPr>
              <w:jc w:val="both"/>
              <w:rPr>
                <w:rFonts w:ascii="Arial" w:hAnsi="Arial"/>
              </w:rPr>
            </w:pPr>
          </w:p>
        </w:tc>
        <w:tc>
          <w:tcPr>
            <w:tcW w:w="850" w:type="dxa"/>
            <w:shd w:val="clear" w:color="auto" w:fill="F2F2F2" w:themeFill="background1" w:themeFillShade="F2"/>
          </w:tcPr>
          <w:p w:rsidR="0043678C" w:rsidRPr="002327E3" w:rsidRDefault="0043678C" w:rsidP="00401958">
            <w:pPr>
              <w:jc w:val="both"/>
              <w:rPr>
                <w:rFonts w:ascii="Arial" w:hAnsi="Arial"/>
              </w:rPr>
            </w:pPr>
            <w:r w:rsidRPr="002327E3">
              <w:rPr>
                <w:rFonts w:ascii="Arial" w:hAnsi="Arial"/>
              </w:rPr>
              <w:t>1925</w:t>
            </w:r>
          </w:p>
        </w:tc>
        <w:tc>
          <w:tcPr>
            <w:tcW w:w="743" w:type="dxa"/>
            <w:shd w:val="clear" w:color="auto" w:fill="F2F2F2" w:themeFill="background1" w:themeFillShade="F2"/>
          </w:tcPr>
          <w:p w:rsidR="0043678C" w:rsidRPr="002327E3" w:rsidRDefault="0043678C" w:rsidP="00401958">
            <w:pPr>
              <w:jc w:val="both"/>
              <w:rPr>
                <w:rFonts w:ascii="Arial" w:hAnsi="Arial"/>
              </w:rPr>
            </w:pPr>
            <w:r w:rsidRPr="002327E3">
              <w:rPr>
                <w:rFonts w:ascii="Arial" w:hAnsi="Arial"/>
              </w:rPr>
              <w:t>1680</w:t>
            </w:r>
          </w:p>
        </w:tc>
        <w:tc>
          <w:tcPr>
            <w:tcW w:w="992" w:type="dxa"/>
            <w:shd w:val="clear" w:color="auto" w:fill="F2F2F2" w:themeFill="background1" w:themeFillShade="F2"/>
          </w:tcPr>
          <w:p w:rsidR="0043678C" w:rsidRPr="002327E3" w:rsidRDefault="0043678C" w:rsidP="00401958">
            <w:pPr>
              <w:jc w:val="both"/>
              <w:rPr>
                <w:rFonts w:ascii="Arial" w:hAnsi="Arial"/>
              </w:rPr>
            </w:pPr>
            <w:r w:rsidRPr="002327E3">
              <w:rPr>
                <w:rFonts w:ascii="Arial" w:hAnsi="Arial"/>
              </w:rPr>
              <w:t>1470</w:t>
            </w:r>
          </w:p>
        </w:tc>
        <w:tc>
          <w:tcPr>
            <w:tcW w:w="992" w:type="dxa"/>
            <w:shd w:val="clear" w:color="auto" w:fill="F2F2F2" w:themeFill="background1" w:themeFillShade="F2"/>
          </w:tcPr>
          <w:p w:rsidR="0043678C" w:rsidRPr="002327E3" w:rsidRDefault="0043678C" w:rsidP="00401958">
            <w:pPr>
              <w:jc w:val="both"/>
              <w:rPr>
                <w:rFonts w:ascii="Arial" w:hAnsi="Arial"/>
              </w:rPr>
            </w:pPr>
            <w:r w:rsidRPr="002327E3">
              <w:rPr>
                <w:rFonts w:ascii="Arial" w:hAnsi="Arial"/>
              </w:rPr>
              <w:t>1925</w:t>
            </w:r>
          </w:p>
        </w:tc>
        <w:tc>
          <w:tcPr>
            <w:tcW w:w="993" w:type="dxa"/>
            <w:shd w:val="clear" w:color="auto" w:fill="F2F2F2" w:themeFill="background1" w:themeFillShade="F2"/>
          </w:tcPr>
          <w:p w:rsidR="0043678C" w:rsidRPr="002327E3" w:rsidRDefault="0043678C" w:rsidP="00401958">
            <w:pPr>
              <w:jc w:val="both"/>
              <w:rPr>
                <w:rFonts w:ascii="Arial" w:hAnsi="Arial"/>
              </w:rPr>
            </w:pPr>
            <w:r w:rsidRPr="002327E3">
              <w:rPr>
                <w:rFonts w:ascii="Arial" w:hAnsi="Arial"/>
              </w:rPr>
              <w:t>1925</w:t>
            </w:r>
          </w:p>
        </w:tc>
        <w:tc>
          <w:tcPr>
            <w:tcW w:w="992" w:type="dxa"/>
            <w:shd w:val="clear" w:color="auto" w:fill="F2F2F2" w:themeFill="background1" w:themeFillShade="F2"/>
          </w:tcPr>
          <w:p w:rsidR="0043678C" w:rsidRPr="002327E3" w:rsidRDefault="0043678C" w:rsidP="00401958">
            <w:pPr>
              <w:jc w:val="both"/>
              <w:rPr>
                <w:rFonts w:ascii="Arial" w:hAnsi="Arial"/>
              </w:rPr>
            </w:pPr>
          </w:p>
        </w:tc>
        <w:tc>
          <w:tcPr>
            <w:tcW w:w="1174" w:type="dxa"/>
            <w:shd w:val="clear" w:color="auto" w:fill="F2F2F2" w:themeFill="background1" w:themeFillShade="F2"/>
          </w:tcPr>
          <w:p w:rsidR="0043678C" w:rsidRPr="002327E3" w:rsidRDefault="0043678C" w:rsidP="00401958">
            <w:pPr>
              <w:jc w:val="both"/>
              <w:rPr>
                <w:rFonts w:ascii="Arial" w:hAnsi="Arial"/>
              </w:rPr>
            </w:pPr>
            <w:r w:rsidRPr="002327E3">
              <w:rPr>
                <w:rFonts w:ascii="Arial" w:hAnsi="Arial"/>
              </w:rPr>
              <w:t>8925</w:t>
            </w:r>
          </w:p>
        </w:tc>
      </w:tr>
    </w:tbl>
    <w:p w:rsidR="00606289" w:rsidRPr="00356B9A" w:rsidRDefault="00606289" w:rsidP="00BB794A">
      <w:pPr>
        <w:spacing w:after="0" w:line="240" w:lineRule="auto"/>
        <w:jc w:val="both"/>
        <w:rPr>
          <w:rFonts w:ascii="Arial" w:eastAsia="Times New Roman" w:hAnsi="Arial" w:cs="Times New Roman"/>
          <w:color w:val="FFC000"/>
          <w:sz w:val="24"/>
          <w:szCs w:val="24"/>
          <w:lang w:eastAsia="hr-HR"/>
        </w:rPr>
      </w:pPr>
    </w:p>
    <w:p w:rsidR="00896B68" w:rsidRPr="00DE223D" w:rsidRDefault="00896B68" w:rsidP="00896B68">
      <w:pPr>
        <w:ind w:firstLine="708"/>
        <w:jc w:val="both"/>
        <w:rPr>
          <w:rFonts w:ascii="Times New Roman" w:hAnsi="Times New Roman" w:cs="Times New Roman"/>
          <w:b/>
          <w:sz w:val="24"/>
        </w:rPr>
      </w:pPr>
      <w:r w:rsidRPr="00DE223D">
        <w:rPr>
          <w:rFonts w:ascii="Times New Roman" w:hAnsi="Times New Roman" w:cs="Times New Roman"/>
          <w:b/>
          <w:sz w:val="24"/>
        </w:rPr>
        <w:t xml:space="preserve">2. PLAN IZBORNIH PREDMETA U ŠKOLI          </w:t>
      </w:r>
    </w:p>
    <w:p w:rsidR="00896B68" w:rsidRPr="00DE223D" w:rsidRDefault="00896B68" w:rsidP="00896B68">
      <w:pPr>
        <w:rPr>
          <w:rFonts w:ascii="Times New Roman" w:hAnsi="Times New Roman" w:cs="Times New Roman"/>
        </w:rPr>
      </w:pPr>
    </w:p>
    <w:tbl>
      <w:tblPr>
        <w:tblStyle w:val="Elegantnatablica"/>
        <w:tblW w:w="8288" w:type="dxa"/>
        <w:tblLayout w:type="fixed"/>
        <w:tblLook w:val="04A0" w:firstRow="1" w:lastRow="0" w:firstColumn="1" w:lastColumn="0" w:noHBand="0" w:noVBand="1"/>
      </w:tblPr>
      <w:tblGrid>
        <w:gridCol w:w="1429"/>
        <w:gridCol w:w="1322"/>
        <w:gridCol w:w="1230"/>
        <w:gridCol w:w="1861"/>
        <w:gridCol w:w="1100"/>
        <w:gridCol w:w="1346"/>
      </w:tblGrid>
      <w:tr w:rsidR="002505BA" w:rsidRPr="00DE223D" w:rsidTr="002505BA">
        <w:trPr>
          <w:cnfStyle w:val="100000000000" w:firstRow="1" w:lastRow="0" w:firstColumn="0" w:lastColumn="0" w:oddVBand="0" w:evenVBand="0" w:oddHBand="0" w:evenHBand="0" w:firstRowFirstColumn="0" w:firstRowLastColumn="0" w:lastRowFirstColumn="0" w:lastRowLastColumn="0"/>
          <w:trHeight w:val="1518"/>
        </w:trPr>
        <w:tc>
          <w:tcPr>
            <w:tcW w:w="1429" w:type="dxa"/>
            <w:tcBorders>
              <w:bottom w:val="single" w:sz="6" w:space="0" w:color="000000"/>
            </w:tcBorders>
            <w:shd w:val="clear" w:color="auto" w:fill="F2F2F2" w:themeFill="background1" w:themeFillShade="F2"/>
          </w:tcPr>
          <w:p w:rsidR="00896B68" w:rsidRPr="00DE223D" w:rsidRDefault="00896B68" w:rsidP="00045616">
            <w:pPr>
              <w:spacing w:line="360" w:lineRule="auto"/>
              <w:jc w:val="center"/>
              <w:rPr>
                <w:rFonts w:ascii="Arial" w:hAnsi="Arial" w:cs="Arial"/>
                <w:b/>
                <w:sz w:val="24"/>
                <w:szCs w:val="24"/>
              </w:rPr>
            </w:pPr>
          </w:p>
          <w:p w:rsidR="00896B68" w:rsidRPr="00DE223D" w:rsidRDefault="00896B68" w:rsidP="00045616">
            <w:pPr>
              <w:spacing w:line="360" w:lineRule="auto"/>
              <w:jc w:val="center"/>
              <w:rPr>
                <w:rFonts w:ascii="Arial" w:hAnsi="Arial" w:cs="Arial"/>
                <w:b/>
                <w:sz w:val="24"/>
                <w:szCs w:val="24"/>
              </w:rPr>
            </w:pPr>
            <w:r w:rsidRPr="00DE223D">
              <w:rPr>
                <w:rFonts w:ascii="Arial" w:hAnsi="Arial" w:cs="Arial"/>
                <w:b/>
                <w:sz w:val="24"/>
                <w:szCs w:val="24"/>
              </w:rPr>
              <w:t>Naziv</w:t>
            </w:r>
          </w:p>
          <w:p w:rsidR="00896B68" w:rsidRPr="00DE223D" w:rsidRDefault="00896B68" w:rsidP="00045616">
            <w:pPr>
              <w:spacing w:line="360" w:lineRule="auto"/>
              <w:jc w:val="center"/>
              <w:rPr>
                <w:rFonts w:ascii="Arial" w:hAnsi="Arial" w:cs="Arial"/>
                <w:b/>
                <w:sz w:val="24"/>
                <w:szCs w:val="24"/>
              </w:rPr>
            </w:pPr>
            <w:r w:rsidRPr="00DE223D">
              <w:rPr>
                <w:rFonts w:ascii="Arial" w:hAnsi="Arial" w:cs="Arial"/>
                <w:b/>
                <w:sz w:val="24"/>
                <w:szCs w:val="24"/>
              </w:rPr>
              <w:t>programa</w:t>
            </w:r>
          </w:p>
        </w:tc>
        <w:tc>
          <w:tcPr>
            <w:tcW w:w="1322" w:type="dxa"/>
            <w:shd w:val="clear" w:color="auto" w:fill="F2F2F2" w:themeFill="background1" w:themeFillShade="F2"/>
          </w:tcPr>
          <w:p w:rsidR="00896B68" w:rsidRPr="00DE223D" w:rsidRDefault="00896B68" w:rsidP="00045616">
            <w:pPr>
              <w:spacing w:line="360" w:lineRule="auto"/>
              <w:jc w:val="center"/>
              <w:rPr>
                <w:rFonts w:ascii="Arial" w:hAnsi="Arial" w:cs="Arial"/>
                <w:b/>
                <w:sz w:val="24"/>
                <w:szCs w:val="24"/>
              </w:rPr>
            </w:pPr>
          </w:p>
          <w:p w:rsidR="00896B68" w:rsidRPr="00DE223D" w:rsidRDefault="00896B68" w:rsidP="00045616">
            <w:pPr>
              <w:spacing w:line="360" w:lineRule="auto"/>
              <w:jc w:val="center"/>
              <w:rPr>
                <w:rFonts w:ascii="Arial" w:hAnsi="Arial" w:cs="Arial"/>
                <w:b/>
                <w:sz w:val="24"/>
                <w:szCs w:val="24"/>
              </w:rPr>
            </w:pPr>
            <w:r w:rsidRPr="00DE223D">
              <w:rPr>
                <w:rFonts w:ascii="Arial" w:hAnsi="Arial" w:cs="Arial"/>
                <w:b/>
                <w:sz w:val="24"/>
                <w:szCs w:val="24"/>
              </w:rPr>
              <w:t>Razredni</w:t>
            </w:r>
          </w:p>
          <w:p w:rsidR="00896B68" w:rsidRPr="00DE223D" w:rsidRDefault="00896B68" w:rsidP="00045616">
            <w:pPr>
              <w:spacing w:line="360" w:lineRule="auto"/>
              <w:jc w:val="center"/>
              <w:rPr>
                <w:rFonts w:ascii="Arial" w:hAnsi="Arial" w:cs="Arial"/>
                <w:b/>
                <w:sz w:val="24"/>
                <w:szCs w:val="24"/>
              </w:rPr>
            </w:pPr>
            <w:r w:rsidRPr="00DE223D">
              <w:rPr>
                <w:rFonts w:ascii="Arial" w:hAnsi="Arial" w:cs="Arial"/>
                <w:b/>
                <w:sz w:val="24"/>
                <w:szCs w:val="24"/>
              </w:rPr>
              <w:t>odjel</w:t>
            </w:r>
          </w:p>
        </w:tc>
        <w:tc>
          <w:tcPr>
            <w:tcW w:w="1230" w:type="dxa"/>
            <w:shd w:val="clear" w:color="auto" w:fill="F2F2F2" w:themeFill="background1" w:themeFillShade="F2"/>
          </w:tcPr>
          <w:p w:rsidR="00896B68" w:rsidRPr="00DE223D" w:rsidRDefault="00896B68" w:rsidP="00045616">
            <w:pPr>
              <w:spacing w:line="360" w:lineRule="auto"/>
              <w:jc w:val="center"/>
              <w:rPr>
                <w:rFonts w:ascii="Arial" w:hAnsi="Arial" w:cs="Arial"/>
                <w:b/>
                <w:sz w:val="24"/>
                <w:szCs w:val="24"/>
              </w:rPr>
            </w:pPr>
          </w:p>
          <w:p w:rsidR="00896B68" w:rsidRPr="00DE223D" w:rsidRDefault="00896B68" w:rsidP="00045616">
            <w:pPr>
              <w:spacing w:line="360" w:lineRule="auto"/>
              <w:jc w:val="center"/>
              <w:rPr>
                <w:rFonts w:ascii="Arial" w:hAnsi="Arial" w:cs="Arial"/>
                <w:b/>
                <w:sz w:val="24"/>
                <w:szCs w:val="24"/>
              </w:rPr>
            </w:pPr>
            <w:r w:rsidRPr="00DE223D">
              <w:rPr>
                <w:rFonts w:ascii="Arial" w:hAnsi="Arial" w:cs="Arial"/>
                <w:b/>
                <w:sz w:val="24"/>
                <w:szCs w:val="24"/>
              </w:rPr>
              <w:t>Broj</w:t>
            </w:r>
          </w:p>
          <w:p w:rsidR="00896B68" w:rsidRPr="00DE223D" w:rsidRDefault="00896B68" w:rsidP="00045616">
            <w:pPr>
              <w:spacing w:line="360" w:lineRule="auto"/>
              <w:jc w:val="center"/>
              <w:rPr>
                <w:rFonts w:ascii="Arial" w:hAnsi="Arial" w:cs="Arial"/>
                <w:b/>
                <w:sz w:val="24"/>
                <w:szCs w:val="24"/>
              </w:rPr>
            </w:pPr>
            <w:r w:rsidRPr="00DE223D">
              <w:rPr>
                <w:rFonts w:ascii="Arial" w:hAnsi="Arial" w:cs="Arial"/>
                <w:b/>
                <w:sz w:val="24"/>
                <w:szCs w:val="24"/>
              </w:rPr>
              <w:t>učenika</w:t>
            </w:r>
          </w:p>
        </w:tc>
        <w:tc>
          <w:tcPr>
            <w:tcW w:w="1861" w:type="dxa"/>
            <w:tcBorders>
              <w:bottom w:val="single" w:sz="6" w:space="0" w:color="000000"/>
            </w:tcBorders>
            <w:shd w:val="clear" w:color="auto" w:fill="F2F2F2" w:themeFill="background1" w:themeFillShade="F2"/>
          </w:tcPr>
          <w:p w:rsidR="00896B68" w:rsidRPr="00DE223D" w:rsidRDefault="00896B68" w:rsidP="00045616">
            <w:pPr>
              <w:spacing w:line="360" w:lineRule="auto"/>
              <w:rPr>
                <w:rFonts w:ascii="Arial" w:hAnsi="Arial" w:cs="Arial"/>
                <w:b/>
                <w:sz w:val="24"/>
                <w:szCs w:val="24"/>
              </w:rPr>
            </w:pPr>
          </w:p>
          <w:p w:rsidR="00896B68" w:rsidRPr="00DE223D" w:rsidRDefault="00896B68" w:rsidP="00045616">
            <w:pPr>
              <w:spacing w:line="360" w:lineRule="auto"/>
              <w:jc w:val="center"/>
              <w:rPr>
                <w:rFonts w:ascii="Arial" w:hAnsi="Arial" w:cs="Arial"/>
                <w:b/>
                <w:sz w:val="24"/>
                <w:szCs w:val="24"/>
              </w:rPr>
            </w:pPr>
            <w:r w:rsidRPr="00DE223D">
              <w:rPr>
                <w:rFonts w:ascii="Arial" w:hAnsi="Arial" w:cs="Arial"/>
                <w:b/>
                <w:sz w:val="24"/>
                <w:szCs w:val="24"/>
              </w:rPr>
              <w:t>Ime izvršitelja programa</w:t>
            </w:r>
          </w:p>
        </w:tc>
        <w:tc>
          <w:tcPr>
            <w:tcW w:w="1100" w:type="dxa"/>
            <w:shd w:val="clear" w:color="auto" w:fill="F2F2F2" w:themeFill="background1" w:themeFillShade="F2"/>
          </w:tcPr>
          <w:p w:rsidR="00896B68" w:rsidRPr="00DE223D" w:rsidRDefault="00896B68" w:rsidP="00045616">
            <w:pPr>
              <w:spacing w:line="360" w:lineRule="auto"/>
              <w:jc w:val="center"/>
              <w:rPr>
                <w:rFonts w:ascii="Arial" w:hAnsi="Arial" w:cs="Arial"/>
                <w:b/>
                <w:sz w:val="24"/>
                <w:szCs w:val="24"/>
              </w:rPr>
            </w:pPr>
            <w:r w:rsidRPr="00DE223D">
              <w:rPr>
                <w:rFonts w:ascii="Arial" w:hAnsi="Arial" w:cs="Arial"/>
                <w:b/>
                <w:sz w:val="24"/>
                <w:szCs w:val="24"/>
              </w:rPr>
              <w:t>BROJ</w:t>
            </w:r>
          </w:p>
          <w:p w:rsidR="00896B68" w:rsidRPr="00DE223D" w:rsidRDefault="00896B68" w:rsidP="00045616">
            <w:pPr>
              <w:spacing w:line="360" w:lineRule="auto"/>
              <w:jc w:val="center"/>
              <w:rPr>
                <w:rFonts w:ascii="Arial" w:hAnsi="Arial" w:cs="Arial"/>
                <w:b/>
                <w:sz w:val="24"/>
                <w:szCs w:val="24"/>
              </w:rPr>
            </w:pPr>
            <w:r w:rsidRPr="00DE223D">
              <w:rPr>
                <w:rFonts w:ascii="Arial" w:hAnsi="Arial" w:cs="Arial"/>
                <w:b/>
                <w:sz w:val="24"/>
                <w:szCs w:val="24"/>
              </w:rPr>
              <w:t>Sati</w:t>
            </w:r>
          </w:p>
          <w:p w:rsidR="00896B68" w:rsidRPr="00DE223D" w:rsidRDefault="00896B68" w:rsidP="00045616">
            <w:pPr>
              <w:spacing w:line="360" w:lineRule="auto"/>
              <w:jc w:val="center"/>
              <w:rPr>
                <w:rFonts w:ascii="Arial" w:hAnsi="Arial" w:cs="Arial"/>
                <w:b/>
                <w:sz w:val="24"/>
                <w:szCs w:val="24"/>
              </w:rPr>
            </w:pPr>
            <w:r w:rsidRPr="00DE223D">
              <w:rPr>
                <w:rFonts w:ascii="Arial" w:hAnsi="Arial" w:cs="Arial"/>
                <w:b/>
                <w:sz w:val="24"/>
                <w:szCs w:val="24"/>
              </w:rPr>
              <w:t>tjedno</w:t>
            </w:r>
          </w:p>
        </w:tc>
        <w:tc>
          <w:tcPr>
            <w:tcW w:w="1346" w:type="dxa"/>
            <w:shd w:val="clear" w:color="auto" w:fill="F2F2F2" w:themeFill="background1" w:themeFillShade="F2"/>
          </w:tcPr>
          <w:p w:rsidR="00896B68" w:rsidRPr="00DE223D" w:rsidRDefault="00896B68" w:rsidP="00045616">
            <w:pPr>
              <w:spacing w:line="360" w:lineRule="auto"/>
              <w:jc w:val="center"/>
              <w:rPr>
                <w:rFonts w:ascii="Arial" w:hAnsi="Arial" w:cs="Arial"/>
                <w:b/>
                <w:sz w:val="24"/>
                <w:szCs w:val="24"/>
              </w:rPr>
            </w:pPr>
            <w:r w:rsidRPr="00DE223D">
              <w:rPr>
                <w:rFonts w:ascii="Arial" w:hAnsi="Arial" w:cs="Arial"/>
                <w:b/>
                <w:sz w:val="24"/>
                <w:szCs w:val="24"/>
              </w:rPr>
              <w:t>BROJ</w:t>
            </w:r>
          </w:p>
          <w:p w:rsidR="00896B68" w:rsidRPr="00DE223D" w:rsidRDefault="00896B68" w:rsidP="00045616">
            <w:pPr>
              <w:spacing w:line="360" w:lineRule="auto"/>
              <w:jc w:val="center"/>
              <w:rPr>
                <w:rFonts w:ascii="Arial" w:hAnsi="Arial" w:cs="Arial"/>
                <w:b/>
                <w:sz w:val="24"/>
                <w:szCs w:val="24"/>
              </w:rPr>
            </w:pPr>
            <w:r w:rsidRPr="00DE223D">
              <w:rPr>
                <w:rFonts w:ascii="Arial" w:hAnsi="Arial" w:cs="Arial"/>
                <w:b/>
                <w:sz w:val="24"/>
                <w:szCs w:val="24"/>
              </w:rPr>
              <w:t>SATI</w:t>
            </w:r>
          </w:p>
          <w:p w:rsidR="00896B68" w:rsidRPr="00DE223D" w:rsidRDefault="00896B68" w:rsidP="00045616">
            <w:pPr>
              <w:spacing w:line="360" w:lineRule="auto"/>
              <w:jc w:val="center"/>
              <w:rPr>
                <w:rFonts w:ascii="Arial" w:hAnsi="Arial" w:cs="Arial"/>
                <w:b/>
                <w:sz w:val="24"/>
                <w:szCs w:val="24"/>
              </w:rPr>
            </w:pPr>
            <w:r w:rsidRPr="00DE223D">
              <w:rPr>
                <w:rFonts w:ascii="Arial" w:hAnsi="Arial" w:cs="Arial"/>
                <w:b/>
                <w:sz w:val="24"/>
                <w:szCs w:val="24"/>
              </w:rPr>
              <w:t>Godišnje</w:t>
            </w:r>
          </w:p>
        </w:tc>
      </w:tr>
      <w:tr w:rsidR="002505BA" w:rsidRPr="00DE223D" w:rsidTr="002505BA">
        <w:trPr>
          <w:trHeight w:val="461"/>
        </w:trPr>
        <w:tc>
          <w:tcPr>
            <w:tcW w:w="1429" w:type="dxa"/>
            <w:tcBorders>
              <w:top w:val="single" w:sz="6" w:space="0" w:color="000000"/>
              <w:bottom w:val="nil"/>
            </w:tcBorders>
            <w:shd w:val="clear" w:color="auto" w:fill="F2F2F2" w:themeFill="background1" w:themeFillShade="F2"/>
          </w:tcPr>
          <w:p w:rsidR="00896B68" w:rsidRPr="00DE223D" w:rsidRDefault="00896B68" w:rsidP="00045616">
            <w:pPr>
              <w:spacing w:line="360" w:lineRule="auto"/>
              <w:jc w:val="both"/>
              <w:rPr>
                <w:rFonts w:ascii="Arial" w:hAnsi="Arial" w:cs="Arial"/>
                <w:sz w:val="24"/>
                <w:szCs w:val="24"/>
              </w:rPr>
            </w:pPr>
          </w:p>
        </w:tc>
        <w:tc>
          <w:tcPr>
            <w:tcW w:w="1322"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1.a</w:t>
            </w:r>
          </w:p>
        </w:tc>
        <w:tc>
          <w:tcPr>
            <w:tcW w:w="1230" w:type="dxa"/>
          </w:tcPr>
          <w:p w:rsidR="00896B68" w:rsidRPr="00DE223D" w:rsidRDefault="00F32E50" w:rsidP="00045616">
            <w:pPr>
              <w:spacing w:line="360" w:lineRule="auto"/>
              <w:jc w:val="center"/>
              <w:rPr>
                <w:rFonts w:ascii="Arial" w:hAnsi="Arial" w:cs="Arial"/>
                <w:sz w:val="24"/>
                <w:szCs w:val="24"/>
              </w:rPr>
            </w:pPr>
            <w:r w:rsidRPr="00DE223D">
              <w:rPr>
                <w:rFonts w:ascii="Arial" w:hAnsi="Arial" w:cs="Arial"/>
                <w:sz w:val="24"/>
                <w:szCs w:val="24"/>
              </w:rPr>
              <w:t>18</w:t>
            </w:r>
          </w:p>
        </w:tc>
        <w:tc>
          <w:tcPr>
            <w:tcW w:w="1861" w:type="dxa"/>
            <w:tcBorders>
              <w:top w:val="single" w:sz="6" w:space="0" w:color="000000"/>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100"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2</w:t>
            </w:r>
          </w:p>
        </w:tc>
        <w:tc>
          <w:tcPr>
            <w:tcW w:w="1346"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70</w:t>
            </w:r>
          </w:p>
        </w:tc>
      </w:tr>
      <w:tr w:rsidR="002505BA" w:rsidRPr="00DE223D" w:rsidTr="002505BA">
        <w:trPr>
          <w:trHeight w:val="427"/>
        </w:trPr>
        <w:tc>
          <w:tcPr>
            <w:tcW w:w="1429"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22"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1.b</w:t>
            </w:r>
          </w:p>
        </w:tc>
        <w:tc>
          <w:tcPr>
            <w:tcW w:w="1230" w:type="dxa"/>
          </w:tcPr>
          <w:p w:rsidR="00896B68" w:rsidRPr="00DE223D" w:rsidRDefault="00F32E50" w:rsidP="00045616">
            <w:pPr>
              <w:spacing w:line="360" w:lineRule="auto"/>
              <w:jc w:val="center"/>
              <w:rPr>
                <w:rFonts w:ascii="Arial" w:hAnsi="Arial" w:cs="Arial"/>
                <w:sz w:val="24"/>
                <w:szCs w:val="24"/>
              </w:rPr>
            </w:pPr>
            <w:r w:rsidRPr="00DE223D">
              <w:rPr>
                <w:rFonts w:ascii="Arial" w:hAnsi="Arial" w:cs="Arial"/>
                <w:sz w:val="24"/>
                <w:szCs w:val="24"/>
              </w:rPr>
              <w:t>18</w:t>
            </w:r>
          </w:p>
        </w:tc>
        <w:tc>
          <w:tcPr>
            <w:tcW w:w="1861"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č.s. Marija Cvitanović</w:t>
            </w:r>
          </w:p>
        </w:tc>
        <w:tc>
          <w:tcPr>
            <w:tcW w:w="1100"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2</w:t>
            </w:r>
          </w:p>
        </w:tc>
        <w:tc>
          <w:tcPr>
            <w:tcW w:w="1346"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70</w:t>
            </w:r>
          </w:p>
        </w:tc>
      </w:tr>
      <w:tr w:rsidR="002505BA" w:rsidRPr="00DE223D" w:rsidTr="002505BA">
        <w:trPr>
          <w:trHeight w:val="461"/>
        </w:trPr>
        <w:tc>
          <w:tcPr>
            <w:tcW w:w="1429"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22"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1.c</w:t>
            </w:r>
          </w:p>
        </w:tc>
        <w:tc>
          <w:tcPr>
            <w:tcW w:w="1230" w:type="dxa"/>
          </w:tcPr>
          <w:p w:rsidR="00896B68" w:rsidRPr="00DE223D" w:rsidRDefault="00F32E50" w:rsidP="00045616">
            <w:pPr>
              <w:spacing w:line="360" w:lineRule="auto"/>
              <w:jc w:val="center"/>
              <w:rPr>
                <w:rFonts w:ascii="Arial" w:hAnsi="Arial" w:cs="Arial"/>
                <w:sz w:val="24"/>
                <w:szCs w:val="24"/>
              </w:rPr>
            </w:pPr>
            <w:r w:rsidRPr="00DE223D">
              <w:rPr>
                <w:rFonts w:ascii="Arial" w:hAnsi="Arial" w:cs="Arial"/>
                <w:sz w:val="24"/>
                <w:szCs w:val="24"/>
              </w:rPr>
              <w:t>21</w:t>
            </w:r>
          </w:p>
        </w:tc>
        <w:tc>
          <w:tcPr>
            <w:tcW w:w="1861"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100"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2</w:t>
            </w:r>
          </w:p>
        </w:tc>
        <w:tc>
          <w:tcPr>
            <w:tcW w:w="1346"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70</w:t>
            </w:r>
          </w:p>
        </w:tc>
      </w:tr>
      <w:tr w:rsidR="002505BA" w:rsidRPr="00DE223D" w:rsidTr="002505BA">
        <w:trPr>
          <w:trHeight w:val="461"/>
        </w:trPr>
        <w:tc>
          <w:tcPr>
            <w:tcW w:w="1429"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22"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2.a</w:t>
            </w:r>
          </w:p>
        </w:tc>
        <w:tc>
          <w:tcPr>
            <w:tcW w:w="1230" w:type="dxa"/>
          </w:tcPr>
          <w:p w:rsidR="00896B68" w:rsidRPr="00DE223D" w:rsidRDefault="004143B5" w:rsidP="00045616">
            <w:pPr>
              <w:spacing w:line="360" w:lineRule="auto"/>
              <w:jc w:val="center"/>
              <w:rPr>
                <w:rFonts w:ascii="Arial" w:hAnsi="Arial" w:cs="Arial"/>
                <w:sz w:val="24"/>
                <w:szCs w:val="24"/>
              </w:rPr>
            </w:pPr>
            <w:r w:rsidRPr="00DE223D">
              <w:rPr>
                <w:rFonts w:ascii="Arial" w:hAnsi="Arial" w:cs="Arial"/>
                <w:sz w:val="24"/>
                <w:szCs w:val="24"/>
              </w:rPr>
              <w:t>22</w:t>
            </w:r>
          </w:p>
        </w:tc>
        <w:tc>
          <w:tcPr>
            <w:tcW w:w="1861"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100"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2</w:t>
            </w:r>
          </w:p>
        </w:tc>
        <w:tc>
          <w:tcPr>
            <w:tcW w:w="1346"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70</w:t>
            </w:r>
          </w:p>
        </w:tc>
      </w:tr>
      <w:tr w:rsidR="002505BA" w:rsidRPr="00DE223D" w:rsidTr="002505BA">
        <w:trPr>
          <w:trHeight w:val="461"/>
        </w:trPr>
        <w:tc>
          <w:tcPr>
            <w:tcW w:w="1429"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22"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2.b</w:t>
            </w:r>
          </w:p>
        </w:tc>
        <w:tc>
          <w:tcPr>
            <w:tcW w:w="1230" w:type="dxa"/>
          </w:tcPr>
          <w:p w:rsidR="00896B68" w:rsidRPr="00DE223D" w:rsidRDefault="004143B5" w:rsidP="00045616">
            <w:pPr>
              <w:spacing w:line="360" w:lineRule="auto"/>
              <w:jc w:val="center"/>
              <w:rPr>
                <w:rFonts w:ascii="Arial" w:hAnsi="Arial" w:cs="Arial"/>
                <w:sz w:val="24"/>
                <w:szCs w:val="24"/>
              </w:rPr>
            </w:pPr>
            <w:r w:rsidRPr="00DE223D">
              <w:rPr>
                <w:rFonts w:ascii="Arial" w:hAnsi="Arial" w:cs="Arial"/>
                <w:sz w:val="24"/>
                <w:szCs w:val="24"/>
              </w:rPr>
              <w:t>22</w:t>
            </w:r>
          </w:p>
        </w:tc>
        <w:tc>
          <w:tcPr>
            <w:tcW w:w="1861"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100"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2</w:t>
            </w:r>
          </w:p>
        </w:tc>
        <w:tc>
          <w:tcPr>
            <w:tcW w:w="1346"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70</w:t>
            </w:r>
          </w:p>
        </w:tc>
      </w:tr>
      <w:tr w:rsidR="002505BA" w:rsidRPr="00DE223D" w:rsidTr="002505BA">
        <w:trPr>
          <w:trHeight w:val="461"/>
        </w:trPr>
        <w:tc>
          <w:tcPr>
            <w:tcW w:w="1429"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22"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2.c</w:t>
            </w:r>
          </w:p>
        </w:tc>
        <w:tc>
          <w:tcPr>
            <w:tcW w:w="1230" w:type="dxa"/>
          </w:tcPr>
          <w:p w:rsidR="00896B68" w:rsidRPr="00DE223D" w:rsidRDefault="004143B5" w:rsidP="00045616">
            <w:pPr>
              <w:spacing w:line="360" w:lineRule="auto"/>
              <w:jc w:val="center"/>
              <w:rPr>
                <w:rFonts w:ascii="Arial" w:hAnsi="Arial" w:cs="Arial"/>
                <w:sz w:val="24"/>
                <w:szCs w:val="24"/>
              </w:rPr>
            </w:pPr>
            <w:r w:rsidRPr="00DE223D">
              <w:rPr>
                <w:rFonts w:ascii="Arial" w:hAnsi="Arial" w:cs="Arial"/>
                <w:sz w:val="24"/>
                <w:szCs w:val="24"/>
              </w:rPr>
              <w:t>23</w:t>
            </w:r>
          </w:p>
        </w:tc>
        <w:tc>
          <w:tcPr>
            <w:tcW w:w="1861"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100"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2</w:t>
            </w:r>
          </w:p>
        </w:tc>
        <w:tc>
          <w:tcPr>
            <w:tcW w:w="1346"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70</w:t>
            </w:r>
          </w:p>
        </w:tc>
      </w:tr>
      <w:tr w:rsidR="002505BA" w:rsidRPr="00DE223D" w:rsidTr="002505BA">
        <w:trPr>
          <w:trHeight w:val="461"/>
        </w:trPr>
        <w:tc>
          <w:tcPr>
            <w:tcW w:w="1429"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22"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3.a</w:t>
            </w:r>
          </w:p>
        </w:tc>
        <w:tc>
          <w:tcPr>
            <w:tcW w:w="1230" w:type="dxa"/>
          </w:tcPr>
          <w:p w:rsidR="00896B68" w:rsidRPr="00DE223D" w:rsidRDefault="004143B5" w:rsidP="00045616">
            <w:pPr>
              <w:spacing w:line="360" w:lineRule="auto"/>
              <w:jc w:val="center"/>
              <w:rPr>
                <w:rFonts w:ascii="Arial" w:hAnsi="Arial" w:cs="Arial"/>
                <w:sz w:val="24"/>
                <w:szCs w:val="24"/>
              </w:rPr>
            </w:pPr>
            <w:r w:rsidRPr="00DE223D">
              <w:rPr>
                <w:rFonts w:ascii="Arial" w:hAnsi="Arial" w:cs="Arial"/>
                <w:sz w:val="24"/>
                <w:szCs w:val="24"/>
              </w:rPr>
              <w:t>18</w:t>
            </w:r>
          </w:p>
        </w:tc>
        <w:tc>
          <w:tcPr>
            <w:tcW w:w="1861"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100"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2</w:t>
            </w:r>
          </w:p>
        </w:tc>
        <w:tc>
          <w:tcPr>
            <w:tcW w:w="1346"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70</w:t>
            </w:r>
          </w:p>
        </w:tc>
      </w:tr>
      <w:tr w:rsidR="002505BA" w:rsidRPr="00DE223D" w:rsidTr="002505BA">
        <w:trPr>
          <w:trHeight w:val="461"/>
        </w:trPr>
        <w:tc>
          <w:tcPr>
            <w:tcW w:w="1429"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22"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3.b</w:t>
            </w:r>
          </w:p>
        </w:tc>
        <w:tc>
          <w:tcPr>
            <w:tcW w:w="1230" w:type="dxa"/>
          </w:tcPr>
          <w:p w:rsidR="00896B68" w:rsidRPr="00DE223D" w:rsidRDefault="004143B5" w:rsidP="00045616">
            <w:pPr>
              <w:spacing w:line="360" w:lineRule="auto"/>
              <w:jc w:val="center"/>
              <w:rPr>
                <w:rFonts w:ascii="Arial" w:hAnsi="Arial" w:cs="Arial"/>
                <w:sz w:val="24"/>
                <w:szCs w:val="24"/>
              </w:rPr>
            </w:pPr>
            <w:r w:rsidRPr="00DE223D">
              <w:rPr>
                <w:rFonts w:ascii="Arial" w:hAnsi="Arial" w:cs="Arial"/>
                <w:sz w:val="24"/>
                <w:szCs w:val="24"/>
              </w:rPr>
              <w:t>20</w:t>
            </w:r>
          </w:p>
        </w:tc>
        <w:tc>
          <w:tcPr>
            <w:tcW w:w="1861"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100"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2</w:t>
            </w:r>
          </w:p>
        </w:tc>
        <w:tc>
          <w:tcPr>
            <w:tcW w:w="1346"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70</w:t>
            </w:r>
          </w:p>
        </w:tc>
      </w:tr>
      <w:tr w:rsidR="002505BA" w:rsidRPr="00DE223D" w:rsidTr="002505BA">
        <w:trPr>
          <w:trHeight w:val="461"/>
        </w:trPr>
        <w:tc>
          <w:tcPr>
            <w:tcW w:w="1429"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22"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3.c</w:t>
            </w:r>
          </w:p>
        </w:tc>
        <w:tc>
          <w:tcPr>
            <w:tcW w:w="1230" w:type="dxa"/>
          </w:tcPr>
          <w:p w:rsidR="00896B68" w:rsidRPr="00DE223D" w:rsidRDefault="004143B5" w:rsidP="00045616">
            <w:pPr>
              <w:spacing w:line="360" w:lineRule="auto"/>
              <w:jc w:val="center"/>
              <w:rPr>
                <w:rFonts w:ascii="Arial" w:hAnsi="Arial" w:cs="Arial"/>
                <w:sz w:val="24"/>
                <w:szCs w:val="24"/>
              </w:rPr>
            </w:pPr>
            <w:r w:rsidRPr="00DE223D">
              <w:rPr>
                <w:rFonts w:ascii="Arial" w:hAnsi="Arial" w:cs="Arial"/>
                <w:sz w:val="24"/>
                <w:szCs w:val="24"/>
              </w:rPr>
              <w:t>21</w:t>
            </w:r>
          </w:p>
        </w:tc>
        <w:tc>
          <w:tcPr>
            <w:tcW w:w="1861"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100"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2</w:t>
            </w:r>
          </w:p>
        </w:tc>
        <w:tc>
          <w:tcPr>
            <w:tcW w:w="1346"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70</w:t>
            </w:r>
          </w:p>
        </w:tc>
      </w:tr>
      <w:tr w:rsidR="002505BA" w:rsidRPr="00DE223D" w:rsidTr="002505BA">
        <w:trPr>
          <w:trHeight w:val="461"/>
        </w:trPr>
        <w:tc>
          <w:tcPr>
            <w:tcW w:w="1429" w:type="dxa"/>
            <w:tcBorders>
              <w:top w:val="nil"/>
              <w:bottom w:val="nil"/>
            </w:tcBorders>
            <w:shd w:val="clear" w:color="auto" w:fill="F2F2F2" w:themeFill="background1" w:themeFillShade="F2"/>
          </w:tcPr>
          <w:p w:rsidR="00896B68" w:rsidRPr="00DE223D" w:rsidRDefault="00896B68" w:rsidP="00045616">
            <w:pPr>
              <w:spacing w:line="360" w:lineRule="auto"/>
              <w:jc w:val="both"/>
              <w:rPr>
                <w:rFonts w:ascii="Arial" w:hAnsi="Arial" w:cs="Arial"/>
                <w:sz w:val="24"/>
                <w:szCs w:val="24"/>
              </w:rPr>
            </w:pPr>
          </w:p>
        </w:tc>
        <w:tc>
          <w:tcPr>
            <w:tcW w:w="1322"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3.d</w:t>
            </w:r>
          </w:p>
        </w:tc>
        <w:tc>
          <w:tcPr>
            <w:tcW w:w="1230" w:type="dxa"/>
          </w:tcPr>
          <w:p w:rsidR="00896B68" w:rsidRPr="00DE223D" w:rsidRDefault="004143B5" w:rsidP="00045616">
            <w:pPr>
              <w:spacing w:line="360" w:lineRule="auto"/>
              <w:jc w:val="center"/>
              <w:rPr>
                <w:rFonts w:ascii="Arial" w:hAnsi="Arial" w:cs="Arial"/>
                <w:sz w:val="24"/>
                <w:szCs w:val="24"/>
              </w:rPr>
            </w:pPr>
            <w:r w:rsidRPr="00DE223D">
              <w:rPr>
                <w:rFonts w:ascii="Arial" w:hAnsi="Arial" w:cs="Arial"/>
                <w:sz w:val="24"/>
                <w:szCs w:val="24"/>
              </w:rPr>
              <w:t>22</w:t>
            </w:r>
          </w:p>
        </w:tc>
        <w:tc>
          <w:tcPr>
            <w:tcW w:w="1861"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100"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2</w:t>
            </w:r>
          </w:p>
        </w:tc>
        <w:tc>
          <w:tcPr>
            <w:tcW w:w="1346"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70</w:t>
            </w:r>
          </w:p>
        </w:tc>
      </w:tr>
      <w:tr w:rsidR="002505BA" w:rsidRPr="00DE223D" w:rsidTr="002505BA">
        <w:trPr>
          <w:trHeight w:val="402"/>
        </w:trPr>
        <w:tc>
          <w:tcPr>
            <w:tcW w:w="1429"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22" w:type="dxa"/>
          </w:tcPr>
          <w:p w:rsidR="00896B68" w:rsidRPr="00DE223D" w:rsidRDefault="00AB20D0" w:rsidP="00045616">
            <w:pPr>
              <w:spacing w:line="360" w:lineRule="auto"/>
              <w:jc w:val="center"/>
              <w:rPr>
                <w:rFonts w:ascii="Arial" w:hAnsi="Arial" w:cs="Arial"/>
                <w:sz w:val="24"/>
                <w:szCs w:val="24"/>
              </w:rPr>
            </w:pPr>
            <w:r w:rsidRPr="00DE223D">
              <w:rPr>
                <w:rFonts w:ascii="Arial" w:hAnsi="Arial" w:cs="Arial"/>
                <w:sz w:val="24"/>
                <w:szCs w:val="24"/>
              </w:rPr>
              <w:t>Prud (2-3</w:t>
            </w:r>
            <w:r w:rsidR="00896B68" w:rsidRPr="00DE223D">
              <w:rPr>
                <w:rFonts w:ascii="Arial" w:hAnsi="Arial" w:cs="Arial"/>
                <w:sz w:val="24"/>
                <w:szCs w:val="24"/>
              </w:rPr>
              <w:t>)</w:t>
            </w:r>
          </w:p>
        </w:tc>
        <w:tc>
          <w:tcPr>
            <w:tcW w:w="1230" w:type="dxa"/>
          </w:tcPr>
          <w:p w:rsidR="00896B68" w:rsidRPr="00DE223D" w:rsidRDefault="004143B5" w:rsidP="00045616">
            <w:pPr>
              <w:spacing w:line="360" w:lineRule="auto"/>
              <w:jc w:val="center"/>
              <w:rPr>
                <w:rFonts w:ascii="Arial" w:hAnsi="Arial" w:cs="Arial"/>
                <w:sz w:val="24"/>
                <w:szCs w:val="24"/>
              </w:rPr>
            </w:pPr>
            <w:r w:rsidRPr="00DE223D">
              <w:rPr>
                <w:rFonts w:ascii="Arial" w:hAnsi="Arial" w:cs="Arial"/>
                <w:sz w:val="24"/>
                <w:szCs w:val="24"/>
              </w:rPr>
              <w:t>5</w:t>
            </w:r>
          </w:p>
        </w:tc>
        <w:tc>
          <w:tcPr>
            <w:tcW w:w="1861" w:type="dxa"/>
            <w:tcBorders>
              <w:top w:val="single" w:sz="6" w:space="0" w:color="000000"/>
              <w:bottom w:val="nil"/>
            </w:tcBorders>
            <w:shd w:val="clear" w:color="auto" w:fill="F2F2F2" w:themeFill="background1" w:themeFillShade="F2"/>
          </w:tcPr>
          <w:p w:rsidR="00896B68" w:rsidRPr="00DE223D" w:rsidRDefault="004143B5" w:rsidP="00045616">
            <w:pPr>
              <w:spacing w:line="360" w:lineRule="auto"/>
              <w:jc w:val="center"/>
              <w:rPr>
                <w:rFonts w:ascii="Arial" w:hAnsi="Arial" w:cs="Arial"/>
                <w:sz w:val="24"/>
                <w:szCs w:val="24"/>
              </w:rPr>
            </w:pPr>
            <w:r w:rsidRPr="00DE223D">
              <w:rPr>
                <w:rFonts w:ascii="Arial" w:hAnsi="Arial" w:cs="Arial"/>
                <w:sz w:val="24"/>
                <w:szCs w:val="24"/>
              </w:rPr>
              <w:t>don Milivoj Čavo</w:t>
            </w:r>
          </w:p>
        </w:tc>
        <w:tc>
          <w:tcPr>
            <w:tcW w:w="1100"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2</w:t>
            </w:r>
          </w:p>
        </w:tc>
        <w:tc>
          <w:tcPr>
            <w:tcW w:w="1346"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70</w:t>
            </w:r>
          </w:p>
        </w:tc>
      </w:tr>
      <w:tr w:rsidR="002505BA" w:rsidRPr="00DE223D" w:rsidTr="002505BA">
        <w:trPr>
          <w:trHeight w:val="461"/>
        </w:trPr>
        <w:tc>
          <w:tcPr>
            <w:tcW w:w="1429"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22" w:type="dxa"/>
          </w:tcPr>
          <w:p w:rsidR="00896B68" w:rsidRPr="00DE223D" w:rsidRDefault="00AB20D0" w:rsidP="00045616">
            <w:pPr>
              <w:spacing w:line="360" w:lineRule="auto"/>
              <w:jc w:val="center"/>
              <w:rPr>
                <w:rFonts w:ascii="Arial" w:hAnsi="Arial" w:cs="Arial"/>
                <w:sz w:val="24"/>
                <w:szCs w:val="24"/>
              </w:rPr>
            </w:pPr>
            <w:r w:rsidRPr="00DE223D">
              <w:rPr>
                <w:rFonts w:ascii="Arial" w:hAnsi="Arial" w:cs="Arial"/>
                <w:sz w:val="24"/>
                <w:szCs w:val="24"/>
              </w:rPr>
              <w:t>Prud (</w:t>
            </w:r>
            <w:r w:rsidR="00896B68" w:rsidRPr="00DE223D">
              <w:rPr>
                <w:rFonts w:ascii="Arial" w:hAnsi="Arial" w:cs="Arial"/>
                <w:sz w:val="24"/>
                <w:szCs w:val="24"/>
              </w:rPr>
              <w:t>4)</w:t>
            </w:r>
          </w:p>
        </w:tc>
        <w:tc>
          <w:tcPr>
            <w:tcW w:w="1230" w:type="dxa"/>
          </w:tcPr>
          <w:p w:rsidR="00896B68" w:rsidRPr="00DE223D" w:rsidRDefault="004143B5" w:rsidP="00045616">
            <w:pPr>
              <w:spacing w:line="360" w:lineRule="auto"/>
              <w:jc w:val="center"/>
              <w:rPr>
                <w:rFonts w:ascii="Arial" w:hAnsi="Arial" w:cs="Arial"/>
                <w:sz w:val="24"/>
                <w:szCs w:val="24"/>
              </w:rPr>
            </w:pPr>
            <w:r w:rsidRPr="00DE223D">
              <w:rPr>
                <w:rFonts w:ascii="Arial" w:hAnsi="Arial" w:cs="Arial"/>
                <w:sz w:val="24"/>
                <w:szCs w:val="24"/>
              </w:rPr>
              <w:t>2</w:t>
            </w:r>
          </w:p>
        </w:tc>
        <w:tc>
          <w:tcPr>
            <w:tcW w:w="1861" w:type="dxa"/>
            <w:tcBorders>
              <w:top w:val="nil"/>
              <w:bottom w:val="single" w:sz="6" w:space="0" w:color="000000"/>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100"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2</w:t>
            </w:r>
          </w:p>
        </w:tc>
        <w:tc>
          <w:tcPr>
            <w:tcW w:w="1346"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70</w:t>
            </w:r>
          </w:p>
        </w:tc>
      </w:tr>
      <w:tr w:rsidR="002505BA" w:rsidRPr="00DE223D" w:rsidTr="002505BA">
        <w:trPr>
          <w:trHeight w:val="461"/>
        </w:trPr>
        <w:tc>
          <w:tcPr>
            <w:tcW w:w="1429" w:type="dxa"/>
            <w:tcBorders>
              <w:top w:val="nil"/>
              <w:bottom w:val="nil"/>
            </w:tcBorders>
            <w:shd w:val="clear" w:color="auto" w:fill="F2F2F2" w:themeFill="background1" w:themeFillShade="F2"/>
          </w:tcPr>
          <w:p w:rsidR="002505BA" w:rsidRPr="00DE223D" w:rsidRDefault="002505BA" w:rsidP="00045616">
            <w:pPr>
              <w:spacing w:line="360" w:lineRule="auto"/>
              <w:jc w:val="center"/>
              <w:rPr>
                <w:rFonts w:ascii="Arial" w:hAnsi="Arial" w:cs="Arial"/>
                <w:sz w:val="24"/>
                <w:szCs w:val="24"/>
              </w:rPr>
            </w:pPr>
          </w:p>
        </w:tc>
        <w:tc>
          <w:tcPr>
            <w:tcW w:w="1322" w:type="dxa"/>
          </w:tcPr>
          <w:p w:rsidR="002505BA" w:rsidRPr="00DE223D" w:rsidRDefault="002505BA" w:rsidP="00045616">
            <w:pPr>
              <w:spacing w:line="360" w:lineRule="auto"/>
              <w:jc w:val="center"/>
              <w:rPr>
                <w:rFonts w:ascii="Arial" w:hAnsi="Arial" w:cs="Arial"/>
                <w:sz w:val="24"/>
                <w:szCs w:val="24"/>
              </w:rPr>
            </w:pPr>
          </w:p>
        </w:tc>
        <w:tc>
          <w:tcPr>
            <w:tcW w:w="1230" w:type="dxa"/>
          </w:tcPr>
          <w:p w:rsidR="002505BA" w:rsidRPr="00DE223D" w:rsidRDefault="002505BA" w:rsidP="00045616">
            <w:pPr>
              <w:spacing w:line="360" w:lineRule="auto"/>
              <w:jc w:val="center"/>
              <w:rPr>
                <w:rFonts w:ascii="Arial" w:hAnsi="Arial" w:cs="Arial"/>
                <w:sz w:val="24"/>
                <w:szCs w:val="24"/>
              </w:rPr>
            </w:pPr>
          </w:p>
        </w:tc>
        <w:tc>
          <w:tcPr>
            <w:tcW w:w="1861" w:type="dxa"/>
            <w:tcBorders>
              <w:top w:val="nil"/>
              <w:bottom w:val="single" w:sz="6" w:space="0" w:color="000000"/>
            </w:tcBorders>
            <w:shd w:val="clear" w:color="auto" w:fill="F2F2F2" w:themeFill="background1" w:themeFillShade="F2"/>
          </w:tcPr>
          <w:p w:rsidR="002505BA" w:rsidRPr="00DE223D" w:rsidRDefault="002505BA" w:rsidP="00045616">
            <w:pPr>
              <w:spacing w:line="360" w:lineRule="auto"/>
              <w:jc w:val="center"/>
              <w:rPr>
                <w:rFonts w:ascii="Arial" w:hAnsi="Arial" w:cs="Arial"/>
                <w:sz w:val="24"/>
                <w:szCs w:val="24"/>
              </w:rPr>
            </w:pPr>
          </w:p>
        </w:tc>
        <w:tc>
          <w:tcPr>
            <w:tcW w:w="1100" w:type="dxa"/>
          </w:tcPr>
          <w:p w:rsidR="002505BA" w:rsidRPr="00DE223D" w:rsidRDefault="002505BA" w:rsidP="00045616">
            <w:pPr>
              <w:spacing w:line="360" w:lineRule="auto"/>
              <w:jc w:val="center"/>
              <w:rPr>
                <w:rFonts w:ascii="Arial" w:hAnsi="Arial" w:cs="Arial"/>
                <w:sz w:val="24"/>
                <w:szCs w:val="24"/>
              </w:rPr>
            </w:pPr>
          </w:p>
        </w:tc>
        <w:tc>
          <w:tcPr>
            <w:tcW w:w="1346" w:type="dxa"/>
          </w:tcPr>
          <w:p w:rsidR="002505BA" w:rsidRPr="00DE223D" w:rsidRDefault="002505BA" w:rsidP="00045616">
            <w:pPr>
              <w:spacing w:line="360" w:lineRule="auto"/>
              <w:jc w:val="center"/>
              <w:rPr>
                <w:rFonts w:ascii="Arial" w:hAnsi="Arial" w:cs="Arial"/>
                <w:sz w:val="24"/>
                <w:szCs w:val="24"/>
              </w:rPr>
            </w:pPr>
          </w:p>
        </w:tc>
      </w:tr>
      <w:tr w:rsidR="00DE223D" w:rsidRPr="00DE223D" w:rsidTr="00DE223D">
        <w:trPr>
          <w:trHeight w:val="461"/>
        </w:trPr>
        <w:tc>
          <w:tcPr>
            <w:tcW w:w="1429" w:type="dxa"/>
            <w:tcBorders>
              <w:top w:val="nil"/>
              <w:bottom w:val="single" w:sz="4" w:space="0" w:color="auto"/>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22" w:type="dxa"/>
            <w:tcBorders>
              <w:bottom w:val="single" w:sz="4" w:space="0" w:color="auto"/>
            </w:tcBorders>
          </w:tcPr>
          <w:p w:rsidR="00896B68" w:rsidRPr="00DE223D" w:rsidRDefault="002505BA" w:rsidP="00045616">
            <w:pPr>
              <w:spacing w:line="360" w:lineRule="auto"/>
              <w:jc w:val="center"/>
              <w:rPr>
                <w:rFonts w:ascii="Arial" w:hAnsi="Arial" w:cs="Arial"/>
                <w:sz w:val="24"/>
                <w:szCs w:val="24"/>
              </w:rPr>
            </w:pPr>
            <w:r w:rsidRPr="00DE223D">
              <w:rPr>
                <w:rFonts w:ascii="Arial" w:hAnsi="Arial" w:cs="Arial"/>
                <w:sz w:val="24"/>
                <w:szCs w:val="24"/>
              </w:rPr>
              <w:t>5.d</w:t>
            </w:r>
          </w:p>
        </w:tc>
        <w:tc>
          <w:tcPr>
            <w:tcW w:w="1230" w:type="dxa"/>
            <w:tcBorders>
              <w:bottom w:val="single" w:sz="4" w:space="0" w:color="auto"/>
            </w:tcBorders>
          </w:tcPr>
          <w:p w:rsidR="00896B68" w:rsidRPr="00DE223D" w:rsidRDefault="004143B5" w:rsidP="00045616">
            <w:pPr>
              <w:spacing w:line="360" w:lineRule="auto"/>
              <w:jc w:val="center"/>
              <w:rPr>
                <w:rFonts w:ascii="Arial" w:hAnsi="Arial" w:cs="Arial"/>
                <w:sz w:val="24"/>
                <w:szCs w:val="24"/>
              </w:rPr>
            </w:pPr>
            <w:r w:rsidRPr="00DE223D">
              <w:rPr>
                <w:rFonts w:ascii="Arial" w:hAnsi="Arial" w:cs="Arial"/>
                <w:sz w:val="24"/>
                <w:szCs w:val="24"/>
              </w:rPr>
              <w:t>17</w:t>
            </w:r>
          </w:p>
        </w:tc>
        <w:tc>
          <w:tcPr>
            <w:tcW w:w="1861" w:type="dxa"/>
            <w:tcBorders>
              <w:top w:val="nil"/>
              <w:bottom w:val="single" w:sz="4" w:space="0" w:color="auto"/>
            </w:tcBorders>
            <w:shd w:val="clear" w:color="auto" w:fill="F2F2F2" w:themeFill="background1" w:themeFillShade="F2"/>
          </w:tcPr>
          <w:p w:rsidR="00896B68" w:rsidRPr="00DE223D" w:rsidRDefault="002505BA" w:rsidP="00045616">
            <w:pPr>
              <w:spacing w:line="360" w:lineRule="auto"/>
              <w:jc w:val="center"/>
              <w:rPr>
                <w:rFonts w:ascii="Arial" w:hAnsi="Arial" w:cs="Arial"/>
                <w:sz w:val="24"/>
                <w:szCs w:val="24"/>
              </w:rPr>
            </w:pPr>
            <w:r w:rsidRPr="00DE223D">
              <w:rPr>
                <w:rFonts w:ascii="Arial" w:hAnsi="Arial" w:cs="Arial"/>
                <w:sz w:val="24"/>
                <w:szCs w:val="24"/>
              </w:rPr>
              <w:t>Ante Batinović</w:t>
            </w:r>
          </w:p>
        </w:tc>
        <w:tc>
          <w:tcPr>
            <w:tcW w:w="1100" w:type="dxa"/>
            <w:tcBorders>
              <w:bottom w:val="single" w:sz="4" w:space="0" w:color="auto"/>
            </w:tcBorders>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2</w:t>
            </w:r>
          </w:p>
        </w:tc>
        <w:tc>
          <w:tcPr>
            <w:tcW w:w="1346" w:type="dxa"/>
            <w:tcBorders>
              <w:bottom w:val="single" w:sz="4" w:space="0" w:color="auto"/>
            </w:tcBorders>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70</w:t>
            </w:r>
          </w:p>
        </w:tc>
      </w:tr>
      <w:tr w:rsidR="00DE223D" w:rsidRPr="00DE223D" w:rsidTr="00DE223D">
        <w:trPr>
          <w:trHeight w:val="400"/>
        </w:trPr>
        <w:tc>
          <w:tcPr>
            <w:tcW w:w="1429" w:type="dxa"/>
            <w:tcBorders>
              <w:top w:val="single" w:sz="4" w:space="0" w:color="auto"/>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22" w:type="dxa"/>
            <w:tcBorders>
              <w:top w:val="single" w:sz="4" w:space="0" w:color="auto"/>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230" w:type="dxa"/>
            <w:tcBorders>
              <w:top w:val="single" w:sz="4" w:space="0" w:color="auto"/>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861" w:type="dxa"/>
            <w:tcBorders>
              <w:top w:val="single" w:sz="4" w:space="0" w:color="auto"/>
              <w:bottom w:val="single" w:sz="6" w:space="0" w:color="000000"/>
            </w:tcBorders>
            <w:shd w:val="clear" w:color="auto" w:fill="F2F2F2" w:themeFill="background1" w:themeFillShade="F2"/>
          </w:tcPr>
          <w:p w:rsidR="00896B68" w:rsidRPr="00DE223D" w:rsidRDefault="00896B68" w:rsidP="00045616">
            <w:pPr>
              <w:spacing w:line="360" w:lineRule="auto"/>
              <w:rPr>
                <w:rFonts w:ascii="Arial" w:hAnsi="Arial" w:cs="Arial"/>
                <w:sz w:val="24"/>
                <w:szCs w:val="24"/>
              </w:rPr>
            </w:pPr>
          </w:p>
        </w:tc>
        <w:tc>
          <w:tcPr>
            <w:tcW w:w="1100" w:type="dxa"/>
            <w:tcBorders>
              <w:top w:val="single" w:sz="4" w:space="0" w:color="auto"/>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46" w:type="dxa"/>
            <w:tcBorders>
              <w:top w:val="single" w:sz="4" w:space="0" w:color="auto"/>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r>
      <w:tr w:rsidR="002505BA" w:rsidRPr="00DE223D" w:rsidTr="002505BA">
        <w:trPr>
          <w:trHeight w:val="461"/>
        </w:trPr>
        <w:tc>
          <w:tcPr>
            <w:tcW w:w="1429"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22"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5.a</w:t>
            </w:r>
          </w:p>
        </w:tc>
        <w:tc>
          <w:tcPr>
            <w:tcW w:w="1230" w:type="dxa"/>
          </w:tcPr>
          <w:p w:rsidR="00896B68" w:rsidRPr="00DE223D" w:rsidRDefault="004143B5" w:rsidP="00045616">
            <w:pPr>
              <w:spacing w:line="360" w:lineRule="auto"/>
              <w:jc w:val="center"/>
              <w:rPr>
                <w:rFonts w:ascii="Arial" w:hAnsi="Arial" w:cs="Arial"/>
                <w:sz w:val="24"/>
                <w:szCs w:val="24"/>
              </w:rPr>
            </w:pPr>
            <w:r w:rsidRPr="00DE223D">
              <w:rPr>
                <w:rFonts w:ascii="Arial" w:hAnsi="Arial" w:cs="Arial"/>
                <w:sz w:val="24"/>
                <w:szCs w:val="24"/>
              </w:rPr>
              <w:t>21</w:t>
            </w:r>
          </w:p>
        </w:tc>
        <w:tc>
          <w:tcPr>
            <w:tcW w:w="1861" w:type="dxa"/>
            <w:tcBorders>
              <w:top w:val="single" w:sz="6" w:space="0" w:color="000000"/>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100"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2</w:t>
            </w:r>
          </w:p>
        </w:tc>
        <w:tc>
          <w:tcPr>
            <w:tcW w:w="1346"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70</w:t>
            </w:r>
          </w:p>
        </w:tc>
      </w:tr>
      <w:tr w:rsidR="002505BA" w:rsidRPr="00DE223D" w:rsidTr="002505BA">
        <w:trPr>
          <w:trHeight w:val="144"/>
        </w:trPr>
        <w:tc>
          <w:tcPr>
            <w:tcW w:w="1429"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22"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5.b</w:t>
            </w:r>
          </w:p>
        </w:tc>
        <w:tc>
          <w:tcPr>
            <w:tcW w:w="1230" w:type="dxa"/>
          </w:tcPr>
          <w:p w:rsidR="00896B68" w:rsidRPr="00DE223D" w:rsidRDefault="004143B5" w:rsidP="00045616">
            <w:pPr>
              <w:spacing w:line="360" w:lineRule="auto"/>
              <w:jc w:val="center"/>
              <w:rPr>
                <w:rFonts w:ascii="Arial" w:hAnsi="Arial" w:cs="Arial"/>
                <w:sz w:val="24"/>
                <w:szCs w:val="24"/>
              </w:rPr>
            </w:pPr>
            <w:r w:rsidRPr="00DE223D">
              <w:rPr>
                <w:rFonts w:ascii="Arial" w:hAnsi="Arial" w:cs="Arial"/>
                <w:sz w:val="24"/>
                <w:szCs w:val="24"/>
              </w:rPr>
              <w:t>22</w:t>
            </w:r>
          </w:p>
        </w:tc>
        <w:tc>
          <w:tcPr>
            <w:tcW w:w="1861"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100"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2</w:t>
            </w:r>
          </w:p>
        </w:tc>
        <w:tc>
          <w:tcPr>
            <w:tcW w:w="1346"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70</w:t>
            </w:r>
          </w:p>
        </w:tc>
      </w:tr>
      <w:tr w:rsidR="002505BA" w:rsidRPr="00DE223D" w:rsidTr="002505BA">
        <w:trPr>
          <w:trHeight w:val="144"/>
        </w:trPr>
        <w:tc>
          <w:tcPr>
            <w:tcW w:w="1429"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Vjeronauk</w:t>
            </w:r>
          </w:p>
        </w:tc>
        <w:tc>
          <w:tcPr>
            <w:tcW w:w="1322"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6.a</w:t>
            </w:r>
          </w:p>
        </w:tc>
        <w:tc>
          <w:tcPr>
            <w:tcW w:w="1230" w:type="dxa"/>
          </w:tcPr>
          <w:p w:rsidR="00896B68" w:rsidRPr="00DE223D" w:rsidRDefault="004143B5" w:rsidP="00045616">
            <w:pPr>
              <w:spacing w:line="360" w:lineRule="auto"/>
              <w:jc w:val="center"/>
              <w:rPr>
                <w:rFonts w:ascii="Arial" w:hAnsi="Arial" w:cs="Arial"/>
                <w:sz w:val="24"/>
                <w:szCs w:val="24"/>
              </w:rPr>
            </w:pPr>
            <w:r w:rsidRPr="00DE223D">
              <w:rPr>
                <w:rFonts w:ascii="Arial" w:hAnsi="Arial" w:cs="Arial"/>
                <w:sz w:val="24"/>
                <w:szCs w:val="24"/>
              </w:rPr>
              <w:t>23</w:t>
            </w:r>
          </w:p>
        </w:tc>
        <w:tc>
          <w:tcPr>
            <w:tcW w:w="1861"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Marinko Tošić</w:t>
            </w:r>
          </w:p>
        </w:tc>
        <w:tc>
          <w:tcPr>
            <w:tcW w:w="1100"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2</w:t>
            </w:r>
          </w:p>
        </w:tc>
        <w:tc>
          <w:tcPr>
            <w:tcW w:w="1346"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70</w:t>
            </w:r>
          </w:p>
        </w:tc>
      </w:tr>
      <w:tr w:rsidR="002505BA" w:rsidRPr="00DE223D" w:rsidTr="002505BA">
        <w:trPr>
          <w:trHeight w:val="144"/>
        </w:trPr>
        <w:tc>
          <w:tcPr>
            <w:tcW w:w="1429"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22"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 xml:space="preserve"> 6.b</w:t>
            </w:r>
          </w:p>
        </w:tc>
        <w:tc>
          <w:tcPr>
            <w:tcW w:w="1230" w:type="dxa"/>
          </w:tcPr>
          <w:p w:rsidR="00896B68" w:rsidRPr="00DE223D" w:rsidRDefault="004143B5" w:rsidP="00045616">
            <w:pPr>
              <w:spacing w:line="360" w:lineRule="auto"/>
              <w:jc w:val="center"/>
              <w:rPr>
                <w:rFonts w:ascii="Arial" w:hAnsi="Arial" w:cs="Arial"/>
                <w:sz w:val="24"/>
                <w:szCs w:val="24"/>
              </w:rPr>
            </w:pPr>
            <w:r w:rsidRPr="00DE223D">
              <w:rPr>
                <w:rFonts w:ascii="Arial" w:hAnsi="Arial" w:cs="Arial"/>
                <w:sz w:val="24"/>
                <w:szCs w:val="24"/>
              </w:rPr>
              <w:t>21</w:t>
            </w:r>
          </w:p>
        </w:tc>
        <w:tc>
          <w:tcPr>
            <w:tcW w:w="1861"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100"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2</w:t>
            </w:r>
          </w:p>
        </w:tc>
        <w:tc>
          <w:tcPr>
            <w:tcW w:w="1346"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70</w:t>
            </w:r>
          </w:p>
        </w:tc>
      </w:tr>
      <w:tr w:rsidR="002505BA" w:rsidRPr="00DE223D" w:rsidTr="002505BA">
        <w:trPr>
          <w:trHeight w:val="144"/>
        </w:trPr>
        <w:tc>
          <w:tcPr>
            <w:tcW w:w="1429"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22"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 xml:space="preserve"> 7.a</w:t>
            </w:r>
          </w:p>
        </w:tc>
        <w:tc>
          <w:tcPr>
            <w:tcW w:w="1230" w:type="dxa"/>
          </w:tcPr>
          <w:p w:rsidR="00896B68" w:rsidRPr="00DE223D" w:rsidRDefault="004143B5" w:rsidP="00045616">
            <w:pPr>
              <w:spacing w:line="360" w:lineRule="auto"/>
              <w:jc w:val="center"/>
              <w:rPr>
                <w:rFonts w:ascii="Arial" w:hAnsi="Arial" w:cs="Arial"/>
                <w:sz w:val="24"/>
                <w:szCs w:val="24"/>
              </w:rPr>
            </w:pPr>
            <w:r w:rsidRPr="00DE223D">
              <w:rPr>
                <w:rFonts w:ascii="Arial" w:hAnsi="Arial" w:cs="Arial"/>
                <w:sz w:val="24"/>
                <w:szCs w:val="24"/>
              </w:rPr>
              <w:t>19</w:t>
            </w:r>
          </w:p>
        </w:tc>
        <w:tc>
          <w:tcPr>
            <w:tcW w:w="1861"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100"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2</w:t>
            </w:r>
          </w:p>
        </w:tc>
        <w:tc>
          <w:tcPr>
            <w:tcW w:w="1346"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70</w:t>
            </w:r>
          </w:p>
        </w:tc>
      </w:tr>
      <w:tr w:rsidR="002505BA" w:rsidRPr="00DE223D" w:rsidTr="002505BA">
        <w:trPr>
          <w:trHeight w:val="144"/>
        </w:trPr>
        <w:tc>
          <w:tcPr>
            <w:tcW w:w="1429"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22"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7.b</w:t>
            </w:r>
          </w:p>
        </w:tc>
        <w:tc>
          <w:tcPr>
            <w:tcW w:w="1230" w:type="dxa"/>
          </w:tcPr>
          <w:p w:rsidR="00896B68" w:rsidRPr="00DE223D" w:rsidRDefault="004143B5" w:rsidP="00045616">
            <w:pPr>
              <w:spacing w:line="360" w:lineRule="auto"/>
              <w:jc w:val="center"/>
              <w:rPr>
                <w:rFonts w:ascii="Arial" w:hAnsi="Arial" w:cs="Arial"/>
                <w:sz w:val="24"/>
                <w:szCs w:val="24"/>
              </w:rPr>
            </w:pPr>
            <w:r w:rsidRPr="00DE223D">
              <w:rPr>
                <w:rFonts w:ascii="Arial" w:hAnsi="Arial" w:cs="Arial"/>
                <w:sz w:val="24"/>
                <w:szCs w:val="24"/>
              </w:rPr>
              <w:t>19</w:t>
            </w:r>
          </w:p>
        </w:tc>
        <w:tc>
          <w:tcPr>
            <w:tcW w:w="1861"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100"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2</w:t>
            </w:r>
          </w:p>
        </w:tc>
        <w:tc>
          <w:tcPr>
            <w:tcW w:w="1346"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70</w:t>
            </w:r>
          </w:p>
        </w:tc>
      </w:tr>
      <w:tr w:rsidR="002505BA" w:rsidRPr="00DE223D" w:rsidTr="002505BA">
        <w:trPr>
          <w:trHeight w:val="144"/>
        </w:trPr>
        <w:tc>
          <w:tcPr>
            <w:tcW w:w="1429"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22"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8.a</w:t>
            </w:r>
          </w:p>
        </w:tc>
        <w:tc>
          <w:tcPr>
            <w:tcW w:w="1230" w:type="dxa"/>
          </w:tcPr>
          <w:p w:rsidR="00896B68" w:rsidRPr="00DE223D" w:rsidRDefault="004143B5" w:rsidP="00045616">
            <w:pPr>
              <w:spacing w:line="360" w:lineRule="auto"/>
              <w:jc w:val="center"/>
              <w:rPr>
                <w:rFonts w:ascii="Arial" w:hAnsi="Arial" w:cs="Arial"/>
                <w:sz w:val="24"/>
                <w:szCs w:val="24"/>
              </w:rPr>
            </w:pPr>
            <w:r w:rsidRPr="00DE223D">
              <w:rPr>
                <w:rFonts w:ascii="Arial" w:hAnsi="Arial" w:cs="Arial"/>
                <w:sz w:val="24"/>
                <w:szCs w:val="24"/>
              </w:rPr>
              <w:t>25</w:t>
            </w:r>
          </w:p>
        </w:tc>
        <w:tc>
          <w:tcPr>
            <w:tcW w:w="1861"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100"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2</w:t>
            </w:r>
          </w:p>
        </w:tc>
        <w:tc>
          <w:tcPr>
            <w:tcW w:w="1346"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70</w:t>
            </w:r>
          </w:p>
        </w:tc>
      </w:tr>
      <w:tr w:rsidR="002505BA" w:rsidRPr="00DE223D" w:rsidTr="002505BA">
        <w:trPr>
          <w:trHeight w:val="144"/>
        </w:trPr>
        <w:tc>
          <w:tcPr>
            <w:tcW w:w="1429"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22"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8.b</w:t>
            </w:r>
          </w:p>
        </w:tc>
        <w:tc>
          <w:tcPr>
            <w:tcW w:w="1230" w:type="dxa"/>
          </w:tcPr>
          <w:p w:rsidR="00896B68" w:rsidRPr="00DE223D" w:rsidRDefault="004143B5" w:rsidP="00045616">
            <w:pPr>
              <w:spacing w:line="360" w:lineRule="auto"/>
              <w:jc w:val="center"/>
              <w:rPr>
                <w:rFonts w:ascii="Arial" w:hAnsi="Arial" w:cs="Arial"/>
                <w:sz w:val="24"/>
                <w:szCs w:val="24"/>
              </w:rPr>
            </w:pPr>
            <w:r w:rsidRPr="00DE223D">
              <w:rPr>
                <w:rFonts w:ascii="Arial" w:hAnsi="Arial" w:cs="Arial"/>
                <w:sz w:val="24"/>
                <w:szCs w:val="24"/>
              </w:rPr>
              <w:t>19</w:t>
            </w:r>
          </w:p>
        </w:tc>
        <w:tc>
          <w:tcPr>
            <w:tcW w:w="1861"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100"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2</w:t>
            </w:r>
          </w:p>
        </w:tc>
        <w:tc>
          <w:tcPr>
            <w:tcW w:w="1346"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70</w:t>
            </w:r>
          </w:p>
        </w:tc>
      </w:tr>
      <w:tr w:rsidR="002505BA" w:rsidRPr="00DE223D" w:rsidTr="002505BA">
        <w:trPr>
          <w:trHeight w:val="144"/>
        </w:trPr>
        <w:tc>
          <w:tcPr>
            <w:tcW w:w="1429"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22"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 xml:space="preserve">4.a  </w:t>
            </w:r>
          </w:p>
        </w:tc>
        <w:tc>
          <w:tcPr>
            <w:tcW w:w="1230" w:type="dxa"/>
          </w:tcPr>
          <w:p w:rsidR="00896B68" w:rsidRPr="00DE223D" w:rsidRDefault="004143B5" w:rsidP="00045616">
            <w:pPr>
              <w:spacing w:line="360" w:lineRule="auto"/>
              <w:jc w:val="center"/>
              <w:rPr>
                <w:rFonts w:ascii="Arial" w:hAnsi="Arial" w:cs="Arial"/>
                <w:sz w:val="24"/>
                <w:szCs w:val="24"/>
              </w:rPr>
            </w:pPr>
            <w:r w:rsidRPr="00DE223D">
              <w:rPr>
                <w:rFonts w:ascii="Arial" w:hAnsi="Arial" w:cs="Arial"/>
                <w:sz w:val="24"/>
                <w:szCs w:val="24"/>
              </w:rPr>
              <w:t>25</w:t>
            </w:r>
          </w:p>
        </w:tc>
        <w:tc>
          <w:tcPr>
            <w:tcW w:w="1861" w:type="dxa"/>
            <w:tcBorders>
              <w:top w:val="nil"/>
              <w:bottom w:val="single" w:sz="6" w:space="0" w:color="000000"/>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100"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2</w:t>
            </w:r>
          </w:p>
        </w:tc>
        <w:tc>
          <w:tcPr>
            <w:tcW w:w="1346"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70</w:t>
            </w:r>
          </w:p>
        </w:tc>
      </w:tr>
      <w:tr w:rsidR="002505BA" w:rsidRPr="00DE223D" w:rsidTr="002505BA">
        <w:trPr>
          <w:trHeight w:val="144"/>
        </w:trPr>
        <w:tc>
          <w:tcPr>
            <w:tcW w:w="1429"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22" w:type="dxa"/>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230" w:type="dxa"/>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861" w:type="dxa"/>
            <w:tcBorders>
              <w:top w:val="single" w:sz="6" w:space="0" w:color="000000"/>
              <w:bottom w:val="single" w:sz="6" w:space="0" w:color="000000"/>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100" w:type="dxa"/>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46" w:type="dxa"/>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r>
      <w:tr w:rsidR="002505BA" w:rsidRPr="00DE223D" w:rsidTr="002505BA">
        <w:trPr>
          <w:trHeight w:val="144"/>
        </w:trPr>
        <w:tc>
          <w:tcPr>
            <w:tcW w:w="1429"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22" w:type="dxa"/>
          </w:tcPr>
          <w:p w:rsidR="00896B68" w:rsidRPr="00DE223D" w:rsidRDefault="002505BA" w:rsidP="00045616">
            <w:pPr>
              <w:spacing w:line="360" w:lineRule="auto"/>
              <w:jc w:val="center"/>
              <w:rPr>
                <w:rFonts w:ascii="Arial" w:hAnsi="Arial" w:cs="Arial"/>
                <w:sz w:val="24"/>
                <w:szCs w:val="24"/>
              </w:rPr>
            </w:pPr>
            <w:r w:rsidRPr="00DE223D">
              <w:rPr>
                <w:rFonts w:ascii="Arial" w:hAnsi="Arial" w:cs="Arial"/>
                <w:sz w:val="24"/>
                <w:szCs w:val="24"/>
              </w:rPr>
              <w:t>Vid (1</w:t>
            </w:r>
            <w:r w:rsidR="00896B68" w:rsidRPr="00DE223D">
              <w:rPr>
                <w:rFonts w:ascii="Arial" w:hAnsi="Arial" w:cs="Arial"/>
                <w:sz w:val="24"/>
                <w:szCs w:val="24"/>
              </w:rPr>
              <w:t>)</w:t>
            </w:r>
          </w:p>
        </w:tc>
        <w:tc>
          <w:tcPr>
            <w:tcW w:w="1230" w:type="dxa"/>
          </w:tcPr>
          <w:p w:rsidR="00896B68" w:rsidRPr="00DE223D" w:rsidRDefault="004143B5" w:rsidP="00045616">
            <w:pPr>
              <w:spacing w:line="360" w:lineRule="auto"/>
              <w:jc w:val="center"/>
              <w:rPr>
                <w:rFonts w:ascii="Arial" w:hAnsi="Arial" w:cs="Arial"/>
                <w:sz w:val="24"/>
                <w:szCs w:val="24"/>
              </w:rPr>
            </w:pPr>
            <w:r w:rsidRPr="00DE223D">
              <w:rPr>
                <w:rFonts w:ascii="Arial" w:hAnsi="Arial" w:cs="Arial"/>
                <w:sz w:val="24"/>
                <w:szCs w:val="24"/>
              </w:rPr>
              <w:t>6</w:t>
            </w:r>
          </w:p>
        </w:tc>
        <w:tc>
          <w:tcPr>
            <w:tcW w:w="1861" w:type="dxa"/>
            <w:tcBorders>
              <w:top w:val="single" w:sz="6" w:space="0" w:color="000000"/>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100"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2</w:t>
            </w:r>
          </w:p>
        </w:tc>
        <w:tc>
          <w:tcPr>
            <w:tcW w:w="1346"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70</w:t>
            </w:r>
          </w:p>
        </w:tc>
      </w:tr>
      <w:tr w:rsidR="002505BA" w:rsidRPr="00DE223D" w:rsidTr="002505BA">
        <w:trPr>
          <w:trHeight w:val="144"/>
        </w:trPr>
        <w:tc>
          <w:tcPr>
            <w:tcW w:w="1429"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22" w:type="dxa"/>
          </w:tcPr>
          <w:p w:rsidR="00896B68" w:rsidRPr="00DE223D" w:rsidRDefault="002505BA" w:rsidP="00045616">
            <w:pPr>
              <w:spacing w:line="360" w:lineRule="auto"/>
              <w:jc w:val="center"/>
              <w:rPr>
                <w:rFonts w:ascii="Arial" w:hAnsi="Arial" w:cs="Arial"/>
                <w:sz w:val="24"/>
                <w:szCs w:val="24"/>
              </w:rPr>
            </w:pPr>
            <w:r w:rsidRPr="00DE223D">
              <w:rPr>
                <w:rFonts w:ascii="Arial" w:hAnsi="Arial" w:cs="Arial"/>
                <w:sz w:val="24"/>
                <w:szCs w:val="24"/>
              </w:rPr>
              <w:t>Vid (2-4</w:t>
            </w:r>
            <w:r w:rsidR="00896B68" w:rsidRPr="00DE223D">
              <w:rPr>
                <w:rFonts w:ascii="Arial" w:hAnsi="Arial" w:cs="Arial"/>
                <w:sz w:val="24"/>
                <w:szCs w:val="24"/>
              </w:rPr>
              <w:t>)</w:t>
            </w:r>
          </w:p>
        </w:tc>
        <w:tc>
          <w:tcPr>
            <w:tcW w:w="1230" w:type="dxa"/>
          </w:tcPr>
          <w:p w:rsidR="00896B68" w:rsidRPr="00DE223D" w:rsidRDefault="004143B5" w:rsidP="00045616">
            <w:pPr>
              <w:spacing w:line="360" w:lineRule="auto"/>
              <w:jc w:val="center"/>
              <w:rPr>
                <w:rFonts w:ascii="Arial" w:hAnsi="Arial" w:cs="Arial"/>
                <w:sz w:val="24"/>
                <w:szCs w:val="24"/>
              </w:rPr>
            </w:pPr>
            <w:r w:rsidRPr="00DE223D">
              <w:rPr>
                <w:rFonts w:ascii="Arial" w:hAnsi="Arial" w:cs="Arial"/>
                <w:sz w:val="24"/>
                <w:szCs w:val="24"/>
              </w:rPr>
              <w:t>9</w:t>
            </w:r>
          </w:p>
        </w:tc>
        <w:tc>
          <w:tcPr>
            <w:tcW w:w="1861"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Tomislav Medak</w:t>
            </w:r>
          </w:p>
        </w:tc>
        <w:tc>
          <w:tcPr>
            <w:tcW w:w="1100"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2</w:t>
            </w:r>
          </w:p>
        </w:tc>
        <w:tc>
          <w:tcPr>
            <w:tcW w:w="1346"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70</w:t>
            </w:r>
          </w:p>
        </w:tc>
      </w:tr>
      <w:tr w:rsidR="002505BA" w:rsidRPr="00DE223D" w:rsidTr="002505BA">
        <w:trPr>
          <w:trHeight w:val="144"/>
        </w:trPr>
        <w:tc>
          <w:tcPr>
            <w:tcW w:w="1429"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22"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Vid (</w:t>
            </w:r>
            <w:r w:rsidR="002505BA" w:rsidRPr="00DE223D">
              <w:rPr>
                <w:rFonts w:ascii="Arial" w:hAnsi="Arial" w:cs="Arial"/>
                <w:sz w:val="24"/>
                <w:szCs w:val="24"/>
              </w:rPr>
              <w:t>3</w:t>
            </w:r>
            <w:r w:rsidRPr="00DE223D">
              <w:rPr>
                <w:rFonts w:ascii="Arial" w:hAnsi="Arial" w:cs="Arial"/>
                <w:sz w:val="24"/>
                <w:szCs w:val="24"/>
              </w:rPr>
              <w:t>)</w:t>
            </w:r>
          </w:p>
        </w:tc>
        <w:tc>
          <w:tcPr>
            <w:tcW w:w="1230" w:type="dxa"/>
          </w:tcPr>
          <w:p w:rsidR="00896B68" w:rsidRPr="00DE223D" w:rsidRDefault="004143B5" w:rsidP="00045616">
            <w:pPr>
              <w:spacing w:line="360" w:lineRule="auto"/>
              <w:jc w:val="center"/>
              <w:rPr>
                <w:rFonts w:ascii="Arial" w:hAnsi="Arial" w:cs="Arial"/>
                <w:sz w:val="24"/>
                <w:szCs w:val="24"/>
              </w:rPr>
            </w:pPr>
            <w:r w:rsidRPr="00DE223D">
              <w:rPr>
                <w:rFonts w:ascii="Arial" w:hAnsi="Arial" w:cs="Arial"/>
                <w:sz w:val="24"/>
                <w:szCs w:val="24"/>
              </w:rPr>
              <w:t>10</w:t>
            </w:r>
          </w:p>
        </w:tc>
        <w:tc>
          <w:tcPr>
            <w:tcW w:w="1861"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100"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2</w:t>
            </w:r>
          </w:p>
        </w:tc>
        <w:tc>
          <w:tcPr>
            <w:tcW w:w="1346"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70</w:t>
            </w:r>
          </w:p>
        </w:tc>
      </w:tr>
      <w:tr w:rsidR="002505BA" w:rsidRPr="00DE223D" w:rsidTr="002505BA">
        <w:trPr>
          <w:trHeight w:val="144"/>
        </w:trPr>
        <w:tc>
          <w:tcPr>
            <w:tcW w:w="1429"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22"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5.c</w:t>
            </w:r>
          </w:p>
        </w:tc>
        <w:tc>
          <w:tcPr>
            <w:tcW w:w="1230" w:type="dxa"/>
          </w:tcPr>
          <w:p w:rsidR="00896B68" w:rsidRPr="00DE223D" w:rsidRDefault="004143B5" w:rsidP="00045616">
            <w:pPr>
              <w:spacing w:line="360" w:lineRule="auto"/>
              <w:jc w:val="center"/>
              <w:rPr>
                <w:rFonts w:ascii="Arial" w:hAnsi="Arial" w:cs="Arial"/>
                <w:sz w:val="24"/>
                <w:szCs w:val="24"/>
              </w:rPr>
            </w:pPr>
            <w:r w:rsidRPr="00DE223D">
              <w:rPr>
                <w:rFonts w:ascii="Arial" w:hAnsi="Arial" w:cs="Arial"/>
                <w:sz w:val="24"/>
                <w:szCs w:val="24"/>
              </w:rPr>
              <w:t>17</w:t>
            </w:r>
          </w:p>
        </w:tc>
        <w:tc>
          <w:tcPr>
            <w:tcW w:w="1861"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100"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2</w:t>
            </w:r>
          </w:p>
        </w:tc>
        <w:tc>
          <w:tcPr>
            <w:tcW w:w="1346"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70</w:t>
            </w:r>
          </w:p>
        </w:tc>
      </w:tr>
      <w:tr w:rsidR="002505BA" w:rsidRPr="00DE223D" w:rsidTr="002505BA">
        <w:trPr>
          <w:trHeight w:val="144"/>
        </w:trPr>
        <w:tc>
          <w:tcPr>
            <w:tcW w:w="1429"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22"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5.d</w:t>
            </w:r>
          </w:p>
        </w:tc>
        <w:tc>
          <w:tcPr>
            <w:tcW w:w="1230" w:type="dxa"/>
          </w:tcPr>
          <w:p w:rsidR="00896B68" w:rsidRPr="00DE223D" w:rsidRDefault="004143B5" w:rsidP="00045616">
            <w:pPr>
              <w:spacing w:line="360" w:lineRule="auto"/>
              <w:jc w:val="center"/>
              <w:rPr>
                <w:rFonts w:ascii="Arial" w:hAnsi="Arial" w:cs="Arial"/>
                <w:sz w:val="24"/>
                <w:szCs w:val="24"/>
              </w:rPr>
            </w:pPr>
            <w:r w:rsidRPr="00DE223D">
              <w:rPr>
                <w:rFonts w:ascii="Arial" w:hAnsi="Arial" w:cs="Arial"/>
                <w:sz w:val="24"/>
                <w:szCs w:val="24"/>
              </w:rPr>
              <w:t>17</w:t>
            </w:r>
          </w:p>
        </w:tc>
        <w:tc>
          <w:tcPr>
            <w:tcW w:w="1861"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100"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2</w:t>
            </w:r>
          </w:p>
        </w:tc>
        <w:tc>
          <w:tcPr>
            <w:tcW w:w="1346"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70</w:t>
            </w:r>
          </w:p>
        </w:tc>
      </w:tr>
      <w:tr w:rsidR="002505BA" w:rsidRPr="00DE223D" w:rsidTr="002505BA">
        <w:trPr>
          <w:trHeight w:val="144"/>
        </w:trPr>
        <w:tc>
          <w:tcPr>
            <w:tcW w:w="1429"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22"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6.</w:t>
            </w:r>
            <w:r w:rsidR="002505BA" w:rsidRPr="00DE223D">
              <w:rPr>
                <w:rFonts w:ascii="Arial" w:hAnsi="Arial" w:cs="Arial"/>
                <w:sz w:val="24"/>
                <w:szCs w:val="24"/>
              </w:rPr>
              <w:t>c</w:t>
            </w:r>
          </w:p>
        </w:tc>
        <w:tc>
          <w:tcPr>
            <w:tcW w:w="1230" w:type="dxa"/>
          </w:tcPr>
          <w:p w:rsidR="00896B68" w:rsidRPr="00DE223D" w:rsidRDefault="004143B5" w:rsidP="00045616">
            <w:pPr>
              <w:spacing w:line="360" w:lineRule="auto"/>
              <w:jc w:val="center"/>
              <w:rPr>
                <w:rFonts w:ascii="Arial" w:hAnsi="Arial" w:cs="Arial"/>
                <w:sz w:val="24"/>
                <w:szCs w:val="24"/>
              </w:rPr>
            </w:pPr>
            <w:r w:rsidRPr="00DE223D">
              <w:rPr>
                <w:rFonts w:ascii="Arial" w:hAnsi="Arial" w:cs="Arial"/>
                <w:sz w:val="24"/>
                <w:szCs w:val="24"/>
              </w:rPr>
              <w:t>20</w:t>
            </w:r>
          </w:p>
        </w:tc>
        <w:tc>
          <w:tcPr>
            <w:tcW w:w="1861"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100"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2</w:t>
            </w:r>
          </w:p>
        </w:tc>
        <w:tc>
          <w:tcPr>
            <w:tcW w:w="1346"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70</w:t>
            </w:r>
          </w:p>
        </w:tc>
      </w:tr>
      <w:tr w:rsidR="002505BA" w:rsidRPr="00DE223D" w:rsidTr="002505BA">
        <w:trPr>
          <w:trHeight w:val="144"/>
        </w:trPr>
        <w:tc>
          <w:tcPr>
            <w:tcW w:w="1429"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22" w:type="dxa"/>
          </w:tcPr>
          <w:p w:rsidR="00896B68" w:rsidRPr="00DE223D" w:rsidRDefault="002505BA" w:rsidP="00045616">
            <w:pPr>
              <w:spacing w:line="360" w:lineRule="auto"/>
              <w:jc w:val="center"/>
              <w:rPr>
                <w:rFonts w:ascii="Arial" w:hAnsi="Arial" w:cs="Arial"/>
                <w:sz w:val="24"/>
                <w:szCs w:val="24"/>
              </w:rPr>
            </w:pPr>
            <w:r w:rsidRPr="00DE223D">
              <w:rPr>
                <w:rFonts w:ascii="Arial" w:hAnsi="Arial" w:cs="Arial"/>
                <w:sz w:val="24"/>
                <w:szCs w:val="24"/>
              </w:rPr>
              <w:t>6.d</w:t>
            </w:r>
          </w:p>
        </w:tc>
        <w:tc>
          <w:tcPr>
            <w:tcW w:w="1230" w:type="dxa"/>
          </w:tcPr>
          <w:p w:rsidR="00896B68" w:rsidRPr="00DE223D" w:rsidRDefault="004143B5" w:rsidP="00045616">
            <w:pPr>
              <w:spacing w:line="360" w:lineRule="auto"/>
              <w:jc w:val="center"/>
              <w:rPr>
                <w:rFonts w:ascii="Arial" w:hAnsi="Arial" w:cs="Arial"/>
                <w:sz w:val="24"/>
                <w:szCs w:val="24"/>
              </w:rPr>
            </w:pPr>
            <w:r w:rsidRPr="00DE223D">
              <w:rPr>
                <w:rFonts w:ascii="Arial" w:hAnsi="Arial" w:cs="Arial"/>
                <w:sz w:val="24"/>
                <w:szCs w:val="24"/>
              </w:rPr>
              <w:t>22</w:t>
            </w:r>
          </w:p>
        </w:tc>
        <w:tc>
          <w:tcPr>
            <w:tcW w:w="1861"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100"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2</w:t>
            </w:r>
          </w:p>
        </w:tc>
        <w:tc>
          <w:tcPr>
            <w:tcW w:w="1346"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70</w:t>
            </w:r>
          </w:p>
        </w:tc>
      </w:tr>
      <w:tr w:rsidR="002505BA" w:rsidRPr="00DE223D" w:rsidTr="002505BA">
        <w:trPr>
          <w:trHeight w:val="144"/>
        </w:trPr>
        <w:tc>
          <w:tcPr>
            <w:tcW w:w="1429"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22" w:type="dxa"/>
          </w:tcPr>
          <w:p w:rsidR="00896B68" w:rsidRPr="00DE223D" w:rsidRDefault="002505BA" w:rsidP="00045616">
            <w:pPr>
              <w:spacing w:line="360" w:lineRule="auto"/>
              <w:jc w:val="center"/>
              <w:rPr>
                <w:rFonts w:ascii="Arial" w:hAnsi="Arial" w:cs="Arial"/>
                <w:sz w:val="24"/>
                <w:szCs w:val="24"/>
              </w:rPr>
            </w:pPr>
            <w:r w:rsidRPr="00DE223D">
              <w:rPr>
                <w:rFonts w:ascii="Arial" w:hAnsi="Arial" w:cs="Arial"/>
                <w:sz w:val="24"/>
                <w:szCs w:val="24"/>
              </w:rPr>
              <w:t>7.d</w:t>
            </w:r>
          </w:p>
        </w:tc>
        <w:tc>
          <w:tcPr>
            <w:tcW w:w="1230" w:type="dxa"/>
          </w:tcPr>
          <w:p w:rsidR="00896B68" w:rsidRPr="00DE223D" w:rsidRDefault="004143B5" w:rsidP="00045616">
            <w:pPr>
              <w:spacing w:line="360" w:lineRule="auto"/>
              <w:jc w:val="center"/>
              <w:rPr>
                <w:rFonts w:ascii="Arial" w:hAnsi="Arial" w:cs="Arial"/>
                <w:sz w:val="24"/>
                <w:szCs w:val="24"/>
              </w:rPr>
            </w:pPr>
            <w:r w:rsidRPr="00DE223D">
              <w:rPr>
                <w:rFonts w:ascii="Arial" w:hAnsi="Arial" w:cs="Arial"/>
                <w:sz w:val="24"/>
                <w:szCs w:val="24"/>
              </w:rPr>
              <w:t>21</w:t>
            </w:r>
          </w:p>
        </w:tc>
        <w:tc>
          <w:tcPr>
            <w:tcW w:w="1861"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100"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2</w:t>
            </w:r>
          </w:p>
        </w:tc>
        <w:tc>
          <w:tcPr>
            <w:tcW w:w="1346"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70</w:t>
            </w:r>
          </w:p>
        </w:tc>
      </w:tr>
      <w:tr w:rsidR="002505BA" w:rsidRPr="00DE223D" w:rsidTr="002505BA">
        <w:trPr>
          <w:trHeight w:val="144"/>
        </w:trPr>
        <w:tc>
          <w:tcPr>
            <w:tcW w:w="1429"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22" w:type="dxa"/>
          </w:tcPr>
          <w:p w:rsidR="00896B68" w:rsidRPr="00DE223D" w:rsidRDefault="002505BA" w:rsidP="00045616">
            <w:pPr>
              <w:spacing w:line="360" w:lineRule="auto"/>
              <w:jc w:val="center"/>
              <w:rPr>
                <w:rFonts w:ascii="Arial" w:hAnsi="Arial" w:cs="Arial"/>
                <w:sz w:val="24"/>
                <w:szCs w:val="24"/>
              </w:rPr>
            </w:pPr>
            <w:r w:rsidRPr="00DE223D">
              <w:rPr>
                <w:rFonts w:ascii="Arial" w:hAnsi="Arial" w:cs="Arial"/>
                <w:sz w:val="24"/>
                <w:szCs w:val="24"/>
              </w:rPr>
              <w:t xml:space="preserve"> 7.e</w:t>
            </w:r>
          </w:p>
        </w:tc>
        <w:tc>
          <w:tcPr>
            <w:tcW w:w="1230" w:type="dxa"/>
          </w:tcPr>
          <w:p w:rsidR="00896B68" w:rsidRPr="00DE223D" w:rsidRDefault="004143B5" w:rsidP="00045616">
            <w:pPr>
              <w:spacing w:line="360" w:lineRule="auto"/>
              <w:jc w:val="center"/>
              <w:rPr>
                <w:rFonts w:ascii="Arial" w:hAnsi="Arial" w:cs="Arial"/>
                <w:sz w:val="24"/>
                <w:szCs w:val="24"/>
              </w:rPr>
            </w:pPr>
            <w:r w:rsidRPr="00DE223D">
              <w:rPr>
                <w:rFonts w:ascii="Arial" w:hAnsi="Arial" w:cs="Arial"/>
                <w:sz w:val="24"/>
                <w:szCs w:val="24"/>
              </w:rPr>
              <w:t>18</w:t>
            </w:r>
          </w:p>
        </w:tc>
        <w:tc>
          <w:tcPr>
            <w:tcW w:w="1861"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100"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2</w:t>
            </w:r>
          </w:p>
        </w:tc>
        <w:tc>
          <w:tcPr>
            <w:tcW w:w="1346"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70</w:t>
            </w:r>
          </w:p>
        </w:tc>
      </w:tr>
      <w:tr w:rsidR="00DE223D" w:rsidRPr="00DE223D" w:rsidTr="00DE223D">
        <w:trPr>
          <w:trHeight w:val="144"/>
        </w:trPr>
        <w:tc>
          <w:tcPr>
            <w:tcW w:w="1429" w:type="dxa"/>
            <w:tcBorders>
              <w:top w:val="nil"/>
              <w:bottom w:val="single" w:sz="4" w:space="0" w:color="auto"/>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22" w:type="dxa"/>
            <w:tcBorders>
              <w:bottom w:val="single" w:sz="4" w:space="0" w:color="auto"/>
            </w:tcBorders>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8.c</w:t>
            </w:r>
          </w:p>
        </w:tc>
        <w:tc>
          <w:tcPr>
            <w:tcW w:w="1230" w:type="dxa"/>
            <w:tcBorders>
              <w:bottom w:val="single" w:sz="4" w:space="0" w:color="auto"/>
            </w:tcBorders>
          </w:tcPr>
          <w:p w:rsidR="00896B68" w:rsidRPr="00DE223D" w:rsidRDefault="004143B5" w:rsidP="00045616">
            <w:pPr>
              <w:spacing w:line="360" w:lineRule="auto"/>
              <w:jc w:val="center"/>
              <w:rPr>
                <w:rFonts w:ascii="Arial" w:hAnsi="Arial" w:cs="Arial"/>
                <w:sz w:val="24"/>
                <w:szCs w:val="24"/>
              </w:rPr>
            </w:pPr>
            <w:r w:rsidRPr="00DE223D">
              <w:rPr>
                <w:rFonts w:ascii="Arial" w:hAnsi="Arial" w:cs="Arial"/>
                <w:sz w:val="24"/>
                <w:szCs w:val="24"/>
              </w:rPr>
              <w:t>21</w:t>
            </w:r>
          </w:p>
        </w:tc>
        <w:tc>
          <w:tcPr>
            <w:tcW w:w="1861" w:type="dxa"/>
            <w:tcBorders>
              <w:top w:val="nil"/>
              <w:bottom w:val="single" w:sz="4" w:space="0" w:color="auto"/>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100" w:type="dxa"/>
            <w:tcBorders>
              <w:bottom w:val="single" w:sz="4" w:space="0" w:color="auto"/>
            </w:tcBorders>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2</w:t>
            </w:r>
          </w:p>
        </w:tc>
        <w:tc>
          <w:tcPr>
            <w:tcW w:w="1346"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70</w:t>
            </w:r>
          </w:p>
        </w:tc>
      </w:tr>
      <w:tr w:rsidR="00DE223D" w:rsidRPr="00DE223D" w:rsidTr="00DE223D">
        <w:trPr>
          <w:trHeight w:val="144"/>
        </w:trPr>
        <w:tc>
          <w:tcPr>
            <w:tcW w:w="1429" w:type="dxa"/>
            <w:tcBorders>
              <w:top w:val="single" w:sz="4" w:space="0" w:color="auto"/>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22" w:type="dxa"/>
            <w:tcBorders>
              <w:top w:val="single" w:sz="4" w:space="0" w:color="auto"/>
            </w:tcBorders>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 xml:space="preserve">8.d </w:t>
            </w:r>
          </w:p>
        </w:tc>
        <w:tc>
          <w:tcPr>
            <w:tcW w:w="1230" w:type="dxa"/>
            <w:tcBorders>
              <w:top w:val="single" w:sz="4" w:space="0" w:color="auto"/>
              <w:right w:val="single" w:sz="4" w:space="0" w:color="auto"/>
            </w:tcBorders>
          </w:tcPr>
          <w:p w:rsidR="00896B68" w:rsidRPr="00DE223D" w:rsidRDefault="004143B5" w:rsidP="00045616">
            <w:pPr>
              <w:spacing w:line="360" w:lineRule="auto"/>
              <w:jc w:val="center"/>
              <w:rPr>
                <w:rFonts w:ascii="Arial" w:hAnsi="Arial" w:cs="Arial"/>
                <w:sz w:val="24"/>
                <w:szCs w:val="24"/>
              </w:rPr>
            </w:pPr>
            <w:r w:rsidRPr="00DE223D">
              <w:rPr>
                <w:rFonts w:ascii="Arial" w:hAnsi="Arial" w:cs="Arial"/>
                <w:sz w:val="24"/>
                <w:szCs w:val="24"/>
              </w:rPr>
              <w:t>18</w:t>
            </w:r>
          </w:p>
        </w:tc>
        <w:tc>
          <w:tcPr>
            <w:tcW w:w="1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100" w:type="dxa"/>
            <w:tcBorders>
              <w:top w:val="single" w:sz="4" w:space="0" w:color="auto"/>
              <w:left w:val="single" w:sz="4" w:space="0" w:color="auto"/>
            </w:tcBorders>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2</w:t>
            </w:r>
          </w:p>
        </w:tc>
        <w:tc>
          <w:tcPr>
            <w:tcW w:w="1346"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70</w:t>
            </w:r>
          </w:p>
        </w:tc>
      </w:tr>
      <w:tr w:rsidR="00DE223D" w:rsidRPr="00DE223D" w:rsidTr="00DE223D">
        <w:trPr>
          <w:trHeight w:val="144"/>
        </w:trPr>
        <w:tc>
          <w:tcPr>
            <w:tcW w:w="1429" w:type="dxa"/>
            <w:tcBorders>
              <w:top w:val="nil"/>
              <w:bottom w:val="nil"/>
            </w:tcBorders>
            <w:shd w:val="clear" w:color="auto" w:fill="F2F2F2" w:themeFill="background1" w:themeFillShade="F2"/>
          </w:tcPr>
          <w:p w:rsidR="002505BA" w:rsidRPr="00DE223D" w:rsidRDefault="002505BA" w:rsidP="00045616">
            <w:pPr>
              <w:spacing w:line="360" w:lineRule="auto"/>
              <w:jc w:val="center"/>
              <w:rPr>
                <w:rFonts w:ascii="Arial" w:hAnsi="Arial" w:cs="Arial"/>
                <w:sz w:val="24"/>
                <w:szCs w:val="24"/>
              </w:rPr>
            </w:pPr>
          </w:p>
        </w:tc>
        <w:tc>
          <w:tcPr>
            <w:tcW w:w="1322" w:type="dxa"/>
          </w:tcPr>
          <w:p w:rsidR="002505BA" w:rsidRPr="00DE223D" w:rsidRDefault="002505BA" w:rsidP="00045616">
            <w:pPr>
              <w:spacing w:line="360" w:lineRule="auto"/>
              <w:jc w:val="center"/>
              <w:rPr>
                <w:rFonts w:ascii="Arial" w:hAnsi="Arial" w:cs="Arial"/>
                <w:sz w:val="24"/>
                <w:szCs w:val="24"/>
              </w:rPr>
            </w:pPr>
            <w:r w:rsidRPr="00DE223D">
              <w:rPr>
                <w:rFonts w:ascii="Arial" w:hAnsi="Arial" w:cs="Arial"/>
                <w:sz w:val="24"/>
                <w:szCs w:val="24"/>
              </w:rPr>
              <w:t>8. e</w:t>
            </w:r>
          </w:p>
        </w:tc>
        <w:tc>
          <w:tcPr>
            <w:tcW w:w="1230" w:type="dxa"/>
            <w:tcBorders>
              <w:right w:val="single" w:sz="4" w:space="0" w:color="auto"/>
            </w:tcBorders>
          </w:tcPr>
          <w:p w:rsidR="002505BA" w:rsidRPr="00DE223D" w:rsidRDefault="004143B5" w:rsidP="00045616">
            <w:pPr>
              <w:spacing w:line="360" w:lineRule="auto"/>
              <w:jc w:val="center"/>
              <w:rPr>
                <w:rFonts w:ascii="Arial" w:hAnsi="Arial" w:cs="Arial"/>
                <w:sz w:val="24"/>
                <w:szCs w:val="24"/>
              </w:rPr>
            </w:pPr>
            <w:r w:rsidRPr="00DE223D">
              <w:rPr>
                <w:rFonts w:ascii="Arial" w:hAnsi="Arial" w:cs="Arial"/>
                <w:sz w:val="24"/>
                <w:szCs w:val="24"/>
              </w:rPr>
              <w:t>19</w:t>
            </w:r>
          </w:p>
        </w:tc>
        <w:tc>
          <w:tcPr>
            <w:tcW w:w="1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505BA" w:rsidRPr="00DE223D" w:rsidRDefault="002505BA" w:rsidP="00045616">
            <w:pPr>
              <w:spacing w:line="360" w:lineRule="auto"/>
              <w:jc w:val="center"/>
              <w:rPr>
                <w:rFonts w:ascii="Arial" w:hAnsi="Arial" w:cs="Arial"/>
                <w:sz w:val="24"/>
                <w:szCs w:val="24"/>
              </w:rPr>
            </w:pPr>
          </w:p>
        </w:tc>
        <w:tc>
          <w:tcPr>
            <w:tcW w:w="1100" w:type="dxa"/>
            <w:tcBorders>
              <w:left w:val="single" w:sz="4" w:space="0" w:color="auto"/>
            </w:tcBorders>
          </w:tcPr>
          <w:p w:rsidR="002505BA" w:rsidRPr="00DE223D" w:rsidRDefault="002505BA" w:rsidP="00045616">
            <w:pPr>
              <w:spacing w:line="360" w:lineRule="auto"/>
              <w:jc w:val="center"/>
              <w:rPr>
                <w:rFonts w:ascii="Arial" w:hAnsi="Arial" w:cs="Arial"/>
                <w:sz w:val="24"/>
                <w:szCs w:val="24"/>
              </w:rPr>
            </w:pPr>
            <w:r w:rsidRPr="00DE223D">
              <w:rPr>
                <w:rFonts w:ascii="Arial" w:hAnsi="Arial" w:cs="Arial"/>
                <w:sz w:val="24"/>
                <w:szCs w:val="24"/>
              </w:rPr>
              <w:t>2</w:t>
            </w:r>
          </w:p>
        </w:tc>
        <w:tc>
          <w:tcPr>
            <w:tcW w:w="1346" w:type="dxa"/>
          </w:tcPr>
          <w:p w:rsidR="002505BA" w:rsidRPr="00DE223D" w:rsidRDefault="002505BA" w:rsidP="00045616">
            <w:pPr>
              <w:spacing w:line="360" w:lineRule="auto"/>
              <w:jc w:val="center"/>
              <w:rPr>
                <w:rFonts w:ascii="Arial" w:hAnsi="Arial" w:cs="Arial"/>
                <w:sz w:val="24"/>
                <w:szCs w:val="24"/>
              </w:rPr>
            </w:pPr>
            <w:r w:rsidRPr="00DE223D">
              <w:rPr>
                <w:rFonts w:ascii="Arial" w:hAnsi="Arial" w:cs="Arial"/>
                <w:sz w:val="24"/>
                <w:szCs w:val="24"/>
              </w:rPr>
              <w:t>70</w:t>
            </w:r>
          </w:p>
        </w:tc>
      </w:tr>
      <w:tr w:rsidR="00DE223D" w:rsidRPr="00DE223D" w:rsidTr="00DE223D">
        <w:trPr>
          <w:trHeight w:val="144"/>
        </w:trPr>
        <w:tc>
          <w:tcPr>
            <w:tcW w:w="1429"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22" w:type="dxa"/>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230" w:type="dxa"/>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861" w:type="dxa"/>
            <w:tcBorders>
              <w:top w:val="single" w:sz="4" w:space="0" w:color="auto"/>
              <w:bottom w:val="single" w:sz="6" w:space="0" w:color="000000"/>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100" w:type="dxa"/>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46" w:type="dxa"/>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r>
      <w:tr w:rsidR="00896B68" w:rsidRPr="00DE223D" w:rsidTr="002505BA">
        <w:trPr>
          <w:trHeight w:val="144"/>
        </w:trPr>
        <w:tc>
          <w:tcPr>
            <w:tcW w:w="1429"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22"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4.c</w:t>
            </w:r>
          </w:p>
        </w:tc>
        <w:tc>
          <w:tcPr>
            <w:tcW w:w="1230" w:type="dxa"/>
          </w:tcPr>
          <w:p w:rsidR="00896B68" w:rsidRPr="00DE223D" w:rsidRDefault="004143B5" w:rsidP="00045616">
            <w:pPr>
              <w:spacing w:line="360" w:lineRule="auto"/>
              <w:jc w:val="center"/>
              <w:rPr>
                <w:rFonts w:ascii="Arial" w:hAnsi="Arial" w:cs="Arial"/>
                <w:sz w:val="24"/>
                <w:szCs w:val="24"/>
              </w:rPr>
            </w:pPr>
            <w:r w:rsidRPr="00DE223D">
              <w:rPr>
                <w:rFonts w:ascii="Arial" w:hAnsi="Arial" w:cs="Arial"/>
                <w:sz w:val="24"/>
                <w:szCs w:val="24"/>
              </w:rPr>
              <w:t>24</w:t>
            </w:r>
          </w:p>
        </w:tc>
        <w:tc>
          <w:tcPr>
            <w:tcW w:w="1861" w:type="dxa"/>
            <w:tcBorders>
              <w:top w:val="single" w:sz="6" w:space="0" w:color="000000"/>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Miroslav Rubić</w:t>
            </w:r>
          </w:p>
        </w:tc>
        <w:tc>
          <w:tcPr>
            <w:tcW w:w="1100"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2</w:t>
            </w:r>
          </w:p>
        </w:tc>
        <w:tc>
          <w:tcPr>
            <w:tcW w:w="1346" w:type="dxa"/>
          </w:tcPr>
          <w:p w:rsidR="00896B68" w:rsidRPr="00DE223D" w:rsidRDefault="00896B68" w:rsidP="00045616">
            <w:pPr>
              <w:spacing w:line="360" w:lineRule="auto"/>
              <w:jc w:val="center"/>
              <w:rPr>
                <w:rFonts w:ascii="Arial" w:hAnsi="Arial" w:cs="Arial"/>
                <w:sz w:val="24"/>
                <w:szCs w:val="24"/>
              </w:rPr>
            </w:pPr>
            <w:r w:rsidRPr="00DE223D">
              <w:rPr>
                <w:rFonts w:ascii="Arial" w:hAnsi="Arial" w:cs="Arial"/>
                <w:sz w:val="24"/>
                <w:szCs w:val="24"/>
              </w:rPr>
              <w:t>70</w:t>
            </w:r>
          </w:p>
        </w:tc>
      </w:tr>
      <w:tr w:rsidR="00896B68" w:rsidRPr="00DE223D" w:rsidTr="002505BA">
        <w:trPr>
          <w:trHeight w:val="144"/>
        </w:trPr>
        <w:tc>
          <w:tcPr>
            <w:tcW w:w="1429" w:type="dxa"/>
            <w:tcBorders>
              <w:top w:val="nil"/>
              <w:bottom w:val="nil"/>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22" w:type="dxa"/>
          </w:tcPr>
          <w:p w:rsidR="00896B68" w:rsidRPr="00DE223D" w:rsidRDefault="002505BA" w:rsidP="00045616">
            <w:pPr>
              <w:spacing w:line="360" w:lineRule="auto"/>
              <w:jc w:val="center"/>
              <w:rPr>
                <w:rFonts w:ascii="Arial" w:hAnsi="Arial" w:cs="Arial"/>
                <w:sz w:val="24"/>
                <w:szCs w:val="24"/>
              </w:rPr>
            </w:pPr>
            <w:r w:rsidRPr="00DE223D">
              <w:rPr>
                <w:rFonts w:ascii="Arial" w:hAnsi="Arial" w:cs="Arial"/>
                <w:sz w:val="24"/>
                <w:szCs w:val="24"/>
              </w:rPr>
              <w:t>4. d</w:t>
            </w:r>
          </w:p>
        </w:tc>
        <w:tc>
          <w:tcPr>
            <w:tcW w:w="1230" w:type="dxa"/>
          </w:tcPr>
          <w:p w:rsidR="00896B68" w:rsidRPr="00DE223D" w:rsidRDefault="004143B5" w:rsidP="00045616">
            <w:pPr>
              <w:spacing w:line="360" w:lineRule="auto"/>
              <w:jc w:val="center"/>
              <w:rPr>
                <w:rFonts w:ascii="Arial" w:hAnsi="Arial" w:cs="Arial"/>
                <w:sz w:val="24"/>
                <w:szCs w:val="24"/>
              </w:rPr>
            </w:pPr>
            <w:r w:rsidRPr="00DE223D">
              <w:rPr>
                <w:rFonts w:ascii="Arial" w:hAnsi="Arial" w:cs="Arial"/>
                <w:sz w:val="24"/>
                <w:szCs w:val="24"/>
              </w:rPr>
              <w:t>17</w:t>
            </w:r>
          </w:p>
        </w:tc>
        <w:tc>
          <w:tcPr>
            <w:tcW w:w="1861" w:type="dxa"/>
            <w:tcBorders>
              <w:top w:val="nil"/>
              <w:bottom w:val="single" w:sz="6" w:space="0" w:color="000000"/>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100" w:type="dxa"/>
          </w:tcPr>
          <w:p w:rsidR="00896B68" w:rsidRPr="00DE223D" w:rsidRDefault="002505BA" w:rsidP="00045616">
            <w:pPr>
              <w:spacing w:line="360" w:lineRule="auto"/>
              <w:jc w:val="center"/>
              <w:rPr>
                <w:rFonts w:ascii="Arial" w:hAnsi="Arial" w:cs="Arial"/>
                <w:sz w:val="24"/>
                <w:szCs w:val="24"/>
              </w:rPr>
            </w:pPr>
            <w:r w:rsidRPr="00DE223D">
              <w:rPr>
                <w:rFonts w:ascii="Arial" w:hAnsi="Arial" w:cs="Arial"/>
                <w:sz w:val="24"/>
                <w:szCs w:val="24"/>
              </w:rPr>
              <w:t>2</w:t>
            </w:r>
          </w:p>
        </w:tc>
        <w:tc>
          <w:tcPr>
            <w:tcW w:w="1346" w:type="dxa"/>
          </w:tcPr>
          <w:p w:rsidR="00896B68" w:rsidRPr="00DE223D" w:rsidRDefault="002505BA" w:rsidP="00045616">
            <w:pPr>
              <w:spacing w:line="360" w:lineRule="auto"/>
              <w:jc w:val="center"/>
              <w:rPr>
                <w:rFonts w:ascii="Arial" w:hAnsi="Arial" w:cs="Arial"/>
                <w:sz w:val="24"/>
                <w:szCs w:val="24"/>
              </w:rPr>
            </w:pPr>
            <w:r w:rsidRPr="00DE223D">
              <w:rPr>
                <w:rFonts w:ascii="Arial" w:hAnsi="Arial" w:cs="Arial"/>
                <w:sz w:val="24"/>
                <w:szCs w:val="24"/>
              </w:rPr>
              <w:t>70</w:t>
            </w:r>
          </w:p>
        </w:tc>
      </w:tr>
      <w:tr w:rsidR="002505BA" w:rsidRPr="00DE223D" w:rsidTr="002505BA">
        <w:trPr>
          <w:trHeight w:val="144"/>
        </w:trPr>
        <w:tc>
          <w:tcPr>
            <w:tcW w:w="1429" w:type="dxa"/>
            <w:tcBorders>
              <w:top w:val="nil"/>
              <w:bottom w:val="nil"/>
            </w:tcBorders>
            <w:shd w:val="clear" w:color="auto" w:fill="F2F2F2" w:themeFill="background1" w:themeFillShade="F2"/>
          </w:tcPr>
          <w:p w:rsidR="002505BA" w:rsidRPr="00DE223D" w:rsidRDefault="002505BA" w:rsidP="00045616">
            <w:pPr>
              <w:spacing w:line="360" w:lineRule="auto"/>
              <w:jc w:val="center"/>
              <w:rPr>
                <w:rFonts w:ascii="Arial" w:hAnsi="Arial" w:cs="Arial"/>
                <w:sz w:val="24"/>
                <w:szCs w:val="24"/>
              </w:rPr>
            </w:pPr>
          </w:p>
        </w:tc>
        <w:tc>
          <w:tcPr>
            <w:tcW w:w="1322" w:type="dxa"/>
          </w:tcPr>
          <w:p w:rsidR="002505BA" w:rsidRPr="00DE223D" w:rsidRDefault="002505BA" w:rsidP="00045616">
            <w:pPr>
              <w:spacing w:line="360" w:lineRule="auto"/>
              <w:jc w:val="center"/>
              <w:rPr>
                <w:rFonts w:ascii="Arial" w:hAnsi="Arial" w:cs="Arial"/>
                <w:sz w:val="24"/>
                <w:szCs w:val="24"/>
              </w:rPr>
            </w:pPr>
            <w:r w:rsidRPr="00DE223D">
              <w:rPr>
                <w:rFonts w:ascii="Arial" w:hAnsi="Arial" w:cs="Arial"/>
                <w:sz w:val="24"/>
                <w:szCs w:val="24"/>
              </w:rPr>
              <w:t>4. b</w:t>
            </w:r>
          </w:p>
        </w:tc>
        <w:tc>
          <w:tcPr>
            <w:tcW w:w="1230" w:type="dxa"/>
          </w:tcPr>
          <w:p w:rsidR="002505BA" w:rsidRPr="00DE223D" w:rsidRDefault="004143B5" w:rsidP="00045616">
            <w:pPr>
              <w:spacing w:line="360" w:lineRule="auto"/>
              <w:jc w:val="center"/>
              <w:rPr>
                <w:rFonts w:ascii="Arial" w:hAnsi="Arial" w:cs="Arial"/>
                <w:sz w:val="24"/>
                <w:szCs w:val="24"/>
              </w:rPr>
            </w:pPr>
            <w:r w:rsidRPr="00DE223D">
              <w:rPr>
                <w:rFonts w:ascii="Arial" w:hAnsi="Arial" w:cs="Arial"/>
                <w:sz w:val="24"/>
                <w:szCs w:val="24"/>
              </w:rPr>
              <w:t>21</w:t>
            </w:r>
          </w:p>
        </w:tc>
        <w:tc>
          <w:tcPr>
            <w:tcW w:w="1861" w:type="dxa"/>
            <w:tcBorders>
              <w:top w:val="nil"/>
              <w:bottom w:val="single" w:sz="6" w:space="0" w:color="000000"/>
            </w:tcBorders>
            <w:shd w:val="clear" w:color="auto" w:fill="F2F2F2" w:themeFill="background1" w:themeFillShade="F2"/>
          </w:tcPr>
          <w:p w:rsidR="002505BA" w:rsidRPr="00DE223D" w:rsidRDefault="002505BA" w:rsidP="00045616">
            <w:pPr>
              <w:spacing w:line="360" w:lineRule="auto"/>
              <w:jc w:val="center"/>
              <w:rPr>
                <w:rFonts w:ascii="Arial" w:hAnsi="Arial" w:cs="Arial"/>
                <w:sz w:val="24"/>
                <w:szCs w:val="24"/>
              </w:rPr>
            </w:pPr>
          </w:p>
        </w:tc>
        <w:tc>
          <w:tcPr>
            <w:tcW w:w="1100" w:type="dxa"/>
          </w:tcPr>
          <w:p w:rsidR="002505BA" w:rsidRPr="00DE223D" w:rsidRDefault="002505BA" w:rsidP="00045616">
            <w:pPr>
              <w:spacing w:line="360" w:lineRule="auto"/>
              <w:jc w:val="center"/>
              <w:rPr>
                <w:rFonts w:ascii="Arial" w:hAnsi="Arial" w:cs="Arial"/>
                <w:sz w:val="24"/>
                <w:szCs w:val="24"/>
              </w:rPr>
            </w:pPr>
            <w:r w:rsidRPr="00DE223D">
              <w:rPr>
                <w:rFonts w:ascii="Arial" w:hAnsi="Arial" w:cs="Arial"/>
                <w:sz w:val="24"/>
                <w:szCs w:val="24"/>
              </w:rPr>
              <w:t>2</w:t>
            </w:r>
          </w:p>
        </w:tc>
        <w:tc>
          <w:tcPr>
            <w:tcW w:w="1346" w:type="dxa"/>
          </w:tcPr>
          <w:p w:rsidR="002505BA" w:rsidRPr="00DE223D" w:rsidRDefault="002505BA" w:rsidP="00045616">
            <w:pPr>
              <w:spacing w:line="360" w:lineRule="auto"/>
              <w:jc w:val="center"/>
              <w:rPr>
                <w:rFonts w:ascii="Arial" w:hAnsi="Arial" w:cs="Arial"/>
                <w:sz w:val="24"/>
                <w:szCs w:val="24"/>
              </w:rPr>
            </w:pPr>
            <w:r w:rsidRPr="00DE223D">
              <w:rPr>
                <w:rFonts w:ascii="Arial" w:hAnsi="Arial" w:cs="Arial"/>
                <w:sz w:val="24"/>
                <w:szCs w:val="24"/>
              </w:rPr>
              <w:t>70</w:t>
            </w:r>
          </w:p>
        </w:tc>
      </w:tr>
      <w:tr w:rsidR="00DE223D" w:rsidRPr="00DE223D" w:rsidTr="00DE223D">
        <w:trPr>
          <w:trHeight w:val="144"/>
        </w:trPr>
        <w:tc>
          <w:tcPr>
            <w:tcW w:w="1429" w:type="dxa"/>
            <w:tcBorders>
              <w:top w:val="nil"/>
              <w:bottom w:val="single" w:sz="4" w:space="0" w:color="auto"/>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22" w:type="dxa"/>
            <w:tcBorders>
              <w:bottom w:val="single" w:sz="4" w:space="0" w:color="auto"/>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230" w:type="dxa"/>
            <w:tcBorders>
              <w:bottom w:val="single" w:sz="4" w:space="0" w:color="auto"/>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861" w:type="dxa"/>
            <w:tcBorders>
              <w:top w:val="nil"/>
              <w:bottom w:val="single" w:sz="4" w:space="0" w:color="auto"/>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100" w:type="dxa"/>
            <w:tcBorders>
              <w:bottom w:val="single" w:sz="4" w:space="0" w:color="auto"/>
            </w:tcBorders>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c>
          <w:tcPr>
            <w:tcW w:w="1346" w:type="dxa"/>
            <w:shd w:val="clear" w:color="auto" w:fill="F2F2F2" w:themeFill="background1" w:themeFillShade="F2"/>
          </w:tcPr>
          <w:p w:rsidR="00896B68" w:rsidRPr="00DE223D" w:rsidRDefault="00896B68" w:rsidP="00045616">
            <w:pPr>
              <w:spacing w:line="360" w:lineRule="auto"/>
              <w:jc w:val="center"/>
              <w:rPr>
                <w:rFonts w:ascii="Arial" w:hAnsi="Arial" w:cs="Arial"/>
                <w:sz w:val="24"/>
                <w:szCs w:val="24"/>
              </w:rPr>
            </w:pPr>
          </w:p>
        </w:tc>
      </w:tr>
    </w:tbl>
    <w:p w:rsidR="00896B68" w:rsidRPr="00DE223D" w:rsidRDefault="00896B68" w:rsidP="00045616">
      <w:pPr>
        <w:spacing w:line="360" w:lineRule="auto"/>
        <w:jc w:val="right"/>
        <w:rPr>
          <w:rFonts w:ascii="Arial" w:hAnsi="Arial" w:cs="Arial"/>
          <w:sz w:val="24"/>
          <w:szCs w:val="24"/>
        </w:rPr>
      </w:pPr>
    </w:p>
    <w:tbl>
      <w:tblPr>
        <w:tblStyle w:val="Elegantnatablica"/>
        <w:tblW w:w="8338" w:type="dxa"/>
        <w:tblLayout w:type="fixed"/>
        <w:tblLook w:val="04A0" w:firstRow="1" w:lastRow="0" w:firstColumn="1" w:lastColumn="0" w:noHBand="0" w:noVBand="1"/>
      </w:tblPr>
      <w:tblGrid>
        <w:gridCol w:w="1242"/>
        <w:gridCol w:w="1135"/>
        <w:gridCol w:w="1172"/>
        <w:gridCol w:w="1011"/>
        <w:gridCol w:w="1360"/>
        <w:gridCol w:w="1123"/>
        <w:gridCol w:w="1295"/>
      </w:tblGrid>
      <w:tr w:rsidR="00DE223D" w:rsidRPr="00DE223D" w:rsidTr="00DE223D">
        <w:trPr>
          <w:cnfStyle w:val="100000000000" w:firstRow="1" w:lastRow="0" w:firstColumn="0" w:lastColumn="0" w:oddVBand="0" w:evenVBand="0" w:oddHBand="0" w:evenHBand="0" w:firstRowFirstColumn="0" w:firstRowLastColumn="0" w:lastRowFirstColumn="0" w:lastRowLastColumn="0"/>
          <w:trHeight w:val="759"/>
        </w:trPr>
        <w:tc>
          <w:tcPr>
            <w:tcW w:w="1242" w:type="dxa"/>
            <w:tcBorders>
              <w:bottom w:val="single" w:sz="6" w:space="0" w:color="000000"/>
            </w:tcBorders>
            <w:shd w:val="clear" w:color="auto" w:fill="F2F2F2" w:themeFill="background1" w:themeFillShade="F2"/>
          </w:tcPr>
          <w:p w:rsidR="00896B68" w:rsidRPr="00DE223D" w:rsidRDefault="00896B68" w:rsidP="00045616">
            <w:pPr>
              <w:spacing w:line="276" w:lineRule="auto"/>
              <w:jc w:val="center"/>
              <w:rPr>
                <w:rFonts w:ascii="Arial" w:hAnsi="Arial" w:cs="Arial"/>
              </w:rPr>
            </w:pPr>
            <w:r w:rsidRPr="00DE223D">
              <w:rPr>
                <w:rFonts w:ascii="Arial" w:hAnsi="Arial" w:cs="Arial"/>
              </w:rPr>
              <w:t>Predmet</w:t>
            </w:r>
          </w:p>
        </w:tc>
        <w:tc>
          <w:tcPr>
            <w:tcW w:w="1135" w:type="dxa"/>
            <w:shd w:val="clear" w:color="auto" w:fill="F2F2F2" w:themeFill="background1" w:themeFillShade="F2"/>
          </w:tcPr>
          <w:p w:rsidR="00896B68" w:rsidRPr="00DE223D" w:rsidRDefault="00896B68" w:rsidP="00045616">
            <w:pPr>
              <w:spacing w:line="276" w:lineRule="auto"/>
              <w:jc w:val="center"/>
              <w:rPr>
                <w:rFonts w:ascii="Arial" w:hAnsi="Arial" w:cs="Arial"/>
              </w:rPr>
            </w:pPr>
            <w:r w:rsidRPr="00DE223D">
              <w:rPr>
                <w:rFonts w:ascii="Arial" w:hAnsi="Arial" w:cs="Arial"/>
              </w:rPr>
              <w:t>Razred</w:t>
            </w:r>
          </w:p>
        </w:tc>
        <w:tc>
          <w:tcPr>
            <w:tcW w:w="1172" w:type="dxa"/>
            <w:shd w:val="clear" w:color="auto" w:fill="F2F2F2" w:themeFill="background1" w:themeFillShade="F2"/>
          </w:tcPr>
          <w:p w:rsidR="00896B68" w:rsidRPr="00DE223D" w:rsidRDefault="00896B68" w:rsidP="00045616">
            <w:pPr>
              <w:spacing w:line="276" w:lineRule="auto"/>
              <w:jc w:val="center"/>
              <w:rPr>
                <w:rFonts w:ascii="Arial" w:hAnsi="Arial" w:cs="Arial"/>
              </w:rPr>
            </w:pPr>
            <w:r w:rsidRPr="00DE223D">
              <w:rPr>
                <w:rFonts w:ascii="Arial" w:hAnsi="Arial" w:cs="Arial"/>
              </w:rPr>
              <w:t>Broj učenika</w:t>
            </w:r>
          </w:p>
        </w:tc>
        <w:tc>
          <w:tcPr>
            <w:tcW w:w="1011" w:type="dxa"/>
            <w:shd w:val="clear" w:color="auto" w:fill="F2F2F2" w:themeFill="background1" w:themeFillShade="F2"/>
          </w:tcPr>
          <w:p w:rsidR="00896B68" w:rsidRPr="00DE223D" w:rsidRDefault="00896B68" w:rsidP="00045616">
            <w:pPr>
              <w:spacing w:line="276" w:lineRule="auto"/>
              <w:jc w:val="center"/>
              <w:rPr>
                <w:rFonts w:ascii="Arial" w:hAnsi="Arial" w:cs="Arial"/>
              </w:rPr>
            </w:pPr>
            <w:r w:rsidRPr="00DE223D">
              <w:rPr>
                <w:rFonts w:ascii="Arial" w:hAnsi="Arial" w:cs="Arial"/>
              </w:rPr>
              <w:t>Broj grupe</w:t>
            </w:r>
          </w:p>
        </w:tc>
        <w:tc>
          <w:tcPr>
            <w:tcW w:w="1360" w:type="dxa"/>
            <w:tcBorders>
              <w:bottom w:val="single" w:sz="6" w:space="0" w:color="000000"/>
            </w:tcBorders>
            <w:shd w:val="clear" w:color="auto" w:fill="F2F2F2" w:themeFill="background1" w:themeFillShade="F2"/>
          </w:tcPr>
          <w:p w:rsidR="00896B68" w:rsidRPr="00DE223D" w:rsidRDefault="00896B68" w:rsidP="00045616">
            <w:pPr>
              <w:spacing w:line="276" w:lineRule="auto"/>
              <w:jc w:val="center"/>
              <w:rPr>
                <w:rFonts w:ascii="Arial" w:hAnsi="Arial" w:cs="Arial"/>
              </w:rPr>
            </w:pPr>
            <w:r w:rsidRPr="00DE223D">
              <w:rPr>
                <w:rFonts w:ascii="Arial" w:hAnsi="Arial" w:cs="Arial"/>
              </w:rPr>
              <w:t>Izvršitelj</w:t>
            </w:r>
          </w:p>
        </w:tc>
        <w:tc>
          <w:tcPr>
            <w:tcW w:w="1123" w:type="dxa"/>
            <w:shd w:val="clear" w:color="auto" w:fill="F2F2F2" w:themeFill="background1" w:themeFillShade="F2"/>
          </w:tcPr>
          <w:p w:rsidR="00896B68" w:rsidRPr="00DE223D" w:rsidRDefault="00896B68" w:rsidP="00045616">
            <w:pPr>
              <w:spacing w:line="276" w:lineRule="auto"/>
              <w:jc w:val="center"/>
              <w:rPr>
                <w:rFonts w:ascii="Arial" w:hAnsi="Arial" w:cs="Arial"/>
              </w:rPr>
            </w:pPr>
            <w:r w:rsidRPr="00DE223D">
              <w:rPr>
                <w:rFonts w:ascii="Arial" w:hAnsi="Arial" w:cs="Arial"/>
              </w:rPr>
              <w:t>Tjedno</w:t>
            </w:r>
          </w:p>
        </w:tc>
        <w:tc>
          <w:tcPr>
            <w:tcW w:w="1295" w:type="dxa"/>
            <w:shd w:val="clear" w:color="auto" w:fill="F2F2F2" w:themeFill="background1" w:themeFillShade="F2"/>
          </w:tcPr>
          <w:p w:rsidR="00896B68" w:rsidRPr="00DE223D" w:rsidRDefault="00896B68" w:rsidP="00045616">
            <w:pPr>
              <w:spacing w:line="276" w:lineRule="auto"/>
              <w:jc w:val="center"/>
              <w:rPr>
                <w:rFonts w:ascii="Arial" w:hAnsi="Arial" w:cs="Arial"/>
              </w:rPr>
            </w:pPr>
            <w:r w:rsidRPr="00DE223D">
              <w:rPr>
                <w:rFonts w:ascii="Arial" w:hAnsi="Arial" w:cs="Arial"/>
              </w:rPr>
              <w:t>Godišnje</w:t>
            </w:r>
          </w:p>
        </w:tc>
      </w:tr>
      <w:tr w:rsidR="00DE223D" w:rsidRPr="00DE223D" w:rsidTr="00DE223D">
        <w:trPr>
          <w:trHeight w:val="461"/>
        </w:trPr>
        <w:tc>
          <w:tcPr>
            <w:tcW w:w="1242" w:type="dxa"/>
            <w:tcBorders>
              <w:top w:val="nil"/>
              <w:bottom w:val="nil"/>
            </w:tcBorders>
            <w:shd w:val="clear" w:color="auto" w:fill="F2F2F2" w:themeFill="background1" w:themeFillShade="F2"/>
          </w:tcPr>
          <w:p w:rsidR="00896B68" w:rsidRPr="00DE223D" w:rsidRDefault="00515A6B" w:rsidP="00045616">
            <w:pPr>
              <w:spacing w:line="276" w:lineRule="auto"/>
              <w:jc w:val="center"/>
              <w:rPr>
                <w:rFonts w:ascii="Arial" w:hAnsi="Arial" w:cs="Arial"/>
                <w:sz w:val="22"/>
                <w:szCs w:val="24"/>
              </w:rPr>
            </w:pPr>
            <w:r w:rsidRPr="00DE223D">
              <w:rPr>
                <w:rFonts w:ascii="Arial" w:hAnsi="Arial" w:cs="Arial"/>
                <w:sz w:val="22"/>
                <w:szCs w:val="24"/>
              </w:rPr>
              <w:t>Informatika</w:t>
            </w:r>
          </w:p>
        </w:tc>
        <w:tc>
          <w:tcPr>
            <w:tcW w:w="1135" w:type="dxa"/>
          </w:tcPr>
          <w:p w:rsidR="00896B68" w:rsidRPr="00DE223D" w:rsidRDefault="00515A6B" w:rsidP="00045616">
            <w:pPr>
              <w:spacing w:line="276" w:lineRule="auto"/>
              <w:jc w:val="center"/>
              <w:rPr>
                <w:rFonts w:ascii="Arial" w:hAnsi="Arial" w:cs="Arial"/>
                <w:sz w:val="22"/>
                <w:szCs w:val="24"/>
              </w:rPr>
            </w:pPr>
            <w:r w:rsidRPr="00DE223D">
              <w:rPr>
                <w:rFonts w:ascii="Arial" w:hAnsi="Arial" w:cs="Arial"/>
                <w:sz w:val="22"/>
                <w:szCs w:val="24"/>
              </w:rPr>
              <w:t>7 abc</w:t>
            </w:r>
          </w:p>
        </w:tc>
        <w:tc>
          <w:tcPr>
            <w:tcW w:w="1172" w:type="dxa"/>
          </w:tcPr>
          <w:p w:rsidR="00896B68" w:rsidRPr="00DE223D" w:rsidRDefault="00515A6B" w:rsidP="00045616">
            <w:pPr>
              <w:spacing w:line="276" w:lineRule="auto"/>
              <w:jc w:val="center"/>
              <w:rPr>
                <w:rFonts w:ascii="Arial" w:hAnsi="Arial" w:cs="Arial"/>
                <w:sz w:val="22"/>
                <w:szCs w:val="24"/>
              </w:rPr>
            </w:pPr>
            <w:r w:rsidRPr="00DE223D">
              <w:rPr>
                <w:rFonts w:ascii="Arial" w:hAnsi="Arial" w:cs="Arial"/>
                <w:sz w:val="22"/>
                <w:szCs w:val="24"/>
              </w:rPr>
              <w:t>13</w:t>
            </w:r>
          </w:p>
        </w:tc>
        <w:tc>
          <w:tcPr>
            <w:tcW w:w="1011" w:type="dxa"/>
          </w:tcPr>
          <w:p w:rsidR="00896B68" w:rsidRPr="00DE223D" w:rsidRDefault="00896B68" w:rsidP="00045616">
            <w:pPr>
              <w:spacing w:line="276" w:lineRule="auto"/>
              <w:jc w:val="center"/>
              <w:rPr>
                <w:rFonts w:ascii="Arial" w:hAnsi="Arial" w:cs="Arial"/>
                <w:sz w:val="22"/>
                <w:szCs w:val="24"/>
              </w:rPr>
            </w:pPr>
            <w:r w:rsidRPr="00DE223D">
              <w:rPr>
                <w:rFonts w:ascii="Arial" w:hAnsi="Arial" w:cs="Arial"/>
                <w:sz w:val="22"/>
                <w:szCs w:val="24"/>
              </w:rPr>
              <w:t>1</w:t>
            </w:r>
          </w:p>
        </w:tc>
        <w:tc>
          <w:tcPr>
            <w:tcW w:w="1360" w:type="dxa"/>
            <w:tcBorders>
              <w:top w:val="nil"/>
              <w:bottom w:val="nil"/>
            </w:tcBorders>
            <w:shd w:val="clear" w:color="auto" w:fill="F2F2F2" w:themeFill="background1" w:themeFillShade="F2"/>
          </w:tcPr>
          <w:p w:rsidR="00F32E50" w:rsidRPr="00DE223D" w:rsidRDefault="00F32E50" w:rsidP="00045616">
            <w:pPr>
              <w:spacing w:line="276" w:lineRule="auto"/>
              <w:jc w:val="center"/>
              <w:rPr>
                <w:rFonts w:ascii="Arial" w:hAnsi="Arial" w:cs="Arial"/>
                <w:sz w:val="22"/>
                <w:szCs w:val="24"/>
              </w:rPr>
            </w:pPr>
            <w:r w:rsidRPr="00DE223D">
              <w:rPr>
                <w:rFonts w:ascii="Arial" w:hAnsi="Arial" w:cs="Arial"/>
                <w:sz w:val="22"/>
                <w:szCs w:val="24"/>
              </w:rPr>
              <w:t>Jelica Lazarević</w:t>
            </w:r>
          </w:p>
        </w:tc>
        <w:tc>
          <w:tcPr>
            <w:tcW w:w="1123" w:type="dxa"/>
          </w:tcPr>
          <w:p w:rsidR="00896B68" w:rsidRPr="00DE223D" w:rsidRDefault="00896B68" w:rsidP="00045616">
            <w:pPr>
              <w:spacing w:line="276" w:lineRule="auto"/>
              <w:jc w:val="center"/>
              <w:rPr>
                <w:rFonts w:ascii="Arial" w:hAnsi="Arial" w:cs="Arial"/>
                <w:sz w:val="22"/>
                <w:szCs w:val="24"/>
              </w:rPr>
            </w:pPr>
            <w:r w:rsidRPr="00DE223D">
              <w:rPr>
                <w:rFonts w:ascii="Arial" w:hAnsi="Arial" w:cs="Arial"/>
                <w:sz w:val="22"/>
                <w:szCs w:val="24"/>
              </w:rPr>
              <w:t>2</w:t>
            </w:r>
          </w:p>
        </w:tc>
        <w:tc>
          <w:tcPr>
            <w:tcW w:w="1295" w:type="dxa"/>
          </w:tcPr>
          <w:p w:rsidR="00896B68" w:rsidRPr="00DE223D" w:rsidRDefault="00896B68" w:rsidP="00045616">
            <w:pPr>
              <w:spacing w:line="276" w:lineRule="auto"/>
              <w:jc w:val="center"/>
              <w:rPr>
                <w:rFonts w:ascii="Arial" w:hAnsi="Arial" w:cs="Arial"/>
                <w:sz w:val="22"/>
                <w:szCs w:val="24"/>
              </w:rPr>
            </w:pPr>
            <w:r w:rsidRPr="00DE223D">
              <w:rPr>
                <w:rFonts w:ascii="Arial" w:hAnsi="Arial" w:cs="Arial"/>
                <w:sz w:val="22"/>
                <w:szCs w:val="24"/>
              </w:rPr>
              <w:t>70</w:t>
            </w:r>
          </w:p>
        </w:tc>
      </w:tr>
      <w:tr w:rsidR="00DE223D" w:rsidRPr="00DE223D" w:rsidTr="00DE223D">
        <w:trPr>
          <w:trHeight w:val="461"/>
        </w:trPr>
        <w:tc>
          <w:tcPr>
            <w:tcW w:w="1242" w:type="dxa"/>
            <w:tcBorders>
              <w:top w:val="nil"/>
              <w:bottom w:val="nil"/>
            </w:tcBorders>
            <w:shd w:val="clear" w:color="auto" w:fill="F2F2F2" w:themeFill="background1" w:themeFillShade="F2"/>
          </w:tcPr>
          <w:p w:rsidR="00515A6B" w:rsidRPr="00DE223D" w:rsidRDefault="00515A6B" w:rsidP="00045616">
            <w:pPr>
              <w:spacing w:line="276" w:lineRule="auto"/>
              <w:jc w:val="center"/>
              <w:rPr>
                <w:rFonts w:ascii="Arial" w:hAnsi="Arial" w:cs="Arial"/>
                <w:sz w:val="22"/>
                <w:szCs w:val="24"/>
              </w:rPr>
            </w:pPr>
          </w:p>
        </w:tc>
        <w:tc>
          <w:tcPr>
            <w:tcW w:w="1135" w:type="dxa"/>
          </w:tcPr>
          <w:p w:rsidR="00515A6B" w:rsidRPr="00DE223D" w:rsidRDefault="007732F8" w:rsidP="00045616">
            <w:pPr>
              <w:spacing w:line="276" w:lineRule="auto"/>
              <w:jc w:val="center"/>
              <w:rPr>
                <w:rFonts w:ascii="Arial" w:hAnsi="Arial" w:cs="Arial"/>
                <w:sz w:val="22"/>
                <w:szCs w:val="24"/>
              </w:rPr>
            </w:pPr>
            <w:r w:rsidRPr="00DE223D">
              <w:rPr>
                <w:rFonts w:ascii="Arial" w:hAnsi="Arial" w:cs="Arial"/>
                <w:sz w:val="22"/>
                <w:szCs w:val="24"/>
              </w:rPr>
              <w:t>7de</w:t>
            </w:r>
          </w:p>
        </w:tc>
        <w:tc>
          <w:tcPr>
            <w:tcW w:w="1172" w:type="dxa"/>
          </w:tcPr>
          <w:p w:rsidR="00515A6B" w:rsidRPr="00DE223D" w:rsidRDefault="007732F8" w:rsidP="00045616">
            <w:pPr>
              <w:spacing w:line="276" w:lineRule="auto"/>
              <w:jc w:val="center"/>
              <w:rPr>
                <w:rFonts w:ascii="Arial" w:hAnsi="Arial" w:cs="Arial"/>
                <w:sz w:val="22"/>
                <w:szCs w:val="24"/>
              </w:rPr>
            </w:pPr>
            <w:r w:rsidRPr="00DE223D">
              <w:rPr>
                <w:rFonts w:ascii="Arial" w:hAnsi="Arial" w:cs="Arial"/>
                <w:sz w:val="22"/>
                <w:szCs w:val="24"/>
              </w:rPr>
              <w:t>6</w:t>
            </w:r>
          </w:p>
        </w:tc>
        <w:tc>
          <w:tcPr>
            <w:tcW w:w="1011" w:type="dxa"/>
          </w:tcPr>
          <w:p w:rsidR="00515A6B" w:rsidRPr="00DE223D" w:rsidRDefault="00515A6B" w:rsidP="00045616">
            <w:pPr>
              <w:spacing w:line="276" w:lineRule="auto"/>
              <w:jc w:val="center"/>
              <w:rPr>
                <w:rFonts w:ascii="Arial" w:hAnsi="Arial" w:cs="Arial"/>
                <w:sz w:val="22"/>
                <w:szCs w:val="24"/>
              </w:rPr>
            </w:pPr>
            <w:r w:rsidRPr="00DE223D">
              <w:rPr>
                <w:rFonts w:ascii="Arial" w:hAnsi="Arial" w:cs="Arial"/>
                <w:sz w:val="22"/>
                <w:szCs w:val="24"/>
              </w:rPr>
              <w:t>1</w:t>
            </w:r>
          </w:p>
        </w:tc>
        <w:tc>
          <w:tcPr>
            <w:tcW w:w="1360" w:type="dxa"/>
            <w:tcBorders>
              <w:top w:val="nil"/>
              <w:bottom w:val="nil"/>
            </w:tcBorders>
            <w:shd w:val="clear" w:color="auto" w:fill="F2F2F2" w:themeFill="background1" w:themeFillShade="F2"/>
          </w:tcPr>
          <w:p w:rsidR="00515A6B" w:rsidRPr="00DE223D" w:rsidRDefault="00515A6B" w:rsidP="00045616">
            <w:pPr>
              <w:spacing w:line="276" w:lineRule="auto"/>
              <w:jc w:val="center"/>
              <w:rPr>
                <w:rFonts w:ascii="Arial" w:hAnsi="Arial" w:cs="Arial"/>
                <w:sz w:val="22"/>
                <w:szCs w:val="24"/>
              </w:rPr>
            </w:pPr>
            <w:r w:rsidRPr="00DE223D">
              <w:rPr>
                <w:rFonts w:ascii="Arial" w:hAnsi="Arial" w:cs="Arial"/>
                <w:sz w:val="22"/>
                <w:szCs w:val="24"/>
              </w:rPr>
              <w:t>Tomislava Ivanković</w:t>
            </w:r>
          </w:p>
        </w:tc>
        <w:tc>
          <w:tcPr>
            <w:tcW w:w="1123" w:type="dxa"/>
          </w:tcPr>
          <w:p w:rsidR="00515A6B" w:rsidRPr="00DE223D" w:rsidRDefault="00515A6B" w:rsidP="00045616">
            <w:pPr>
              <w:spacing w:line="276" w:lineRule="auto"/>
              <w:jc w:val="center"/>
              <w:rPr>
                <w:rFonts w:ascii="Arial" w:hAnsi="Arial" w:cs="Arial"/>
                <w:sz w:val="22"/>
                <w:szCs w:val="24"/>
              </w:rPr>
            </w:pPr>
            <w:r w:rsidRPr="00DE223D">
              <w:rPr>
                <w:rFonts w:ascii="Arial" w:hAnsi="Arial" w:cs="Arial"/>
                <w:sz w:val="22"/>
                <w:szCs w:val="24"/>
              </w:rPr>
              <w:t>2</w:t>
            </w:r>
          </w:p>
        </w:tc>
        <w:tc>
          <w:tcPr>
            <w:tcW w:w="1295" w:type="dxa"/>
          </w:tcPr>
          <w:p w:rsidR="00515A6B" w:rsidRPr="00DE223D" w:rsidRDefault="00515A6B" w:rsidP="00045616">
            <w:pPr>
              <w:spacing w:line="276" w:lineRule="auto"/>
              <w:jc w:val="center"/>
              <w:rPr>
                <w:rFonts w:ascii="Arial" w:hAnsi="Arial" w:cs="Arial"/>
                <w:sz w:val="22"/>
                <w:szCs w:val="24"/>
              </w:rPr>
            </w:pPr>
            <w:r w:rsidRPr="00DE223D">
              <w:rPr>
                <w:rFonts w:ascii="Arial" w:hAnsi="Arial" w:cs="Arial"/>
                <w:sz w:val="22"/>
                <w:szCs w:val="24"/>
              </w:rPr>
              <w:t>70</w:t>
            </w:r>
          </w:p>
        </w:tc>
      </w:tr>
      <w:tr w:rsidR="00DE223D" w:rsidRPr="00DE223D" w:rsidTr="00DE223D">
        <w:trPr>
          <w:trHeight w:val="461"/>
        </w:trPr>
        <w:tc>
          <w:tcPr>
            <w:tcW w:w="1242" w:type="dxa"/>
            <w:tcBorders>
              <w:top w:val="nil"/>
              <w:bottom w:val="nil"/>
            </w:tcBorders>
            <w:shd w:val="clear" w:color="auto" w:fill="F2F2F2" w:themeFill="background1" w:themeFillShade="F2"/>
          </w:tcPr>
          <w:p w:rsidR="007732F8" w:rsidRPr="00DE223D" w:rsidRDefault="007732F8" w:rsidP="00045616">
            <w:pPr>
              <w:spacing w:line="276" w:lineRule="auto"/>
              <w:jc w:val="center"/>
              <w:rPr>
                <w:rFonts w:ascii="Arial" w:hAnsi="Arial" w:cs="Arial"/>
                <w:sz w:val="22"/>
                <w:szCs w:val="24"/>
              </w:rPr>
            </w:pPr>
          </w:p>
        </w:tc>
        <w:tc>
          <w:tcPr>
            <w:tcW w:w="1135" w:type="dxa"/>
          </w:tcPr>
          <w:p w:rsidR="007732F8" w:rsidRPr="00DE223D" w:rsidRDefault="007732F8" w:rsidP="00045616">
            <w:pPr>
              <w:spacing w:line="276" w:lineRule="auto"/>
              <w:jc w:val="center"/>
              <w:rPr>
                <w:rFonts w:ascii="Arial" w:hAnsi="Arial" w:cs="Arial"/>
                <w:sz w:val="22"/>
                <w:szCs w:val="24"/>
              </w:rPr>
            </w:pPr>
            <w:r w:rsidRPr="00DE223D">
              <w:rPr>
                <w:rFonts w:ascii="Arial" w:hAnsi="Arial" w:cs="Arial"/>
                <w:sz w:val="22"/>
                <w:szCs w:val="24"/>
              </w:rPr>
              <w:t>8cde</w:t>
            </w:r>
          </w:p>
        </w:tc>
        <w:tc>
          <w:tcPr>
            <w:tcW w:w="1172" w:type="dxa"/>
          </w:tcPr>
          <w:p w:rsidR="007732F8" w:rsidRPr="00DE223D" w:rsidRDefault="007732F8" w:rsidP="00045616">
            <w:pPr>
              <w:spacing w:line="276" w:lineRule="auto"/>
              <w:jc w:val="center"/>
              <w:rPr>
                <w:rFonts w:ascii="Arial" w:hAnsi="Arial" w:cs="Arial"/>
                <w:sz w:val="22"/>
                <w:szCs w:val="24"/>
              </w:rPr>
            </w:pPr>
            <w:r w:rsidRPr="00DE223D">
              <w:rPr>
                <w:rFonts w:ascii="Arial" w:hAnsi="Arial" w:cs="Arial"/>
                <w:sz w:val="22"/>
                <w:szCs w:val="24"/>
              </w:rPr>
              <w:t>6</w:t>
            </w:r>
          </w:p>
        </w:tc>
        <w:tc>
          <w:tcPr>
            <w:tcW w:w="1011" w:type="dxa"/>
          </w:tcPr>
          <w:p w:rsidR="007732F8" w:rsidRPr="00DE223D" w:rsidRDefault="007732F8" w:rsidP="00045616">
            <w:pPr>
              <w:spacing w:line="276" w:lineRule="auto"/>
              <w:jc w:val="center"/>
              <w:rPr>
                <w:rFonts w:ascii="Arial" w:hAnsi="Arial" w:cs="Arial"/>
                <w:sz w:val="22"/>
                <w:szCs w:val="24"/>
              </w:rPr>
            </w:pPr>
            <w:r w:rsidRPr="00DE223D">
              <w:rPr>
                <w:rFonts w:ascii="Arial" w:hAnsi="Arial" w:cs="Arial"/>
                <w:sz w:val="22"/>
                <w:szCs w:val="24"/>
              </w:rPr>
              <w:t>1</w:t>
            </w:r>
          </w:p>
        </w:tc>
        <w:tc>
          <w:tcPr>
            <w:tcW w:w="1360" w:type="dxa"/>
            <w:tcBorders>
              <w:top w:val="nil"/>
              <w:bottom w:val="nil"/>
            </w:tcBorders>
            <w:shd w:val="clear" w:color="auto" w:fill="F2F2F2" w:themeFill="background1" w:themeFillShade="F2"/>
          </w:tcPr>
          <w:p w:rsidR="007732F8" w:rsidRPr="00DE223D" w:rsidRDefault="007732F8" w:rsidP="00045616">
            <w:pPr>
              <w:spacing w:line="276" w:lineRule="auto"/>
              <w:rPr>
                <w:rFonts w:ascii="Arial" w:hAnsi="Arial" w:cs="Arial"/>
                <w:sz w:val="22"/>
                <w:szCs w:val="24"/>
              </w:rPr>
            </w:pPr>
          </w:p>
        </w:tc>
        <w:tc>
          <w:tcPr>
            <w:tcW w:w="1123" w:type="dxa"/>
          </w:tcPr>
          <w:p w:rsidR="007732F8" w:rsidRPr="00DE223D" w:rsidRDefault="007732F8" w:rsidP="00045616">
            <w:pPr>
              <w:spacing w:line="276" w:lineRule="auto"/>
              <w:jc w:val="center"/>
              <w:rPr>
                <w:rFonts w:ascii="Arial" w:hAnsi="Arial" w:cs="Arial"/>
                <w:sz w:val="22"/>
                <w:szCs w:val="24"/>
              </w:rPr>
            </w:pPr>
            <w:r w:rsidRPr="00DE223D">
              <w:rPr>
                <w:rFonts w:ascii="Arial" w:hAnsi="Arial" w:cs="Arial"/>
                <w:sz w:val="22"/>
                <w:szCs w:val="24"/>
              </w:rPr>
              <w:t>2</w:t>
            </w:r>
          </w:p>
        </w:tc>
        <w:tc>
          <w:tcPr>
            <w:tcW w:w="1295" w:type="dxa"/>
          </w:tcPr>
          <w:p w:rsidR="007732F8" w:rsidRPr="00DE223D" w:rsidRDefault="007732F8" w:rsidP="00045616">
            <w:pPr>
              <w:spacing w:line="276" w:lineRule="auto"/>
              <w:jc w:val="center"/>
              <w:rPr>
                <w:rFonts w:ascii="Arial" w:hAnsi="Arial" w:cs="Arial"/>
                <w:sz w:val="22"/>
                <w:szCs w:val="24"/>
              </w:rPr>
            </w:pPr>
            <w:r w:rsidRPr="00DE223D">
              <w:rPr>
                <w:rFonts w:ascii="Arial" w:hAnsi="Arial" w:cs="Arial"/>
                <w:sz w:val="22"/>
                <w:szCs w:val="24"/>
              </w:rPr>
              <w:t>70</w:t>
            </w:r>
          </w:p>
        </w:tc>
      </w:tr>
      <w:tr w:rsidR="00DE223D" w:rsidRPr="00DE223D" w:rsidTr="00DE223D">
        <w:trPr>
          <w:trHeight w:val="461"/>
        </w:trPr>
        <w:tc>
          <w:tcPr>
            <w:tcW w:w="1242" w:type="dxa"/>
            <w:tcBorders>
              <w:top w:val="nil"/>
              <w:bottom w:val="nil"/>
            </w:tcBorders>
            <w:shd w:val="clear" w:color="auto" w:fill="F2F2F2" w:themeFill="background1" w:themeFillShade="F2"/>
          </w:tcPr>
          <w:p w:rsidR="007732F8" w:rsidRPr="00DE223D" w:rsidRDefault="007732F8" w:rsidP="00045616">
            <w:pPr>
              <w:spacing w:line="276" w:lineRule="auto"/>
              <w:jc w:val="center"/>
              <w:rPr>
                <w:rFonts w:ascii="Arial" w:hAnsi="Arial" w:cs="Arial"/>
                <w:sz w:val="22"/>
                <w:szCs w:val="24"/>
              </w:rPr>
            </w:pPr>
          </w:p>
        </w:tc>
        <w:tc>
          <w:tcPr>
            <w:tcW w:w="1135" w:type="dxa"/>
          </w:tcPr>
          <w:p w:rsidR="007732F8" w:rsidRPr="00DE223D" w:rsidRDefault="007732F8" w:rsidP="00045616">
            <w:pPr>
              <w:spacing w:line="276" w:lineRule="auto"/>
              <w:jc w:val="center"/>
              <w:rPr>
                <w:rFonts w:ascii="Arial" w:hAnsi="Arial" w:cs="Arial"/>
                <w:sz w:val="22"/>
                <w:szCs w:val="24"/>
              </w:rPr>
            </w:pPr>
            <w:r w:rsidRPr="00DE223D">
              <w:rPr>
                <w:rFonts w:ascii="Arial" w:hAnsi="Arial" w:cs="Arial"/>
                <w:sz w:val="22"/>
                <w:szCs w:val="24"/>
              </w:rPr>
              <w:t>8ab</w:t>
            </w:r>
          </w:p>
        </w:tc>
        <w:tc>
          <w:tcPr>
            <w:tcW w:w="1172" w:type="dxa"/>
          </w:tcPr>
          <w:p w:rsidR="007732F8" w:rsidRPr="00DE223D" w:rsidRDefault="007732F8" w:rsidP="00045616">
            <w:pPr>
              <w:spacing w:line="276" w:lineRule="auto"/>
              <w:jc w:val="center"/>
              <w:rPr>
                <w:rFonts w:ascii="Arial" w:hAnsi="Arial" w:cs="Arial"/>
                <w:sz w:val="22"/>
                <w:szCs w:val="24"/>
              </w:rPr>
            </w:pPr>
            <w:r w:rsidRPr="00DE223D">
              <w:rPr>
                <w:rFonts w:ascii="Arial" w:hAnsi="Arial" w:cs="Arial"/>
                <w:sz w:val="22"/>
                <w:szCs w:val="24"/>
              </w:rPr>
              <w:t>10</w:t>
            </w:r>
          </w:p>
        </w:tc>
        <w:tc>
          <w:tcPr>
            <w:tcW w:w="1011" w:type="dxa"/>
          </w:tcPr>
          <w:p w:rsidR="007732F8" w:rsidRPr="00DE223D" w:rsidRDefault="007732F8" w:rsidP="00045616">
            <w:pPr>
              <w:spacing w:line="276" w:lineRule="auto"/>
              <w:jc w:val="center"/>
              <w:rPr>
                <w:rFonts w:ascii="Arial" w:hAnsi="Arial" w:cs="Arial"/>
                <w:sz w:val="22"/>
                <w:szCs w:val="24"/>
              </w:rPr>
            </w:pPr>
            <w:r w:rsidRPr="00DE223D">
              <w:rPr>
                <w:rFonts w:ascii="Arial" w:hAnsi="Arial" w:cs="Arial"/>
                <w:sz w:val="22"/>
                <w:szCs w:val="24"/>
              </w:rPr>
              <w:t>1</w:t>
            </w:r>
          </w:p>
        </w:tc>
        <w:tc>
          <w:tcPr>
            <w:tcW w:w="1360" w:type="dxa"/>
            <w:tcBorders>
              <w:top w:val="nil"/>
              <w:bottom w:val="nil"/>
            </w:tcBorders>
            <w:shd w:val="clear" w:color="auto" w:fill="F2F2F2" w:themeFill="background1" w:themeFillShade="F2"/>
          </w:tcPr>
          <w:p w:rsidR="007732F8" w:rsidRPr="00DE223D" w:rsidRDefault="007732F8" w:rsidP="00045616">
            <w:pPr>
              <w:spacing w:line="276" w:lineRule="auto"/>
              <w:jc w:val="center"/>
              <w:rPr>
                <w:rFonts w:ascii="Arial" w:hAnsi="Arial" w:cs="Arial"/>
                <w:sz w:val="22"/>
                <w:szCs w:val="24"/>
              </w:rPr>
            </w:pPr>
          </w:p>
        </w:tc>
        <w:tc>
          <w:tcPr>
            <w:tcW w:w="1123" w:type="dxa"/>
          </w:tcPr>
          <w:p w:rsidR="007732F8" w:rsidRPr="00DE223D" w:rsidRDefault="007732F8" w:rsidP="00045616">
            <w:pPr>
              <w:spacing w:line="276" w:lineRule="auto"/>
              <w:jc w:val="center"/>
              <w:rPr>
                <w:rFonts w:ascii="Arial" w:hAnsi="Arial" w:cs="Arial"/>
                <w:sz w:val="22"/>
                <w:szCs w:val="24"/>
              </w:rPr>
            </w:pPr>
            <w:r w:rsidRPr="00DE223D">
              <w:rPr>
                <w:rFonts w:ascii="Arial" w:hAnsi="Arial" w:cs="Arial"/>
                <w:sz w:val="22"/>
                <w:szCs w:val="24"/>
              </w:rPr>
              <w:t>2</w:t>
            </w:r>
          </w:p>
        </w:tc>
        <w:tc>
          <w:tcPr>
            <w:tcW w:w="1295" w:type="dxa"/>
          </w:tcPr>
          <w:p w:rsidR="007732F8" w:rsidRPr="00DE223D" w:rsidRDefault="007732F8" w:rsidP="00045616">
            <w:pPr>
              <w:spacing w:line="276" w:lineRule="auto"/>
              <w:jc w:val="center"/>
              <w:rPr>
                <w:rFonts w:ascii="Arial" w:hAnsi="Arial" w:cs="Arial"/>
                <w:sz w:val="22"/>
                <w:szCs w:val="24"/>
              </w:rPr>
            </w:pPr>
            <w:r w:rsidRPr="00DE223D">
              <w:rPr>
                <w:rFonts w:ascii="Arial" w:hAnsi="Arial" w:cs="Arial"/>
                <w:sz w:val="22"/>
                <w:szCs w:val="24"/>
              </w:rPr>
              <w:t>70</w:t>
            </w:r>
          </w:p>
        </w:tc>
      </w:tr>
      <w:tr w:rsidR="00DE223D" w:rsidRPr="00DE223D" w:rsidTr="00DE223D">
        <w:trPr>
          <w:trHeight w:val="461"/>
        </w:trPr>
        <w:tc>
          <w:tcPr>
            <w:tcW w:w="1242" w:type="dxa"/>
            <w:tcBorders>
              <w:top w:val="single" w:sz="6" w:space="0" w:color="000000"/>
              <w:bottom w:val="single" w:sz="6" w:space="0" w:color="000000"/>
            </w:tcBorders>
          </w:tcPr>
          <w:p w:rsidR="00896B68" w:rsidRPr="00DE223D" w:rsidRDefault="00896B68" w:rsidP="00045616">
            <w:pPr>
              <w:spacing w:line="276" w:lineRule="auto"/>
              <w:jc w:val="center"/>
              <w:rPr>
                <w:rFonts w:ascii="Arial" w:hAnsi="Arial" w:cs="Arial"/>
                <w:sz w:val="22"/>
                <w:szCs w:val="24"/>
              </w:rPr>
            </w:pPr>
          </w:p>
        </w:tc>
        <w:tc>
          <w:tcPr>
            <w:tcW w:w="1135" w:type="dxa"/>
          </w:tcPr>
          <w:p w:rsidR="00896B68" w:rsidRPr="00DE223D" w:rsidRDefault="00896B68" w:rsidP="00045616">
            <w:pPr>
              <w:spacing w:line="276" w:lineRule="auto"/>
              <w:jc w:val="center"/>
              <w:rPr>
                <w:rFonts w:ascii="Arial" w:hAnsi="Arial" w:cs="Arial"/>
                <w:sz w:val="22"/>
                <w:szCs w:val="24"/>
              </w:rPr>
            </w:pPr>
          </w:p>
        </w:tc>
        <w:tc>
          <w:tcPr>
            <w:tcW w:w="1172" w:type="dxa"/>
          </w:tcPr>
          <w:p w:rsidR="00896B68" w:rsidRPr="00DE223D" w:rsidRDefault="00896B68" w:rsidP="00045616">
            <w:pPr>
              <w:spacing w:line="276" w:lineRule="auto"/>
              <w:jc w:val="center"/>
              <w:rPr>
                <w:rFonts w:ascii="Arial" w:hAnsi="Arial" w:cs="Arial"/>
                <w:sz w:val="22"/>
                <w:szCs w:val="24"/>
              </w:rPr>
            </w:pPr>
          </w:p>
        </w:tc>
        <w:tc>
          <w:tcPr>
            <w:tcW w:w="1011" w:type="dxa"/>
          </w:tcPr>
          <w:p w:rsidR="00896B68" w:rsidRPr="00DE223D" w:rsidRDefault="00896B68" w:rsidP="00045616">
            <w:pPr>
              <w:spacing w:line="276" w:lineRule="auto"/>
              <w:jc w:val="center"/>
              <w:rPr>
                <w:rFonts w:ascii="Arial" w:hAnsi="Arial" w:cs="Arial"/>
                <w:sz w:val="22"/>
                <w:szCs w:val="24"/>
              </w:rPr>
            </w:pPr>
          </w:p>
        </w:tc>
        <w:tc>
          <w:tcPr>
            <w:tcW w:w="1360" w:type="dxa"/>
            <w:tcBorders>
              <w:top w:val="single" w:sz="6" w:space="0" w:color="000000"/>
              <w:bottom w:val="single" w:sz="6" w:space="0" w:color="000000"/>
            </w:tcBorders>
          </w:tcPr>
          <w:p w:rsidR="00896B68" w:rsidRPr="00DE223D" w:rsidRDefault="00896B68" w:rsidP="00045616">
            <w:pPr>
              <w:spacing w:line="276" w:lineRule="auto"/>
              <w:jc w:val="center"/>
              <w:rPr>
                <w:rFonts w:ascii="Arial" w:hAnsi="Arial" w:cs="Arial"/>
                <w:sz w:val="22"/>
                <w:szCs w:val="24"/>
              </w:rPr>
            </w:pPr>
          </w:p>
        </w:tc>
        <w:tc>
          <w:tcPr>
            <w:tcW w:w="1123" w:type="dxa"/>
          </w:tcPr>
          <w:p w:rsidR="004143B5" w:rsidRPr="00DE223D" w:rsidRDefault="004143B5" w:rsidP="00045616">
            <w:pPr>
              <w:spacing w:line="276" w:lineRule="auto"/>
              <w:rPr>
                <w:rFonts w:ascii="Arial" w:hAnsi="Arial" w:cs="Arial"/>
                <w:sz w:val="22"/>
                <w:szCs w:val="24"/>
              </w:rPr>
            </w:pPr>
          </w:p>
        </w:tc>
        <w:tc>
          <w:tcPr>
            <w:tcW w:w="1295" w:type="dxa"/>
          </w:tcPr>
          <w:p w:rsidR="00896B68" w:rsidRPr="00DE223D" w:rsidRDefault="00896B68" w:rsidP="00045616">
            <w:pPr>
              <w:spacing w:line="276" w:lineRule="auto"/>
              <w:jc w:val="center"/>
              <w:rPr>
                <w:rFonts w:ascii="Arial" w:hAnsi="Arial" w:cs="Arial"/>
                <w:sz w:val="22"/>
                <w:szCs w:val="24"/>
              </w:rPr>
            </w:pPr>
          </w:p>
        </w:tc>
      </w:tr>
      <w:tr w:rsidR="00DE223D" w:rsidRPr="00DE223D" w:rsidTr="00DE223D">
        <w:trPr>
          <w:trHeight w:val="461"/>
        </w:trPr>
        <w:tc>
          <w:tcPr>
            <w:tcW w:w="1242" w:type="dxa"/>
            <w:tcBorders>
              <w:top w:val="single" w:sz="6" w:space="0" w:color="000000"/>
              <w:bottom w:val="nil"/>
            </w:tcBorders>
            <w:shd w:val="clear" w:color="auto" w:fill="F2F2F2" w:themeFill="background1" w:themeFillShade="F2"/>
          </w:tcPr>
          <w:p w:rsidR="00896B68" w:rsidRPr="00DE223D" w:rsidRDefault="00896B68" w:rsidP="00045616">
            <w:pPr>
              <w:spacing w:line="276" w:lineRule="auto"/>
              <w:jc w:val="center"/>
              <w:rPr>
                <w:rFonts w:ascii="Arial" w:hAnsi="Arial" w:cs="Arial"/>
                <w:sz w:val="22"/>
                <w:szCs w:val="24"/>
              </w:rPr>
            </w:pPr>
          </w:p>
        </w:tc>
        <w:tc>
          <w:tcPr>
            <w:tcW w:w="1135" w:type="dxa"/>
          </w:tcPr>
          <w:p w:rsidR="00896B68" w:rsidRPr="00DE223D" w:rsidRDefault="00896B68" w:rsidP="00045616">
            <w:pPr>
              <w:spacing w:line="276" w:lineRule="auto"/>
              <w:jc w:val="center"/>
              <w:rPr>
                <w:rFonts w:ascii="Arial" w:hAnsi="Arial" w:cs="Arial"/>
                <w:sz w:val="22"/>
                <w:szCs w:val="24"/>
              </w:rPr>
            </w:pPr>
            <w:r w:rsidRPr="00DE223D">
              <w:rPr>
                <w:rFonts w:ascii="Arial" w:hAnsi="Arial" w:cs="Arial"/>
                <w:sz w:val="22"/>
                <w:szCs w:val="24"/>
              </w:rPr>
              <w:t>4.Vid</w:t>
            </w:r>
          </w:p>
        </w:tc>
        <w:tc>
          <w:tcPr>
            <w:tcW w:w="1172" w:type="dxa"/>
          </w:tcPr>
          <w:p w:rsidR="00896B68" w:rsidRPr="00DE223D" w:rsidRDefault="00A86E9A" w:rsidP="00045616">
            <w:pPr>
              <w:spacing w:line="276" w:lineRule="auto"/>
              <w:jc w:val="center"/>
              <w:rPr>
                <w:rFonts w:ascii="Arial" w:hAnsi="Arial" w:cs="Arial"/>
                <w:sz w:val="22"/>
                <w:szCs w:val="24"/>
              </w:rPr>
            </w:pPr>
            <w:r w:rsidRPr="00DE223D">
              <w:rPr>
                <w:rFonts w:ascii="Arial" w:hAnsi="Arial" w:cs="Arial"/>
                <w:sz w:val="22"/>
                <w:szCs w:val="24"/>
              </w:rPr>
              <w:t>1</w:t>
            </w:r>
          </w:p>
        </w:tc>
        <w:tc>
          <w:tcPr>
            <w:tcW w:w="1011" w:type="dxa"/>
          </w:tcPr>
          <w:p w:rsidR="00896B68" w:rsidRPr="00DE223D" w:rsidRDefault="00896B68" w:rsidP="00045616">
            <w:pPr>
              <w:spacing w:line="276" w:lineRule="auto"/>
              <w:jc w:val="center"/>
              <w:rPr>
                <w:rFonts w:ascii="Arial" w:hAnsi="Arial" w:cs="Arial"/>
                <w:sz w:val="22"/>
                <w:szCs w:val="24"/>
              </w:rPr>
            </w:pPr>
            <w:r w:rsidRPr="00DE223D">
              <w:rPr>
                <w:rFonts w:ascii="Arial" w:hAnsi="Arial" w:cs="Arial"/>
                <w:sz w:val="22"/>
                <w:szCs w:val="24"/>
              </w:rPr>
              <w:t>1</w:t>
            </w:r>
          </w:p>
        </w:tc>
        <w:tc>
          <w:tcPr>
            <w:tcW w:w="1360" w:type="dxa"/>
            <w:tcBorders>
              <w:top w:val="single" w:sz="6" w:space="0" w:color="000000"/>
              <w:bottom w:val="nil"/>
            </w:tcBorders>
            <w:shd w:val="clear" w:color="auto" w:fill="F2F2F2" w:themeFill="background1" w:themeFillShade="F2"/>
          </w:tcPr>
          <w:p w:rsidR="00896B68" w:rsidRPr="00DE223D" w:rsidRDefault="00896B68" w:rsidP="00045616">
            <w:pPr>
              <w:spacing w:line="276" w:lineRule="auto"/>
              <w:jc w:val="center"/>
              <w:rPr>
                <w:rFonts w:ascii="Arial" w:hAnsi="Arial" w:cs="Arial"/>
                <w:sz w:val="22"/>
                <w:szCs w:val="24"/>
              </w:rPr>
            </w:pPr>
          </w:p>
          <w:p w:rsidR="004143B5" w:rsidRPr="00DE223D" w:rsidRDefault="004143B5" w:rsidP="00045616">
            <w:pPr>
              <w:spacing w:line="276" w:lineRule="auto"/>
              <w:jc w:val="center"/>
              <w:rPr>
                <w:rFonts w:ascii="Arial" w:hAnsi="Arial" w:cs="Arial"/>
                <w:sz w:val="22"/>
                <w:szCs w:val="24"/>
              </w:rPr>
            </w:pPr>
          </w:p>
        </w:tc>
        <w:tc>
          <w:tcPr>
            <w:tcW w:w="1123" w:type="dxa"/>
          </w:tcPr>
          <w:p w:rsidR="00896B68" w:rsidRPr="00DE223D" w:rsidRDefault="00896B68" w:rsidP="00045616">
            <w:pPr>
              <w:spacing w:line="276" w:lineRule="auto"/>
              <w:jc w:val="center"/>
              <w:rPr>
                <w:rFonts w:ascii="Arial" w:hAnsi="Arial" w:cs="Arial"/>
                <w:sz w:val="22"/>
                <w:szCs w:val="24"/>
              </w:rPr>
            </w:pPr>
            <w:r w:rsidRPr="00DE223D">
              <w:rPr>
                <w:rFonts w:ascii="Arial" w:hAnsi="Arial" w:cs="Arial"/>
                <w:sz w:val="22"/>
                <w:szCs w:val="24"/>
              </w:rPr>
              <w:t>2</w:t>
            </w:r>
          </w:p>
        </w:tc>
        <w:tc>
          <w:tcPr>
            <w:tcW w:w="1295" w:type="dxa"/>
          </w:tcPr>
          <w:p w:rsidR="00896B68" w:rsidRPr="00DE223D" w:rsidRDefault="00896B68" w:rsidP="00045616">
            <w:pPr>
              <w:spacing w:line="276" w:lineRule="auto"/>
              <w:jc w:val="center"/>
              <w:rPr>
                <w:rFonts w:ascii="Arial" w:hAnsi="Arial" w:cs="Arial"/>
                <w:sz w:val="22"/>
                <w:szCs w:val="24"/>
              </w:rPr>
            </w:pPr>
            <w:r w:rsidRPr="00DE223D">
              <w:rPr>
                <w:rFonts w:ascii="Arial" w:hAnsi="Arial" w:cs="Arial"/>
                <w:sz w:val="22"/>
                <w:szCs w:val="24"/>
              </w:rPr>
              <w:t>70</w:t>
            </w:r>
          </w:p>
        </w:tc>
      </w:tr>
      <w:tr w:rsidR="00DE223D" w:rsidRPr="00DE223D" w:rsidTr="00DE223D">
        <w:trPr>
          <w:trHeight w:val="461"/>
        </w:trPr>
        <w:tc>
          <w:tcPr>
            <w:tcW w:w="1242" w:type="dxa"/>
            <w:tcBorders>
              <w:top w:val="nil"/>
              <w:bottom w:val="nil"/>
            </w:tcBorders>
            <w:shd w:val="clear" w:color="auto" w:fill="F2F2F2" w:themeFill="background1" w:themeFillShade="F2"/>
          </w:tcPr>
          <w:p w:rsidR="00896B68" w:rsidRPr="00DE223D" w:rsidRDefault="00896B68" w:rsidP="00045616">
            <w:pPr>
              <w:spacing w:line="276" w:lineRule="auto"/>
              <w:jc w:val="center"/>
              <w:rPr>
                <w:rFonts w:ascii="Arial" w:hAnsi="Arial" w:cs="Arial"/>
                <w:sz w:val="22"/>
                <w:szCs w:val="24"/>
              </w:rPr>
            </w:pPr>
          </w:p>
        </w:tc>
        <w:tc>
          <w:tcPr>
            <w:tcW w:w="1135" w:type="dxa"/>
          </w:tcPr>
          <w:p w:rsidR="00896B68" w:rsidRPr="00DE223D" w:rsidRDefault="00A86E9A" w:rsidP="00045616">
            <w:pPr>
              <w:spacing w:line="276" w:lineRule="auto"/>
              <w:jc w:val="center"/>
              <w:rPr>
                <w:rFonts w:ascii="Arial" w:hAnsi="Arial" w:cs="Arial"/>
                <w:sz w:val="22"/>
                <w:szCs w:val="24"/>
              </w:rPr>
            </w:pPr>
            <w:r w:rsidRPr="00DE223D">
              <w:rPr>
                <w:rFonts w:ascii="Arial" w:hAnsi="Arial" w:cs="Arial"/>
                <w:sz w:val="22"/>
                <w:szCs w:val="24"/>
              </w:rPr>
              <w:t>4</w:t>
            </w:r>
            <w:r w:rsidR="00896B68" w:rsidRPr="00DE223D">
              <w:rPr>
                <w:rFonts w:ascii="Arial" w:hAnsi="Arial" w:cs="Arial"/>
                <w:sz w:val="22"/>
                <w:szCs w:val="24"/>
              </w:rPr>
              <w:t>. a</w:t>
            </w:r>
          </w:p>
        </w:tc>
        <w:tc>
          <w:tcPr>
            <w:tcW w:w="1172" w:type="dxa"/>
          </w:tcPr>
          <w:p w:rsidR="00896B68" w:rsidRPr="00DE223D" w:rsidRDefault="00896B68" w:rsidP="00045616">
            <w:pPr>
              <w:spacing w:line="276" w:lineRule="auto"/>
              <w:jc w:val="center"/>
              <w:rPr>
                <w:rFonts w:ascii="Arial" w:hAnsi="Arial" w:cs="Arial"/>
                <w:sz w:val="22"/>
                <w:szCs w:val="24"/>
              </w:rPr>
            </w:pPr>
            <w:r w:rsidRPr="00DE223D">
              <w:rPr>
                <w:rFonts w:ascii="Arial" w:hAnsi="Arial" w:cs="Arial"/>
                <w:sz w:val="22"/>
                <w:szCs w:val="24"/>
              </w:rPr>
              <w:t>13</w:t>
            </w:r>
          </w:p>
        </w:tc>
        <w:tc>
          <w:tcPr>
            <w:tcW w:w="1011" w:type="dxa"/>
          </w:tcPr>
          <w:p w:rsidR="00896B68" w:rsidRPr="00DE223D" w:rsidRDefault="00896B68" w:rsidP="00045616">
            <w:pPr>
              <w:spacing w:line="276" w:lineRule="auto"/>
              <w:jc w:val="center"/>
              <w:rPr>
                <w:rFonts w:ascii="Arial" w:hAnsi="Arial" w:cs="Arial"/>
                <w:sz w:val="22"/>
                <w:szCs w:val="24"/>
              </w:rPr>
            </w:pPr>
            <w:r w:rsidRPr="00DE223D">
              <w:rPr>
                <w:rFonts w:ascii="Arial" w:hAnsi="Arial" w:cs="Arial"/>
                <w:sz w:val="22"/>
                <w:szCs w:val="24"/>
              </w:rPr>
              <w:t>1</w:t>
            </w:r>
          </w:p>
        </w:tc>
        <w:tc>
          <w:tcPr>
            <w:tcW w:w="1360" w:type="dxa"/>
            <w:tcBorders>
              <w:top w:val="nil"/>
              <w:bottom w:val="nil"/>
            </w:tcBorders>
            <w:shd w:val="clear" w:color="auto" w:fill="F2F2F2" w:themeFill="background1" w:themeFillShade="F2"/>
          </w:tcPr>
          <w:p w:rsidR="00896B68" w:rsidRPr="00DE223D" w:rsidRDefault="00896B68" w:rsidP="00045616">
            <w:pPr>
              <w:spacing w:line="276" w:lineRule="auto"/>
              <w:jc w:val="center"/>
              <w:rPr>
                <w:rFonts w:ascii="Arial" w:hAnsi="Arial" w:cs="Arial"/>
                <w:sz w:val="22"/>
                <w:szCs w:val="24"/>
              </w:rPr>
            </w:pPr>
            <w:r w:rsidRPr="00DE223D">
              <w:rPr>
                <w:rFonts w:ascii="Arial" w:hAnsi="Arial" w:cs="Arial"/>
                <w:sz w:val="22"/>
                <w:szCs w:val="24"/>
              </w:rPr>
              <w:t>Ana Šimović</w:t>
            </w:r>
          </w:p>
        </w:tc>
        <w:tc>
          <w:tcPr>
            <w:tcW w:w="1123" w:type="dxa"/>
          </w:tcPr>
          <w:p w:rsidR="00896B68" w:rsidRPr="00DE223D" w:rsidRDefault="00896B68" w:rsidP="00045616">
            <w:pPr>
              <w:spacing w:line="276" w:lineRule="auto"/>
              <w:jc w:val="center"/>
              <w:rPr>
                <w:rFonts w:ascii="Arial" w:hAnsi="Arial" w:cs="Arial"/>
                <w:sz w:val="22"/>
                <w:szCs w:val="24"/>
              </w:rPr>
            </w:pPr>
            <w:r w:rsidRPr="00DE223D">
              <w:rPr>
                <w:rFonts w:ascii="Arial" w:hAnsi="Arial" w:cs="Arial"/>
                <w:sz w:val="22"/>
                <w:szCs w:val="24"/>
              </w:rPr>
              <w:t>2</w:t>
            </w:r>
          </w:p>
        </w:tc>
        <w:tc>
          <w:tcPr>
            <w:tcW w:w="1295" w:type="dxa"/>
          </w:tcPr>
          <w:p w:rsidR="00896B68" w:rsidRPr="00DE223D" w:rsidRDefault="00896B68" w:rsidP="00045616">
            <w:pPr>
              <w:spacing w:line="276" w:lineRule="auto"/>
              <w:jc w:val="center"/>
              <w:rPr>
                <w:rFonts w:ascii="Arial" w:hAnsi="Arial" w:cs="Arial"/>
                <w:sz w:val="22"/>
                <w:szCs w:val="24"/>
              </w:rPr>
            </w:pPr>
            <w:r w:rsidRPr="00DE223D">
              <w:rPr>
                <w:rFonts w:ascii="Arial" w:hAnsi="Arial" w:cs="Arial"/>
                <w:sz w:val="22"/>
                <w:szCs w:val="24"/>
              </w:rPr>
              <w:t>70</w:t>
            </w:r>
          </w:p>
        </w:tc>
      </w:tr>
      <w:tr w:rsidR="00DE223D" w:rsidRPr="00DE223D" w:rsidTr="00DE223D">
        <w:trPr>
          <w:trHeight w:val="461"/>
        </w:trPr>
        <w:tc>
          <w:tcPr>
            <w:tcW w:w="1242" w:type="dxa"/>
            <w:tcBorders>
              <w:top w:val="nil"/>
              <w:bottom w:val="nil"/>
            </w:tcBorders>
            <w:shd w:val="clear" w:color="auto" w:fill="F2F2F2" w:themeFill="background1" w:themeFillShade="F2"/>
          </w:tcPr>
          <w:p w:rsidR="00896B68" w:rsidRPr="00DE223D" w:rsidRDefault="00896B68" w:rsidP="00045616">
            <w:pPr>
              <w:spacing w:line="276" w:lineRule="auto"/>
              <w:jc w:val="center"/>
              <w:rPr>
                <w:rFonts w:ascii="Arial" w:hAnsi="Arial" w:cs="Arial"/>
                <w:sz w:val="22"/>
                <w:szCs w:val="24"/>
              </w:rPr>
            </w:pPr>
          </w:p>
        </w:tc>
        <w:tc>
          <w:tcPr>
            <w:tcW w:w="1135" w:type="dxa"/>
          </w:tcPr>
          <w:p w:rsidR="00896B68" w:rsidRPr="00DE223D" w:rsidRDefault="00896B68" w:rsidP="00045616">
            <w:pPr>
              <w:spacing w:line="276" w:lineRule="auto"/>
              <w:jc w:val="center"/>
              <w:rPr>
                <w:rFonts w:ascii="Arial" w:hAnsi="Arial" w:cs="Arial"/>
                <w:sz w:val="22"/>
                <w:szCs w:val="24"/>
              </w:rPr>
            </w:pPr>
            <w:r w:rsidRPr="00DE223D">
              <w:rPr>
                <w:rFonts w:ascii="Arial" w:hAnsi="Arial" w:cs="Arial"/>
                <w:sz w:val="22"/>
                <w:szCs w:val="24"/>
              </w:rPr>
              <w:t>5. b</w:t>
            </w:r>
          </w:p>
        </w:tc>
        <w:tc>
          <w:tcPr>
            <w:tcW w:w="1172" w:type="dxa"/>
          </w:tcPr>
          <w:p w:rsidR="00896B68" w:rsidRPr="00DE223D" w:rsidRDefault="00896B68" w:rsidP="00045616">
            <w:pPr>
              <w:spacing w:line="276" w:lineRule="auto"/>
              <w:jc w:val="center"/>
              <w:rPr>
                <w:rFonts w:ascii="Arial" w:hAnsi="Arial" w:cs="Arial"/>
                <w:sz w:val="22"/>
                <w:szCs w:val="24"/>
              </w:rPr>
            </w:pPr>
            <w:r w:rsidRPr="00DE223D">
              <w:rPr>
                <w:rFonts w:ascii="Arial" w:hAnsi="Arial" w:cs="Arial"/>
                <w:sz w:val="22"/>
                <w:szCs w:val="24"/>
              </w:rPr>
              <w:t>11</w:t>
            </w:r>
          </w:p>
        </w:tc>
        <w:tc>
          <w:tcPr>
            <w:tcW w:w="1011" w:type="dxa"/>
          </w:tcPr>
          <w:p w:rsidR="00896B68" w:rsidRPr="00DE223D" w:rsidRDefault="00896B68" w:rsidP="00045616">
            <w:pPr>
              <w:spacing w:line="276" w:lineRule="auto"/>
              <w:jc w:val="center"/>
              <w:rPr>
                <w:rFonts w:ascii="Arial" w:hAnsi="Arial" w:cs="Arial"/>
                <w:sz w:val="22"/>
                <w:szCs w:val="24"/>
              </w:rPr>
            </w:pPr>
            <w:r w:rsidRPr="00DE223D">
              <w:rPr>
                <w:rFonts w:ascii="Arial" w:hAnsi="Arial" w:cs="Arial"/>
                <w:sz w:val="22"/>
                <w:szCs w:val="24"/>
              </w:rPr>
              <w:t>1</w:t>
            </w:r>
          </w:p>
        </w:tc>
        <w:tc>
          <w:tcPr>
            <w:tcW w:w="1360" w:type="dxa"/>
            <w:tcBorders>
              <w:top w:val="nil"/>
              <w:bottom w:val="nil"/>
            </w:tcBorders>
            <w:shd w:val="clear" w:color="auto" w:fill="F2F2F2" w:themeFill="background1" w:themeFillShade="F2"/>
          </w:tcPr>
          <w:p w:rsidR="00896B68" w:rsidRPr="00DE223D" w:rsidRDefault="00896B68" w:rsidP="00045616">
            <w:pPr>
              <w:spacing w:line="276" w:lineRule="auto"/>
              <w:jc w:val="center"/>
              <w:rPr>
                <w:rFonts w:ascii="Arial" w:hAnsi="Arial" w:cs="Arial"/>
                <w:sz w:val="22"/>
                <w:szCs w:val="24"/>
              </w:rPr>
            </w:pPr>
          </w:p>
        </w:tc>
        <w:tc>
          <w:tcPr>
            <w:tcW w:w="1123" w:type="dxa"/>
          </w:tcPr>
          <w:p w:rsidR="00896B68" w:rsidRPr="00DE223D" w:rsidRDefault="00896B68" w:rsidP="00045616">
            <w:pPr>
              <w:spacing w:line="276" w:lineRule="auto"/>
              <w:jc w:val="center"/>
              <w:rPr>
                <w:rFonts w:ascii="Arial" w:hAnsi="Arial" w:cs="Arial"/>
                <w:sz w:val="22"/>
                <w:szCs w:val="24"/>
              </w:rPr>
            </w:pPr>
            <w:r w:rsidRPr="00DE223D">
              <w:rPr>
                <w:rFonts w:ascii="Arial" w:hAnsi="Arial" w:cs="Arial"/>
                <w:sz w:val="22"/>
                <w:szCs w:val="24"/>
              </w:rPr>
              <w:t>2</w:t>
            </w:r>
          </w:p>
        </w:tc>
        <w:tc>
          <w:tcPr>
            <w:tcW w:w="1295" w:type="dxa"/>
          </w:tcPr>
          <w:p w:rsidR="00896B68" w:rsidRPr="00DE223D" w:rsidRDefault="00896B68" w:rsidP="00045616">
            <w:pPr>
              <w:spacing w:line="276" w:lineRule="auto"/>
              <w:jc w:val="center"/>
              <w:rPr>
                <w:rFonts w:ascii="Arial" w:hAnsi="Arial" w:cs="Arial"/>
                <w:sz w:val="22"/>
                <w:szCs w:val="24"/>
              </w:rPr>
            </w:pPr>
            <w:r w:rsidRPr="00DE223D">
              <w:rPr>
                <w:rFonts w:ascii="Arial" w:hAnsi="Arial" w:cs="Arial"/>
                <w:sz w:val="22"/>
                <w:szCs w:val="24"/>
              </w:rPr>
              <w:t>70</w:t>
            </w:r>
          </w:p>
        </w:tc>
      </w:tr>
      <w:tr w:rsidR="00DE223D" w:rsidRPr="00DE223D" w:rsidTr="00DE223D">
        <w:trPr>
          <w:trHeight w:val="447"/>
        </w:trPr>
        <w:tc>
          <w:tcPr>
            <w:tcW w:w="1242" w:type="dxa"/>
            <w:tcBorders>
              <w:top w:val="nil"/>
              <w:bottom w:val="nil"/>
            </w:tcBorders>
            <w:shd w:val="clear" w:color="auto" w:fill="F2F2F2" w:themeFill="background1" w:themeFillShade="F2"/>
          </w:tcPr>
          <w:p w:rsidR="00896B68" w:rsidRPr="00DE223D" w:rsidRDefault="00896B68" w:rsidP="00045616">
            <w:pPr>
              <w:spacing w:line="276" w:lineRule="auto"/>
              <w:jc w:val="center"/>
              <w:rPr>
                <w:rFonts w:ascii="Arial" w:hAnsi="Arial" w:cs="Arial"/>
                <w:sz w:val="22"/>
                <w:szCs w:val="24"/>
              </w:rPr>
            </w:pPr>
          </w:p>
        </w:tc>
        <w:tc>
          <w:tcPr>
            <w:tcW w:w="1135" w:type="dxa"/>
          </w:tcPr>
          <w:p w:rsidR="00896B68" w:rsidRPr="00DE223D" w:rsidRDefault="00A86E9A" w:rsidP="00045616">
            <w:pPr>
              <w:spacing w:line="276" w:lineRule="auto"/>
              <w:jc w:val="center"/>
              <w:rPr>
                <w:rFonts w:ascii="Arial" w:hAnsi="Arial" w:cs="Arial"/>
                <w:sz w:val="22"/>
                <w:szCs w:val="24"/>
              </w:rPr>
            </w:pPr>
            <w:r w:rsidRPr="00DE223D">
              <w:rPr>
                <w:rFonts w:ascii="Arial" w:hAnsi="Arial" w:cs="Arial"/>
                <w:sz w:val="22"/>
                <w:szCs w:val="24"/>
              </w:rPr>
              <w:t>6. ab</w:t>
            </w:r>
          </w:p>
        </w:tc>
        <w:tc>
          <w:tcPr>
            <w:tcW w:w="1172" w:type="dxa"/>
          </w:tcPr>
          <w:p w:rsidR="00896B68" w:rsidRPr="00DE223D" w:rsidRDefault="00A86E9A" w:rsidP="00045616">
            <w:pPr>
              <w:spacing w:line="276" w:lineRule="auto"/>
              <w:jc w:val="center"/>
              <w:rPr>
                <w:rFonts w:ascii="Arial" w:hAnsi="Arial" w:cs="Arial"/>
                <w:sz w:val="22"/>
                <w:szCs w:val="24"/>
              </w:rPr>
            </w:pPr>
            <w:r w:rsidRPr="00DE223D">
              <w:rPr>
                <w:rFonts w:ascii="Arial" w:hAnsi="Arial" w:cs="Arial"/>
                <w:sz w:val="22"/>
                <w:szCs w:val="24"/>
              </w:rPr>
              <w:t>21</w:t>
            </w:r>
          </w:p>
        </w:tc>
        <w:tc>
          <w:tcPr>
            <w:tcW w:w="1011" w:type="dxa"/>
          </w:tcPr>
          <w:p w:rsidR="00896B68" w:rsidRPr="00DE223D" w:rsidRDefault="00A86E9A" w:rsidP="00045616">
            <w:pPr>
              <w:spacing w:line="276" w:lineRule="auto"/>
              <w:jc w:val="center"/>
              <w:rPr>
                <w:rFonts w:ascii="Arial" w:hAnsi="Arial" w:cs="Arial"/>
                <w:sz w:val="22"/>
                <w:szCs w:val="24"/>
              </w:rPr>
            </w:pPr>
            <w:r w:rsidRPr="00DE223D">
              <w:rPr>
                <w:rFonts w:ascii="Arial" w:hAnsi="Arial" w:cs="Arial"/>
                <w:sz w:val="22"/>
                <w:szCs w:val="24"/>
              </w:rPr>
              <w:t>1</w:t>
            </w:r>
          </w:p>
        </w:tc>
        <w:tc>
          <w:tcPr>
            <w:tcW w:w="1360" w:type="dxa"/>
            <w:tcBorders>
              <w:top w:val="nil"/>
              <w:bottom w:val="nil"/>
            </w:tcBorders>
            <w:shd w:val="clear" w:color="auto" w:fill="F2F2F2" w:themeFill="background1" w:themeFillShade="F2"/>
          </w:tcPr>
          <w:p w:rsidR="00896B68" w:rsidRPr="00DE223D" w:rsidRDefault="00896B68" w:rsidP="00045616">
            <w:pPr>
              <w:spacing w:line="276" w:lineRule="auto"/>
              <w:jc w:val="center"/>
              <w:rPr>
                <w:rFonts w:ascii="Arial" w:hAnsi="Arial" w:cs="Arial"/>
                <w:sz w:val="22"/>
                <w:szCs w:val="24"/>
              </w:rPr>
            </w:pPr>
          </w:p>
        </w:tc>
        <w:tc>
          <w:tcPr>
            <w:tcW w:w="1123" w:type="dxa"/>
          </w:tcPr>
          <w:p w:rsidR="00896B68" w:rsidRPr="00DE223D" w:rsidRDefault="00A86E9A" w:rsidP="00045616">
            <w:pPr>
              <w:spacing w:line="276" w:lineRule="auto"/>
              <w:jc w:val="center"/>
              <w:rPr>
                <w:rFonts w:ascii="Arial" w:hAnsi="Arial" w:cs="Arial"/>
                <w:sz w:val="22"/>
                <w:szCs w:val="24"/>
              </w:rPr>
            </w:pPr>
            <w:r w:rsidRPr="00DE223D">
              <w:rPr>
                <w:rFonts w:ascii="Arial" w:hAnsi="Arial" w:cs="Arial"/>
                <w:sz w:val="22"/>
                <w:szCs w:val="24"/>
              </w:rPr>
              <w:t>2</w:t>
            </w:r>
          </w:p>
        </w:tc>
        <w:tc>
          <w:tcPr>
            <w:tcW w:w="1295" w:type="dxa"/>
          </w:tcPr>
          <w:p w:rsidR="00896B68" w:rsidRPr="00DE223D" w:rsidRDefault="00A86E9A" w:rsidP="00045616">
            <w:pPr>
              <w:spacing w:line="276" w:lineRule="auto"/>
              <w:jc w:val="center"/>
              <w:rPr>
                <w:rFonts w:ascii="Arial" w:hAnsi="Arial" w:cs="Arial"/>
                <w:sz w:val="22"/>
                <w:szCs w:val="24"/>
              </w:rPr>
            </w:pPr>
            <w:r w:rsidRPr="00DE223D">
              <w:rPr>
                <w:rFonts w:ascii="Arial" w:hAnsi="Arial" w:cs="Arial"/>
                <w:sz w:val="22"/>
                <w:szCs w:val="24"/>
              </w:rPr>
              <w:t>70</w:t>
            </w:r>
          </w:p>
        </w:tc>
      </w:tr>
      <w:tr w:rsidR="00DE223D" w:rsidRPr="00DE223D" w:rsidTr="00DE223D">
        <w:trPr>
          <w:trHeight w:val="461"/>
        </w:trPr>
        <w:tc>
          <w:tcPr>
            <w:tcW w:w="1242" w:type="dxa"/>
            <w:tcBorders>
              <w:top w:val="nil"/>
              <w:bottom w:val="nil"/>
            </w:tcBorders>
            <w:shd w:val="clear" w:color="auto" w:fill="F2F2F2" w:themeFill="background1" w:themeFillShade="F2"/>
          </w:tcPr>
          <w:p w:rsidR="00896B68" w:rsidRPr="00DE223D" w:rsidRDefault="00896B68" w:rsidP="00045616">
            <w:pPr>
              <w:spacing w:line="276" w:lineRule="auto"/>
              <w:jc w:val="center"/>
              <w:rPr>
                <w:rFonts w:ascii="Arial" w:hAnsi="Arial" w:cs="Arial"/>
                <w:sz w:val="22"/>
                <w:szCs w:val="24"/>
              </w:rPr>
            </w:pPr>
          </w:p>
        </w:tc>
        <w:tc>
          <w:tcPr>
            <w:tcW w:w="1135" w:type="dxa"/>
          </w:tcPr>
          <w:p w:rsidR="00896B68" w:rsidRPr="00DE223D" w:rsidRDefault="00896B68" w:rsidP="00045616">
            <w:pPr>
              <w:spacing w:line="276" w:lineRule="auto"/>
              <w:jc w:val="center"/>
              <w:rPr>
                <w:rFonts w:ascii="Arial" w:hAnsi="Arial" w:cs="Arial"/>
                <w:sz w:val="22"/>
                <w:szCs w:val="24"/>
              </w:rPr>
            </w:pPr>
            <w:r w:rsidRPr="00DE223D">
              <w:rPr>
                <w:rFonts w:ascii="Arial" w:hAnsi="Arial" w:cs="Arial"/>
                <w:sz w:val="22"/>
                <w:szCs w:val="24"/>
              </w:rPr>
              <w:t xml:space="preserve">7. </w:t>
            </w:r>
            <w:r w:rsidR="00A86E9A" w:rsidRPr="00DE223D">
              <w:rPr>
                <w:rFonts w:ascii="Arial" w:hAnsi="Arial" w:cs="Arial"/>
                <w:sz w:val="22"/>
                <w:szCs w:val="24"/>
              </w:rPr>
              <w:t>abc</w:t>
            </w:r>
          </w:p>
        </w:tc>
        <w:tc>
          <w:tcPr>
            <w:tcW w:w="1172" w:type="dxa"/>
          </w:tcPr>
          <w:p w:rsidR="00896B68" w:rsidRPr="00DE223D" w:rsidRDefault="00896B68" w:rsidP="00045616">
            <w:pPr>
              <w:spacing w:line="276" w:lineRule="auto"/>
              <w:jc w:val="center"/>
              <w:rPr>
                <w:rFonts w:ascii="Arial" w:hAnsi="Arial" w:cs="Arial"/>
                <w:sz w:val="22"/>
                <w:szCs w:val="24"/>
              </w:rPr>
            </w:pPr>
            <w:r w:rsidRPr="00DE223D">
              <w:rPr>
                <w:rFonts w:ascii="Arial" w:hAnsi="Arial" w:cs="Arial"/>
                <w:sz w:val="22"/>
                <w:szCs w:val="24"/>
              </w:rPr>
              <w:t>1</w:t>
            </w:r>
            <w:r w:rsidR="00A86E9A" w:rsidRPr="00DE223D">
              <w:rPr>
                <w:rFonts w:ascii="Arial" w:hAnsi="Arial" w:cs="Arial"/>
                <w:sz w:val="22"/>
                <w:szCs w:val="24"/>
              </w:rPr>
              <w:t>2</w:t>
            </w:r>
          </w:p>
        </w:tc>
        <w:tc>
          <w:tcPr>
            <w:tcW w:w="1011" w:type="dxa"/>
          </w:tcPr>
          <w:p w:rsidR="00896B68" w:rsidRPr="00DE223D" w:rsidRDefault="00A86E9A" w:rsidP="00045616">
            <w:pPr>
              <w:spacing w:line="276" w:lineRule="auto"/>
              <w:jc w:val="center"/>
              <w:rPr>
                <w:rFonts w:ascii="Arial" w:hAnsi="Arial" w:cs="Arial"/>
                <w:sz w:val="22"/>
                <w:szCs w:val="24"/>
              </w:rPr>
            </w:pPr>
            <w:r w:rsidRPr="00DE223D">
              <w:rPr>
                <w:rFonts w:ascii="Arial" w:hAnsi="Arial" w:cs="Arial"/>
                <w:sz w:val="22"/>
                <w:szCs w:val="24"/>
              </w:rPr>
              <w:t>1</w:t>
            </w:r>
          </w:p>
        </w:tc>
        <w:tc>
          <w:tcPr>
            <w:tcW w:w="1360" w:type="dxa"/>
            <w:tcBorders>
              <w:top w:val="single" w:sz="6" w:space="0" w:color="000000"/>
            </w:tcBorders>
          </w:tcPr>
          <w:p w:rsidR="00896B68" w:rsidRPr="00DE223D" w:rsidRDefault="00896B68" w:rsidP="00045616">
            <w:pPr>
              <w:spacing w:line="276" w:lineRule="auto"/>
              <w:jc w:val="center"/>
              <w:rPr>
                <w:rFonts w:ascii="Arial" w:hAnsi="Arial" w:cs="Arial"/>
                <w:sz w:val="22"/>
                <w:szCs w:val="24"/>
              </w:rPr>
            </w:pPr>
          </w:p>
        </w:tc>
        <w:tc>
          <w:tcPr>
            <w:tcW w:w="1123" w:type="dxa"/>
          </w:tcPr>
          <w:p w:rsidR="00896B68" w:rsidRPr="00DE223D" w:rsidRDefault="00896B68" w:rsidP="00045616">
            <w:pPr>
              <w:spacing w:line="276" w:lineRule="auto"/>
              <w:jc w:val="center"/>
              <w:rPr>
                <w:rFonts w:ascii="Arial" w:hAnsi="Arial" w:cs="Arial"/>
                <w:sz w:val="22"/>
                <w:szCs w:val="24"/>
              </w:rPr>
            </w:pPr>
            <w:r w:rsidRPr="00DE223D">
              <w:rPr>
                <w:rFonts w:ascii="Arial" w:hAnsi="Arial" w:cs="Arial"/>
                <w:sz w:val="22"/>
                <w:szCs w:val="24"/>
              </w:rPr>
              <w:t>2</w:t>
            </w:r>
          </w:p>
        </w:tc>
        <w:tc>
          <w:tcPr>
            <w:tcW w:w="1295" w:type="dxa"/>
          </w:tcPr>
          <w:p w:rsidR="00896B68" w:rsidRPr="00DE223D" w:rsidRDefault="00896B68" w:rsidP="00045616">
            <w:pPr>
              <w:spacing w:line="276" w:lineRule="auto"/>
              <w:jc w:val="center"/>
              <w:rPr>
                <w:rFonts w:ascii="Arial" w:hAnsi="Arial" w:cs="Arial"/>
                <w:sz w:val="22"/>
                <w:szCs w:val="24"/>
              </w:rPr>
            </w:pPr>
            <w:r w:rsidRPr="00DE223D">
              <w:rPr>
                <w:rFonts w:ascii="Arial" w:hAnsi="Arial" w:cs="Arial"/>
                <w:sz w:val="22"/>
                <w:szCs w:val="24"/>
              </w:rPr>
              <w:t>70</w:t>
            </w:r>
          </w:p>
        </w:tc>
      </w:tr>
      <w:tr w:rsidR="00DE223D" w:rsidRPr="00DE223D" w:rsidTr="00DE223D">
        <w:trPr>
          <w:trHeight w:val="461"/>
        </w:trPr>
        <w:tc>
          <w:tcPr>
            <w:tcW w:w="1242" w:type="dxa"/>
            <w:tcBorders>
              <w:top w:val="nil"/>
              <w:bottom w:val="nil"/>
            </w:tcBorders>
            <w:shd w:val="clear" w:color="auto" w:fill="F2F2F2" w:themeFill="background1" w:themeFillShade="F2"/>
          </w:tcPr>
          <w:p w:rsidR="00A86E9A" w:rsidRPr="00DE223D" w:rsidRDefault="00A86E9A" w:rsidP="00045616">
            <w:pPr>
              <w:spacing w:line="276" w:lineRule="auto"/>
              <w:jc w:val="center"/>
              <w:rPr>
                <w:rFonts w:ascii="Arial" w:hAnsi="Arial" w:cs="Arial"/>
                <w:sz w:val="22"/>
                <w:szCs w:val="24"/>
              </w:rPr>
            </w:pPr>
          </w:p>
        </w:tc>
        <w:tc>
          <w:tcPr>
            <w:tcW w:w="1135" w:type="dxa"/>
          </w:tcPr>
          <w:p w:rsidR="00A86E9A" w:rsidRPr="00DE223D" w:rsidRDefault="00A86E9A" w:rsidP="00045616">
            <w:pPr>
              <w:spacing w:line="276" w:lineRule="auto"/>
              <w:jc w:val="center"/>
              <w:rPr>
                <w:rFonts w:ascii="Arial" w:hAnsi="Arial" w:cs="Arial"/>
                <w:sz w:val="22"/>
                <w:szCs w:val="24"/>
              </w:rPr>
            </w:pPr>
            <w:r w:rsidRPr="00DE223D">
              <w:rPr>
                <w:rFonts w:ascii="Arial" w:hAnsi="Arial" w:cs="Arial"/>
                <w:sz w:val="22"/>
                <w:szCs w:val="24"/>
              </w:rPr>
              <w:t>7.bc</w:t>
            </w:r>
          </w:p>
        </w:tc>
        <w:tc>
          <w:tcPr>
            <w:tcW w:w="1172" w:type="dxa"/>
          </w:tcPr>
          <w:p w:rsidR="00A86E9A" w:rsidRPr="00DE223D" w:rsidRDefault="00A86E9A" w:rsidP="00045616">
            <w:pPr>
              <w:spacing w:line="276" w:lineRule="auto"/>
              <w:jc w:val="center"/>
              <w:rPr>
                <w:rFonts w:ascii="Arial" w:hAnsi="Arial" w:cs="Arial"/>
                <w:sz w:val="22"/>
                <w:szCs w:val="24"/>
              </w:rPr>
            </w:pPr>
            <w:r w:rsidRPr="00DE223D">
              <w:rPr>
                <w:rFonts w:ascii="Arial" w:hAnsi="Arial" w:cs="Arial"/>
                <w:sz w:val="22"/>
                <w:szCs w:val="24"/>
              </w:rPr>
              <w:t>12</w:t>
            </w:r>
          </w:p>
        </w:tc>
        <w:tc>
          <w:tcPr>
            <w:tcW w:w="1011" w:type="dxa"/>
          </w:tcPr>
          <w:p w:rsidR="00A86E9A" w:rsidRPr="00DE223D" w:rsidRDefault="00A86E9A" w:rsidP="00045616">
            <w:pPr>
              <w:spacing w:line="276" w:lineRule="auto"/>
              <w:jc w:val="center"/>
              <w:rPr>
                <w:rFonts w:ascii="Arial" w:hAnsi="Arial" w:cs="Arial"/>
                <w:sz w:val="22"/>
                <w:szCs w:val="24"/>
              </w:rPr>
            </w:pPr>
            <w:r w:rsidRPr="00DE223D">
              <w:rPr>
                <w:rFonts w:ascii="Arial" w:hAnsi="Arial" w:cs="Arial"/>
                <w:sz w:val="22"/>
                <w:szCs w:val="24"/>
              </w:rPr>
              <w:t>1</w:t>
            </w:r>
          </w:p>
        </w:tc>
        <w:tc>
          <w:tcPr>
            <w:tcW w:w="1360" w:type="dxa"/>
            <w:tcBorders>
              <w:top w:val="single" w:sz="6" w:space="0" w:color="000000"/>
            </w:tcBorders>
          </w:tcPr>
          <w:p w:rsidR="00A86E9A" w:rsidRPr="00DE223D" w:rsidRDefault="00A86E9A" w:rsidP="00045616">
            <w:pPr>
              <w:spacing w:line="276" w:lineRule="auto"/>
              <w:jc w:val="center"/>
              <w:rPr>
                <w:rFonts w:ascii="Arial" w:hAnsi="Arial" w:cs="Arial"/>
                <w:sz w:val="22"/>
                <w:szCs w:val="24"/>
              </w:rPr>
            </w:pPr>
          </w:p>
        </w:tc>
        <w:tc>
          <w:tcPr>
            <w:tcW w:w="1123" w:type="dxa"/>
          </w:tcPr>
          <w:p w:rsidR="00A86E9A" w:rsidRPr="00DE223D" w:rsidRDefault="00A86E9A" w:rsidP="00045616">
            <w:pPr>
              <w:spacing w:line="276" w:lineRule="auto"/>
              <w:jc w:val="center"/>
              <w:rPr>
                <w:rFonts w:ascii="Arial" w:hAnsi="Arial" w:cs="Arial"/>
                <w:sz w:val="22"/>
                <w:szCs w:val="24"/>
              </w:rPr>
            </w:pPr>
            <w:r w:rsidRPr="00DE223D">
              <w:rPr>
                <w:rFonts w:ascii="Arial" w:hAnsi="Arial" w:cs="Arial"/>
                <w:sz w:val="22"/>
                <w:szCs w:val="24"/>
              </w:rPr>
              <w:t>2</w:t>
            </w:r>
          </w:p>
        </w:tc>
        <w:tc>
          <w:tcPr>
            <w:tcW w:w="1295" w:type="dxa"/>
          </w:tcPr>
          <w:p w:rsidR="00A86E9A" w:rsidRPr="00DE223D" w:rsidRDefault="00A86E9A" w:rsidP="00045616">
            <w:pPr>
              <w:spacing w:line="276" w:lineRule="auto"/>
              <w:jc w:val="center"/>
              <w:rPr>
                <w:rFonts w:ascii="Arial" w:hAnsi="Arial" w:cs="Arial"/>
                <w:sz w:val="22"/>
                <w:szCs w:val="24"/>
              </w:rPr>
            </w:pPr>
            <w:r w:rsidRPr="00DE223D">
              <w:rPr>
                <w:rFonts w:ascii="Arial" w:hAnsi="Arial" w:cs="Arial"/>
                <w:sz w:val="22"/>
                <w:szCs w:val="24"/>
              </w:rPr>
              <w:t>70</w:t>
            </w:r>
          </w:p>
        </w:tc>
      </w:tr>
      <w:tr w:rsidR="00DE223D" w:rsidRPr="00DE223D" w:rsidTr="00DE223D">
        <w:trPr>
          <w:trHeight w:val="461"/>
        </w:trPr>
        <w:tc>
          <w:tcPr>
            <w:tcW w:w="1242" w:type="dxa"/>
            <w:tcBorders>
              <w:top w:val="nil"/>
              <w:bottom w:val="single" w:sz="4" w:space="0" w:color="auto"/>
            </w:tcBorders>
            <w:shd w:val="clear" w:color="auto" w:fill="F2F2F2" w:themeFill="background1" w:themeFillShade="F2"/>
          </w:tcPr>
          <w:p w:rsidR="00896B68" w:rsidRPr="00DE223D" w:rsidRDefault="00896B68" w:rsidP="00045616">
            <w:pPr>
              <w:spacing w:line="276" w:lineRule="auto"/>
              <w:jc w:val="center"/>
              <w:rPr>
                <w:rFonts w:ascii="Arial" w:hAnsi="Arial" w:cs="Arial"/>
                <w:sz w:val="22"/>
                <w:szCs w:val="24"/>
              </w:rPr>
            </w:pPr>
          </w:p>
        </w:tc>
        <w:tc>
          <w:tcPr>
            <w:tcW w:w="1135" w:type="dxa"/>
            <w:tcBorders>
              <w:bottom w:val="single" w:sz="4" w:space="0" w:color="auto"/>
            </w:tcBorders>
          </w:tcPr>
          <w:p w:rsidR="00896B68" w:rsidRPr="00DE223D" w:rsidRDefault="00A86E9A" w:rsidP="00045616">
            <w:pPr>
              <w:spacing w:line="276" w:lineRule="auto"/>
              <w:jc w:val="center"/>
              <w:rPr>
                <w:rFonts w:ascii="Arial" w:hAnsi="Arial" w:cs="Arial"/>
                <w:sz w:val="22"/>
                <w:szCs w:val="24"/>
              </w:rPr>
            </w:pPr>
            <w:r w:rsidRPr="00DE223D">
              <w:rPr>
                <w:rFonts w:ascii="Arial" w:hAnsi="Arial" w:cs="Arial"/>
                <w:sz w:val="22"/>
                <w:szCs w:val="24"/>
              </w:rPr>
              <w:t>8.cde</w:t>
            </w:r>
          </w:p>
        </w:tc>
        <w:tc>
          <w:tcPr>
            <w:tcW w:w="1172" w:type="dxa"/>
            <w:tcBorders>
              <w:bottom w:val="single" w:sz="4" w:space="0" w:color="auto"/>
            </w:tcBorders>
          </w:tcPr>
          <w:p w:rsidR="00896B68" w:rsidRPr="00DE223D" w:rsidRDefault="00A86E9A" w:rsidP="00045616">
            <w:pPr>
              <w:spacing w:line="276" w:lineRule="auto"/>
              <w:jc w:val="center"/>
              <w:rPr>
                <w:rFonts w:ascii="Arial" w:hAnsi="Arial" w:cs="Arial"/>
                <w:sz w:val="22"/>
                <w:szCs w:val="24"/>
              </w:rPr>
            </w:pPr>
            <w:r w:rsidRPr="00DE223D">
              <w:rPr>
                <w:rFonts w:ascii="Arial" w:hAnsi="Arial" w:cs="Arial"/>
                <w:sz w:val="22"/>
                <w:szCs w:val="24"/>
              </w:rPr>
              <w:t>15</w:t>
            </w:r>
          </w:p>
        </w:tc>
        <w:tc>
          <w:tcPr>
            <w:tcW w:w="1011" w:type="dxa"/>
            <w:tcBorders>
              <w:bottom w:val="single" w:sz="4" w:space="0" w:color="auto"/>
            </w:tcBorders>
          </w:tcPr>
          <w:p w:rsidR="00896B68" w:rsidRPr="00DE223D" w:rsidRDefault="00A86E9A" w:rsidP="00045616">
            <w:pPr>
              <w:spacing w:line="276" w:lineRule="auto"/>
              <w:jc w:val="center"/>
              <w:rPr>
                <w:rFonts w:ascii="Arial" w:hAnsi="Arial" w:cs="Arial"/>
                <w:sz w:val="22"/>
                <w:szCs w:val="24"/>
              </w:rPr>
            </w:pPr>
            <w:r w:rsidRPr="00DE223D">
              <w:rPr>
                <w:rFonts w:ascii="Arial" w:hAnsi="Arial" w:cs="Arial"/>
                <w:sz w:val="22"/>
                <w:szCs w:val="24"/>
              </w:rPr>
              <w:t>1</w:t>
            </w:r>
          </w:p>
        </w:tc>
        <w:tc>
          <w:tcPr>
            <w:tcW w:w="1360" w:type="dxa"/>
            <w:tcBorders>
              <w:top w:val="single" w:sz="6" w:space="0" w:color="000000"/>
              <w:bottom w:val="single" w:sz="4" w:space="0" w:color="auto"/>
            </w:tcBorders>
          </w:tcPr>
          <w:p w:rsidR="00896B68" w:rsidRPr="00DE223D" w:rsidRDefault="00896B68" w:rsidP="00045616">
            <w:pPr>
              <w:spacing w:line="276" w:lineRule="auto"/>
              <w:jc w:val="center"/>
              <w:rPr>
                <w:rFonts w:ascii="Arial" w:hAnsi="Arial" w:cs="Arial"/>
                <w:sz w:val="22"/>
                <w:szCs w:val="24"/>
              </w:rPr>
            </w:pPr>
          </w:p>
        </w:tc>
        <w:tc>
          <w:tcPr>
            <w:tcW w:w="1123" w:type="dxa"/>
            <w:tcBorders>
              <w:bottom w:val="single" w:sz="4" w:space="0" w:color="auto"/>
            </w:tcBorders>
          </w:tcPr>
          <w:p w:rsidR="00896B68" w:rsidRPr="00DE223D" w:rsidRDefault="00A86E9A" w:rsidP="00045616">
            <w:pPr>
              <w:spacing w:line="276" w:lineRule="auto"/>
              <w:jc w:val="center"/>
              <w:rPr>
                <w:rFonts w:ascii="Arial" w:hAnsi="Arial" w:cs="Arial"/>
                <w:sz w:val="22"/>
                <w:szCs w:val="24"/>
              </w:rPr>
            </w:pPr>
            <w:r w:rsidRPr="00DE223D">
              <w:rPr>
                <w:rFonts w:ascii="Arial" w:hAnsi="Arial" w:cs="Arial"/>
                <w:sz w:val="22"/>
                <w:szCs w:val="24"/>
              </w:rPr>
              <w:t>2</w:t>
            </w:r>
          </w:p>
        </w:tc>
        <w:tc>
          <w:tcPr>
            <w:tcW w:w="1295" w:type="dxa"/>
            <w:tcBorders>
              <w:bottom w:val="single" w:sz="4" w:space="0" w:color="auto"/>
            </w:tcBorders>
          </w:tcPr>
          <w:p w:rsidR="00896B68" w:rsidRPr="00DE223D" w:rsidRDefault="00A86E9A" w:rsidP="00045616">
            <w:pPr>
              <w:spacing w:line="276" w:lineRule="auto"/>
              <w:jc w:val="center"/>
              <w:rPr>
                <w:rFonts w:ascii="Arial" w:hAnsi="Arial" w:cs="Arial"/>
                <w:sz w:val="22"/>
                <w:szCs w:val="24"/>
              </w:rPr>
            </w:pPr>
            <w:r w:rsidRPr="00DE223D">
              <w:rPr>
                <w:rFonts w:ascii="Arial" w:hAnsi="Arial" w:cs="Arial"/>
                <w:sz w:val="22"/>
                <w:szCs w:val="24"/>
              </w:rPr>
              <w:t>70</w:t>
            </w:r>
          </w:p>
        </w:tc>
      </w:tr>
      <w:tr w:rsidR="00DE223D" w:rsidRPr="00DE223D" w:rsidTr="00DE223D">
        <w:trPr>
          <w:trHeight w:val="461"/>
        </w:trPr>
        <w:tc>
          <w:tcPr>
            <w:tcW w:w="1242" w:type="dxa"/>
            <w:tcBorders>
              <w:top w:val="single" w:sz="4" w:space="0" w:color="auto"/>
              <w:bottom w:val="nil"/>
            </w:tcBorders>
            <w:shd w:val="clear" w:color="auto" w:fill="F2F2F2" w:themeFill="background1" w:themeFillShade="F2"/>
          </w:tcPr>
          <w:p w:rsidR="00A86E9A" w:rsidRPr="00DE223D" w:rsidRDefault="00A86E9A" w:rsidP="00045616">
            <w:pPr>
              <w:spacing w:line="276" w:lineRule="auto"/>
              <w:jc w:val="center"/>
              <w:rPr>
                <w:rFonts w:ascii="Arial" w:hAnsi="Arial" w:cs="Arial"/>
                <w:sz w:val="22"/>
                <w:szCs w:val="24"/>
              </w:rPr>
            </w:pPr>
          </w:p>
        </w:tc>
        <w:tc>
          <w:tcPr>
            <w:tcW w:w="1135" w:type="dxa"/>
            <w:tcBorders>
              <w:top w:val="single" w:sz="4" w:space="0" w:color="auto"/>
            </w:tcBorders>
          </w:tcPr>
          <w:p w:rsidR="00A86E9A" w:rsidRPr="00DE223D" w:rsidRDefault="00A86E9A" w:rsidP="00045616">
            <w:pPr>
              <w:spacing w:line="276" w:lineRule="auto"/>
              <w:jc w:val="center"/>
              <w:rPr>
                <w:rFonts w:ascii="Arial" w:hAnsi="Arial" w:cs="Arial"/>
                <w:sz w:val="22"/>
                <w:szCs w:val="24"/>
              </w:rPr>
            </w:pPr>
          </w:p>
        </w:tc>
        <w:tc>
          <w:tcPr>
            <w:tcW w:w="1172" w:type="dxa"/>
            <w:tcBorders>
              <w:top w:val="single" w:sz="4" w:space="0" w:color="auto"/>
            </w:tcBorders>
          </w:tcPr>
          <w:p w:rsidR="00A86E9A" w:rsidRPr="00DE223D" w:rsidRDefault="00A86E9A" w:rsidP="00045616">
            <w:pPr>
              <w:spacing w:line="276" w:lineRule="auto"/>
              <w:jc w:val="center"/>
              <w:rPr>
                <w:rFonts w:ascii="Arial" w:hAnsi="Arial" w:cs="Arial"/>
                <w:sz w:val="22"/>
                <w:szCs w:val="24"/>
              </w:rPr>
            </w:pPr>
          </w:p>
        </w:tc>
        <w:tc>
          <w:tcPr>
            <w:tcW w:w="1011" w:type="dxa"/>
            <w:tcBorders>
              <w:top w:val="single" w:sz="4" w:space="0" w:color="auto"/>
            </w:tcBorders>
          </w:tcPr>
          <w:p w:rsidR="00A86E9A" w:rsidRPr="00DE223D" w:rsidRDefault="00A86E9A" w:rsidP="00045616">
            <w:pPr>
              <w:spacing w:line="276" w:lineRule="auto"/>
              <w:jc w:val="center"/>
              <w:rPr>
                <w:rFonts w:ascii="Arial" w:hAnsi="Arial" w:cs="Arial"/>
                <w:sz w:val="22"/>
                <w:szCs w:val="24"/>
              </w:rPr>
            </w:pPr>
          </w:p>
        </w:tc>
        <w:tc>
          <w:tcPr>
            <w:tcW w:w="1360" w:type="dxa"/>
            <w:tcBorders>
              <w:top w:val="single" w:sz="4" w:space="0" w:color="auto"/>
            </w:tcBorders>
          </w:tcPr>
          <w:p w:rsidR="00A86E9A" w:rsidRPr="00DE223D" w:rsidRDefault="00A86E9A" w:rsidP="00045616">
            <w:pPr>
              <w:spacing w:line="276" w:lineRule="auto"/>
              <w:jc w:val="center"/>
              <w:rPr>
                <w:rFonts w:ascii="Arial" w:hAnsi="Arial" w:cs="Arial"/>
                <w:sz w:val="22"/>
                <w:szCs w:val="24"/>
              </w:rPr>
            </w:pPr>
          </w:p>
        </w:tc>
        <w:tc>
          <w:tcPr>
            <w:tcW w:w="1123" w:type="dxa"/>
            <w:tcBorders>
              <w:top w:val="single" w:sz="4" w:space="0" w:color="auto"/>
            </w:tcBorders>
          </w:tcPr>
          <w:p w:rsidR="00A86E9A" w:rsidRPr="00DE223D" w:rsidRDefault="00A86E9A" w:rsidP="00045616">
            <w:pPr>
              <w:spacing w:line="276" w:lineRule="auto"/>
              <w:jc w:val="center"/>
              <w:rPr>
                <w:rFonts w:ascii="Arial" w:hAnsi="Arial" w:cs="Arial"/>
                <w:sz w:val="22"/>
                <w:szCs w:val="24"/>
              </w:rPr>
            </w:pPr>
          </w:p>
        </w:tc>
        <w:tc>
          <w:tcPr>
            <w:tcW w:w="1295" w:type="dxa"/>
            <w:tcBorders>
              <w:top w:val="single" w:sz="4" w:space="0" w:color="auto"/>
            </w:tcBorders>
          </w:tcPr>
          <w:p w:rsidR="00A86E9A" w:rsidRPr="00DE223D" w:rsidRDefault="00A86E9A" w:rsidP="00045616">
            <w:pPr>
              <w:spacing w:line="276" w:lineRule="auto"/>
              <w:jc w:val="center"/>
              <w:rPr>
                <w:rFonts w:ascii="Arial" w:hAnsi="Arial" w:cs="Arial"/>
                <w:sz w:val="22"/>
                <w:szCs w:val="24"/>
              </w:rPr>
            </w:pPr>
          </w:p>
        </w:tc>
      </w:tr>
      <w:tr w:rsidR="00DE223D" w:rsidRPr="00DE223D" w:rsidTr="00DE223D">
        <w:trPr>
          <w:trHeight w:val="461"/>
        </w:trPr>
        <w:tc>
          <w:tcPr>
            <w:tcW w:w="1242" w:type="dxa"/>
            <w:tcBorders>
              <w:top w:val="nil"/>
              <w:bottom w:val="nil"/>
            </w:tcBorders>
            <w:shd w:val="clear" w:color="auto" w:fill="F2F2F2" w:themeFill="background1" w:themeFillShade="F2"/>
          </w:tcPr>
          <w:p w:rsidR="009E4C0C" w:rsidRPr="00DE223D" w:rsidRDefault="009E4C0C" w:rsidP="00045616">
            <w:pPr>
              <w:spacing w:line="276" w:lineRule="auto"/>
              <w:jc w:val="center"/>
              <w:rPr>
                <w:rFonts w:ascii="Arial" w:hAnsi="Arial" w:cs="Arial"/>
                <w:sz w:val="22"/>
                <w:szCs w:val="24"/>
              </w:rPr>
            </w:pPr>
          </w:p>
        </w:tc>
        <w:tc>
          <w:tcPr>
            <w:tcW w:w="1135" w:type="dxa"/>
          </w:tcPr>
          <w:p w:rsidR="009E4C0C" w:rsidRPr="00DE223D" w:rsidRDefault="006C3598" w:rsidP="00045616">
            <w:pPr>
              <w:spacing w:line="276" w:lineRule="auto"/>
              <w:jc w:val="center"/>
              <w:rPr>
                <w:rFonts w:ascii="Arial" w:hAnsi="Arial" w:cs="Arial"/>
                <w:sz w:val="22"/>
                <w:szCs w:val="24"/>
              </w:rPr>
            </w:pPr>
            <w:r w:rsidRPr="00DE223D">
              <w:rPr>
                <w:rFonts w:ascii="Arial" w:hAnsi="Arial" w:cs="Arial"/>
                <w:sz w:val="22"/>
                <w:szCs w:val="24"/>
              </w:rPr>
              <w:t>4. b</w:t>
            </w:r>
          </w:p>
        </w:tc>
        <w:tc>
          <w:tcPr>
            <w:tcW w:w="1172" w:type="dxa"/>
          </w:tcPr>
          <w:p w:rsidR="009E4C0C" w:rsidRPr="00DE223D" w:rsidRDefault="006C3598" w:rsidP="00045616">
            <w:pPr>
              <w:spacing w:line="276" w:lineRule="auto"/>
              <w:jc w:val="center"/>
              <w:rPr>
                <w:rFonts w:ascii="Arial" w:hAnsi="Arial" w:cs="Arial"/>
                <w:sz w:val="22"/>
                <w:szCs w:val="24"/>
              </w:rPr>
            </w:pPr>
            <w:r w:rsidRPr="00DE223D">
              <w:rPr>
                <w:rFonts w:ascii="Arial" w:hAnsi="Arial" w:cs="Arial"/>
                <w:sz w:val="22"/>
                <w:szCs w:val="24"/>
              </w:rPr>
              <w:t>18</w:t>
            </w:r>
          </w:p>
        </w:tc>
        <w:tc>
          <w:tcPr>
            <w:tcW w:w="1011" w:type="dxa"/>
          </w:tcPr>
          <w:p w:rsidR="009E4C0C" w:rsidRPr="00DE223D" w:rsidRDefault="006C3598" w:rsidP="00045616">
            <w:pPr>
              <w:spacing w:line="276" w:lineRule="auto"/>
              <w:jc w:val="center"/>
              <w:rPr>
                <w:rFonts w:ascii="Arial" w:hAnsi="Arial" w:cs="Arial"/>
                <w:sz w:val="22"/>
                <w:szCs w:val="24"/>
              </w:rPr>
            </w:pPr>
            <w:r w:rsidRPr="00DE223D">
              <w:rPr>
                <w:rFonts w:ascii="Arial" w:hAnsi="Arial" w:cs="Arial"/>
                <w:sz w:val="22"/>
                <w:szCs w:val="24"/>
              </w:rPr>
              <w:t>1</w:t>
            </w:r>
          </w:p>
        </w:tc>
        <w:tc>
          <w:tcPr>
            <w:tcW w:w="1360" w:type="dxa"/>
            <w:vMerge w:val="restart"/>
            <w:tcBorders>
              <w:top w:val="single" w:sz="6" w:space="0" w:color="000000"/>
            </w:tcBorders>
          </w:tcPr>
          <w:p w:rsidR="009E4C0C" w:rsidRPr="00DE223D" w:rsidRDefault="009E4C0C" w:rsidP="00045616">
            <w:pPr>
              <w:spacing w:line="276" w:lineRule="auto"/>
              <w:jc w:val="center"/>
              <w:rPr>
                <w:rFonts w:ascii="Arial" w:hAnsi="Arial" w:cs="Arial"/>
                <w:sz w:val="22"/>
                <w:szCs w:val="24"/>
              </w:rPr>
            </w:pPr>
          </w:p>
        </w:tc>
        <w:tc>
          <w:tcPr>
            <w:tcW w:w="1123" w:type="dxa"/>
          </w:tcPr>
          <w:p w:rsidR="009E4C0C" w:rsidRPr="00DE223D" w:rsidRDefault="006C3598" w:rsidP="00045616">
            <w:pPr>
              <w:spacing w:line="276" w:lineRule="auto"/>
              <w:jc w:val="center"/>
              <w:rPr>
                <w:rFonts w:ascii="Arial" w:hAnsi="Arial" w:cs="Arial"/>
                <w:sz w:val="22"/>
                <w:szCs w:val="24"/>
              </w:rPr>
            </w:pPr>
            <w:r w:rsidRPr="00DE223D">
              <w:rPr>
                <w:rFonts w:ascii="Arial" w:hAnsi="Arial" w:cs="Arial"/>
                <w:sz w:val="22"/>
                <w:szCs w:val="24"/>
              </w:rPr>
              <w:t>2</w:t>
            </w:r>
          </w:p>
        </w:tc>
        <w:tc>
          <w:tcPr>
            <w:tcW w:w="1295" w:type="dxa"/>
          </w:tcPr>
          <w:p w:rsidR="009E4C0C" w:rsidRPr="00DE223D" w:rsidRDefault="006C3598" w:rsidP="00045616">
            <w:pPr>
              <w:spacing w:line="276" w:lineRule="auto"/>
              <w:jc w:val="center"/>
              <w:rPr>
                <w:rFonts w:ascii="Arial" w:hAnsi="Arial" w:cs="Arial"/>
                <w:sz w:val="22"/>
                <w:szCs w:val="24"/>
              </w:rPr>
            </w:pPr>
            <w:r w:rsidRPr="00DE223D">
              <w:rPr>
                <w:rFonts w:ascii="Arial" w:hAnsi="Arial" w:cs="Arial"/>
                <w:sz w:val="22"/>
                <w:szCs w:val="24"/>
              </w:rPr>
              <w:t>70</w:t>
            </w:r>
          </w:p>
        </w:tc>
      </w:tr>
      <w:tr w:rsidR="00DE223D" w:rsidRPr="00DE223D" w:rsidTr="00DE223D">
        <w:trPr>
          <w:trHeight w:val="461"/>
        </w:trPr>
        <w:tc>
          <w:tcPr>
            <w:tcW w:w="1242" w:type="dxa"/>
            <w:tcBorders>
              <w:top w:val="nil"/>
              <w:bottom w:val="nil"/>
            </w:tcBorders>
            <w:shd w:val="clear" w:color="auto" w:fill="F2F2F2" w:themeFill="background1" w:themeFillShade="F2"/>
          </w:tcPr>
          <w:p w:rsidR="009E4C0C" w:rsidRPr="00DE223D" w:rsidRDefault="009E4C0C" w:rsidP="00045616">
            <w:pPr>
              <w:spacing w:line="276" w:lineRule="auto"/>
              <w:jc w:val="center"/>
              <w:rPr>
                <w:rFonts w:ascii="Arial" w:hAnsi="Arial" w:cs="Arial"/>
                <w:sz w:val="22"/>
                <w:szCs w:val="24"/>
              </w:rPr>
            </w:pPr>
          </w:p>
        </w:tc>
        <w:tc>
          <w:tcPr>
            <w:tcW w:w="1135" w:type="dxa"/>
          </w:tcPr>
          <w:p w:rsidR="009E4C0C" w:rsidRPr="00DE223D" w:rsidRDefault="006C3598" w:rsidP="00045616">
            <w:pPr>
              <w:spacing w:line="276" w:lineRule="auto"/>
              <w:jc w:val="center"/>
              <w:rPr>
                <w:rFonts w:ascii="Arial" w:hAnsi="Arial" w:cs="Arial"/>
                <w:sz w:val="22"/>
                <w:szCs w:val="24"/>
              </w:rPr>
            </w:pPr>
            <w:r w:rsidRPr="00DE223D">
              <w:rPr>
                <w:rFonts w:ascii="Arial" w:hAnsi="Arial" w:cs="Arial"/>
                <w:sz w:val="22"/>
                <w:szCs w:val="24"/>
              </w:rPr>
              <w:t>4. c</w:t>
            </w:r>
          </w:p>
        </w:tc>
        <w:tc>
          <w:tcPr>
            <w:tcW w:w="1172" w:type="dxa"/>
          </w:tcPr>
          <w:p w:rsidR="009E4C0C" w:rsidRPr="00DE223D" w:rsidRDefault="006C3598" w:rsidP="00045616">
            <w:pPr>
              <w:spacing w:line="276" w:lineRule="auto"/>
              <w:jc w:val="center"/>
              <w:rPr>
                <w:rFonts w:ascii="Arial" w:hAnsi="Arial" w:cs="Arial"/>
                <w:sz w:val="22"/>
                <w:szCs w:val="24"/>
              </w:rPr>
            </w:pPr>
            <w:r w:rsidRPr="00DE223D">
              <w:rPr>
                <w:rFonts w:ascii="Arial" w:hAnsi="Arial" w:cs="Arial"/>
                <w:sz w:val="22"/>
                <w:szCs w:val="24"/>
              </w:rPr>
              <w:t>14</w:t>
            </w:r>
          </w:p>
        </w:tc>
        <w:tc>
          <w:tcPr>
            <w:tcW w:w="1011" w:type="dxa"/>
          </w:tcPr>
          <w:p w:rsidR="009E4C0C" w:rsidRPr="00DE223D" w:rsidRDefault="006C3598" w:rsidP="00045616">
            <w:pPr>
              <w:spacing w:line="276" w:lineRule="auto"/>
              <w:jc w:val="center"/>
              <w:rPr>
                <w:rFonts w:ascii="Arial" w:hAnsi="Arial" w:cs="Arial"/>
                <w:sz w:val="22"/>
                <w:szCs w:val="24"/>
              </w:rPr>
            </w:pPr>
            <w:r w:rsidRPr="00DE223D">
              <w:rPr>
                <w:rFonts w:ascii="Arial" w:hAnsi="Arial" w:cs="Arial"/>
                <w:sz w:val="22"/>
                <w:szCs w:val="24"/>
              </w:rPr>
              <w:t>1</w:t>
            </w:r>
          </w:p>
        </w:tc>
        <w:tc>
          <w:tcPr>
            <w:tcW w:w="1360" w:type="dxa"/>
            <w:vMerge/>
          </w:tcPr>
          <w:p w:rsidR="009E4C0C" w:rsidRPr="00DE223D" w:rsidRDefault="009E4C0C" w:rsidP="00045616">
            <w:pPr>
              <w:spacing w:line="276" w:lineRule="auto"/>
              <w:jc w:val="center"/>
              <w:rPr>
                <w:rFonts w:ascii="Arial" w:hAnsi="Arial" w:cs="Arial"/>
                <w:sz w:val="22"/>
                <w:szCs w:val="24"/>
              </w:rPr>
            </w:pPr>
          </w:p>
        </w:tc>
        <w:tc>
          <w:tcPr>
            <w:tcW w:w="1123" w:type="dxa"/>
          </w:tcPr>
          <w:p w:rsidR="009E4C0C" w:rsidRPr="00DE223D" w:rsidRDefault="006C3598" w:rsidP="00045616">
            <w:pPr>
              <w:spacing w:line="276" w:lineRule="auto"/>
              <w:jc w:val="center"/>
              <w:rPr>
                <w:rFonts w:ascii="Arial" w:hAnsi="Arial" w:cs="Arial"/>
                <w:sz w:val="22"/>
                <w:szCs w:val="24"/>
              </w:rPr>
            </w:pPr>
            <w:r w:rsidRPr="00DE223D">
              <w:rPr>
                <w:rFonts w:ascii="Arial" w:hAnsi="Arial" w:cs="Arial"/>
                <w:sz w:val="22"/>
                <w:szCs w:val="24"/>
              </w:rPr>
              <w:t>2</w:t>
            </w:r>
          </w:p>
        </w:tc>
        <w:tc>
          <w:tcPr>
            <w:tcW w:w="1295" w:type="dxa"/>
          </w:tcPr>
          <w:p w:rsidR="009E4C0C" w:rsidRPr="00DE223D" w:rsidRDefault="006C3598" w:rsidP="00045616">
            <w:pPr>
              <w:spacing w:line="276" w:lineRule="auto"/>
              <w:jc w:val="center"/>
              <w:rPr>
                <w:rFonts w:ascii="Arial" w:hAnsi="Arial" w:cs="Arial"/>
                <w:sz w:val="22"/>
                <w:szCs w:val="24"/>
              </w:rPr>
            </w:pPr>
            <w:r w:rsidRPr="00DE223D">
              <w:rPr>
                <w:rFonts w:ascii="Arial" w:hAnsi="Arial" w:cs="Arial"/>
                <w:sz w:val="22"/>
                <w:szCs w:val="24"/>
              </w:rPr>
              <w:t>70</w:t>
            </w:r>
          </w:p>
        </w:tc>
      </w:tr>
      <w:tr w:rsidR="00DE223D" w:rsidRPr="00DE223D" w:rsidTr="00DE223D">
        <w:trPr>
          <w:trHeight w:val="461"/>
        </w:trPr>
        <w:tc>
          <w:tcPr>
            <w:tcW w:w="1242" w:type="dxa"/>
            <w:tcBorders>
              <w:top w:val="nil"/>
              <w:bottom w:val="nil"/>
            </w:tcBorders>
            <w:shd w:val="clear" w:color="auto" w:fill="F2F2F2" w:themeFill="background1" w:themeFillShade="F2"/>
          </w:tcPr>
          <w:p w:rsidR="009E4C0C" w:rsidRPr="00DE223D" w:rsidRDefault="009E4C0C" w:rsidP="00045616">
            <w:pPr>
              <w:spacing w:line="276" w:lineRule="auto"/>
              <w:jc w:val="center"/>
              <w:rPr>
                <w:rFonts w:ascii="Arial" w:hAnsi="Arial" w:cs="Arial"/>
                <w:sz w:val="22"/>
                <w:szCs w:val="24"/>
              </w:rPr>
            </w:pPr>
          </w:p>
        </w:tc>
        <w:tc>
          <w:tcPr>
            <w:tcW w:w="1135" w:type="dxa"/>
          </w:tcPr>
          <w:p w:rsidR="009E4C0C" w:rsidRPr="00DE223D" w:rsidRDefault="006C3598" w:rsidP="00045616">
            <w:pPr>
              <w:spacing w:line="276" w:lineRule="auto"/>
              <w:jc w:val="center"/>
              <w:rPr>
                <w:rFonts w:ascii="Arial" w:hAnsi="Arial" w:cs="Arial"/>
                <w:sz w:val="22"/>
                <w:szCs w:val="24"/>
              </w:rPr>
            </w:pPr>
            <w:r w:rsidRPr="00DE223D">
              <w:rPr>
                <w:rFonts w:ascii="Arial" w:hAnsi="Arial" w:cs="Arial"/>
                <w:sz w:val="22"/>
                <w:szCs w:val="24"/>
              </w:rPr>
              <w:t>4. d</w:t>
            </w:r>
          </w:p>
        </w:tc>
        <w:tc>
          <w:tcPr>
            <w:tcW w:w="1172" w:type="dxa"/>
          </w:tcPr>
          <w:p w:rsidR="009E4C0C" w:rsidRPr="00DE223D" w:rsidRDefault="006C3598" w:rsidP="00045616">
            <w:pPr>
              <w:spacing w:line="276" w:lineRule="auto"/>
              <w:jc w:val="center"/>
              <w:rPr>
                <w:rFonts w:ascii="Arial" w:hAnsi="Arial" w:cs="Arial"/>
                <w:sz w:val="22"/>
                <w:szCs w:val="24"/>
              </w:rPr>
            </w:pPr>
            <w:r w:rsidRPr="00DE223D">
              <w:rPr>
                <w:rFonts w:ascii="Arial" w:hAnsi="Arial" w:cs="Arial"/>
                <w:sz w:val="22"/>
                <w:szCs w:val="24"/>
              </w:rPr>
              <w:t>14</w:t>
            </w:r>
          </w:p>
        </w:tc>
        <w:tc>
          <w:tcPr>
            <w:tcW w:w="1011" w:type="dxa"/>
          </w:tcPr>
          <w:p w:rsidR="009E4C0C" w:rsidRPr="00DE223D" w:rsidRDefault="006C3598" w:rsidP="00045616">
            <w:pPr>
              <w:spacing w:line="276" w:lineRule="auto"/>
              <w:jc w:val="center"/>
              <w:rPr>
                <w:rFonts w:ascii="Arial" w:hAnsi="Arial" w:cs="Arial"/>
                <w:sz w:val="22"/>
                <w:szCs w:val="24"/>
              </w:rPr>
            </w:pPr>
            <w:r w:rsidRPr="00DE223D">
              <w:rPr>
                <w:rFonts w:ascii="Arial" w:hAnsi="Arial" w:cs="Arial"/>
                <w:sz w:val="22"/>
                <w:szCs w:val="24"/>
              </w:rPr>
              <w:t>1</w:t>
            </w:r>
          </w:p>
        </w:tc>
        <w:tc>
          <w:tcPr>
            <w:tcW w:w="1360" w:type="dxa"/>
            <w:vMerge/>
          </w:tcPr>
          <w:p w:rsidR="009E4C0C" w:rsidRPr="00DE223D" w:rsidRDefault="009E4C0C" w:rsidP="00045616">
            <w:pPr>
              <w:spacing w:line="276" w:lineRule="auto"/>
              <w:jc w:val="center"/>
              <w:rPr>
                <w:rFonts w:ascii="Arial" w:hAnsi="Arial" w:cs="Arial"/>
                <w:sz w:val="22"/>
                <w:szCs w:val="24"/>
              </w:rPr>
            </w:pPr>
          </w:p>
        </w:tc>
        <w:tc>
          <w:tcPr>
            <w:tcW w:w="1123" w:type="dxa"/>
          </w:tcPr>
          <w:p w:rsidR="009E4C0C" w:rsidRPr="00DE223D" w:rsidRDefault="006C3598" w:rsidP="00045616">
            <w:pPr>
              <w:spacing w:line="276" w:lineRule="auto"/>
              <w:jc w:val="center"/>
              <w:rPr>
                <w:rFonts w:ascii="Arial" w:hAnsi="Arial" w:cs="Arial"/>
                <w:sz w:val="22"/>
                <w:szCs w:val="24"/>
              </w:rPr>
            </w:pPr>
            <w:r w:rsidRPr="00DE223D">
              <w:rPr>
                <w:rFonts w:ascii="Arial" w:hAnsi="Arial" w:cs="Arial"/>
                <w:sz w:val="22"/>
                <w:szCs w:val="24"/>
              </w:rPr>
              <w:t>2</w:t>
            </w:r>
          </w:p>
        </w:tc>
        <w:tc>
          <w:tcPr>
            <w:tcW w:w="1295" w:type="dxa"/>
          </w:tcPr>
          <w:p w:rsidR="009E4C0C" w:rsidRPr="00DE223D" w:rsidRDefault="006C3598" w:rsidP="00045616">
            <w:pPr>
              <w:spacing w:line="276" w:lineRule="auto"/>
              <w:jc w:val="center"/>
              <w:rPr>
                <w:rFonts w:ascii="Arial" w:hAnsi="Arial" w:cs="Arial"/>
                <w:sz w:val="22"/>
                <w:szCs w:val="24"/>
              </w:rPr>
            </w:pPr>
            <w:r w:rsidRPr="00DE223D">
              <w:rPr>
                <w:rFonts w:ascii="Arial" w:hAnsi="Arial" w:cs="Arial"/>
                <w:sz w:val="22"/>
                <w:szCs w:val="24"/>
              </w:rPr>
              <w:t>70</w:t>
            </w:r>
          </w:p>
        </w:tc>
      </w:tr>
      <w:tr w:rsidR="00DE223D" w:rsidRPr="00DE223D" w:rsidTr="00DE223D">
        <w:trPr>
          <w:trHeight w:val="461"/>
        </w:trPr>
        <w:tc>
          <w:tcPr>
            <w:tcW w:w="1242" w:type="dxa"/>
            <w:tcBorders>
              <w:top w:val="nil"/>
              <w:bottom w:val="nil"/>
            </w:tcBorders>
            <w:shd w:val="clear" w:color="auto" w:fill="F2F2F2" w:themeFill="background1" w:themeFillShade="F2"/>
          </w:tcPr>
          <w:p w:rsidR="00D22D52" w:rsidRPr="00DE223D" w:rsidRDefault="00D22D52" w:rsidP="00045616">
            <w:pPr>
              <w:spacing w:line="276" w:lineRule="auto"/>
              <w:jc w:val="center"/>
              <w:rPr>
                <w:rFonts w:ascii="Arial" w:hAnsi="Arial" w:cs="Arial"/>
                <w:sz w:val="22"/>
                <w:szCs w:val="24"/>
              </w:rPr>
            </w:pPr>
          </w:p>
        </w:tc>
        <w:tc>
          <w:tcPr>
            <w:tcW w:w="1135" w:type="dxa"/>
          </w:tcPr>
          <w:p w:rsidR="00D22D52" w:rsidRPr="00DE223D" w:rsidRDefault="009E4C0C" w:rsidP="00045616">
            <w:pPr>
              <w:spacing w:line="276" w:lineRule="auto"/>
              <w:rPr>
                <w:rFonts w:ascii="Arial" w:hAnsi="Arial" w:cs="Arial"/>
                <w:sz w:val="22"/>
                <w:szCs w:val="24"/>
              </w:rPr>
            </w:pPr>
            <w:r w:rsidRPr="00DE223D">
              <w:rPr>
                <w:rFonts w:ascii="Arial" w:hAnsi="Arial" w:cs="Arial"/>
                <w:sz w:val="22"/>
                <w:szCs w:val="24"/>
              </w:rPr>
              <w:t xml:space="preserve">   5</w:t>
            </w:r>
            <w:r w:rsidR="00D22D52" w:rsidRPr="00DE223D">
              <w:rPr>
                <w:rFonts w:ascii="Arial" w:hAnsi="Arial" w:cs="Arial"/>
                <w:sz w:val="22"/>
                <w:szCs w:val="24"/>
              </w:rPr>
              <w:t>. a,b</w:t>
            </w:r>
          </w:p>
        </w:tc>
        <w:tc>
          <w:tcPr>
            <w:tcW w:w="1172" w:type="dxa"/>
          </w:tcPr>
          <w:p w:rsidR="00D22D52" w:rsidRPr="00DE223D" w:rsidRDefault="009E4C0C" w:rsidP="00045616">
            <w:pPr>
              <w:spacing w:line="276" w:lineRule="auto"/>
              <w:jc w:val="center"/>
              <w:rPr>
                <w:rFonts w:ascii="Arial" w:hAnsi="Arial" w:cs="Arial"/>
                <w:sz w:val="22"/>
                <w:szCs w:val="24"/>
              </w:rPr>
            </w:pPr>
            <w:r w:rsidRPr="00DE223D">
              <w:rPr>
                <w:rFonts w:ascii="Arial" w:hAnsi="Arial" w:cs="Arial"/>
                <w:sz w:val="22"/>
                <w:szCs w:val="24"/>
              </w:rPr>
              <w:t>12</w:t>
            </w:r>
          </w:p>
        </w:tc>
        <w:tc>
          <w:tcPr>
            <w:tcW w:w="1011" w:type="dxa"/>
          </w:tcPr>
          <w:p w:rsidR="00D22D52" w:rsidRPr="00DE223D" w:rsidRDefault="00D22D52" w:rsidP="00045616">
            <w:pPr>
              <w:spacing w:line="276" w:lineRule="auto"/>
              <w:jc w:val="center"/>
              <w:rPr>
                <w:rFonts w:ascii="Arial" w:hAnsi="Arial" w:cs="Arial"/>
                <w:sz w:val="22"/>
                <w:szCs w:val="24"/>
              </w:rPr>
            </w:pPr>
            <w:r w:rsidRPr="00DE223D">
              <w:rPr>
                <w:rFonts w:ascii="Arial" w:hAnsi="Arial" w:cs="Arial"/>
                <w:sz w:val="22"/>
                <w:szCs w:val="24"/>
              </w:rPr>
              <w:t>1</w:t>
            </w:r>
          </w:p>
        </w:tc>
        <w:tc>
          <w:tcPr>
            <w:tcW w:w="1360" w:type="dxa"/>
            <w:vMerge w:val="restart"/>
            <w:shd w:val="clear" w:color="auto" w:fill="F2F2F2" w:themeFill="background1" w:themeFillShade="F2"/>
          </w:tcPr>
          <w:p w:rsidR="00D22D52" w:rsidRPr="00DE223D" w:rsidRDefault="00D22D52" w:rsidP="00045616">
            <w:pPr>
              <w:spacing w:line="276" w:lineRule="auto"/>
              <w:rPr>
                <w:rFonts w:ascii="Arial" w:hAnsi="Arial" w:cs="Arial"/>
                <w:sz w:val="22"/>
                <w:szCs w:val="24"/>
              </w:rPr>
            </w:pPr>
            <w:r w:rsidRPr="00DE223D">
              <w:rPr>
                <w:rFonts w:ascii="Arial" w:hAnsi="Arial" w:cs="Arial"/>
                <w:sz w:val="22"/>
                <w:szCs w:val="24"/>
              </w:rPr>
              <w:t>Kristina Laura</w:t>
            </w:r>
          </w:p>
        </w:tc>
        <w:tc>
          <w:tcPr>
            <w:tcW w:w="1123" w:type="dxa"/>
          </w:tcPr>
          <w:p w:rsidR="00D22D52" w:rsidRPr="00DE223D" w:rsidRDefault="00D22D52" w:rsidP="00045616">
            <w:pPr>
              <w:spacing w:line="276" w:lineRule="auto"/>
              <w:jc w:val="center"/>
              <w:rPr>
                <w:rFonts w:ascii="Arial" w:hAnsi="Arial" w:cs="Arial"/>
                <w:sz w:val="22"/>
                <w:szCs w:val="24"/>
              </w:rPr>
            </w:pPr>
            <w:r w:rsidRPr="00DE223D">
              <w:rPr>
                <w:rFonts w:ascii="Arial" w:hAnsi="Arial" w:cs="Arial"/>
                <w:sz w:val="22"/>
                <w:szCs w:val="24"/>
              </w:rPr>
              <w:t>2</w:t>
            </w:r>
          </w:p>
        </w:tc>
        <w:tc>
          <w:tcPr>
            <w:tcW w:w="1295" w:type="dxa"/>
          </w:tcPr>
          <w:p w:rsidR="00D22D52" w:rsidRPr="00DE223D" w:rsidRDefault="00D22D52" w:rsidP="00045616">
            <w:pPr>
              <w:spacing w:line="276" w:lineRule="auto"/>
              <w:jc w:val="center"/>
              <w:rPr>
                <w:rFonts w:ascii="Arial" w:hAnsi="Arial" w:cs="Arial"/>
                <w:sz w:val="22"/>
                <w:szCs w:val="24"/>
              </w:rPr>
            </w:pPr>
            <w:r w:rsidRPr="00DE223D">
              <w:rPr>
                <w:rFonts w:ascii="Arial" w:hAnsi="Arial" w:cs="Arial"/>
                <w:sz w:val="22"/>
                <w:szCs w:val="24"/>
              </w:rPr>
              <w:t>70</w:t>
            </w:r>
          </w:p>
        </w:tc>
      </w:tr>
      <w:tr w:rsidR="00DE223D" w:rsidRPr="00DE223D" w:rsidTr="00DE223D">
        <w:trPr>
          <w:trHeight w:val="461"/>
        </w:trPr>
        <w:tc>
          <w:tcPr>
            <w:tcW w:w="1242" w:type="dxa"/>
            <w:tcBorders>
              <w:top w:val="nil"/>
              <w:bottom w:val="nil"/>
            </w:tcBorders>
            <w:shd w:val="clear" w:color="auto" w:fill="F2F2F2" w:themeFill="background1" w:themeFillShade="F2"/>
          </w:tcPr>
          <w:p w:rsidR="00D22D52" w:rsidRPr="00DE223D" w:rsidRDefault="00D22D52" w:rsidP="00045616">
            <w:pPr>
              <w:spacing w:line="276" w:lineRule="auto"/>
              <w:jc w:val="center"/>
              <w:rPr>
                <w:rFonts w:ascii="Arial" w:hAnsi="Arial" w:cs="Arial"/>
                <w:sz w:val="22"/>
                <w:szCs w:val="24"/>
              </w:rPr>
            </w:pPr>
          </w:p>
        </w:tc>
        <w:tc>
          <w:tcPr>
            <w:tcW w:w="1135" w:type="dxa"/>
          </w:tcPr>
          <w:p w:rsidR="00D22D52" w:rsidRPr="00DE223D" w:rsidRDefault="009E4C0C" w:rsidP="00045616">
            <w:pPr>
              <w:spacing w:line="276" w:lineRule="auto"/>
              <w:jc w:val="center"/>
              <w:rPr>
                <w:rFonts w:ascii="Arial" w:hAnsi="Arial" w:cs="Arial"/>
                <w:sz w:val="22"/>
                <w:szCs w:val="24"/>
              </w:rPr>
            </w:pPr>
            <w:r w:rsidRPr="00DE223D">
              <w:rPr>
                <w:rFonts w:ascii="Arial" w:hAnsi="Arial" w:cs="Arial"/>
                <w:sz w:val="22"/>
                <w:szCs w:val="24"/>
              </w:rPr>
              <w:t>6.ab</w:t>
            </w:r>
          </w:p>
        </w:tc>
        <w:tc>
          <w:tcPr>
            <w:tcW w:w="1172" w:type="dxa"/>
          </w:tcPr>
          <w:p w:rsidR="00D22D52" w:rsidRPr="00DE223D" w:rsidRDefault="009E4C0C" w:rsidP="00045616">
            <w:pPr>
              <w:spacing w:line="276" w:lineRule="auto"/>
              <w:jc w:val="center"/>
              <w:rPr>
                <w:rFonts w:ascii="Arial" w:hAnsi="Arial" w:cs="Arial"/>
                <w:sz w:val="22"/>
                <w:szCs w:val="24"/>
              </w:rPr>
            </w:pPr>
            <w:r w:rsidRPr="00DE223D">
              <w:rPr>
                <w:rFonts w:ascii="Arial" w:hAnsi="Arial" w:cs="Arial"/>
                <w:sz w:val="22"/>
                <w:szCs w:val="24"/>
              </w:rPr>
              <w:t>11</w:t>
            </w:r>
          </w:p>
        </w:tc>
        <w:tc>
          <w:tcPr>
            <w:tcW w:w="1011" w:type="dxa"/>
          </w:tcPr>
          <w:p w:rsidR="00D22D52" w:rsidRPr="00DE223D" w:rsidRDefault="00D22D52" w:rsidP="00045616">
            <w:pPr>
              <w:spacing w:line="276" w:lineRule="auto"/>
              <w:jc w:val="center"/>
              <w:rPr>
                <w:rFonts w:ascii="Arial" w:hAnsi="Arial" w:cs="Arial"/>
                <w:sz w:val="22"/>
                <w:szCs w:val="24"/>
              </w:rPr>
            </w:pPr>
            <w:r w:rsidRPr="00DE223D">
              <w:rPr>
                <w:rFonts w:ascii="Arial" w:hAnsi="Arial" w:cs="Arial"/>
                <w:sz w:val="22"/>
                <w:szCs w:val="24"/>
              </w:rPr>
              <w:t>1</w:t>
            </w:r>
          </w:p>
        </w:tc>
        <w:tc>
          <w:tcPr>
            <w:tcW w:w="1360" w:type="dxa"/>
            <w:vMerge/>
          </w:tcPr>
          <w:p w:rsidR="00D22D52" w:rsidRPr="00DE223D" w:rsidRDefault="00D22D52" w:rsidP="00045616">
            <w:pPr>
              <w:spacing w:line="276" w:lineRule="auto"/>
              <w:jc w:val="center"/>
              <w:rPr>
                <w:rFonts w:ascii="Arial" w:hAnsi="Arial" w:cs="Arial"/>
                <w:sz w:val="22"/>
                <w:szCs w:val="24"/>
              </w:rPr>
            </w:pPr>
          </w:p>
        </w:tc>
        <w:tc>
          <w:tcPr>
            <w:tcW w:w="1123" w:type="dxa"/>
          </w:tcPr>
          <w:p w:rsidR="00D22D52" w:rsidRPr="00DE223D" w:rsidRDefault="00D22D52" w:rsidP="00045616">
            <w:pPr>
              <w:spacing w:line="276" w:lineRule="auto"/>
              <w:jc w:val="center"/>
              <w:rPr>
                <w:rFonts w:ascii="Arial" w:hAnsi="Arial" w:cs="Arial"/>
                <w:sz w:val="22"/>
                <w:szCs w:val="24"/>
              </w:rPr>
            </w:pPr>
            <w:r w:rsidRPr="00DE223D">
              <w:rPr>
                <w:rFonts w:ascii="Arial" w:hAnsi="Arial" w:cs="Arial"/>
                <w:sz w:val="22"/>
                <w:szCs w:val="24"/>
              </w:rPr>
              <w:t>2</w:t>
            </w:r>
          </w:p>
        </w:tc>
        <w:tc>
          <w:tcPr>
            <w:tcW w:w="1295" w:type="dxa"/>
          </w:tcPr>
          <w:p w:rsidR="00D22D52" w:rsidRPr="00DE223D" w:rsidRDefault="00D22D52" w:rsidP="00045616">
            <w:pPr>
              <w:spacing w:line="276" w:lineRule="auto"/>
              <w:jc w:val="center"/>
              <w:rPr>
                <w:rFonts w:ascii="Arial" w:hAnsi="Arial" w:cs="Arial"/>
                <w:sz w:val="22"/>
                <w:szCs w:val="24"/>
              </w:rPr>
            </w:pPr>
            <w:r w:rsidRPr="00DE223D">
              <w:rPr>
                <w:rFonts w:ascii="Arial" w:hAnsi="Arial" w:cs="Arial"/>
                <w:sz w:val="22"/>
                <w:szCs w:val="24"/>
              </w:rPr>
              <w:t>70</w:t>
            </w:r>
          </w:p>
        </w:tc>
      </w:tr>
      <w:tr w:rsidR="00DE223D" w:rsidRPr="00DE223D" w:rsidTr="00DE223D">
        <w:trPr>
          <w:trHeight w:val="461"/>
        </w:trPr>
        <w:tc>
          <w:tcPr>
            <w:tcW w:w="1242" w:type="dxa"/>
            <w:tcBorders>
              <w:top w:val="nil"/>
              <w:bottom w:val="nil"/>
            </w:tcBorders>
            <w:shd w:val="clear" w:color="auto" w:fill="F2F2F2" w:themeFill="background1" w:themeFillShade="F2"/>
          </w:tcPr>
          <w:p w:rsidR="00D22D52" w:rsidRPr="00DE223D" w:rsidRDefault="00D22D52" w:rsidP="00045616">
            <w:pPr>
              <w:spacing w:line="276" w:lineRule="auto"/>
              <w:jc w:val="center"/>
              <w:rPr>
                <w:rFonts w:ascii="Arial" w:hAnsi="Arial" w:cs="Arial"/>
                <w:sz w:val="22"/>
                <w:szCs w:val="24"/>
              </w:rPr>
            </w:pPr>
          </w:p>
        </w:tc>
        <w:tc>
          <w:tcPr>
            <w:tcW w:w="1135" w:type="dxa"/>
          </w:tcPr>
          <w:p w:rsidR="00D22D52" w:rsidRPr="00DE223D" w:rsidRDefault="009E4C0C" w:rsidP="00045616">
            <w:pPr>
              <w:spacing w:line="276" w:lineRule="auto"/>
              <w:jc w:val="center"/>
              <w:rPr>
                <w:rFonts w:ascii="Arial" w:hAnsi="Arial" w:cs="Arial"/>
                <w:sz w:val="22"/>
                <w:szCs w:val="24"/>
              </w:rPr>
            </w:pPr>
            <w:r w:rsidRPr="00DE223D">
              <w:rPr>
                <w:rFonts w:ascii="Arial" w:hAnsi="Arial" w:cs="Arial"/>
                <w:sz w:val="22"/>
                <w:szCs w:val="24"/>
              </w:rPr>
              <w:t>5. c</w:t>
            </w:r>
            <w:r w:rsidR="00D22D52" w:rsidRPr="00DE223D">
              <w:rPr>
                <w:rFonts w:ascii="Arial" w:hAnsi="Arial" w:cs="Arial"/>
                <w:sz w:val="22"/>
                <w:szCs w:val="24"/>
              </w:rPr>
              <w:t>d</w:t>
            </w:r>
          </w:p>
        </w:tc>
        <w:tc>
          <w:tcPr>
            <w:tcW w:w="1172" w:type="dxa"/>
          </w:tcPr>
          <w:p w:rsidR="00D22D52" w:rsidRPr="00DE223D" w:rsidRDefault="009E4C0C" w:rsidP="00045616">
            <w:pPr>
              <w:spacing w:line="276" w:lineRule="auto"/>
              <w:jc w:val="center"/>
              <w:rPr>
                <w:rFonts w:ascii="Arial" w:hAnsi="Arial" w:cs="Arial"/>
                <w:sz w:val="22"/>
                <w:szCs w:val="24"/>
              </w:rPr>
            </w:pPr>
            <w:r w:rsidRPr="00DE223D">
              <w:rPr>
                <w:rFonts w:ascii="Arial" w:hAnsi="Arial" w:cs="Arial"/>
                <w:sz w:val="22"/>
                <w:szCs w:val="24"/>
              </w:rPr>
              <w:t>11</w:t>
            </w:r>
          </w:p>
        </w:tc>
        <w:tc>
          <w:tcPr>
            <w:tcW w:w="1011" w:type="dxa"/>
          </w:tcPr>
          <w:p w:rsidR="00D22D52" w:rsidRPr="00DE223D" w:rsidRDefault="00D22D52" w:rsidP="00045616">
            <w:pPr>
              <w:spacing w:line="276" w:lineRule="auto"/>
              <w:jc w:val="center"/>
              <w:rPr>
                <w:rFonts w:ascii="Arial" w:hAnsi="Arial" w:cs="Arial"/>
                <w:sz w:val="22"/>
                <w:szCs w:val="24"/>
              </w:rPr>
            </w:pPr>
            <w:r w:rsidRPr="00DE223D">
              <w:rPr>
                <w:rFonts w:ascii="Arial" w:hAnsi="Arial" w:cs="Arial"/>
                <w:sz w:val="22"/>
                <w:szCs w:val="24"/>
              </w:rPr>
              <w:t>1</w:t>
            </w:r>
          </w:p>
        </w:tc>
        <w:tc>
          <w:tcPr>
            <w:tcW w:w="1360" w:type="dxa"/>
            <w:vMerge/>
          </w:tcPr>
          <w:p w:rsidR="00D22D52" w:rsidRPr="00DE223D" w:rsidRDefault="00D22D52" w:rsidP="00045616">
            <w:pPr>
              <w:spacing w:line="276" w:lineRule="auto"/>
              <w:jc w:val="center"/>
              <w:rPr>
                <w:rFonts w:ascii="Arial" w:hAnsi="Arial" w:cs="Arial"/>
                <w:sz w:val="22"/>
                <w:szCs w:val="24"/>
              </w:rPr>
            </w:pPr>
          </w:p>
        </w:tc>
        <w:tc>
          <w:tcPr>
            <w:tcW w:w="1123" w:type="dxa"/>
          </w:tcPr>
          <w:p w:rsidR="00D22D52" w:rsidRPr="00DE223D" w:rsidRDefault="00D22D52" w:rsidP="00045616">
            <w:pPr>
              <w:spacing w:line="276" w:lineRule="auto"/>
              <w:jc w:val="center"/>
              <w:rPr>
                <w:rFonts w:ascii="Arial" w:hAnsi="Arial" w:cs="Arial"/>
                <w:sz w:val="22"/>
                <w:szCs w:val="24"/>
              </w:rPr>
            </w:pPr>
            <w:r w:rsidRPr="00DE223D">
              <w:rPr>
                <w:rFonts w:ascii="Arial" w:hAnsi="Arial" w:cs="Arial"/>
                <w:sz w:val="22"/>
                <w:szCs w:val="24"/>
              </w:rPr>
              <w:t>2</w:t>
            </w:r>
          </w:p>
        </w:tc>
        <w:tc>
          <w:tcPr>
            <w:tcW w:w="1295" w:type="dxa"/>
          </w:tcPr>
          <w:p w:rsidR="00D22D52" w:rsidRPr="00DE223D" w:rsidRDefault="00D22D52" w:rsidP="00045616">
            <w:pPr>
              <w:spacing w:line="276" w:lineRule="auto"/>
              <w:jc w:val="center"/>
              <w:rPr>
                <w:rFonts w:ascii="Arial" w:hAnsi="Arial" w:cs="Arial"/>
                <w:sz w:val="22"/>
                <w:szCs w:val="24"/>
              </w:rPr>
            </w:pPr>
            <w:r w:rsidRPr="00DE223D">
              <w:rPr>
                <w:rFonts w:ascii="Arial" w:hAnsi="Arial" w:cs="Arial"/>
                <w:sz w:val="22"/>
                <w:szCs w:val="24"/>
              </w:rPr>
              <w:t>70</w:t>
            </w:r>
          </w:p>
        </w:tc>
      </w:tr>
      <w:tr w:rsidR="00DE223D" w:rsidRPr="00DE223D" w:rsidTr="00DE223D">
        <w:trPr>
          <w:trHeight w:val="447"/>
        </w:trPr>
        <w:tc>
          <w:tcPr>
            <w:tcW w:w="1242" w:type="dxa"/>
            <w:tcBorders>
              <w:top w:val="nil"/>
              <w:bottom w:val="nil"/>
            </w:tcBorders>
            <w:shd w:val="clear" w:color="auto" w:fill="F2F2F2" w:themeFill="background1" w:themeFillShade="F2"/>
          </w:tcPr>
          <w:p w:rsidR="00D22D52" w:rsidRPr="00DE223D" w:rsidRDefault="00D22D52" w:rsidP="00045616">
            <w:pPr>
              <w:spacing w:line="276" w:lineRule="auto"/>
              <w:jc w:val="center"/>
              <w:rPr>
                <w:rFonts w:ascii="Arial" w:hAnsi="Arial" w:cs="Arial"/>
                <w:sz w:val="22"/>
                <w:szCs w:val="24"/>
              </w:rPr>
            </w:pPr>
          </w:p>
        </w:tc>
        <w:tc>
          <w:tcPr>
            <w:tcW w:w="1135" w:type="dxa"/>
          </w:tcPr>
          <w:p w:rsidR="00D22D52" w:rsidRPr="00DE223D" w:rsidRDefault="00D22D52" w:rsidP="00045616">
            <w:pPr>
              <w:spacing w:line="276" w:lineRule="auto"/>
              <w:jc w:val="center"/>
              <w:rPr>
                <w:rFonts w:ascii="Arial" w:hAnsi="Arial" w:cs="Arial"/>
                <w:sz w:val="22"/>
                <w:szCs w:val="24"/>
              </w:rPr>
            </w:pPr>
            <w:r w:rsidRPr="00DE223D">
              <w:rPr>
                <w:rFonts w:ascii="Arial" w:hAnsi="Arial" w:cs="Arial"/>
                <w:sz w:val="22"/>
                <w:szCs w:val="24"/>
              </w:rPr>
              <w:t xml:space="preserve">6. </w:t>
            </w:r>
            <w:r w:rsidR="009E4C0C" w:rsidRPr="00DE223D">
              <w:rPr>
                <w:rFonts w:ascii="Arial" w:hAnsi="Arial" w:cs="Arial"/>
                <w:sz w:val="22"/>
                <w:szCs w:val="24"/>
              </w:rPr>
              <w:t>c</w:t>
            </w:r>
          </w:p>
        </w:tc>
        <w:tc>
          <w:tcPr>
            <w:tcW w:w="1172" w:type="dxa"/>
          </w:tcPr>
          <w:p w:rsidR="00D22D52" w:rsidRPr="00DE223D" w:rsidRDefault="009E4C0C" w:rsidP="00045616">
            <w:pPr>
              <w:spacing w:line="276" w:lineRule="auto"/>
              <w:jc w:val="center"/>
              <w:rPr>
                <w:rFonts w:ascii="Arial" w:hAnsi="Arial" w:cs="Arial"/>
                <w:sz w:val="22"/>
                <w:szCs w:val="24"/>
              </w:rPr>
            </w:pPr>
            <w:r w:rsidRPr="00DE223D">
              <w:rPr>
                <w:rFonts w:ascii="Arial" w:hAnsi="Arial" w:cs="Arial"/>
                <w:sz w:val="22"/>
                <w:szCs w:val="24"/>
              </w:rPr>
              <w:t>9</w:t>
            </w:r>
          </w:p>
        </w:tc>
        <w:tc>
          <w:tcPr>
            <w:tcW w:w="1011" w:type="dxa"/>
          </w:tcPr>
          <w:p w:rsidR="00D22D52" w:rsidRPr="00DE223D" w:rsidRDefault="00D22D52" w:rsidP="00045616">
            <w:pPr>
              <w:spacing w:line="276" w:lineRule="auto"/>
              <w:jc w:val="center"/>
              <w:rPr>
                <w:rFonts w:ascii="Arial" w:hAnsi="Arial" w:cs="Arial"/>
                <w:sz w:val="22"/>
                <w:szCs w:val="24"/>
              </w:rPr>
            </w:pPr>
            <w:r w:rsidRPr="00DE223D">
              <w:rPr>
                <w:rFonts w:ascii="Arial" w:hAnsi="Arial" w:cs="Arial"/>
                <w:sz w:val="22"/>
                <w:szCs w:val="24"/>
              </w:rPr>
              <w:t>1</w:t>
            </w:r>
          </w:p>
        </w:tc>
        <w:tc>
          <w:tcPr>
            <w:tcW w:w="1360" w:type="dxa"/>
            <w:vMerge/>
          </w:tcPr>
          <w:p w:rsidR="00D22D52" w:rsidRPr="00DE223D" w:rsidRDefault="00D22D52" w:rsidP="00045616">
            <w:pPr>
              <w:spacing w:line="276" w:lineRule="auto"/>
              <w:jc w:val="center"/>
              <w:rPr>
                <w:rFonts w:ascii="Arial" w:hAnsi="Arial" w:cs="Arial"/>
                <w:sz w:val="22"/>
                <w:szCs w:val="24"/>
              </w:rPr>
            </w:pPr>
          </w:p>
        </w:tc>
        <w:tc>
          <w:tcPr>
            <w:tcW w:w="1123" w:type="dxa"/>
          </w:tcPr>
          <w:p w:rsidR="00D22D52" w:rsidRPr="00DE223D" w:rsidRDefault="00D22D52" w:rsidP="00045616">
            <w:pPr>
              <w:spacing w:line="276" w:lineRule="auto"/>
              <w:jc w:val="center"/>
              <w:rPr>
                <w:rFonts w:ascii="Arial" w:hAnsi="Arial" w:cs="Arial"/>
                <w:sz w:val="22"/>
                <w:szCs w:val="24"/>
              </w:rPr>
            </w:pPr>
            <w:r w:rsidRPr="00DE223D">
              <w:rPr>
                <w:rFonts w:ascii="Arial" w:hAnsi="Arial" w:cs="Arial"/>
                <w:sz w:val="22"/>
                <w:szCs w:val="24"/>
              </w:rPr>
              <w:t>2</w:t>
            </w:r>
          </w:p>
        </w:tc>
        <w:tc>
          <w:tcPr>
            <w:tcW w:w="1295" w:type="dxa"/>
          </w:tcPr>
          <w:p w:rsidR="00D22D52" w:rsidRPr="00DE223D" w:rsidRDefault="00D22D52" w:rsidP="00045616">
            <w:pPr>
              <w:spacing w:line="276" w:lineRule="auto"/>
              <w:jc w:val="center"/>
              <w:rPr>
                <w:rFonts w:ascii="Arial" w:hAnsi="Arial" w:cs="Arial"/>
                <w:sz w:val="22"/>
                <w:szCs w:val="24"/>
              </w:rPr>
            </w:pPr>
            <w:r w:rsidRPr="00DE223D">
              <w:rPr>
                <w:rFonts w:ascii="Arial" w:hAnsi="Arial" w:cs="Arial"/>
                <w:sz w:val="22"/>
                <w:szCs w:val="24"/>
              </w:rPr>
              <w:t>70</w:t>
            </w:r>
          </w:p>
        </w:tc>
      </w:tr>
      <w:tr w:rsidR="00DE223D" w:rsidRPr="00DE223D" w:rsidTr="00DE223D">
        <w:trPr>
          <w:trHeight w:val="461"/>
        </w:trPr>
        <w:tc>
          <w:tcPr>
            <w:tcW w:w="1242" w:type="dxa"/>
            <w:tcBorders>
              <w:top w:val="nil"/>
              <w:bottom w:val="nil"/>
            </w:tcBorders>
            <w:shd w:val="clear" w:color="auto" w:fill="F2F2F2" w:themeFill="background1" w:themeFillShade="F2"/>
          </w:tcPr>
          <w:p w:rsidR="00D22D52" w:rsidRPr="00DE223D" w:rsidRDefault="00D22D52" w:rsidP="00045616">
            <w:pPr>
              <w:spacing w:line="276" w:lineRule="auto"/>
              <w:jc w:val="center"/>
              <w:rPr>
                <w:rFonts w:ascii="Arial" w:hAnsi="Arial" w:cs="Arial"/>
                <w:sz w:val="22"/>
                <w:szCs w:val="24"/>
              </w:rPr>
            </w:pPr>
          </w:p>
        </w:tc>
        <w:tc>
          <w:tcPr>
            <w:tcW w:w="1135" w:type="dxa"/>
          </w:tcPr>
          <w:p w:rsidR="00D22D52" w:rsidRPr="00DE223D" w:rsidRDefault="00D22D52" w:rsidP="00045616">
            <w:pPr>
              <w:spacing w:line="276" w:lineRule="auto"/>
              <w:jc w:val="center"/>
              <w:rPr>
                <w:rFonts w:ascii="Arial" w:hAnsi="Arial" w:cs="Arial"/>
                <w:sz w:val="22"/>
                <w:szCs w:val="24"/>
              </w:rPr>
            </w:pPr>
            <w:r w:rsidRPr="00DE223D">
              <w:rPr>
                <w:rFonts w:ascii="Arial" w:hAnsi="Arial" w:cs="Arial"/>
                <w:sz w:val="22"/>
                <w:szCs w:val="24"/>
              </w:rPr>
              <w:t xml:space="preserve">7. </w:t>
            </w:r>
            <w:r w:rsidR="009E4C0C" w:rsidRPr="00DE223D">
              <w:rPr>
                <w:rFonts w:ascii="Arial" w:hAnsi="Arial" w:cs="Arial"/>
                <w:sz w:val="22"/>
                <w:szCs w:val="24"/>
              </w:rPr>
              <w:t>de</w:t>
            </w:r>
          </w:p>
        </w:tc>
        <w:tc>
          <w:tcPr>
            <w:tcW w:w="1172" w:type="dxa"/>
          </w:tcPr>
          <w:p w:rsidR="00D22D52" w:rsidRPr="00DE223D" w:rsidRDefault="009E4C0C" w:rsidP="00045616">
            <w:pPr>
              <w:spacing w:line="276" w:lineRule="auto"/>
              <w:jc w:val="center"/>
              <w:rPr>
                <w:rFonts w:ascii="Arial" w:hAnsi="Arial" w:cs="Arial"/>
                <w:sz w:val="22"/>
                <w:szCs w:val="24"/>
              </w:rPr>
            </w:pPr>
            <w:r w:rsidRPr="00DE223D">
              <w:rPr>
                <w:rFonts w:ascii="Arial" w:hAnsi="Arial" w:cs="Arial"/>
                <w:sz w:val="22"/>
                <w:szCs w:val="24"/>
              </w:rPr>
              <w:t>6</w:t>
            </w:r>
          </w:p>
        </w:tc>
        <w:tc>
          <w:tcPr>
            <w:tcW w:w="1011" w:type="dxa"/>
          </w:tcPr>
          <w:p w:rsidR="00D22D52" w:rsidRPr="00DE223D" w:rsidRDefault="00D22D52" w:rsidP="00045616">
            <w:pPr>
              <w:spacing w:line="276" w:lineRule="auto"/>
              <w:jc w:val="center"/>
              <w:rPr>
                <w:rFonts w:ascii="Arial" w:hAnsi="Arial" w:cs="Arial"/>
                <w:sz w:val="22"/>
                <w:szCs w:val="24"/>
              </w:rPr>
            </w:pPr>
            <w:r w:rsidRPr="00DE223D">
              <w:rPr>
                <w:rFonts w:ascii="Arial" w:hAnsi="Arial" w:cs="Arial"/>
                <w:sz w:val="22"/>
                <w:szCs w:val="24"/>
              </w:rPr>
              <w:t>1</w:t>
            </w:r>
          </w:p>
        </w:tc>
        <w:tc>
          <w:tcPr>
            <w:tcW w:w="1360" w:type="dxa"/>
            <w:vMerge/>
          </w:tcPr>
          <w:p w:rsidR="00D22D52" w:rsidRPr="00DE223D" w:rsidRDefault="00D22D52" w:rsidP="00045616">
            <w:pPr>
              <w:spacing w:line="276" w:lineRule="auto"/>
              <w:jc w:val="center"/>
              <w:rPr>
                <w:rFonts w:ascii="Arial" w:hAnsi="Arial" w:cs="Arial"/>
                <w:sz w:val="22"/>
                <w:szCs w:val="24"/>
              </w:rPr>
            </w:pPr>
          </w:p>
        </w:tc>
        <w:tc>
          <w:tcPr>
            <w:tcW w:w="1123" w:type="dxa"/>
          </w:tcPr>
          <w:p w:rsidR="00D22D52" w:rsidRPr="00DE223D" w:rsidRDefault="00D22D52" w:rsidP="00045616">
            <w:pPr>
              <w:spacing w:line="276" w:lineRule="auto"/>
              <w:jc w:val="center"/>
              <w:rPr>
                <w:rFonts w:ascii="Arial" w:hAnsi="Arial" w:cs="Arial"/>
                <w:sz w:val="22"/>
                <w:szCs w:val="24"/>
              </w:rPr>
            </w:pPr>
            <w:r w:rsidRPr="00DE223D">
              <w:rPr>
                <w:rFonts w:ascii="Arial" w:hAnsi="Arial" w:cs="Arial"/>
                <w:sz w:val="22"/>
                <w:szCs w:val="24"/>
              </w:rPr>
              <w:t>2</w:t>
            </w:r>
          </w:p>
        </w:tc>
        <w:tc>
          <w:tcPr>
            <w:tcW w:w="1295" w:type="dxa"/>
          </w:tcPr>
          <w:p w:rsidR="00D22D52" w:rsidRPr="00DE223D" w:rsidRDefault="00D22D52" w:rsidP="00045616">
            <w:pPr>
              <w:spacing w:line="276" w:lineRule="auto"/>
              <w:jc w:val="center"/>
              <w:rPr>
                <w:rFonts w:ascii="Arial" w:hAnsi="Arial" w:cs="Arial"/>
                <w:sz w:val="22"/>
                <w:szCs w:val="24"/>
              </w:rPr>
            </w:pPr>
            <w:r w:rsidRPr="00DE223D">
              <w:rPr>
                <w:rFonts w:ascii="Arial" w:hAnsi="Arial" w:cs="Arial"/>
                <w:sz w:val="22"/>
                <w:szCs w:val="24"/>
              </w:rPr>
              <w:t>70</w:t>
            </w:r>
          </w:p>
        </w:tc>
      </w:tr>
      <w:tr w:rsidR="00DE223D" w:rsidRPr="00DE223D" w:rsidTr="00DE223D">
        <w:trPr>
          <w:trHeight w:val="461"/>
        </w:trPr>
        <w:tc>
          <w:tcPr>
            <w:tcW w:w="1242" w:type="dxa"/>
            <w:tcBorders>
              <w:top w:val="nil"/>
              <w:bottom w:val="nil"/>
            </w:tcBorders>
            <w:shd w:val="clear" w:color="auto" w:fill="F2F2F2" w:themeFill="background1" w:themeFillShade="F2"/>
          </w:tcPr>
          <w:p w:rsidR="00D22D52" w:rsidRPr="00DE223D" w:rsidRDefault="00D22D52" w:rsidP="00045616">
            <w:pPr>
              <w:spacing w:line="276" w:lineRule="auto"/>
              <w:jc w:val="center"/>
              <w:rPr>
                <w:rFonts w:ascii="Arial" w:hAnsi="Arial" w:cs="Arial"/>
                <w:sz w:val="22"/>
                <w:szCs w:val="24"/>
              </w:rPr>
            </w:pPr>
          </w:p>
        </w:tc>
        <w:tc>
          <w:tcPr>
            <w:tcW w:w="1135" w:type="dxa"/>
          </w:tcPr>
          <w:p w:rsidR="00D22D52" w:rsidRPr="00DE223D" w:rsidRDefault="009E4C0C" w:rsidP="00045616">
            <w:pPr>
              <w:spacing w:line="276" w:lineRule="auto"/>
              <w:rPr>
                <w:rFonts w:ascii="Arial" w:hAnsi="Arial" w:cs="Arial"/>
                <w:sz w:val="22"/>
                <w:szCs w:val="24"/>
              </w:rPr>
            </w:pPr>
            <w:r w:rsidRPr="00DE223D">
              <w:rPr>
                <w:rFonts w:ascii="Arial" w:hAnsi="Arial" w:cs="Arial"/>
                <w:sz w:val="22"/>
                <w:szCs w:val="24"/>
              </w:rPr>
              <w:t xml:space="preserve">   </w:t>
            </w:r>
            <w:r w:rsidR="00D22D52" w:rsidRPr="00DE223D">
              <w:rPr>
                <w:rFonts w:ascii="Arial" w:hAnsi="Arial" w:cs="Arial"/>
                <w:sz w:val="22"/>
                <w:szCs w:val="24"/>
              </w:rPr>
              <w:t xml:space="preserve">8. </w:t>
            </w:r>
            <w:r w:rsidRPr="00DE223D">
              <w:rPr>
                <w:rFonts w:ascii="Arial" w:hAnsi="Arial" w:cs="Arial"/>
                <w:sz w:val="22"/>
                <w:szCs w:val="24"/>
              </w:rPr>
              <w:t>ab</w:t>
            </w:r>
          </w:p>
        </w:tc>
        <w:tc>
          <w:tcPr>
            <w:tcW w:w="1172" w:type="dxa"/>
          </w:tcPr>
          <w:p w:rsidR="00D22D52" w:rsidRPr="00DE223D" w:rsidRDefault="009E4C0C" w:rsidP="00045616">
            <w:pPr>
              <w:spacing w:line="276" w:lineRule="auto"/>
              <w:jc w:val="center"/>
              <w:rPr>
                <w:rFonts w:ascii="Arial" w:hAnsi="Arial" w:cs="Arial"/>
                <w:sz w:val="22"/>
                <w:szCs w:val="24"/>
              </w:rPr>
            </w:pPr>
            <w:r w:rsidRPr="00DE223D">
              <w:rPr>
                <w:rFonts w:ascii="Arial" w:hAnsi="Arial" w:cs="Arial"/>
                <w:sz w:val="22"/>
                <w:szCs w:val="24"/>
              </w:rPr>
              <w:t>9</w:t>
            </w:r>
          </w:p>
        </w:tc>
        <w:tc>
          <w:tcPr>
            <w:tcW w:w="1011" w:type="dxa"/>
          </w:tcPr>
          <w:p w:rsidR="00D22D52" w:rsidRPr="00DE223D" w:rsidRDefault="00356B9A" w:rsidP="00045616">
            <w:pPr>
              <w:spacing w:line="276" w:lineRule="auto"/>
              <w:jc w:val="center"/>
              <w:rPr>
                <w:rFonts w:ascii="Arial" w:hAnsi="Arial" w:cs="Arial"/>
                <w:sz w:val="22"/>
                <w:szCs w:val="24"/>
              </w:rPr>
            </w:pPr>
            <w:r w:rsidRPr="00DE223D">
              <w:rPr>
                <w:rFonts w:ascii="Arial" w:hAnsi="Arial" w:cs="Arial"/>
                <w:sz w:val="22"/>
                <w:szCs w:val="24"/>
              </w:rPr>
              <w:t>1</w:t>
            </w:r>
          </w:p>
        </w:tc>
        <w:tc>
          <w:tcPr>
            <w:tcW w:w="1360" w:type="dxa"/>
            <w:vMerge/>
          </w:tcPr>
          <w:p w:rsidR="00D22D52" w:rsidRPr="00DE223D" w:rsidRDefault="00D22D52" w:rsidP="00045616">
            <w:pPr>
              <w:spacing w:line="276" w:lineRule="auto"/>
              <w:jc w:val="center"/>
              <w:rPr>
                <w:rFonts w:ascii="Arial" w:hAnsi="Arial" w:cs="Arial"/>
                <w:sz w:val="22"/>
                <w:szCs w:val="24"/>
              </w:rPr>
            </w:pPr>
          </w:p>
        </w:tc>
        <w:tc>
          <w:tcPr>
            <w:tcW w:w="1123" w:type="dxa"/>
          </w:tcPr>
          <w:p w:rsidR="00D22D52" w:rsidRPr="00DE223D" w:rsidRDefault="00D22D52" w:rsidP="00045616">
            <w:pPr>
              <w:spacing w:line="276" w:lineRule="auto"/>
              <w:jc w:val="center"/>
              <w:rPr>
                <w:rFonts w:ascii="Arial" w:hAnsi="Arial" w:cs="Arial"/>
                <w:sz w:val="22"/>
                <w:szCs w:val="24"/>
              </w:rPr>
            </w:pPr>
            <w:r w:rsidRPr="00DE223D">
              <w:rPr>
                <w:rFonts w:ascii="Arial" w:hAnsi="Arial" w:cs="Arial"/>
                <w:sz w:val="22"/>
                <w:szCs w:val="24"/>
              </w:rPr>
              <w:t>2</w:t>
            </w:r>
          </w:p>
        </w:tc>
        <w:tc>
          <w:tcPr>
            <w:tcW w:w="1295" w:type="dxa"/>
          </w:tcPr>
          <w:p w:rsidR="00D22D52" w:rsidRPr="00DE223D" w:rsidRDefault="00D22D52" w:rsidP="00045616">
            <w:pPr>
              <w:spacing w:line="276" w:lineRule="auto"/>
              <w:jc w:val="center"/>
              <w:rPr>
                <w:rFonts w:ascii="Arial" w:hAnsi="Arial" w:cs="Arial"/>
                <w:sz w:val="22"/>
                <w:szCs w:val="24"/>
              </w:rPr>
            </w:pPr>
            <w:r w:rsidRPr="00DE223D">
              <w:rPr>
                <w:rFonts w:ascii="Arial" w:hAnsi="Arial" w:cs="Arial"/>
                <w:sz w:val="22"/>
                <w:szCs w:val="24"/>
              </w:rPr>
              <w:t>140</w:t>
            </w:r>
          </w:p>
        </w:tc>
      </w:tr>
      <w:tr w:rsidR="00DE223D" w:rsidRPr="00DE223D" w:rsidTr="00DE223D">
        <w:trPr>
          <w:trHeight w:val="461"/>
        </w:trPr>
        <w:tc>
          <w:tcPr>
            <w:tcW w:w="1242" w:type="dxa"/>
            <w:tcBorders>
              <w:top w:val="nil"/>
              <w:bottom w:val="single" w:sz="4" w:space="0" w:color="auto"/>
            </w:tcBorders>
            <w:shd w:val="clear" w:color="auto" w:fill="F2F2F2" w:themeFill="background1" w:themeFillShade="F2"/>
          </w:tcPr>
          <w:p w:rsidR="009E4C0C" w:rsidRPr="00DE223D" w:rsidRDefault="009E4C0C" w:rsidP="00045616">
            <w:pPr>
              <w:spacing w:line="276" w:lineRule="auto"/>
              <w:jc w:val="center"/>
              <w:rPr>
                <w:rFonts w:ascii="Arial" w:hAnsi="Arial" w:cs="Arial"/>
                <w:sz w:val="22"/>
                <w:szCs w:val="24"/>
              </w:rPr>
            </w:pPr>
          </w:p>
        </w:tc>
        <w:tc>
          <w:tcPr>
            <w:tcW w:w="1135" w:type="dxa"/>
            <w:tcBorders>
              <w:bottom w:val="single" w:sz="4" w:space="0" w:color="auto"/>
            </w:tcBorders>
          </w:tcPr>
          <w:p w:rsidR="009E4C0C" w:rsidRPr="00DE223D" w:rsidRDefault="009E4C0C" w:rsidP="00045616">
            <w:pPr>
              <w:spacing w:line="276" w:lineRule="auto"/>
              <w:rPr>
                <w:rFonts w:ascii="Arial" w:hAnsi="Arial" w:cs="Arial"/>
                <w:sz w:val="22"/>
                <w:szCs w:val="24"/>
              </w:rPr>
            </w:pPr>
            <w:r w:rsidRPr="00DE223D">
              <w:rPr>
                <w:rFonts w:ascii="Arial" w:hAnsi="Arial" w:cs="Arial"/>
                <w:sz w:val="22"/>
                <w:szCs w:val="24"/>
              </w:rPr>
              <w:t xml:space="preserve">   8. ab</w:t>
            </w:r>
          </w:p>
        </w:tc>
        <w:tc>
          <w:tcPr>
            <w:tcW w:w="1172" w:type="dxa"/>
            <w:tcBorders>
              <w:bottom w:val="single" w:sz="4" w:space="0" w:color="auto"/>
            </w:tcBorders>
          </w:tcPr>
          <w:p w:rsidR="009E4C0C" w:rsidRPr="00DE223D" w:rsidRDefault="009E4C0C" w:rsidP="00045616">
            <w:pPr>
              <w:spacing w:line="276" w:lineRule="auto"/>
              <w:jc w:val="center"/>
              <w:rPr>
                <w:rFonts w:ascii="Arial" w:hAnsi="Arial" w:cs="Arial"/>
                <w:sz w:val="22"/>
                <w:szCs w:val="24"/>
              </w:rPr>
            </w:pPr>
            <w:r w:rsidRPr="00DE223D">
              <w:rPr>
                <w:rFonts w:ascii="Arial" w:hAnsi="Arial" w:cs="Arial"/>
                <w:sz w:val="22"/>
                <w:szCs w:val="24"/>
              </w:rPr>
              <w:t>11</w:t>
            </w:r>
          </w:p>
        </w:tc>
        <w:tc>
          <w:tcPr>
            <w:tcW w:w="1011" w:type="dxa"/>
            <w:tcBorders>
              <w:bottom w:val="single" w:sz="4" w:space="0" w:color="auto"/>
            </w:tcBorders>
          </w:tcPr>
          <w:p w:rsidR="009E4C0C" w:rsidRPr="00DE223D" w:rsidRDefault="00356B9A" w:rsidP="00045616">
            <w:pPr>
              <w:spacing w:line="276" w:lineRule="auto"/>
              <w:jc w:val="center"/>
              <w:rPr>
                <w:rFonts w:ascii="Arial" w:hAnsi="Arial" w:cs="Arial"/>
                <w:sz w:val="22"/>
                <w:szCs w:val="24"/>
              </w:rPr>
            </w:pPr>
            <w:r w:rsidRPr="00DE223D">
              <w:rPr>
                <w:rFonts w:ascii="Arial" w:hAnsi="Arial" w:cs="Arial"/>
                <w:sz w:val="22"/>
                <w:szCs w:val="24"/>
              </w:rPr>
              <w:t>1</w:t>
            </w:r>
          </w:p>
        </w:tc>
        <w:tc>
          <w:tcPr>
            <w:tcW w:w="1360" w:type="dxa"/>
            <w:vMerge/>
            <w:tcBorders>
              <w:bottom w:val="single" w:sz="4" w:space="0" w:color="auto"/>
            </w:tcBorders>
          </w:tcPr>
          <w:p w:rsidR="009E4C0C" w:rsidRPr="00DE223D" w:rsidRDefault="009E4C0C" w:rsidP="00045616">
            <w:pPr>
              <w:spacing w:line="276" w:lineRule="auto"/>
              <w:jc w:val="center"/>
              <w:rPr>
                <w:rFonts w:ascii="Arial" w:hAnsi="Arial" w:cs="Arial"/>
                <w:sz w:val="22"/>
                <w:szCs w:val="24"/>
              </w:rPr>
            </w:pPr>
          </w:p>
        </w:tc>
        <w:tc>
          <w:tcPr>
            <w:tcW w:w="1123" w:type="dxa"/>
            <w:tcBorders>
              <w:bottom w:val="single" w:sz="4" w:space="0" w:color="auto"/>
            </w:tcBorders>
          </w:tcPr>
          <w:p w:rsidR="009E4C0C" w:rsidRPr="00DE223D" w:rsidRDefault="00356B9A" w:rsidP="00045616">
            <w:pPr>
              <w:spacing w:line="276" w:lineRule="auto"/>
              <w:jc w:val="center"/>
              <w:rPr>
                <w:rFonts w:ascii="Arial" w:hAnsi="Arial" w:cs="Arial"/>
                <w:sz w:val="22"/>
                <w:szCs w:val="24"/>
              </w:rPr>
            </w:pPr>
            <w:r w:rsidRPr="00DE223D">
              <w:rPr>
                <w:rFonts w:ascii="Arial" w:hAnsi="Arial" w:cs="Arial"/>
                <w:sz w:val="22"/>
                <w:szCs w:val="24"/>
              </w:rPr>
              <w:t>2</w:t>
            </w:r>
          </w:p>
        </w:tc>
        <w:tc>
          <w:tcPr>
            <w:tcW w:w="1295" w:type="dxa"/>
            <w:tcBorders>
              <w:bottom w:val="single" w:sz="4" w:space="0" w:color="auto"/>
            </w:tcBorders>
          </w:tcPr>
          <w:p w:rsidR="009E4C0C" w:rsidRPr="00DE223D" w:rsidRDefault="00356B9A" w:rsidP="00045616">
            <w:pPr>
              <w:spacing w:line="276" w:lineRule="auto"/>
              <w:jc w:val="center"/>
              <w:rPr>
                <w:rFonts w:ascii="Arial" w:hAnsi="Arial" w:cs="Arial"/>
                <w:sz w:val="22"/>
                <w:szCs w:val="24"/>
              </w:rPr>
            </w:pPr>
            <w:r w:rsidRPr="00DE223D">
              <w:rPr>
                <w:rFonts w:ascii="Arial" w:hAnsi="Arial" w:cs="Arial"/>
                <w:sz w:val="22"/>
                <w:szCs w:val="24"/>
              </w:rPr>
              <w:t>140</w:t>
            </w:r>
          </w:p>
        </w:tc>
      </w:tr>
    </w:tbl>
    <w:p w:rsidR="00356B9A" w:rsidRPr="00DE223D" w:rsidRDefault="00BB794A" w:rsidP="00045616">
      <w:pPr>
        <w:spacing w:after="0" w:line="360" w:lineRule="auto"/>
        <w:jc w:val="both"/>
        <w:rPr>
          <w:rFonts w:ascii="Arial" w:eastAsia="Times New Roman" w:hAnsi="Arial" w:cs="Arial"/>
          <w:sz w:val="24"/>
          <w:szCs w:val="24"/>
          <w:lang w:eastAsia="hr-HR"/>
        </w:rPr>
      </w:pPr>
      <w:r w:rsidRPr="00DE223D">
        <w:rPr>
          <w:rFonts w:ascii="Arial" w:eastAsia="Times New Roman" w:hAnsi="Arial" w:cs="Arial"/>
          <w:sz w:val="24"/>
          <w:szCs w:val="24"/>
          <w:lang w:eastAsia="hr-HR"/>
        </w:rPr>
        <w:t xml:space="preserve">         </w:t>
      </w:r>
    </w:p>
    <w:p w:rsidR="00BB794A" w:rsidRPr="00DE223D" w:rsidRDefault="00BB794A" w:rsidP="00045616">
      <w:pPr>
        <w:spacing w:after="0" w:line="360" w:lineRule="auto"/>
        <w:jc w:val="both"/>
        <w:rPr>
          <w:rFonts w:ascii="Arial" w:eastAsia="Times New Roman" w:hAnsi="Arial" w:cs="Arial"/>
          <w:sz w:val="24"/>
          <w:szCs w:val="24"/>
          <w:lang w:eastAsia="hr-HR"/>
        </w:rPr>
      </w:pPr>
      <w:r w:rsidRPr="00DE223D">
        <w:rPr>
          <w:rFonts w:ascii="Arial" w:eastAsia="Times New Roman" w:hAnsi="Arial" w:cs="Arial"/>
          <w:sz w:val="24"/>
          <w:szCs w:val="24"/>
          <w:lang w:eastAsia="hr-HR"/>
        </w:rPr>
        <w:t>Nakon analize provedenih anketa učenicima ponuđenih izbornih programa, za koje su se dragovoljno opredijelili, utvrđeno je slijedeće:</w:t>
      </w:r>
    </w:p>
    <w:p w:rsidR="00112E80" w:rsidRPr="00DE223D" w:rsidRDefault="00BB794A" w:rsidP="00045616">
      <w:pPr>
        <w:spacing w:after="0" w:line="360" w:lineRule="auto"/>
        <w:jc w:val="both"/>
        <w:rPr>
          <w:rFonts w:ascii="Arial" w:eastAsia="Times New Roman" w:hAnsi="Arial" w:cs="Arial"/>
          <w:sz w:val="24"/>
          <w:szCs w:val="24"/>
          <w:lang w:eastAsia="hr-HR"/>
        </w:rPr>
      </w:pPr>
      <w:r w:rsidRPr="00DE223D">
        <w:rPr>
          <w:rFonts w:ascii="Arial" w:eastAsia="Times New Roman" w:hAnsi="Arial" w:cs="Arial"/>
          <w:sz w:val="24"/>
          <w:szCs w:val="24"/>
          <w:lang w:eastAsia="hr-HR"/>
        </w:rPr>
        <w:t>ukupan broj planiranih sati izborne nastave u matičnoj školi, te u područnim školama Vidu i Prudu je 1</w:t>
      </w:r>
      <w:r w:rsidR="00451A19" w:rsidRPr="00DE223D">
        <w:rPr>
          <w:rFonts w:ascii="Arial" w:eastAsia="Times New Roman" w:hAnsi="Arial" w:cs="Arial"/>
          <w:sz w:val="24"/>
          <w:szCs w:val="24"/>
          <w:lang w:eastAsia="hr-HR"/>
        </w:rPr>
        <w:t>20</w:t>
      </w:r>
      <w:r w:rsidRPr="00DE223D">
        <w:rPr>
          <w:rFonts w:ascii="Arial" w:eastAsia="Times New Roman" w:hAnsi="Arial" w:cs="Arial"/>
          <w:sz w:val="24"/>
          <w:szCs w:val="24"/>
          <w:lang w:eastAsia="hr-HR"/>
        </w:rPr>
        <w:t xml:space="preserve"> sati tjedno, odnosno 4</w:t>
      </w:r>
      <w:r w:rsidR="000D4766" w:rsidRPr="00DE223D">
        <w:rPr>
          <w:rFonts w:ascii="Arial" w:eastAsia="Times New Roman" w:hAnsi="Arial" w:cs="Arial"/>
          <w:sz w:val="24"/>
          <w:szCs w:val="24"/>
          <w:lang w:eastAsia="hr-HR"/>
        </w:rPr>
        <w:t>200</w:t>
      </w:r>
      <w:r w:rsidRPr="00DE223D">
        <w:rPr>
          <w:rFonts w:ascii="Arial" w:eastAsia="Times New Roman" w:hAnsi="Arial" w:cs="Arial"/>
          <w:sz w:val="24"/>
          <w:szCs w:val="24"/>
          <w:lang w:eastAsia="hr-HR"/>
        </w:rPr>
        <w:t xml:space="preserve"> nastavnih sati godišnje.</w:t>
      </w:r>
      <w:r w:rsidR="00112E80" w:rsidRPr="00DE223D">
        <w:rPr>
          <w:rFonts w:ascii="Arial" w:eastAsia="Times New Roman" w:hAnsi="Arial" w:cs="Arial"/>
          <w:sz w:val="24"/>
          <w:szCs w:val="24"/>
          <w:lang w:eastAsia="hr-HR"/>
        </w:rPr>
        <w:t xml:space="preserve"> </w:t>
      </w:r>
    </w:p>
    <w:p w:rsidR="00040C40" w:rsidRPr="00045616" w:rsidRDefault="00BB794A" w:rsidP="00045616">
      <w:pPr>
        <w:spacing w:after="0" w:line="360" w:lineRule="auto"/>
        <w:jc w:val="both"/>
        <w:rPr>
          <w:rFonts w:ascii="Arial" w:eastAsia="Times New Roman" w:hAnsi="Arial" w:cs="Arial"/>
          <w:color w:val="FF0000"/>
          <w:sz w:val="24"/>
          <w:szCs w:val="24"/>
          <w:lang w:eastAsia="hr-HR"/>
        </w:rPr>
        <w:sectPr w:rsidR="00040C40" w:rsidRPr="00045616" w:rsidSect="00777F10">
          <w:footerReference w:type="even" r:id="rId20"/>
          <w:footerReference w:type="default" r:id="rId21"/>
          <w:pgSz w:w="12240" w:h="15840"/>
          <w:pgMar w:top="1440" w:right="920" w:bottom="438" w:left="1276" w:header="720" w:footer="720" w:gutter="0"/>
          <w:cols w:space="720" w:equalWidth="0">
            <w:col w:w="7420"/>
          </w:cols>
          <w:noEndnote/>
        </w:sectPr>
      </w:pPr>
      <w:r w:rsidRPr="00DE223D">
        <w:rPr>
          <w:rFonts w:ascii="Arial" w:eastAsia="Times New Roman" w:hAnsi="Arial" w:cs="Arial"/>
          <w:sz w:val="24"/>
          <w:szCs w:val="24"/>
          <w:lang w:eastAsia="hr-HR"/>
        </w:rPr>
        <w:t xml:space="preserve">Ukupan broj učenika  uključenih u izborne programe je </w:t>
      </w:r>
      <w:r w:rsidR="00643557" w:rsidRPr="00DE223D">
        <w:rPr>
          <w:rFonts w:ascii="Arial" w:eastAsia="Times New Roman" w:hAnsi="Arial" w:cs="Arial"/>
          <w:sz w:val="24"/>
          <w:szCs w:val="24"/>
          <w:lang w:eastAsia="hr-HR"/>
        </w:rPr>
        <w:t>689</w:t>
      </w:r>
      <w:r w:rsidRPr="00DE223D">
        <w:rPr>
          <w:rFonts w:ascii="Arial" w:eastAsia="Times New Roman" w:hAnsi="Arial" w:cs="Arial"/>
          <w:sz w:val="24"/>
          <w:szCs w:val="24"/>
          <w:lang w:eastAsia="hr-HR"/>
        </w:rPr>
        <w:t xml:space="preserve"> polaznika</w:t>
      </w:r>
      <w:r w:rsidRPr="00045616">
        <w:rPr>
          <w:rFonts w:ascii="Arial" w:eastAsia="Times New Roman" w:hAnsi="Arial" w:cs="Arial"/>
          <w:color w:val="FF0000"/>
          <w:sz w:val="24"/>
          <w:szCs w:val="24"/>
          <w:lang w:eastAsia="hr-HR"/>
        </w:rPr>
        <w:t>.</w:t>
      </w:r>
    </w:p>
    <w:p w:rsidR="00010DCC" w:rsidRPr="00DE223D" w:rsidRDefault="009A6588" w:rsidP="00045616">
      <w:pPr>
        <w:spacing w:after="200" w:line="360" w:lineRule="auto"/>
        <w:rPr>
          <w:rFonts w:ascii="Arial" w:hAnsi="Arial" w:cs="Arial"/>
          <w:b/>
          <w:sz w:val="24"/>
          <w:szCs w:val="24"/>
        </w:rPr>
      </w:pPr>
      <w:r w:rsidRPr="00045616">
        <w:rPr>
          <w:rFonts w:ascii="Arial" w:hAnsi="Arial" w:cs="Arial"/>
          <w:b/>
          <w:sz w:val="24"/>
          <w:szCs w:val="24"/>
        </w:rPr>
        <w:lastRenderedPageBreak/>
        <w:t xml:space="preserve">3. </w:t>
      </w:r>
      <w:r w:rsidR="00045616" w:rsidRPr="00DE223D">
        <w:rPr>
          <w:rFonts w:ascii="Arial" w:hAnsi="Arial" w:cs="Arial"/>
          <w:b/>
          <w:sz w:val="24"/>
          <w:szCs w:val="24"/>
        </w:rPr>
        <w:t>Plan izvanučioničn</w:t>
      </w:r>
      <w:r w:rsidR="00010DCC" w:rsidRPr="00DE223D">
        <w:rPr>
          <w:rFonts w:ascii="Arial" w:hAnsi="Arial" w:cs="Arial"/>
          <w:b/>
          <w:sz w:val="24"/>
          <w:szCs w:val="24"/>
        </w:rPr>
        <w:t>e nastave</w:t>
      </w:r>
    </w:p>
    <w:p w:rsidR="000746E2" w:rsidRPr="00DE223D" w:rsidRDefault="00737BBC" w:rsidP="00045616">
      <w:pPr>
        <w:spacing w:line="360" w:lineRule="auto"/>
        <w:jc w:val="both"/>
        <w:rPr>
          <w:rFonts w:ascii="Arial" w:hAnsi="Arial" w:cs="Arial"/>
          <w:sz w:val="24"/>
          <w:szCs w:val="24"/>
        </w:rPr>
      </w:pPr>
      <w:r w:rsidRPr="00DE223D">
        <w:rPr>
          <w:rFonts w:ascii="Arial" w:hAnsi="Arial" w:cs="Arial"/>
          <w:sz w:val="24"/>
          <w:szCs w:val="24"/>
        </w:rPr>
        <w:tab/>
      </w:r>
      <w:r w:rsidR="00970C1A" w:rsidRPr="00DE223D">
        <w:rPr>
          <w:rFonts w:ascii="Arial" w:hAnsi="Arial" w:cs="Arial"/>
          <w:sz w:val="24"/>
          <w:szCs w:val="24"/>
        </w:rPr>
        <w:t>Planiranje ekskurzija, izleta, posjeta i izvanučionične nastave provode nositelji organizacije u suradnji sa svojim timovima. Ovi planovi sastavni su dio Godišnjih planova i programa učitelja. Detaljna razrada ovog plana i programa na</w:t>
      </w:r>
      <w:r w:rsidR="00FF69AD" w:rsidRPr="00DE223D">
        <w:rPr>
          <w:rFonts w:ascii="Arial" w:hAnsi="Arial" w:cs="Arial"/>
          <w:sz w:val="24"/>
          <w:szCs w:val="24"/>
        </w:rPr>
        <w:t>lazi se u Kurikulu</w:t>
      </w:r>
      <w:r w:rsidR="002D2930" w:rsidRPr="00DE223D">
        <w:rPr>
          <w:rFonts w:ascii="Arial" w:hAnsi="Arial" w:cs="Arial"/>
          <w:sz w:val="24"/>
          <w:szCs w:val="24"/>
        </w:rPr>
        <w:t>mu</w:t>
      </w:r>
      <w:r w:rsidR="00FF69AD" w:rsidRPr="00DE223D">
        <w:rPr>
          <w:rFonts w:ascii="Arial" w:hAnsi="Arial" w:cs="Arial"/>
          <w:sz w:val="24"/>
          <w:szCs w:val="24"/>
        </w:rPr>
        <w:t xml:space="preserve"> škole za 2018./2019</w:t>
      </w:r>
      <w:r w:rsidR="00045616" w:rsidRPr="00DE223D">
        <w:rPr>
          <w:rFonts w:ascii="Arial" w:hAnsi="Arial" w:cs="Arial"/>
          <w:sz w:val="24"/>
          <w:szCs w:val="24"/>
        </w:rPr>
        <w:t>. školsku godinu.</w:t>
      </w:r>
    </w:p>
    <w:tbl>
      <w:tblPr>
        <w:tblStyle w:val="Reetkatablice"/>
        <w:tblW w:w="0" w:type="auto"/>
        <w:tblLayout w:type="fixed"/>
        <w:tblLook w:val="04A0" w:firstRow="1" w:lastRow="0" w:firstColumn="1" w:lastColumn="0" w:noHBand="0" w:noVBand="1"/>
      </w:tblPr>
      <w:tblGrid>
        <w:gridCol w:w="2405"/>
        <w:gridCol w:w="2552"/>
        <w:gridCol w:w="1984"/>
        <w:gridCol w:w="2121"/>
      </w:tblGrid>
      <w:tr w:rsidR="00DE078C" w:rsidRPr="00DE223D" w:rsidTr="00DE078C">
        <w:tc>
          <w:tcPr>
            <w:tcW w:w="2405" w:type="dxa"/>
          </w:tcPr>
          <w:p w:rsidR="00FF69AD" w:rsidRPr="00DE223D" w:rsidRDefault="00FF69AD" w:rsidP="00045616">
            <w:pPr>
              <w:spacing w:line="240" w:lineRule="auto"/>
              <w:jc w:val="center"/>
              <w:rPr>
                <w:rFonts w:ascii="Arial" w:hAnsi="Arial" w:cs="Arial"/>
                <w:b/>
                <w:sz w:val="22"/>
                <w:szCs w:val="22"/>
              </w:rPr>
            </w:pPr>
          </w:p>
          <w:p w:rsidR="00FF69AD" w:rsidRPr="00DE223D" w:rsidRDefault="00FF69AD" w:rsidP="00045616">
            <w:pPr>
              <w:spacing w:line="240" w:lineRule="auto"/>
              <w:jc w:val="center"/>
              <w:rPr>
                <w:rFonts w:ascii="Arial" w:hAnsi="Arial" w:cs="Arial"/>
                <w:b/>
                <w:sz w:val="22"/>
                <w:szCs w:val="22"/>
              </w:rPr>
            </w:pPr>
            <w:r w:rsidRPr="00DE223D">
              <w:rPr>
                <w:rFonts w:ascii="Arial" w:hAnsi="Arial" w:cs="Arial"/>
                <w:b/>
                <w:sz w:val="22"/>
                <w:szCs w:val="22"/>
              </w:rPr>
              <w:t>AKTIVNOST</w:t>
            </w:r>
          </w:p>
        </w:tc>
        <w:tc>
          <w:tcPr>
            <w:tcW w:w="2552" w:type="dxa"/>
          </w:tcPr>
          <w:p w:rsidR="00FF69AD" w:rsidRPr="00DE223D" w:rsidRDefault="00FF69AD" w:rsidP="00045616">
            <w:pPr>
              <w:spacing w:line="240" w:lineRule="auto"/>
              <w:jc w:val="center"/>
              <w:rPr>
                <w:rFonts w:ascii="Arial" w:hAnsi="Arial" w:cs="Arial"/>
                <w:b/>
                <w:sz w:val="22"/>
                <w:szCs w:val="22"/>
              </w:rPr>
            </w:pPr>
          </w:p>
          <w:p w:rsidR="00FF69AD" w:rsidRPr="00DE223D" w:rsidRDefault="00FF69AD" w:rsidP="00045616">
            <w:pPr>
              <w:spacing w:line="240" w:lineRule="auto"/>
              <w:jc w:val="center"/>
              <w:rPr>
                <w:rFonts w:ascii="Arial" w:hAnsi="Arial" w:cs="Arial"/>
                <w:b/>
                <w:sz w:val="22"/>
                <w:szCs w:val="22"/>
              </w:rPr>
            </w:pPr>
            <w:r w:rsidRPr="00DE223D">
              <w:rPr>
                <w:rFonts w:ascii="Arial" w:hAnsi="Arial" w:cs="Arial"/>
                <w:b/>
                <w:sz w:val="22"/>
                <w:szCs w:val="22"/>
              </w:rPr>
              <w:t>OBLIK PROVEDBE I RAZRED</w:t>
            </w:r>
          </w:p>
        </w:tc>
        <w:tc>
          <w:tcPr>
            <w:tcW w:w="1984" w:type="dxa"/>
          </w:tcPr>
          <w:p w:rsidR="00FF69AD" w:rsidRPr="00DE223D" w:rsidRDefault="00FF69AD" w:rsidP="00045616">
            <w:pPr>
              <w:spacing w:line="240" w:lineRule="auto"/>
              <w:jc w:val="center"/>
              <w:rPr>
                <w:rFonts w:ascii="Arial" w:hAnsi="Arial" w:cs="Arial"/>
                <w:b/>
                <w:sz w:val="22"/>
                <w:szCs w:val="22"/>
              </w:rPr>
            </w:pPr>
          </w:p>
          <w:p w:rsidR="00FF69AD" w:rsidRPr="00DE223D" w:rsidRDefault="00FF69AD" w:rsidP="00045616">
            <w:pPr>
              <w:spacing w:line="240" w:lineRule="auto"/>
              <w:jc w:val="center"/>
              <w:rPr>
                <w:rFonts w:ascii="Arial" w:hAnsi="Arial" w:cs="Arial"/>
                <w:b/>
                <w:sz w:val="22"/>
                <w:szCs w:val="22"/>
              </w:rPr>
            </w:pPr>
            <w:r w:rsidRPr="00DE223D">
              <w:rPr>
                <w:rFonts w:ascii="Arial" w:hAnsi="Arial" w:cs="Arial"/>
                <w:b/>
                <w:sz w:val="22"/>
                <w:szCs w:val="22"/>
              </w:rPr>
              <w:t>NOSITELJI ORGANIZACIJE</w:t>
            </w:r>
          </w:p>
        </w:tc>
        <w:tc>
          <w:tcPr>
            <w:tcW w:w="2121" w:type="dxa"/>
          </w:tcPr>
          <w:p w:rsidR="00FF69AD" w:rsidRPr="00DE223D" w:rsidRDefault="00FF69AD" w:rsidP="00045616">
            <w:pPr>
              <w:spacing w:line="240" w:lineRule="auto"/>
              <w:jc w:val="center"/>
              <w:rPr>
                <w:rFonts w:ascii="Arial" w:hAnsi="Arial" w:cs="Arial"/>
                <w:b/>
                <w:sz w:val="22"/>
                <w:szCs w:val="22"/>
              </w:rPr>
            </w:pPr>
          </w:p>
          <w:p w:rsidR="00FF69AD" w:rsidRPr="00DE223D" w:rsidRDefault="00FF69AD" w:rsidP="00045616">
            <w:pPr>
              <w:spacing w:line="240" w:lineRule="auto"/>
              <w:jc w:val="center"/>
              <w:rPr>
                <w:rFonts w:ascii="Arial" w:hAnsi="Arial" w:cs="Arial"/>
                <w:b/>
                <w:sz w:val="22"/>
                <w:szCs w:val="22"/>
              </w:rPr>
            </w:pPr>
            <w:r w:rsidRPr="00DE223D">
              <w:rPr>
                <w:rFonts w:ascii="Arial" w:hAnsi="Arial" w:cs="Arial"/>
                <w:b/>
                <w:sz w:val="22"/>
                <w:szCs w:val="22"/>
              </w:rPr>
              <w:t>VRIJEME PROVEDBE</w:t>
            </w:r>
          </w:p>
        </w:tc>
      </w:tr>
      <w:tr w:rsidR="00DE078C" w:rsidRPr="00DE223D" w:rsidTr="00DE078C">
        <w:tc>
          <w:tcPr>
            <w:tcW w:w="2405" w:type="dxa"/>
          </w:tcPr>
          <w:p w:rsidR="00FF69AD" w:rsidRPr="00DE223D" w:rsidRDefault="00FF69AD" w:rsidP="00045616">
            <w:pPr>
              <w:spacing w:line="240" w:lineRule="auto"/>
              <w:jc w:val="center"/>
              <w:rPr>
                <w:rFonts w:ascii="Arial" w:hAnsi="Arial" w:cs="Arial"/>
                <w:sz w:val="22"/>
                <w:szCs w:val="22"/>
              </w:rPr>
            </w:pP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MEDIJSKA KULTURA</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Posjet kazalištu i kinu (GKS)</w:t>
            </w:r>
          </w:p>
        </w:tc>
        <w:tc>
          <w:tcPr>
            <w:tcW w:w="2552"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posjet i sudjelovanje u kulturnim i gradskim događanjima</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učenici 1.-8. razreda MŠ i PŠ i PRO</w:t>
            </w:r>
          </w:p>
        </w:tc>
        <w:tc>
          <w:tcPr>
            <w:tcW w:w="1984" w:type="dxa"/>
          </w:tcPr>
          <w:p w:rsidR="00FF69AD" w:rsidRPr="00DE223D" w:rsidRDefault="00FF69AD" w:rsidP="00045616">
            <w:pPr>
              <w:spacing w:line="240" w:lineRule="auto"/>
              <w:jc w:val="center"/>
              <w:rPr>
                <w:rFonts w:ascii="Arial" w:hAnsi="Arial" w:cs="Arial"/>
                <w:sz w:val="22"/>
                <w:szCs w:val="22"/>
              </w:rPr>
            </w:pP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učitelji i razrednici</w:t>
            </w:r>
          </w:p>
        </w:tc>
        <w:tc>
          <w:tcPr>
            <w:tcW w:w="2121" w:type="dxa"/>
          </w:tcPr>
          <w:p w:rsidR="00FF69AD" w:rsidRPr="00DE223D" w:rsidRDefault="00FF69AD" w:rsidP="00045616">
            <w:pPr>
              <w:spacing w:line="240" w:lineRule="auto"/>
              <w:jc w:val="center"/>
              <w:rPr>
                <w:rFonts w:ascii="Arial" w:hAnsi="Arial" w:cs="Arial"/>
                <w:sz w:val="22"/>
                <w:szCs w:val="22"/>
              </w:rPr>
            </w:pP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tijekom školske godine</w:t>
            </w:r>
          </w:p>
        </w:tc>
      </w:tr>
      <w:tr w:rsidR="00DE078C" w:rsidRPr="00DE223D" w:rsidTr="00DE078C">
        <w:tc>
          <w:tcPr>
            <w:tcW w:w="2405"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dan kruha i zahvalnosti za plodove zemlje</w:t>
            </w:r>
          </w:p>
        </w:tc>
        <w:tc>
          <w:tcPr>
            <w:tcW w:w="2552"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projektni dan</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učenici 1.-8. razreda</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MŠ i PŠ Prud</w:t>
            </w:r>
          </w:p>
        </w:tc>
        <w:tc>
          <w:tcPr>
            <w:tcW w:w="1984"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učitelji i razrednici</w:t>
            </w:r>
          </w:p>
        </w:tc>
        <w:tc>
          <w:tcPr>
            <w:tcW w:w="2121"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17. listopada 2018. godine</w:t>
            </w:r>
          </w:p>
        </w:tc>
      </w:tr>
      <w:tr w:rsidR="00DE078C" w:rsidRPr="00DE223D" w:rsidTr="00DE078C">
        <w:tc>
          <w:tcPr>
            <w:tcW w:w="2405" w:type="dxa"/>
          </w:tcPr>
          <w:p w:rsidR="00FF69AD" w:rsidRPr="00DE223D" w:rsidRDefault="00FF69AD" w:rsidP="00045616">
            <w:pPr>
              <w:spacing w:line="240" w:lineRule="auto"/>
              <w:jc w:val="center"/>
              <w:rPr>
                <w:rFonts w:ascii="Arial" w:hAnsi="Arial" w:cs="Arial"/>
                <w:sz w:val="22"/>
                <w:szCs w:val="22"/>
              </w:rPr>
            </w:pP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godišnja doba i izlet u prirodu</w:t>
            </w:r>
          </w:p>
        </w:tc>
        <w:tc>
          <w:tcPr>
            <w:tcW w:w="2552"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terenska nastava</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učenici 1.-4. razreda MŠ; PŠ; PRO</w:t>
            </w:r>
          </w:p>
        </w:tc>
        <w:tc>
          <w:tcPr>
            <w:tcW w:w="1984" w:type="dxa"/>
          </w:tcPr>
          <w:p w:rsidR="00FF69AD" w:rsidRPr="00DE223D" w:rsidRDefault="00FF69AD" w:rsidP="00045616">
            <w:pPr>
              <w:spacing w:line="240" w:lineRule="auto"/>
              <w:jc w:val="center"/>
              <w:rPr>
                <w:rFonts w:ascii="Arial" w:hAnsi="Arial" w:cs="Arial"/>
                <w:sz w:val="22"/>
                <w:szCs w:val="22"/>
              </w:rPr>
            </w:pP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učitelji</w:t>
            </w:r>
          </w:p>
        </w:tc>
        <w:tc>
          <w:tcPr>
            <w:tcW w:w="2121"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tijekom školske godine</w:t>
            </w:r>
          </w:p>
        </w:tc>
      </w:tr>
      <w:tr w:rsidR="00DE078C" w:rsidRPr="00DE223D" w:rsidTr="00DE078C">
        <w:tc>
          <w:tcPr>
            <w:tcW w:w="2405"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posjet školskoj knjižnici</w:t>
            </w:r>
          </w:p>
        </w:tc>
        <w:tc>
          <w:tcPr>
            <w:tcW w:w="2552"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posjet</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učenici 1.-8. razreda MŠ i PŠ</w:t>
            </w:r>
          </w:p>
        </w:tc>
        <w:tc>
          <w:tcPr>
            <w:tcW w:w="1984" w:type="dxa"/>
          </w:tcPr>
          <w:p w:rsidR="00FF69AD" w:rsidRPr="00DE223D" w:rsidRDefault="00FF69AD" w:rsidP="00045616">
            <w:pPr>
              <w:spacing w:line="240" w:lineRule="auto"/>
              <w:jc w:val="center"/>
              <w:rPr>
                <w:rFonts w:ascii="Arial" w:hAnsi="Arial" w:cs="Arial"/>
                <w:sz w:val="22"/>
                <w:szCs w:val="22"/>
              </w:rPr>
            </w:pP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učitelji</w:t>
            </w:r>
          </w:p>
        </w:tc>
        <w:tc>
          <w:tcPr>
            <w:tcW w:w="2121"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tijekom školske godine</w:t>
            </w:r>
          </w:p>
        </w:tc>
      </w:tr>
      <w:tr w:rsidR="00DE078C" w:rsidRPr="00DE223D" w:rsidTr="00DE078C">
        <w:tc>
          <w:tcPr>
            <w:tcW w:w="2405"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gradskoj knjižnici u pohode</w:t>
            </w:r>
          </w:p>
        </w:tc>
        <w:tc>
          <w:tcPr>
            <w:tcW w:w="2552"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posjet</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učenici 5. razred</w:t>
            </w:r>
          </w:p>
          <w:p w:rsidR="00FF69AD" w:rsidRPr="00DE223D" w:rsidRDefault="00FF69AD" w:rsidP="00045616">
            <w:pPr>
              <w:spacing w:line="240" w:lineRule="auto"/>
              <w:jc w:val="center"/>
              <w:rPr>
                <w:rFonts w:ascii="Arial" w:hAnsi="Arial" w:cs="Arial"/>
                <w:sz w:val="22"/>
                <w:szCs w:val="22"/>
              </w:rPr>
            </w:pPr>
          </w:p>
        </w:tc>
        <w:tc>
          <w:tcPr>
            <w:tcW w:w="1984"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učiteljica Ivana Vatović</w:t>
            </w:r>
          </w:p>
        </w:tc>
        <w:tc>
          <w:tcPr>
            <w:tcW w:w="2121"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15. listopada -15. studenog</w:t>
            </w:r>
          </w:p>
        </w:tc>
      </w:tr>
      <w:tr w:rsidR="00DE078C" w:rsidRPr="00DE223D" w:rsidTr="00DE078C">
        <w:tc>
          <w:tcPr>
            <w:tcW w:w="2405"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posjet udrugama i/ili Crvenom križu</w:t>
            </w:r>
          </w:p>
        </w:tc>
        <w:tc>
          <w:tcPr>
            <w:tcW w:w="2552"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posjet</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učenici 1.-4. razreda i PRO</w:t>
            </w:r>
          </w:p>
        </w:tc>
        <w:tc>
          <w:tcPr>
            <w:tcW w:w="1984" w:type="dxa"/>
          </w:tcPr>
          <w:p w:rsidR="00FF69AD" w:rsidRPr="00DE223D" w:rsidRDefault="00FF69AD" w:rsidP="00045616">
            <w:pPr>
              <w:spacing w:line="240" w:lineRule="auto"/>
              <w:jc w:val="center"/>
              <w:rPr>
                <w:rFonts w:ascii="Arial" w:hAnsi="Arial" w:cs="Arial"/>
                <w:sz w:val="22"/>
                <w:szCs w:val="22"/>
              </w:rPr>
            </w:pP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učitelji</w:t>
            </w:r>
          </w:p>
        </w:tc>
        <w:tc>
          <w:tcPr>
            <w:tcW w:w="2121"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tijekom školske godine</w:t>
            </w:r>
          </w:p>
        </w:tc>
      </w:tr>
      <w:tr w:rsidR="00DE078C" w:rsidRPr="00DE223D" w:rsidTr="00DE078C">
        <w:tc>
          <w:tcPr>
            <w:tcW w:w="2405"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dan obilježavanja pada Vukovara, paljenje svijeća u gradskom parku</w:t>
            </w:r>
          </w:p>
        </w:tc>
        <w:tc>
          <w:tcPr>
            <w:tcW w:w="2552"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sudjelovanje u kulturnim i gradskim događanjima</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učenici 1.-8. razreda</w:t>
            </w:r>
          </w:p>
        </w:tc>
        <w:tc>
          <w:tcPr>
            <w:tcW w:w="1984" w:type="dxa"/>
          </w:tcPr>
          <w:p w:rsidR="00FF69AD" w:rsidRPr="00DE223D" w:rsidRDefault="00FF69AD" w:rsidP="00045616">
            <w:pPr>
              <w:spacing w:line="240" w:lineRule="auto"/>
              <w:jc w:val="center"/>
              <w:rPr>
                <w:rFonts w:ascii="Arial" w:hAnsi="Arial" w:cs="Arial"/>
                <w:sz w:val="22"/>
                <w:szCs w:val="22"/>
              </w:rPr>
            </w:pP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učitelji i razrednici</w:t>
            </w:r>
          </w:p>
        </w:tc>
        <w:tc>
          <w:tcPr>
            <w:tcW w:w="2121" w:type="dxa"/>
          </w:tcPr>
          <w:p w:rsidR="00FF69AD" w:rsidRPr="00DE223D" w:rsidRDefault="00FF69AD" w:rsidP="00045616">
            <w:pPr>
              <w:spacing w:line="240" w:lineRule="auto"/>
              <w:jc w:val="center"/>
              <w:rPr>
                <w:rFonts w:ascii="Arial" w:hAnsi="Arial" w:cs="Arial"/>
                <w:sz w:val="22"/>
                <w:szCs w:val="22"/>
              </w:rPr>
            </w:pP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studeni 2018. godine</w:t>
            </w:r>
          </w:p>
          <w:p w:rsidR="00FF69AD" w:rsidRPr="00DE223D" w:rsidRDefault="00FF69AD" w:rsidP="00045616">
            <w:pPr>
              <w:spacing w:line="240" w:lineRule="auto"/>
              <w:jc w:val="center"/>
              <w:rPr>
                <w:rFonts w:ascii="Arial" w:hAnsi="Arial" w:cs="Arial"/>
                <w:sz w:val="22"/>
                <w:szCs w:val="22"/>
              </w:rPr>
            </w:pPr>
          </w:p>
        </w:tc>
      </w:tr>
      <w:tr w:rsidR="00DE078C" w:rsidRPr="00DE223D" w:rsidTr="00DE078C">
        <w:tc>
          <w:tcPr>
            <w:tcW w:w="2405" w:type="dxa"/>
          </w:tcPr>
          <w:p w:rsidR="00FF69AD" w:rsidRPr="00DE223D" w:rsidRDefault="00FF69AD" w:rsidP="00045616">
            <w:pPr>
              <w:spacing w:line="240" w:lineRule="auto"/>
              <w:jc w:val="center"/>
              <w:rPr>
                <w:rFonts w:ascii="Arial" w:hAnsi="Arial" w:cs="Arial"/>
                <w:sz w:val="22"/>
                <w:szCs w:val="22"/>
              </w:rPr>
            </w:pP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promet i prometnice</w:t>
            </w:r>
          </w:p>
        </w:tc>
        <w:tc>
          <w:tcPr>
            <w:tcW w:w="2552"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 xml:space="preserve">terenska nastava učenici </w:t>
            </w:r>
          </w:p>
          <w:p w:rsidR="00FF69AD" w:rsidRPr="00DE223D" w:rsidRDefault="00FF69AD" w:rsidP="00045616">
            <w:pPr>
              <w:spacing w:line="240" w:lineRule="auto"/>
              <w:ind w:left="360"/>
              <w:rPr>
                <w:rFonts w:ascii="Arial" w:hAnsi="Arial" w:cs="Arial"/>
                <w:sz w:val="22"/>
                <w:szCs w:val="22"/>
              </w:rPr>
            </w:pPr>
            <w:r w:rsidRPr="00DE223D">
              <w:rPr>
                <w:rFonts w:ascii="Arial" w:hAnsi="Arial" w:cs="Arial"/>
                <w:sz w:val="22"/>
                <w:szCs w:val="22"/>
              </w:rPr>
              <w:t>1.i 2. razred MŠ i PŠ</w:t>
            </w:r>
          </w:p>
        </w:tc>
        <w:tc>
          <w:tcPr>
            <w:tcW w:w="1984" w:type="dxa"/>
          </w:tcPr>
          <w:p w:rsidR="00FF69AD" w:rsidRPr="00DE223D" w:rsidRDefault="00FF69AD" w:rsidP="00045616">
            <w:pPr>
              <w:spacing w:line="240" w:lineRule="auto"/>
              <w:jc w:val="center"/>
              <w:rPr>
                <w:rFonts w:ascii="Arial" w:hAnsi="Arial" w:cs="Arial"/>
                <w:sz w:val="22"/>
                <w:szCs w:val="22"/>
              </w:rPr>
            </w:pP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učitelji</w:t>
            </w:r>
          </w:p>
        </w:tc>
        <w:tc>
          <w:tcPr>
            <w:tcW w:w="2121" w:type="dxa"/>
          </w:tcPr>
          <w:p w:rsidR="00FF69AD" w:rsidRPr="00DE223D" w:rsidRDefault="00FF69AD" w:rsidP="00045616">
            <w:pPr>
              <w:spacing w:line="240" w:lineRule="auto"/>
              <w:jc w:val="center"/>
              <w:rPr>
                <w:rFonts w:ascii="Arial" w:hAnsi="Arial" w:cs="Arial"/>
                <w:sz w:val="22"/>
                <w:szCs w:val="22"/>
              </w:rPr>
            </w:pP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tijekom školske godine</w:t>
            </w:r>
          </w:p>
        </w:tc>
      </w:tr>
      <w:tr w:rsidR="00DE078C" w:rsidRPr="00DE223D" w:rsidTr="00DE078C">
        <w:tc>
          <w:tcPr>
            <w:tcW w:w="2405"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vatrogasni dom i pošta</w:t>
            </w:r>
          </w:p>
        </w:tc>
        <w:tc>
          <w:tcPr>
            <w:tcW w:w="2552"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posjet</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učenici 1.i 2. razredi MŠ i PŠ</w:t>
            </w:r>
          </w:p>
        </w:tc>
        <w:tc>
          <w:tcPr>
            <w:tcW w:w="1984" w:type="dxa"/>
          </w:tcPr>
          <w:p w:rsidR="00FF69AD" w:rsidRPr="00DE223D" w:rsidRDefault="00FF69AD" w:rsidP="00045616">
            <w:pPr>
              <w:spacing w:line="240" w:lineRule="auto"/>
              <w:jc w:val="center"/>
              <w:rPr>
                <w:rFonts w:ascii="Arial" w:hAnsi="Arial" w:cs="Arial"/>
                <w:sz w:val="22"/>
                <w:szCs w:val="22"/>
              </w:rPr>
            </w:pP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učitelji</w:t>
            </w:r>
          </w:p>
        </w:tc>
        <w:tc>
          <w:tcPr>
            <w:tcW w:w="2121"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tijekom školske godine</w:t>
            </w:r>
          </w:p>
        </w:tc>
      </w:tr>
      <w:tr w:rsidR="00DE078C" w:rsidRPr="00DE223D" w:rsidTr="00DE078C">
        <w:tc>
          <w:tcPr>
            <w:tcW w:w="2405" w:type="dxa"/>
          </w:tcPr>
          <w:p w:rsidR="00FF69AD" w:rsidRPr="00DE223D" w:rsidRDefault="00FF69AD" w:rsidP="00045616">
            <w:pPr>
              <w:tabs>
                <w:tab w:val="left" w:pos="540"/>
              </w:tabs>
              <w:spacing w:line="240" w:lineRule="auto"/>
              <w:jc w:val="center"/>
              <w:rPr>
                <w:rFonts w:ascii="Arial" w:hAnsi="Arial" w:cs="Arial"/>
                <w:sz w:val="22"/>
                <w:szCs w:val="22"/>
              </w:rPr>
            </w:pPr>
            <w:r w:rsidRPr="00DE223D">
              <w:rPr>
                <w:rFonts w:ascii="Arial" w:hAnsi="Arial" w:cs="Arial"/>
                <w:sz w:val="22"/>
                <w:szCs w:val="22"/>
              </w:rPr>
              <w:t>posjet tržnici</w:t>
            </w:r>
          </w:p>
        </w:tc>
        <w:tc>
          <w:tcPr>
            <w:tcW w:w="2552"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posjet</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učenici 1.razred MŠ i PŠ</w:t>
            </w:r>
          </w:p>
        </w:tc>
        <w:tc>
          <w:tcPr>
            <w:tcW w:w="1984" w:type="dxa"/>
          </w:tcPr>
          <w:p w:rsidR="00FF69AD" w:rsidRPr="00DE223D" w:rsidRDefault="00FF69AD" w:rsidP="00045616">
            <w:pPr>
              <w:spacing w:line="240" w:lineRule="auto"/>
              <w:jc w:val="center"/>
              <w:rPr>
                <w:rFonts w:ascii="Arial" w:hAnsi="Arial" w:cs="Arial"/>
                <w:sz w:val="22"/>
                <w:szCs w:val="22"/>
              </w:rPr>
            </w:pP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učitelji</w:t>
            </w:r>
          </w:p>
        </w:tc>
        <w:tc>
          <w:tcPr>
            <w:tcW w:w="2121"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tijekom školske godine</w:t>
            </w:r>
          </w:p>
        </w:tc>
      </w:tr>
      <w:tr w:rsidR="00DE078C" w:rsidRPr="00DE223D" w:rsidTr="00DE078C">
        <w:tc>
          <w:tcPr>
            <w:tcW w:w="2405" w:type="dxa"/>
          </w:tcPr>
          <w:p w:rsidR="00FF69AD" w:rsidRPr="00DE223D" w:rsidRDefault="00FF69AD" w:rsidP="00045616">
            <w:pPr>
              <w:tabs>
                <w:tab w:val="left" w:pos="540"/>
              </w:tabs>
              <w:spacing w:line="240" w:lineRule="auto"/>
              <w:jc w:val="center"/>
              <w:rPr>
                <w:rFonts w:ascii="Arial" w:hAnsi="Arial" w:cs="Arial"/>
                <w:sz w:val="22"/>
                <w:szCs w:val="22"/>
              </w:rPr>
            </w:pPr>
            <w:r w:rsidRPr="00DE223D">
              <w:rPr>
                <w:rFonts w:ascii="Arial" w:hAnsi="Arial" w:cs="Arial"/>
                <w:sz w:val="22"/>
                <w:szCs w:val="22"/>
              </w:rPr>
              <w:t>posjet Vidu; vožnja lađom po Norinu i jezeru Kuti</w:t>
            </w:r>
          </w:p>
        </w:tc>
        <w:tc>
          <w:tcPr>
            <w:tcW w:w="2552"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poludnevni izlet</w:t>
            </w:r>
          </w:p>
          <w:p w:rsidR="00FF69AD" w:rsidRPr="00DE223D" w:rsidRDefault="00FF69AD" w:rsidP="00045616">
            <w:pPr>
              <w:pStyle w:val="Odlomakpopisa"/>
              <w:jc w:val="center"/>
              <w:rPr>
                <w:rFonts w:ascii="Arial" w:hAnsi="Arial" w:cs="Arial"/>
                <w:sz w:val="22"/>
                <w:szCs w:val="22"/>
              </w:rPr>
            </w:pPr>
            <w:r w:rsidRPr="00DE223D">
              <w:rPr>
                <w:rFonts w:ascii="Arial" w:hAnsi="Arial" w:cs="Arial"/>
                <w:sz w:val="22"/>
                <w:szCs w:val="22"/>
              </w:rPr>
              <w:t>učenici 1.i 3. razred MŠ i PŠ</w:t>
            </w:r>
          </w:p>
        </w:tc>
        <w:tc>
          <w:tcPr>
            <w:tcW w:w="1984"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učitelji</w:t>
            </w:r>
          </w:p>
        </w:tc>
        <w:tc>
          <w:tcPr>
            <w:tcW w:w="2121"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svibanj 2019. godine</w:t>
            </w:r>
          </w:p>
        </w:tc>
      </w:tr>
      <w:tr w:rsidR="00DE078C" w:rsidRPr="00DE223D" w:rsidTr="00DE078C">
        <w:tc>
          <w:tcPr>
            <w:tcW w:w="2405" w:type="dxa"/>
          </w:tcPr>
          <w:p w:rsidR="00FF69AD" w:rsidRPr="00DE223D" w:rsidRDefault="00FF69AD" w:rsidP="00045616">
            <w:pPr>
              <w:tabs>
                <w:tab w:val="left" w:pos="540"/>
              </w:tabs>
              <w:spacing w:line="240" w:lineRule="auto"/>
              <w:jc w:val="center"/>
              <w:rPr>
                <w:rFonts w:ascii="Arial" w:hAnsi="Arial" w:cs="Arial"/>
                <w:sz w:val="22"/>
                <w:szCs w:val="22"/>
              </w:rPr>
            </w:pPr>
          </w:p>
          <w:p w:rsidR="00FF69AD" w:rsidRPr="00DE223D" w:rsidRDefault="00FF69AD" w:rsidP="00045616">
            <w:pPr>
              <w:tabs>
                <w:tab w:val="left" w:pos="540"/>
              </w:tabs>
              <w:spacing w:line="240" w:lineRule="auto"/>
              <w:jc w:val="center"/>
              <w:rPr>
                <w:rFonts w:ascii="Arial" w:hAnsi="Arial" w:cs="Arial"/>
                <w:sz w:val="22"/>
                <w:szCs w:val="22"/>
              </w:rPr>
            </w:pPr>
            <w:r w:rsidRPr="00DE223D">
              <w:rPr>
                <w:rFonts w:ascii="Arial" w:hAnsi="Arial" w:cs="Arial"/>
                <w:sz w:val="22"/>
                <w:szCs w:val="22"/>
              </w:rPr>
              <w:t>gradske maškare</w:t>
            </w:r>
          </w:p>
        </w:tc>
        <w:tc>
          <w:tcPr>
            <w:tcW w:w="2552"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sudjelovanje u kulturnim manifestacijama</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svi razredi MŠ i PŠ</w:t>
            </w:r>
          </w:p>
        </w:tc>
        <w:tc>
          <w:tcPr>
            <w:tcW w:w="1984" w:type="dxa"/>
          </w:tcPr>
          <w:p w:rsidR="00FF69AD" w:rsidRPr="00DE223D" w:rsidRDefault="00FF69AD" w:rsidP="00045616">
            <w:pPr>
              <w:spacing w:line="240" w:lineRule="auto"/>
              <w:jc w:val="center"/>
              <w:rPr>
                <w:rFonts w:ascii="Arial" w:hAnsi="Arial" w:cs="Arial"/>
                <w:sz w:val="22"/>
                <w:szCs w:val="22"/>
              </w:rPr>
            </w:pP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učitelji</w:t>
            </w:r>
          </w:p>
        </w:tc>
        <w:tc>
          <w:tcPr>
            <w:tcW w:w="2121" w:type="dxa"/>
          </w:tcPr>
          <w:p w:rsidR="00FF69AD" w:rsidRPr="00DE223D" w:rsidRDefault="00FF69AD" w:rsidP="00045616">
            <w:pPr>
              <w:spacing w:line="240" w:lineRule="auto"/>
              <w:jc w:val="center"/>
              <w:rPr>
                <w:rFonts w:ascii="Arial" w:hAnsi="Arial" w:cs="Arial"/>
                <w:sz w:val="22"/>
                <w:szCs w:val="22"/>
              </w:rPr>
            </w:pP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veljača 2019.</w:t>
            </w:r>
          </w:p>
        </w:tc>
      </w:tr>
      <w:tr w:rsidR="00DE078C" w:rsidRPr="00DE223D" w:rsidTr="00DE078C">
        <w:tc>
          <w:tcPr>
            <w:tcW w:w="2405" w:type="dxa"/>
          </w:tcPr>
          <w:p w:rsidR="00FF69AD" w:rsidRPr="00DE223D" w:rsidRDefault="00FF69AD" w:rsidP="00045616">
            <w:pPr>
              <w:tabs>
                <w:tab w:val="left" w:pos="540"/>
              </w:tabs>
              <w:spacing w:line="240" w:lineRule="auto"/>
              <w:jc w:val="center"/>
              <w:rPr>
                <w:rFonts w:ascii="Arial" w:hAnsi="Arial" w:cs="Arial"/>
                <w:sz w:val="22"/>
                <w:szCs w:val="22"/>
              </w:rPr>
            </w:pPr>
            <w:r w:rsidRPr="00DE223D">
              <w:rPr>
                <w:rFonts w:ascii="Arial" w:hAnsi="Arial" w:cs="Arial"/>
                <w:sz w:val="22"/>
                <w:szCs w:val="22"/>
              </w:rPr>
              <w:t>posjet prirodoslovnom muzeju</w:t>
            </w:r>
          </w:p>
        </w:tc>
        <w:tc>
          <w:tcPr>
            <w:tcW w:w="2552"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posjet</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učenici 2.razreda MŠ i PŠ</w:t>
            </w:r>
          </w:p>
        </w:tc>
        <w:tc>
          <w:tcPr>
            <w:tcW w:w="1984"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školska knjižničarka</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učitelji</w:t>
            </w:r>
          </w:p>
        </w:tc>
        <w:tc>
          <w:tcPr>
            <w:tcW w:w="2121"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tijekom školske godine</w:t>
            </w:r>
          </w:p>
        </w:tc>
      </w:tr>
      <w:tr w:rsidR="00DE078C" w:rsidRPr="00DE223D" w:rsidTr="00DE078C">
        <w:tc>
          <w:tcPr>
            <w:tcW w:w="2405" w:type="dxa"/>
          </w:tcPr>
          <w:p w:rsidR="00FF69AD" w:rsidRPr="00DE223D" w:rsidRDefault="00FF69AD" w:rsidP="00045616">
            <w:pPr>
              <w:tabs>
                <w:tab w:val="left" w:pos="540"/>
              </w:tabs>
              <w:spacing w:line="240" w:lineRule="auto"/>
              <w:jc w:val="center"/>
              <w:rPr>
                <w:rFonts w:ascii="Arial" w:hAnsi="Arial" w:cs="Arial"/>
                <w:sz w:val="22"/>
                <w:szCs w:val="22"/>
              </w:rPr>
            </w:pPr>
            <w:r w:rsidRPr="00DE223D">
              <w:rPr>
                <w:rFonts w:ascii="Arial" w:hAnsi="Arial" w:cs="Arial"/>
                <w:sz w:val="22"/>
                <w:szCs w:val="22"/>
              </w:rPr>
              <w:t>izlet Metković- Ploče- Baćinska jezera ili izlet Metković- Imotski-Makarska</w:t>
            </w:r>
          </w:p>
        </w:tc>
        <w:tc>
          <w:tcPr>
            <w:tcW w:w="2552" w:type="dxa"/>
          </w:tcPr>
          <w:p w:rsidR="00FF69AD" w:rsidRPr="00DE223D" w:rsidRDefault="00FF69AD" w:rsidP="00045616">
            <w:pPr>
              <w:spacing w:line="240" w:lineRule="auto"/>
              <w:jc w:val="center"/>
              <w:rPr>
                <w:rFonts w:ascii="Arial" w:hAnsi="Arial" w:cs="Arial"/>
                <w:sz w:val="22"/>
                <w:szCs w:val="22"/>
              </w:rPr>
            </w:pP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školski izlet</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učenici 1.razreda</w:t>
            </w:r>
          </w:p>
        </w:tc>
        <w:tc>
          <w:tcPr>
            <w:tcW w:w="1984" w:type="dxa"/>
          </w:tcPr>
          <w:p w:rsidR="00FF69AD" w:rsidRPr="00DE223D" w:rsidRDefault="00FF69AD" w:rsidP="00045616">
            <w:pPr>
              <w:spacing w:line="240" w:lineRule="auto"/>
              <w:jc w:val="center"/>
              <w:rPr>
                <w:rFonts w:ascii="Arial" w:hAnsi="Arial" w:cs="Arial"/>
                <w:sz w:val="22"/>
                <w:szCs w:val="22"/>
              </w:rPr>
            </w:pP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učitelji</w:t>
            </w:r>
          </w:p>
        </w:tc>
        <w:tc>
          <w:tcPr>
            <w:tcW w:w="2121" w:type="dxa"/>
          </w:tcPr>
          <w:p w:rsidR="00FF69AD" w:rsidRPr="00DE223D" w:rsidRDefault="00FF69AD" w:rsidP="00045616">
            <w:pPr>
              <w:spacing w:line="240" w:lineRule="auto"/>
              <w:jc w:val="center"/>
              <w:rPr>
                <w:rFonts w:ascii="Arial" w:hAnsi="Arial" w:cs="Arial"/>
                <w:sz w:val="22"/>
                <w:szCs w:val="22"/>
              </w:rPr>
            </w:pP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tijekom svibnja 2019. godine</w:t>
            </w:r>
          </w:p>
        </w:tc>
      </w:tr>
      <w:tr w:rsidR="00DE078C" w:rsidRPr="00DE223D" w:rsidTr="00DE078C">
        <w:tc>
          <w:tcPr>
            <w:tcW w:w="2405" w:type="dxa"/>
          </w:tcPr>
          <w:p w:rsidR="00FF69AD" w:rsidRPr="00DE223D" w:rsidRDefault="00FF69AD" w:rsidP="00045616">
            <w:pPr>
              <w:tabs>
                <w:tab w:val="left" w:pos="540"/>
              </w:tabs>
              <w:spacing w:line="240" w:lineRule="auto"/>
              <w:jc w:val="center"/>
              <w:rPr>
                <w:rFonts w:ascii="Arial" w:hAnsi="Arial" w:cs="Arial"/>
                <w:sz w:val="22"/>
                <w:szCs w:val="22"/>
              </w:rPr>
            </w:pPr>
            <w:r w:rsidRPr="00DE223D">
              <w:rPr>
                <w:rFonts w:ascii="Arial" w:hAnsi="Arial" w:cs="Arial"/>
                <w:sz w:val="22"/>
                <w:szCs w:val="22"/>
              </w:rPr>
              <w:t>moja županija – izlet u Dubrovnik</w:t>
            </w:r>
          </w:p>
        </w:tc>
        <w:tc>
          <w:tcPr>
            <w:tcW w:w="2552"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školski izlet</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učenici 2.razred MŠ i PŠ</w:t>
            </w:r>
          </w:p>
        </w:tc>
        <w:tc>
          <w:tcPr>
            <w:tcW w:w="1984"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učitelji turistička agencija</w:t>
            </w:r>
          </w:p>
        </w:tc>
        <w:tc>
          <w:tcPr>
            <w:tcW w:w="2121"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listopad/studeni 2018.</w:t>
            </w:r>
          </w:p>
        </w:tc>
      </w:tr>
      <w:tr w:rsidR="00DE078C" w:rsidRPr="00DE223D" w:rsidTr="00DE078C">
        <w:tc>
          <w:tcPr>
            <w:tcW w:w="2405" w:type="dxa"/>
          </w:tcPr>
          <w:p w:rsidR="00FF69AD" w:rsidRPr="00DE223D" w:rsidRDefault="00FF69AD" w:rsidP="00045616">
            <w:pPr>
              <w:tabs>
                <w:tab w:val="left" w:pos="540"/>
              </w:tabs>
              <w:spacing w:line="240" w:lineRule="auto"/>
              <w:jc w:val="center"/>
              <w:rPr>
                <w:rFonts w:ascii="Arial" w:hAnsi="Arial" w:cs="Arial"/>
                <w:sz w:val="22"/>
                <w:szCs w:val="22"/>
              </w:rPr>
            </w:pPr>
            <w:r w:rsidRPr="00DE223D">
              <w:rPr>
                <w:rFonts w:ascii="Arial" w:hAnsi="Arial" w:cs="Arial"/>
                <w:sz w:val="22"/>
                <w:szCs w:val="22"/>
              </w:rPr>
              <w:t>vode u zavičaju</w:t>
            </w:r>
          </w:p>
        </w:tc>
        <w:tc>
          <w:tcPr>
            <w:tcW w:w="2552"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terenska nastava</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školski izlet</w:t>
            </w:r>
          </w:p>
          <w:p w:rsidR="00FF69AD" w:rsidRPr="00DE223D" w:rsidRDefault="00FF69AD" w:rsidP="00045616">
            <w:pPr>
              <w:spacing w:line="240" w:lineRule="auto"/>
              <w:ind w:left="360"/>
              <w:jc w:val="center"/>
              <w:rPr>
                <w:rFonts w:ascii="Arial" w:hAnsi="Arial" w:cs="Arial"/>
                <w:sz w:val="22"/>
                <w:szCs w:val="22"/>
              </w:rPr>
            </w:pPr>
            <w:r w:rsidRPr="00DE223D">
              <w:rPr>
                <w:rFonts w:ascii="Arial" w:hAnsi="Arial" w:cs="Arial"/>
                <w:sz w:val="22"/>
                <w:szCs w:val="22"/>
              </w:rPr>
              <w:t>učenici 4. razreda</w:t>
            </w:r>
          </w:p>
        </w:tc>
        <w:tc>
          <w:tcPr>
            <w:tcW w:w="1984"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učitelji</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turistička agencija</w:t>
            </w:r>
          </w:p>
        </w:tc>
        <w:tc>
          <w:tcPr>
            <w:tcW w:w="2121" w:type="dxa"/>
          </w:tcPr>
          <w:p w:rsidR="00FF69AD" w:rsidRPr="00DE223D" w:rsidRDefault="00FF69AD" w:rsidP="00045616">
            <w:pPr>
              <w:spacing w:line="240" w:lineRule="auto"/>
              <w:jc w:val="center"/>
              <w:rPr>
                <w:rFonts w:ascii="Arial" w:hAnsi="Arial" w:cs="Arial"/>
                <w:sz w:val="22"/>
                <w:szCs w:val="22"/>
              </w:rPr>
            </w:pP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ožujak 2019.</w:t>
            </w:r>
          </w:p>
        </w:tc>
      </w:tr>
      <w:tr w:rsidR="00DE078C" w:rsidRPr="00DE223D" w:rsidTr="00DE078C">
        <w:tc>
          <w:tcPr>
            <w:tcW w:w="2405" w:type="dxa"/>
          </w:tcPr>
          <w:p w:rsidR="00FF69AD" w:rsidRPr="00DE223D" w:rsidRDefault="00FF69AD" w:rsidP="00045616">
            <w:pPr>
              <w:tabs>
                <w:tab w:val="left" w:pos="540"/>
              </w:tabs>
              <w:spacing w:line="240" w:lineRule="auto"/>
              <w:jc w:val="center"/>
              <w:rPr>
                <w:rFonts w:ascii="Arial" w:hAnsi="Arial" w:cs="Arial"/>
                <w:sz w:val="22"/>
                <w:szCs w:val="22"/>
              </w:rPr>
            </w:pPr>
            <w:r w:rsidRPr="00DE223D">
              <w:rPr>
                <w:rFonts w:ascii="Arial" w:hAnsi="Arial" w:cs="Arial"/>
                <w:sz w:val="22"/>
                <w:szCs w:val="22"/>
              </w:rPr>
              <w:t>izlet na more (Ušće)</w:t>
            </w:r>
          </w:p>
        </w:tc>
        <w:tc>
          <w:tcPr>
            <w:tcW w:w="2552"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školski izlet</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učenici 3. i4. razreda</w:t>
            </w:r>
          </w:p>
        </w:tc>
        <w:tc>
          <w:tcPr>
            <w:tcW w:w="1984"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učitelji</w:t>
            </w:r>
          </w:p>
        </w:tc>
        <w:tc>
          <w:tcPr>
            <w:tcW w:w="2121"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tijekom školske godine</w:t>
            </w:r>
          </w:p>
        </w:tc>
      </w:tr>
      <w:tr w:rsidR="00DE078C" w:rsidRPr="00DE223D" w:rsidTr="00DE078C">
        <w:tc>
          <w:tcPr>
            <w:tcW w:w="2405" w:type="dxa"/>
          </w:tcPr>
          <w:p w:rsidR="00FF69AD" w:rsidRPr="00DE223D" w:rsidRDefault="00FF69AD" w:rsidP="00045616">
            <w:pPr>
              <w:tabs>
                <w:tab w:val="left" w:pos="540"/>
              </w:tabs>
              <w:spacing w:line="240" w:lineRule="auto"/>
              <w:jc w:val="center"/>
              <w:rPr>
                <w:rFonts w:ascii="Arial" w:hAnsi="Arial" w:cs="Arial"/>
                <w:sz w:val="22"/>
                <w:szCs w:val="22"/>
              </w:rPr>
            </w:pPr>
            <w:r w:rsidRPr="00DE223D">
              <w:rPr>
                <w:rFonts w:ascii="Arial" w:hAnsi="Arial" w:cs="Arial"/>
                <w:sz w:val="22"/>
                <w:szCs w:val="22"/>
              </w:rPr>
              <w:t>općina Metković</w:t>
            </w:r>
          </w:p>
        </w:tc>
        <w:tc>
          <w:tcPr>
            <w:tcW w:w="2552"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posjet</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učenici 1. razreda</w:t>
            </w:r>
          </w:p>
        </w:tc>
        <w:tc>
          <w:tcPr>
            <w:tcW w:w="1984"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učitelji</w:t>
            </w:r>
          </w:p>
        </w:tc>
        <w:tc>
          <w:tcPr>
            <w:tcW w:w="2121"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tijekom školske godine</w:t>
            </w:r>
          </w:p>
        </w:tc>
      </w:tr>
      <w:tr w:rsidR="00DE078C" w:rsidRPr="00DE223D" w:rsidTr="00DE078C">
        <w:tc>
          <w:tcPr>
            <w:tcW w:w="2405" w:type="dxa"/>
          </w:tcPr>
          <w:p w:rsidR="00FF69AD" w:rsidRPr="00DE223D" w:rsidRDefault="00FF69AD" w:rsidP="00045616">
            <w:pPr>
              <w:tabs>
                <w:tab w:val="left" w:pos="540"/>
              </w:tabs>
              <w:spacing w:line="240" w:lineRule="auto"/>
              <w:jc w:val="center"/>
              <w:rPr>
                <w:rFonts w:ascii="Arial" w:hAnsi="Arial" w:cs="Arial"/>
                <w:sz w:val="22"/>
                <w:szCs w:val="22"/>
              </w:rPr>
            </w:pPr>
            <w:r w:rsidRPr="00DE223D">
              <w:rPr>
                <w:rFonts w:ascii="Arial" w:hAnsi="Arial" w:cs="Arial"/>
                <w:sz w:val="22"/>
                <w:szCs w:val="22"/>
              </w:rPr>
              <w:t>posjet banci</w:t>
            </w:r>
          </w:p>
        </w:tc>
        <w:tc>
          <w:tcPr>
            <w:tcW w:w="2552"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posjet</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lastRenderedPageBreak/>
              <w:t>učenici 1. razreda</w:t>
            </w:r>
          </w:p>
        </w:tc>
        <w:tc>
          <w:tcPr>
            <w:tcW w:w="1984"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lastRenderedPageBreak/>
              <w:t>učitelji</w:t>
            </w:r>
          </w:p>
        </w:tc>
        <w:tc>
          <w:tcPr>
            <w:tcW w:w="2121"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31. listopada 2018. godine</w:t>
            </w:r>
          </w:p>
        </w:tc>
      </w:tr>
      <w:tr w:rsidR="00DE078C" w:rsidRPr="00DE223D" w:rsidTr="00DE078C">
        <w:tc>
          <w:tcPr>
            <w:tcW w:w="2405" w:type="dxa"/>
          </w:tcPr>
          <w:p w:rsidR="00FF69AD" w:rsidRPr="00DE223D" w:rsidRDefault="00FF69AD" w:rsidP="00045616">
            <w:pPr>
              <w:tabs>
                <w:tab w:val="left" w:pos="540"/>
              </w:tabs>
              <w:spacing w:line="240" w:lineRule="auto"/>
              <w:jc w:val="center"/>
              <w:rPr>
                <w:rFonts w:ascii="Arial" w:hAnsi="Arial" w:cs="Arial"/>
                <w:sz w:val="22"/>
                <w:szCs w:val="22"/>
              </w:rPr>
            </w:pPr>
            <w:r w:rsidRPr="00DE223D">
              <w:rPr>
                <w:rFonts w:ascii="Arial" w:hAnsi="Arial" w:cs="Arial"/>
                <w:sz w:val="22"/>
                <w:szCs w:val="22"/>
              </w:rPr>
              <w:lastRenderedPageBreak/>
              <w:t>posjet postolaru, frizeru i trgovini</w:t>
            </w:r>
          </w:p>
        </w:tc>
        <w:tc>
          <w:tcPr>
            <w:tcW w:w="2552"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posjet</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učenici 1. razreda</w:t>
            </w:r>
          </w:p>
        </w:tc>
        <w:tc>
          <w:tcPr>
            <w:tcW w:w="1984"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učitelji</w:t>
            </w:r>
          </w:p>
        </w:tc>
        <w:tc>
          <w:tcPr>
            <w:tcW w:w="2121"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tijekom školske godine</w:t>
            </w:r>
          </w:p>
        </w:tc>
      </w:tr>
      <w:tr w:rsidR="00DE078C" w:rsidRPr="00DE223D" w:rsidTr="00DE078C">
        <w:tc>
          <w:tcPr>
            <w:tcW w:w="2405" w:type="dxa"/>
          </w:tcPr>
          <w:p w:rsidR="00FF69AD" w:rsidRPr="00DE223D" w:rsidRDefault="00FF69AD" w:rsidP="00045616">
            <w:pPr>
              <w:tabs>
                <w:tab w:val="left" w:pos="540"/>
              </w:tabs>
              <w:spacing w:line="240" w:lineRule="auto"/>
              <w:jc w:val="center"/>
              <w:rPr>
                <w:rFonts w:ascii="Arial" w:hAnsi="Arial" w:cs="Arial"/>
                <w:sz w:val="22"/>
                <w:szCs w:val="22"/>
              </w:rPr>
            </w:pPr>
            <w:r w:rsidRPr="00DE223D">
              <w:rPr>
                <w:rFonts w:ascii="Arial" w:hAnsi="Arial" w:cs="Arial"/>
                <w:sz w:val="22"/>
                <w:szCs w:val="22"/>
              </w:rPr>
              <w:t>upoznavanje značajnih građevina u blizini škole</w:t>
            </w:r>
          </w:p>
        </w:tc>
        <w:tc>
          <w:tcPr>
            <w:tcW w:w="2552"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školski izlet</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učenici 1. razred</w:t>
            </w:r>
          </w:p>
        </w:tc>
        <w:tc>
          <w:tcPr>
            <w:tcW w:w="1984" w:type="dxa"/>
          </w:tcPr>
          <w:p w:rsidR="00FF69AD" w:rsidRPr="00DE223D" w:rsidRDefault="00FF69AD" w:rsidP="00045616">
            <w:pPr>
              <w:spacing w:line="240" w:lineRule="auto"/>
              <w:jc w:val="center"/>
              <w:rPr>
                <w:rFonts w:ascii="Arial" w:hAnsi="Arial" w:cs="Arial"/>
                <w:sz w:val="22"/>
                <w:szCs w:val="22"/>
              </w:rPr>
            </w:pP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učitelji</w:t>
            </w:r>
          </w:p>
        </w:tc>
        <w:tc>
          <w:tcPr>
            <w:tcW w:w="2121"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tijekom školske godine</w:t>
            </w:r>
          </w:p>
        </w:tc>
      </w:tr>
      <w:tr w:rsidR="00DE078C" w:rsidRPr="00DE223D" w:rsidTr="00DE078C">
        <w:tc>
          <w:tcPr>
            <w:tcW w:w="2405" w:type="dxa"/>
          </w:tcPr>
          <w:p w:rsidR="00FF69AD" w:rsidRPr="00DE223D" w:rsidRDefault="00FF69AD" w:rsidP="00045616">
            <w:pPr>
              <w:tabs>
                <w:tab w:val="left" w:pos="540"/>
              </w:tabs>
              <w:spacing w:line="240" w:lineRule="auto"/>
              <w:jc w:val="center"/>
              <w:rPr>
                <w:rFonts w:ascii="Arial" w:hAnsi="Arial" w:cs="Arial"/>
                <w:sz w:val="22"/>
                <w:szCs w:val="22"/>
              </w:rPr>
            </w:pPr>
            <w:r w:rsidRPr="00DE223D">
              <w:rPr>
                <w:rFonts w:ascii="Arial" w:hAnsi="Arial" w:cs="Arial"/>
                <w:sz w:val="22"/>
                <w:szCs w:val="22"/>
              </w:rPr>
              <w:t>Jama na Predolcu</w:t>
            </w:r>
          </w:p>
        </w:tc>
        <w:tc>
          <w:tcPr>
            <w:tcW w:w="2552"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školski izlet</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3.razredi MŠ i PŠ</w:t>
            </w:r>
          </w:p>
        </w:tc>
        <w:tc>
          <w:tcPr>
            <w:tcW w:w="1984"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učitelji i vodič</w:t>
            </w:r>
          </w:p>
        </w:tc>
        <w:tc>
          <w:tcPr>
            <w:tcW w:w="2121"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travanj 2019. godine</w:t>
            </w:r>
          </w:p>
        </w:tc>
      </w:tr>
      <w:tr w:rsidR="00DE078C" w:rsidRPr="00DE223D" w:rsidTr="00DE078C">
        <w:tc>
          <w:tcPr>
            <w:tcW w:w="2405" w:type="dxa"/>
          </w:tcPr>
          <w:p w:rsidR="00FF69AD" w:rsidRPr="00DE223D" w:rsidRDefault="00FF69AD" w:rsidP="00045616">
            <w:pPr>
              <w:tabs>
                <w:tab w:val="left" w:pos="540"/>
              </w:tabs>
              <w:spacing w:line="240" w:lineRule="auto"/>
              <w:jc w:val="center"/>
              <w:rPr>
                <w:rFonts w:ascii="Arial" w:hAnsi="Arial" w:cs="Arial"/>
                <w:sz w:val="22"/>
                <w:szCs w:val="22"/>
              </w:rPr>
            </w:pPr>
            <w:r w:rsidRPr="00DE223D">
              <w:rPr>
                <w:rFonts w:ascii="Arial" w:hAnsi="Arial" w:cs="Arial"/>
                <w:sz w:val="22"/>
                <w:szCs w:val="22"/>
              </w:rPr>
              <w:t>izlet u Imotski</w:t>
            </w:r>
          </w:p>
        </w:tc>
        <w:tc>
          <w:tcPr>
            <w:tcW w:w="2552"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školski izlet</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4.razred MŠ i PŠ</w:t>
            </w:r>
          </w:p>
        </w:tc>
        <w:tc>
          <w:tcPr>
            <w:tcW w:w="1984"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učitelji</w:t>
            </w:r>
          </w:p>
        </w:tc>
        <w:tc>
          <w:tcPr>
            <w:tcW w:w="2121"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svibanj 2019. godine</w:t>
            </w:r>
          </w:p>
        </w:tc>
      </w:tr>
      <w:tr w:rsidR="00DE078C" w:rsidRPr="00DE223D" w:rsidTr="00DE078C">
        <w:tc>
          <w:tcPr>
            <w:tcW w:w="2405" w:type="dxa"/>
          </w:tcPr>
          <w:p w:rsidR="00FF69AD" w:rsidRPr="00DE223D" w:rsidRDefault="00FF69AD" w:rsidP="00045616">
            <w:pPr>
              <w:tabs>
                <w:tab w:val="left" w:pos="540"/>
              </w:tabs>
              <w:spacing w:line="240" w:lineRule="auto"/>
              <w:jc w:val="center"/>
              <w:rPr>
                <w:rFonts w:ascii="Arial" w:hAnsi="Arial" w:cs="Arial"/>
                <w:sz w:val="22"/>
                <w:szCs w:val="22"/>
              </w:rPr>
            </w:pPr>
            <w:r w:rsidRPr="00DE223D">
              <w:rPr>
                <w:rFonts w:ascii="Arial" w:hAnsi="Arial" w:cs="Arial"/>
                <w:sz w:val="22"/>
                <w:szCs w:val="22"/>
              </w:rPr>
              <w:t>izlet na otok Mljet</w:t>
            </w:r>
          </w:p>
        </w:tc>
        <w:tc>
          <w:tcPr>
            <w:tcW w:w="2552"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školski izlet</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4.razred MŠ i PŠ</w:t>
            </w:r>
          </w:p>
          <w:p w:rsidR="00FF69AD" w:rsidRPr="00DE223D" w:rsidRDefault="00FF69AD" w:rsidP="00045616">
            <w:pPr>
              <w:spacing w:line="240" w:lineRule="auto"/>
              <w:jc w:val="center"/>
              <w:rPr>
                <w:rFonts w:ascii="Arial" w:hAnsi="Arial" w:cs="Arial"/>
                <w:sz w:val="22"/>
                <w:szCs w:val="22"/>
              </w:rPr>
            </w:pPr>
          </w:p>
        </w:tc>
        <w:tc>
          <w:tcPr>
            <w:tcW w:w="1984"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učitelji</w:t>
            </w:r>
          </w:p>
        </w:tc>
        <w:tc>
          <w:tcPr>
            <w:tcW w:w="2121"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tijekom školske godine</w:t>
            </w:r>
          </w:p>
        </w:tc>
      </w:tr>
      <w:tr w:rsidR="00DE078C" w:rsidRPr="00DE223D" w:rsidTr="00DE078C">
        <w:tc>
          <w:tcPr>
            <w:tcW w:w="2405" w:type="dxa"/>
          </w:tcPr>
          <w:p w:rsidR="00FF69AD" w:rsidRPr="00DE223D" w:rsidRDefault="00FF69AD" w:rsidP="00045616">
            <w:pPr>
              <w:tabs>
                <w:tab w:val="left" w:pos="540"/>
              </w:tabs>
              <w:spacing w:line="240" w:lineRule="auto"/>
              <w:jc w:val="center"/>
              <w:rPr>
                <w:rFonts w:ascii="Arial" w:hAnsi="Arial" w:cs="Arial"/>
                <w:sz w:val="22"/>
                <w:szCs w:val="22"/>
              </w:rPr>
            </w:pPr>
            <w:r w:rsidRPr="00DE223D">
              <w:rPr>
                <w:rFonts w:ascii="Arial" w:hAnsi="Arial" w:cs="Arial"/>
                <w:sz w:val="22"/>
                <w:szCs w:val="22"/>
              </w:rPr>
              <w:t>Božićni koncert zborova doline Neretve</w:t>
            </w:r>
          </w:p>
        </w:tc>
        <w:tc>
          <w:tcPr>
            <w:tcW w:w="2552"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sudjelovanje u kulturnim i javnim manifestacijama</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8. razredi</w:t>
            </w:r>
          </w:p>
        </w:tc>
        <w:tc>
          <w:tcPr>
            <w:tcW w:w="1984"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razrednici</w:t>
            </w:r>
          </w:p>
        </w:tc>
        <w:tc>
          <w:tcPr>
            <w:tcW w:w="2121"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prosinac 2019. godine</w:t>
            </w:r>
          </w:p>
        </w:tc>
      </w:tr>
      <w:tr w:rsidR="00DE078C" w:rsidRPr="00DE223D" w:rsidTr="00DE078C">
        <w:tc>
          <w:tcPr>
            <w:tcW w:w="2405" w:type="dxa"/>
          </w:tcPr>
          <w:p w:rsidR="00FF69AD" w:rsidRPr="00DE223D" w:rsidRDefault="00FF69AD" w:rsidP="00045616">
            <w:pPr>
              <w:tabs>
                <w:tab w:val="left" w:pos="540"/>
              </w:tabs>
              <w:spacing w:line="240" w:lineRule="auto"/>
              <w:jc w:val="center"/>
              <w:rPr>
                <w:rFonts w:ascii="Arial" w:hAnsi="Arial" w:cs="Arial"/>
                <w:sz w:val="22"/>
                <w:szCs w:val="22"/>
              </w:rPr>
            </w:pPr>
            <w:r w:rsidRPr="00DE223D">
              <w:rPr>
                <w:rFonts w:ascii="Arial" w:hAnsi="Arial" w:cs="Arial"/>
                <w:sz w:val="22"/>
                <w:szCs w:val="22"/>
              </w:rPr>
              <w:t>svibanjski koncert zborova doline Neretve</w:t>
            </w:r>
          </w:p>
        </w:tc>
        <w:tc>
          <w:tcPr>
            <w:tcW w:w="2552"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sudjelovanje u kulturnim i javnim manifestacijama</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8. razredi</w:t>
            </w:r>
          </w:p>
        </w:tc>
        <w:tc>
          <w:tcPr>
            <w:tcW w:w="1984" w:type="dxa"/>
          </w:tcPr>
          <w:p w:rsidR="00FF69AD" w:rsidRPr="00DE223D" w:rsidRDefault="00FF69AD" w:rsidP="00045616">
            <w:pPr>
              <w:spacing w:line="240" w:lineRule="auto"/>
              <w:jc w:val="center"/>
              <w:rPr>
                <w:rFonts w:ascii="Arial" w:hAnsi="Arial" w:cs="Arial"/>
                <w:sz w:val="22"/>
                <w:szCs w:val="22"/>
              </w:rPr>
            </w:pP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razrednici</w:t>
            </w:r>
          </w:p>
        </w:tc>
        <w:tc>
          <w:tcPr>
            <w:tcW w:w="2121"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svibanj 2019. godine</w:t>
            </w:r>
          </w:p>
        </w:tc>
      </w:tr>
      <w:tr w:rsidR="00DE078C" w:rsidRPr="00DE223D" w:rsidTr="00DE078C">
        <w:tc>
          <w:tcPr>
            <w:tcW w:w="2405" w:type="dxa"/>
          </w:tcPr>
          <w:p w:rsidR="00FF69AD" w:rsidRPr="00DE223D" w:rsidRDefault="00045616" w:rsidP="00045616">
            <w:pPr>
              <w:tabs>
                <w:tab w:val="left" w:pos="540"/>
              </w:tabs>
              <w:spacing w:line="240" w:lineRule="auto"/>
              <w:jc w:val="center"/>
              <w:rPr>
                <w:rFonts w:ascii="Arial" w:hAnsi="Arial" w:cs="Arial"/>
                <w:sz w:val="22"/>
                <w:szCs w:val="22"/>
              </w:rPr>
            </w:pPr>
            <w:r w:rsidRPr="00DE223D">
              <w:rPr>
                <w:rFonts w:ascii="Arial" w:hAnsi="Arial" w:cs="Arial"/>
                <w:sz w:val="22"/>
                <w:szCs w:val="22"/>
              </w:rPr>
              <w:t>K</w:t>
            </w:r>
            <w:r w:rsidR="00FF69AD" w:rsidRPr="00DE223D">
              <w:rPr>
                <w:rFonts w:ascii="Arial" w:hAnsi="Arial" w:cs="Arial"/>
                <w:sz w:val="22"/>
                <w:szCs w:val="22"/>
              </w:rPr>
              <w:t>vadrilja</w:t>
            </w:r>
          </w:p>
        </w:tc>
        <w:tc>
          <w:tcPr>
            <w:tcW w:w="2552"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sudjelovanje u kulturnim manifestacijama</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8.razredi</w:t>
            </w:r>
          </w:p>
        </w:tc>
        <w:tc>
          <w:tcPr>
            <w:tcW w:w="1984"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razrednici i voditelj</w:t>
            </w:r>
          </w:p>
        </w:tc>
        <w:tc>
          <w:tcPr>
            <w:tcW w:w="2121"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svibanj 2019. godine</w:t>
            </w:r>
          </w:p>
        </w:tc>
      </w:tr>
      <w:tr w:rsidR="00DE078C" w:rsidRPr="00DE223D" w:rsidTr="00DE078C">
        <w:tc>
          <w:tcPr>
            <w:tcW w:w="2405" w:type="dxa"/>
          </w:tcPr>
          <w:p w:rsidR="00FF69AD" w:rsidRPr="00DE223D" w:rsidRDefault="00FF69AD" w:rsidP="00045616">
            <w:pPr>
              <w:tabs>
                <w:tab w:val="left" w:pos="540"/>
              </w:tabs>
              <w:spacing w:line="240" w:lineRule="auto"/>
              <w:jc w:val="center"/>
              <w:rPr>
                <w:rFonts w:ascii="Arial" w:hAnsi="Arial" w:cs="Arial"/>
                <w:sz w:val="22"/>
                <w:szCs w:val="22"/>
              </w:rPr>
            </w:pPr>
            <w:r w:rsidRPr="00DE223D">
              <w:rPr>
                <w:rFonts w:ascii="Arial" w:hAnsi="Arial" w:cs="Arial"/>
                <w:sz w:val="22"/>
                <w:szCs w:val="22"/>
              </w:rPr>
              <w:t>posjet staračkom domu</w:t>
            </w:r>
          </w:p>
        </w:tc>
        <w:tc>
          <w:tcPr>
            <w:tcW w:w="2552"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posjet</w:t>
            </w:r>
          </w:p>
          <w:p w:rsidR="00FF69AD" w:rsidRPr="00DE223D" w:rsidRDefault="00FF69AD" w:rsidP="00045616">
            <w:pPr>
              <w:pStyle w:val="Odlomakpopisa"/>
              <w:numPr>
                <w:ilvl w:val="0"/>
                <w:numId w:val="81"/>
              </w:numPr>
              <w:contextualSpacing/>
              <w:jc w:val="center"/>
              <w:rPr>
                <w:rFonts w:ascii="Arial" w:hAnsi="Arial" w:cs="Arial"/>
                <w:sz w:val="22"/>
                <w:szCs w:val="22"/>
              </w:rPr>
            </w:pPr>
            <w:r w:rsidRPr="00DE223D">
              <w:rPr>
                <w:rFonts w:ascii="Arial" w:hAnsi="Arial" w:cs="Arial"/>
                <w:sz w:val="22"/>
                <w:szCs w:val="22"/>
              </w:rPr>
              <w:t>razred</w:t>
            </w:r>
          </w:p>
        </w:tc>
        <w:tc>
          <w:tcPr>
            <w:tcW w:w="1984"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razrednici</w:t>
            </w:r>
          </w:p>
        </w:tc>
        <w:tc>
          <w:tcPr>
            <w:tcW w:w="2121"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svibanj 2019. godine</w:t>
            </w:r>
          </w:p>
        </w:tc>
      </w:tr>
      <w:tr w:rsidR="00DE078C" w:rsidRPr="00DE223D" w:rsidTr="00DE078C">
        <w:tc>
          <w:tcPr>
            <w:tcW w:w="2405" w:type="dxa"/>
          </w:tcPr>
          <w:p w:rsidR="00FF69AD" w:rsidRPr="00DE223D" w:rsidRDefault="00FF69AD" w:rsidP="00045616">
            <w:pPr>
              <w:tabs>
                <w:tab w:val="left" w:pos="540"/>
              </w:tabs>
              <w:spacing w:line="240" w:lineRule="auto"/>
              <w:jc w:val="center"/>
              <w:rPr>
                <w:rFonts w:ascii="Arial" w:hAnsi="Arial" w:cs="Arial"/>
                <w:sz w:val="22"/>
                <w:szCs w:val="22"/>
              </w:rPr>
            </w:pPr>
            <w:r w:rsidRPr="00DE223D">
              <w:rPr>
                <w:rFonts w:ascii="Arial" w:hAnsi="Arial" w:cs="Arial"/>
                <w:sz w:val="22"/>
                <w:szCs w:val="22"/>
              </w:rPr>
              <w:t>izlet u Sinj</w:t>
            </w:r>
          </w:p>
        </w:tc>
        <w:tc>
          <w:tcPr>
            <w:tcW w:w="2552"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školski izlet</w:t>
            </w:r>
          </w:p>
          <w:p w:rsidR="00FF69AD" w:rsidRPr="00DE223D" w:rsidRDefault="00FF69AD" w:rsidP="00045616">
            <w:pPr>
              <w:pStyle w:val="Odlomakpopisa"/>
              <w:numPr>
                <w:ilvl w:val="0"/>
                <w:numId w:val="81"/>
              </w:numPr>
              <w:contextualSpacing/>
              <w:jc w:val="center"/>
              <w:rPr>
                <w:rFonts w:ascii="Arial" w:hAnsi="Arial" w:cs="Arial"/>
                <w:sz w:val="22"/>
                <w:szCs w:val="22"/>
              </w:rPr>
            </w:pPr>
            <w:r w:rsidRPr="00DE223D">
              <w:rPr>
                <w:rFonts w:ascii="Arial" w:hAnsi="Arial" w:cs="Arial"/>
                <w:sz w:val="22"/>
                <w:szCs w:val="22"/>
              </w:rPr>
              <w:t>razredi</w:t>
            </w:r>
          </w:p>
        </w:tc>
        <w:tc>
          <w:tcPr>
            <w:tcW w:w="1984"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razrednici</w:t>
            </w:r>
          </w:p>
        </w:tc>
        <w:tc>
          <w:tcPr>
            <w:tcW w:w="2121"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tijekom školske godine</w:t>
            </w:r>
          </w:p>
        </w:tc>
      </w:tr>
      <w:tr w:rsidR="00DE078C" w:rsidRPr="00DE223D" w:rsidTr="00DE078C">
        <w:trPr>
          <w:trHeight w:val="1760"/>
        </w:trPr>
        <w:tc>
          <w:tcPr>
            <w:tcW w:w="2405" w:type="dxa"/>
          </w:tcPr>
          <w:p w:rsidR="00FF69AD" w:rsidRPr="00DE223D" w:rsidRDefault="00FF69AD" w:rsidP="00045616">
            <w:pPr>
              <w:tabs>
                <w:tab w:val="left" w:pos="540"/>
              </w:tabs>
              <w:spacing w:line="240" w:lineRule="auto"/>
              <w:jc w:val="center"/>
              <w:rPr>
                <w:rFonts w:ascii="Arial" w:hAnsi="Arial" w:cs="Arial"/>
                <w:sz w:val="22"/>
                <w:szCs w:val="22"/>
              </w:rPr>
            </w:pPr>
            <w:r w:rsidRPr="00DE223D">
              <w:rPr>
                <w:rFonts w:ascii="Arial" w:hAnsi="Arial" w:cs="Arial"/>
                <w:sz w:val="22"/>
                <w:szCs w:val="22"/>
              </w:rPr>
              <w:t>posjet HNK Split i gledanje glazbeno-scenskog dijela (balet, mjuzikl ili opereta)</w:t>
            </w:r>
          </w:p>
        </w:tc>
        <w:tc>
          <w:tcPr>
            <w:tcW w:w="2552"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posjet</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sudjelovanje u javnoj i kulturnoj djelatnosti škole</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6.razredi</w:t>
            </w:r>
          </w:p>
        </w:tc>
        <w:tc>
          <w:tcPr>
            <w:tcW w:w="1984"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razrednici;</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učitelji povijesti;</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učitelji hrvatskog jezika</w:t>
            </w:r>
          </w:p>
        </w:tc>
        <w:tc>
          <w:tcPr>
            <w:tcW w:w="2121"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veljača-travanj 2019.</w:t>
            </w:r>
          </w:p>
        </w:tc>
      </w:tr>
      <w:tr w:rsidR="00DE078C" w:rsidRPr="00DE223D" w:rsidTr="00DE078C">
        <w:tc>
          <w:tcPr>
            <w:tcW w:w="2405" w:type="dxa"/>
          </w:tcPr>
          <w:p w:rsidR="00FF69AD" w:rsidRPr="00DE223D" w:rsidRDefault="00FF69AD" w:rsidP="00045616">
            <w:pPr>
              <w:tabs>
                <w:tab w:val="left" w:pos="540"/>
              </w:tabs>
              <w:spacing w:line="240" w:lineRule="auto"/>
              <w:jc w:val="center"/>
              <w:rPr>
                <w:rFonts w:ascii="Arial" w:hAnsi="Arial" w:cs="Arial"/>
                <w:sz w:val="22"/>
                <w:szCs w:val="22"/>
              </w:rPr>
            </w:pPr>
            <w:r w:rsidRPr="00DE223D">
              <w:rPr>
                <w:rFonts w:ascii="Arial" w:hAnsi="Arial" w:cs="Arial"/>
                <w:sz w:val="22"/>
                <w:szCs w:val="22"/>
              </w:rPr>
              <w:t xml:space="preserve">posjet arheološkom </w:t>
            </w:r>
            <w:r w:rsidRPr="00DE223D">
              <w:rPr>
                <w:rFonts w:ascii="Arial" w:hAnsi="Arial" w:cs="Arial"/>
                <w:sz w:val="22"/>
                <w:szCs w:val="22"/>
              </w:rPr>
              <w:lastRenderedPageBreak/>
              <w:t>muzeju u Vidu</w:t>
            </w:r>
          </w:p>
        </w:tc>
        <w:tc>
          <w:tcPr>
            <w:tcW w:w="2552"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lastRenderedPageBreak/>
              <w:t>posjet</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lastRenderedPageBreak/>
              <w:t>5.razred</w:t>
            </w:r>
          </w:p>
        </w:tc>
        <w:tc>
          <w:tcPr>
            <w:tcW w:w="1984"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lastRenderedPageBreak/>
              <w:t>razrednici;</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lastRenderedPageBreak/>
              <w:t>učitelji povijesti</w:t>
            </w:r>
          </w:p>
        </w:tc>
        <w:tc>
          <w:tcPr>
            <w:tcW w:w="2121"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lastRenderedPageBreak/>
              <w:t>svibanj 2019.</w:t>
            </w:r>
          </w:p>
        </w:tc>
      </w:tr>
      <w:tr w:rsidR="00DE078C" w:rsidRPr="00DE223D" w:rsidTr="00DE078C">
        <w:tc>
          <w:tcPr>
            <w:tcW w:w="2405" w:type="dxa"/>
          </w:tcPr>
          <w:p w:rsidR="00FF69AD" w:rsidRPr="00DE223D" w:rsidRDefault="00FF69AD" w:rsidP="00045616">
            <w:pPr>
              <w:tabs>
                <w:tab w:val="left" w:pos="540"/>
              </w:tabs>
              <w:spacing w:line="240" w:lineRule="auto"/>
              <w:jc w:val="center"/>
              <w:rPr>
                <w:rFonts w:ascii="Arial" w:hAnsi="Arial" w:cs="Arial"/>
                <w:sz w:val="22"/>
                <w:szCs w:val="22"/>
              </w:rPr>
            </w:pPr>
            <w:r w:rsidRPr="00DE223D">
              <w:rPr>
                <w:rFonts w:ascii="Arial" w:hAnsi="Arial" w:cs="Arial"/>
                <w:sz w:val="22"/>
                <w:szCs w:val="22"/>
              </w:rPr>
              <w:lastRenderedPageBreak/>
              <w:t>posjet arhiva u Metkoviću</w:t>
            </w:r>
          </w:p>
        </w:tc>
        <w:tc>
          <w:tcPr>
            <w:tcW w:w="2552"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posjet</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5.razred</w:t>
            </w:r>
          </w:p>
        </w:tc>
        <w:tc>
          <w:tcPr>
            <w:tcW w:w="1984"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učitelji povijesti;</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razrednici</w:t>
            </w:r>
          </w:p>
        </w:tc>
        <w:tc>
          <w:tcPr>
            <w:tcW w:w="2121"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listopad 2018.</w:t>
            </w:r>
          </w:p>
        </w:tc>
      </w:tr>
      <w:tr w:rsidR="00DE078C" w:rsidRPr="00DE223D" w:rsidTr="00DE078C">
        <w:tc>
          <w:tcPr>
            <w:tcW w:w="2405" w:type="dxa"/>
          </w:tcPr>
          <w:p w:rsidR="00FF69AD" w:rsidRPr="00DE223D" w:rsidRDefault="00FF69AD" w:rsidP="00045616">
            <w:pPr>
              <w:tabs>
                <w:tab w:val="left" w:pos="540"/>
              </w:tabs>
              <w:spacing w:line="240" w:lineRule="auto"/>
              <w:jc w:val="center"/>
              <w:rPr>
                <w:rFonts w:ascii="Arial" w:hAnsi="Arial" w:cs="Arial"/>
                <w:sz w:val="22"/>
                <w:szCs w:val="22"/>
              </w:rPr>
            </w:pPr>
            <w:r w:rsidRPr="00DE223D">
              <w:rPr>
                <w:rFonts w:ascii="Arial" w:hAnsi="Arial" w:cs="Arial"/>
                <w:sz w:val="22"/>
                <w:szCs w:val="22"/>
              </w:rPr>
              <w:t xml:space="preserve">višednevni izlet: Metković-Šibenik- Zadar- Nin – Biograd- Vrasnko jezero – Krka – Smiljan – Plitvička jezera – Split </w:t>
            </w:r>
            <w:r w:rsidR="00045616" w:rsidRPr="00DE223D">
              <w:rPr>
                <w:rFonts w:ascii="Arial" w:hAnsi="Arial" w:cs="Arial"/>
                <w:sz w:val="22"/>
                <w:szCs w:val="22"/>
              </w:rPr>
              <w:t>–</w:t>
            </w:r>
            <w:r w:rsidRPr="00DE223D">
              <w:rPr>
                <w:rFonts w:ascii="Arial" w:hAnsi="Arial" w:cs="Arial"/>
                <w:sz w:val="22"/>
                <w:szCs w:val="22"/>
              </w:rPr>
              <w:t xml:space="preserve"> Metković</w:t>
            </w:r>
          </w:p>
        </w:tc>
        <w:tc>
          <w:tcPr>
            <w:tcW w:w="2552" w:type="dxa"/>
          </w:tcPr>
          <w:p w:rsidR="00FF69AD" w:rsidRPr="00DE223D" w:rsidRDefault="00FF69AD" w:rsidP="00045616">
            <w:pPr>
              <w:spacing w:line="240" w:lineRule="auto"/>
              <w:jc w:val="center"/>
              <w:rPr>
                <w:rFonts w:ascii="Arial" w:hAnsi="Arial" w:cs="Arial"/>
                <w:sz w:val="22"/>
                <w:szCs w:val="22"/>
              </w:rPr>
            </w:pPr>
          </w:p>
          <w:p w:rsidR="00FF69AD" w:rsidRPr="00DE223D" w:rsidRDefault="00FF69AD" w:rsidP="00045616">
            <w:pPr>
              <w:spacing w:line="240" w:lineRule="auto"/>
              <w:jc w:val="center"/>
              <w:rPr>
                <w:rFonts w:ascii="Arial" w:hAnsi="Arial" w:cs="Arial"/>
                <w:sz w:val="22"/>
                <w:szCs w:val="22"/>
              </w:rPr>
            </w:pP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višednevni izlet</w:t>
            </w:r>
          </w:p>
          <w:p w:rsidR="00FF69AD" w:rsidRPr="00DE223D" w:rsidRDefault="00FF69AD" w:rsidP="00045616">
            <w:pPr>
              <w:spacing w:line="240" w:lineRule="auto"/>
              <w:jc w:val="center"/>
              <w:rPr>
                <w:rFonts w:ascii="Arial" w:hAnsi="Arial" w:cs="Arial"/>
                <w:sz w:val="22"/>
                <w:szCs w:val="22"/>
              </w:rPr>
            </w:pP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7.razred</w:t>
            </w:r>
          </w:p>
        </w:tc>
        <w:tc>
          <w:tcPr>
            <w:tcW w:w="1984" w:type="dxa"/>
          </w:tcPr>
          <w:p w:rsidR="00FF69AD" w:rsidRPr="00DE223D" w:rsidRDefault="00FF69AD" w:rsidP="00045616">
            <w:pPr>
              <w:spacing w:line="240" w:lineRule="auto"/>
              <w:jc w:val="center"/>
              <w:rPr>
                <w:rFonts w:ascii="Arial" w:hAnsi="Arial" w:cs="Arial"/>
                <w:sz w:val="22"/>
                <w:szCs w:val="22"/>
              </w:rPr>
            </w:pPr>
          </w:p>
          <w:p w:rsidR="00FF69AD" w:rsidRPr="00DE223D" w:rsidRDefault="00FF69AD" w:rsidP="00045616">
            <w:pPr>
              <w:spacing w:line="240" w:lineRule="auto"/>
              <w:jc w:val="center"/>
              <w:rPr>
                <w:rFonts w:ascii="Arial" w:hAnsi="Arial" w:cs="Arial"/>
                <w:sz w:val="22"/>
                <w:szCs w:val="22"/>
              </w:rPr>
            </w:pPr>
          </w:p>
          <w:p w:rsidR="00FF69AD" w:rsidRPr="00DE223D" w:rsidRDefault="00FF69AD" w:rsidP="00045616">
            <w:pPr>
              <w:spacing w:line="240" w:lineRule="auto"/>
              <w:jc w:val="center"/>
              <w:rPr>
                <w:rFonts w:ascii="Arial" w:hAnsi="Arial" w:cs="Arial"/>
                <w:sz w:val="22"/>
                <w:szCs w:val="22"/>
              </w:rPr>
            </w:pP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razrednici</w:t>
            </w:r>
          </w:p>
        </w:tc>
        <w:tc>
          <w:tcPr>
            <w:tcW w:w="2121" w:type="dxa"/>
          </w:tcPr>
          <w:p w:rsidR="00FF69AD" w:rsidRPr="00DE223D" w:rsidRDefault="00FF69AD" w:rsidP="00045616">
            <w:pPr>
              <w:spacing w:line="240" w:lineRule="auto"/>
              <w:jc w:val="center"/>
              <w:rPr>
                <w:rFonts w:ascii="Arial" w:hAnsi="Arial" w:cs="Arial"/>
                <w:sz w:val="22"/>
                <w:szCs w:val="22"/>
              </w:rPr>
            </w:pPr>
          </w:p>
        </w:tc>
      </w:tr>
      <w:tr w:rsidR="00DE078C" w:rsidRPr="00DE223D" w:rsidTr="00DE078C">
        <w:tc>
          <w:tcPr>
            <w:tcW w:w="2405" w:type="dxa"/>
          </w:tcPr>
          <w:p w:rsidR="00FF69AD" w:rsidRPr="00DE223D" w:rsidRDefault="00FF69AD" w:rsidP="00045616">
            <w:pPr>
              <w:tabs>
                <w:tab w:val="left" w:pos="540"/>
              </w:tabs>
              <w:spacing w:line="240" w:lineRule="auto"/>
              <w:jc w:val="center"/>
              <w:rPr>
                <w:rFonts w:ascii="Arial" w:hAnsi="Arial" w:cs="Arial"/>
                <w:sz w:val="22"/>
                <w:szCs w:val="22"/>
              </w:rPr>
            </w:pPr>
            <w:r w:rsidRPr="00DE223D">
              <w:rPr>
                <w:rFonts w:ascii="Arial" w:hAnsi="Arial" w:cs="Arial"/>
                <w:sz w:val="22"/>
                <w:szCs w:val="22"/>
              </w:rPr>
              <w:t>posjet Vukovaru</w:t>
            </w:r>
          </w:p>
        </w:tc>
        <w:tc>
          <w:tcPr>
            <w:tcW w:w="2552"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višednevni izlet</w:t>
            </w:r>
          </w:p>
          <w:p w:rsidR="00FF69AD" w:rsidRPr="00DE223D" w:rsidRDefault="00FF69AD" w:rsidP="00045616">
            <w:pPr>
              <w:spacing w:line="240" w:lineRule="auto"/>
              <w:ind w:left="360"/>
              <w:jc w:val="center"/>
              <w:rPr>
                <w:rFonts w:ascii="Arial" w:hAnsi="Arial" w:cs="Arial"/>
                <w:sz w:val="22"/>
                <w:szCs w:val="22"/>
              </w:rPr>
            </w:pPr>
            <w:r w:rsidRPr="00DE223D">
              <w:rPr>
                <w:rFonts w:ascii="Arial" w:hAnsi="Arial" w:cs="Arial"/>
                <w:sz w:val="22"/>
                <w:szCs w:val="22"/>
              </w:rPr>
              <w:t>8.razred</w:t>
            </w:r>
          </w:p>
        </w:tc>
        <w:tc>
          <w:tcPr>
            <w:tcW w:w="1984"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razrednici</w:t>
            </w:r>
          </w:p>
        </w:tc>
        <w:tc>
          <w:tcPr>
            <w:tcW w:w="2121"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kolovoz 2019. godine</w:t>
            </w:r>
          </w:p>
        </w:tc>
      </w:tr>
      <w:tr w:rsidR="00DE078C" w:rsidRPr="00DE223D" w:rsidTr="00DE078C">
        <w:tc>
          <w:tcPr>
            <w:tcW w:w="2405" w:type="dxa"/>
          </w:tcPr>
          <w:p w:rsidR="00FF69AD" w:rsidRPr="00DE223D" w:rsidRDefault="00FF69AD" w:rsidP="00045616">
            <w:pPr>
              <w:tabs>
                <w:tab w:val="left" w:pos="540"/>
              </w:tabs>
              <w:spacing w:line="240" w:lineRule="auto"/>
              <w:jc w:val="center"/>
              <w:rPr>
                <w:rFonts w:ascii="Arial" w:hAnsi="Arial" w:cs="Arial"/>
                <w:sz w:val="22"/>
                <w:szCs w:val="22"/>
              </w:rPr>
            </w:pPr>
            <w:r w:rsidRPr="00DE223D">
              <w:rPr>
                <w:rFonts w:ascii="Arial" w:hAnsi="Arial" w:cs="Arial"/>
                <w:sz w:val="22"/>
                <w:szCs w:val="22"/>
              </w:rPr>
              <w:t>posjet Staračkom domu u Metkoviću</w:t>
            </w:r>
          </w:p>
        </w:tc>
        <w:tc>
          <w:tcPr>
            <w:tcW w:w="2552"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posjet</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učenici 8.razreda</w:t>
            </w:r>
          </w:p>
        </w:tc>
        <w:tc>
          <w:tcPr>
            <w:tcW w:w="1984"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razrednici</w:t>
            </w:r>
          </w:p>
        </w:tc>
        <w:tc>
          <w:tcPr>
            <w:tcW w:w="2121"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svibanj 2019. godine</w:t>
            </w:r>
          </w:p>
        </w:tc>
      </w:tr>
      <w:tr w:rsidR="00DE078C" w:rsidRPr="00DE223D" w:rsidTr="00DE078C">
        <w:tc>
          <w:tcPr>
            <w:tcW w:w="2405" w:type="dxa"/>
          </w:tcPr>
          <w:p w:rsidR="00FF69AD" w:rsidRPr="00DE223D" w:rsidRDefault="00FF69AD" w:rsidP="00045616">
            <w:pPr>
              <w:tabs>
                <w:tab w:val="left" w:pos="540"/>
              </w:tabs>
              <w:spacing w:line="240" w:lineRule="auto"/>
              <w:jc w:val="center"/>
              <w:rPr>
                <w:rFonts w:ascii="Arial" w:hAnsi="Arial" w:cs="Arial"/>
                <w:sz w:val="22"/>
                <w:szCs w:val="22"/>
              </w:rPr>
            </w:pPr>
            <w:r w:rsidRPr="00DE223D">
              <w:rPr>
                <w:rFonts w:ascii="Arial" w:hAnsi="Arial" w:cs="Arial"/>
                <w:sz w:val="22"/>
                <w:szCs w:val="22"/>
              </w:rPr>
              <w:t>izlet u park</w:t>
            </w:r>
          </w:p>
        </w:tc>
        <w:tc>
          <w:tcPr>
            <w:tcW w:w="2552" w:type="dxa"/>
          </w:tcPr>
          <w:p w:rsidR="00FF69AD" w:rsidRPr="00DE223D" w:rsidRDefault="002D2930" w:rsidP="00045616">
            <w:pPr>
              <w:spacing w:line="240" w:lineRule="auto"/>
              <w:jc w:val="center"/>
              <w:rPr>
                <w:rFonts w:ascii="Arial" w:hAnsi="Arial" w:cs="Arial"/>
                <w:sz w:val="22"/>
                <w:szCs w:val="22"/>
              </w:rPr>
            </w:pPr>
            <w:r w:rsidRPr="00DE223D">
              <w:rPr>
                <w:rFonts w:ascii="Arial" w:hAnsi="Arial" w:cs="Arial"/>
                <w:sz w:val="22"/>
                <w:szCs w:val="22"/>
              </w:rPr>
              <w:t>I</w:t>
            </w:r>
            <w:r w:rsidR="00FF69AD" w:rsidRPr="00DE223D">
              <w:rPr>
                <w:rFonts w:ascii="Arial" w:hAnsi="Arial" w:cs="Arial"/>
                <w:sz w:val="22"/>
                <w:szCs w:val="22"/>
              </w:rPr>
              <w:t>zlet</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PRO</w:t>
            </w:r>
          </w:p>
        </w:tc>
        <w:tc>
          <w:tcPr>
            <w:tcW w:w="1984" w:type="dxa"/>
          </w:tcPr>
          <w:p w:rsidR="00FF69AD" w:rsidRPr="00DE223D" w:rsidRDefault="002D2930" w:rsidP="00045616">
            <w:pPr>
              <w:spacing w:line="240" w:lineRule="auto"/>
              <w:jc w:val="center"/>
              <w:rPr>
                <w:rFonts w:ascii="Arial" w:hAnsi="Arial" w:cs="Arial"/>
                <w:sz w:val="22"/>
                <w:szCs w:val="22"/>
              </w:rPr>
            </w:pPr>
            <w:r w:rsidRPr="00DE223D">
              <w:rPr>
                <w:rFonts w:ascii="Arial" w:hAnsi="Arial" w:cs="Arial"/>
                <w:sz w:val="22"/>
                <w:szCs w:val="22"/>
              </w:rPr>
              <w:t>razrednica Lucija V</w:t>
            </w:r>
            <w:r w:rsidR="00FF69AD" w:rsidRPr="00DE223D">
              <w:rPr>
                <w:rFonts w:ascii="Arial" w:hAnsi="Arial" w:cs="Arial"/>
                <w:sz w:val="22"/>
                <w:szCs w:val="22"/>
              </w:rPr>
              <w:t>l</w:t>
            </w:r>
            <w:r w:rsidRPr="00DE223D">
              <w:rPr>
                <w:rFonts w:ascii="Arial" w:hAnsi="Arial" w:cs="Arial"/>
                <w:sz w:val="22"/>
                <w:szCs w:val="22"/>
              </w:rPr>
              <w:t>a</w:t>
            </w:r>
            <w:r w:rsidR="00FF69AD" w:rsidRPr="00DE223D">
              <w:rPr>
                <w:rFonts w:ascii="Arial" w:hAnsi="Arial" w:cs="Arial"/>
                <w:sz w:val="22"/>
                <w:szCs w:val="22"/>
              </w:rPr>
              <w:t>dimir</w:t>
            </w:r>
          </w:p>
        </w:tc>
        <w:tc>
          <w:tcPr>
            <w:tcW w:w="2121"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tijekom školske godine</w:t>
            </w:r>
          </w:p>
        </w:tc>
      </w:tr>
      <w:tr w:rsidR="00DE078C" w:rsidRPr="00DE223D" w:rsidTr="00DE078C">
        <w:tc>
          <w:tcPr>
            <w:tcW w:w="2405" w:type="dxa"/>
          </w:tcPr>
          <w:p w:rsidR="00FF69AD" w:rsidRPr="00DE223D" w:rsidRDefault="00FF69AD" w:rsidP="00045616">
            <w:pPr>
              <w:tabs>
                <w:tab w:val="left" w:pos="540"/>
              </w:tabs>
              <w:spacing w:line="240" w:lineRule="auto"/>
              <w:jc w:val="center"/>
              <w:rPr>
                <w:rFonts w:ascii="Arial" w:hAnsi="Arial" w:cs="Arial"/>
                <w:sz w:val="22"/>
                <w:szCs w:val="22"/>
              </w:rPr>
            </w:pPr>
            <w:r w:rsidRPr="00DE223D">
              <w:rPr>
                <w:rFonts w:ascii="Arial" w:hAnsi="Arial" w:cs="Arial"/>
                <w:sz w:val="22"/>
                <w:szCs w:val="22"/>
              </w:rPr>
              <w:t>izlet na Predolac</w:t>
            </w:r>
          </w:p>
        </w:tc>
        <w:tc>
          <w:tcPr>
            <w:tcW w:w="2552" w:type="dxa"/>
          </w:tcPr>
          <w:p w:rsidR="00FF69AD" w:rsidRPr="00DE223D" w:rsidRDefault="002D2930" w:rsidP="00045616">
            <w:pPr>
              <w:spacing w:line="240" w:lineRule="auto"/>
              <w:jc w:val="center"/>
              <w:rPr>
                <w:rFonts w:ascii="Arial" w:hAnsi="Arial" w:cs="Arial"/>
                <w:sz w:val="22"/>
                <w:szCs w:val="22"/>
              </w:rPr>
            </w:pPr>
            <w:r w:rsidRPr="00DE223D">
              <w:rPr>
                <w:rFonts w:ascii="Arial" w:hAnsi="Arial" w:cs="Arial"/>
                <w:sz w:val="22"/>
                <w:szCs w:val="22"/>
              </w:rPr>
              <w:t>I</w:t>
            </w:r>
            <w:r w:rsidR="00FF69AD" w:rsidRPr="00DE223D">
              <w:rPr>
                <w:rFonts w:ascii="Arial" w:hAnsi="Arial" w:cs="Arial"/>
                <w:sz w:val="22"/>
                <w:szCs w:val="22"/>
              </w:rPr>
              <w:t>zlet</w:t>
            </w:r>
          </w:p>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PRO</w:t>
            </w:r>
          </w:p>
        </w:tc>
        <w:tc>
          <w:tcPr>
            <w:tcW w:w="1984"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razrednica Lucija Vladimir</w:t>
            </w:r>
          </w:p>
        </w:tc>
        <w:tc>
          <w:tcPr>
            <w:tcW w:w="2121" w:type="dxa"/>
          </w:tcPr>
          <w:p w:rsidR="00FF69AD" w:rsidRPr="00DE223D" w:rsidRDefault="00FF69AD" w:rsidP="00045616">
            <w:pPr>
              <w:spacing w:line="240" w:lineRule="auto"/>
              <w:jc w:val="center"/>
              <w:rPr>
                <w:rFonts w:ascii="Arial" w:hAnsi="Arial" w:cs="Arial"/>
                <w:sz w:val="22"/>
                <w:szCs w:val="22"/>
              </w:rPr>
            </w:pPr>
            <w:r w:rsidRPr="00DE223D">
              <w:rPr>
                <w:rFonts w:ascii="Arial" w:hAnsi="Arial" w:cs="Arial"/>
                <w:sz w:val="22"/>
                <w:szCs w:val="22"/>
              </w:rPr>
              <w:t>tijekom školske godine</w:t>
            </w:r>
          </w:p>
        </w:tc>
      </w:tr>
    </w:tbl>
    <w:p w:rsidR="00FF69AD" w:rsidRPr="002D2930" w:rsidRDefault="00FF69AD" w:rsidP="00970C1A">
      <w:pPr>
        <w:rPr>
          <w:rFonts w:ascii="Arial" w:eastAsia="Times New Roman" w:hAnsi="Arial" w:cs="Times New Roman"/>
          <w:color w:val="FF0000"/>
          <w:sz w:val="24"/>
          <w:szCs w:val="24"/>
          <w:lang w:eastAsia="hr-HR"/>
        </w:rPr>
        <w:sectPr w:rsidR="00FF69AD" w:rsidRPr="002D2930" w:rsidSect="00777F10">
          <w:pgSz w:w="12240" w:h="15840"/>
          <w:pgMar w:top="1440" w:right="920" w:bottom="438" w:left="1276" w:header="720" w:footer="720" w:gutter="0"/>
          <w:cols w:space="720" w:equalWidth="0">
            <w:col w:w="7420"/>
          </w:cols>
          <w:noEndnote/>
        </w:sectPr>
      </w:pPr>
    </w:p>
    <w:p w:rsidR="000524F1" w:rsidRPr="00DE223D" w:rsidRDefault="000524F1" w:rsidP="000524F1">
      <w:pPr>
        <w:overflowPunct w:val="0"/>
        <w:autoSpaceDE w:val="0"/>
        <w:autoSpaceDN w:val="0"/>
        <w:adjustRightInd w:val="0"/>
        <w:spacing w:after="0" w:line="360" w:lineRule="auto"/>
        <w:jc w:val="both"/>
        <w:textAlignment w:val="baseline"/>
        <w:rPr>
          <w:rFonts w:ascii="Arial" w:eastAsia="Times New Roman" w:hAnsi="Arial" w:cs="Arial"/>
          <w:b/>
          <w:sz w:val="24"/>
          <w:szCs w:val="24"/>
          <w:lang w:eastAsia="hr-HR"/>
        </w:rPr>
      </w:pPr>
      <w:r w:rsidRPr="00DE223D">
        <w:rPr>
          <w:rFonts w:ascii="Arial" w:eastAsia="Times New Roman" w:hAnsi="Arial" w:cs="Arial"/>
          <w:b/>
          <w:sz w:val="28"/>
          <w:szCs w:val="28"/>
          <w:lang w:eastAsia="hr-HR"/>
        </w:rPr>
        <w:lastRenderedPageBreak/>
        <w:t>4</w:t>
      </w:r>
      <w:r w:rsidRPr="00DE223D">
        <w:rPr>
          <w:rFonts w:ascii="Arial" w:eastAsia="Times New Roman" w:hAnsi="Arial" w:cs="Arial"/>
          <w:b/>
          <w:sz w:val="24"/>
          <w:szCs w:val="24"/>
          <w:lang w:eastAsia="hr-HR"/>
        </w:rPr>
        <w:t xml:space="preserve">.  DOPUNSKA NASTAVA     </w:t>
      </w:r>
    </w:p>
    <w:p w:rsidR="000524F1" w:rsidRPr="00DE223D" w:rsidRDefault="000524F1" w:rsidP="000524F1">
      <w:pPr>
        <w:overflowPunct w:val="0"/>
        <w:autoSpaceDE w:val="0"/>
        <w:autoSpaceDN w:val="0"/>
        <w:adjustRightInd w:val="0"/>
        <w:spacing w:after="0" w:line="360" w:lineRule="auto"/>
        <w:jc w:val="both"/>
        <w:textAlignment w:val="baseline"/>
        <w:rPr>
          <w:rFonts w:ascii="Arial" w:eastAsia="Times New Roman" w:hAnsi="Arial" w:cs="Arial"/>
          <w:b/>
          <w:sz w:val="24"/>
          <w:szCs w:val="24"/>
          <w:lang w:eastAsia="hr-HR"/>
        </w:rPr>
      </w:pPr>
    </w:p>
    <w:p w:rsidR="000524F1" w:rsidRPr="00DE223D" w:rsidRDefault="000524F1" w:rsidP="000524F1">
      <w:pPr>
        <w:spacing w:line="360" w:lineRule="auto"/>
        <w:rPr>
          <w:rFonts w:ascii="Arial" w:hAnsi="Arial" w:cs="Arial"/>
          <w:sz w:val="24"/>
          <w:szCs w:val="24"/>
        </w:rPr>
      </w:pPr>
      <w:r w:rsidRPr="00DE223D">
        <w:rPr>
          <w:rFonts w:ascii="Arial" w:hAnsi="Arial" w:cs="Arial"/>
          <w:b/>
          <w:sz w:val="24"/>
          <w:szCs w:val="24"/>
        </w:rPr>
        <w:t>TJEDNI I GODIŠNJI BROJ SATI DOPUNSKE NASTAVE</w:t>
      </w:r>
    </w:p>
    <w:p w:rsidR="000524F1" w:rsidRPr="00DE223D" w:rsidRDefault="000524F1" w:rsidP="000524F1">
      <w:pPr>
        <w:spacing w:line="360" w:lineRule="auto"/>
        <w:jc w:val="both"/>
        <w:rPr>
          <w:rFonts w:ascii="Arial" w:hAnsi="Arial" w:cs="Arial"/>
          <w:sz w:val="24"/>
          <w:szCs w:val="24"/>
        </w:rPr>
      </w:pPr>
      <w:r w:rsidRPr="00DE223D">
        <w:rPr>
          <w:rFonts w:ascii="Arial" w:hAnsi="Arial" w:cs="Arial"/>
          <w:sz w:val="24"/>
          <w:szCs w:val="24"/>
        </w:rPr>
        <w:t>U dopunsku nastavu učenici će tijekom godine biti povremeno uključeni ovisno o sposobnostima učenika i razini usvojenosti nastavnih sadržaja. Moguće je i uključivanje učenika koji su duže vremena izbivali, učenika kojima je potrebna posebna pomoć učitelja, ali i onih koji žele dopunsko pojašnjenje sadržaja iz pojedinih područja. Nastava je organizirana u cilju pomoći učenicima da s uspjehom svladavaju redovne sadržaje. Broj naveden u tablici odnosi se na učenike za koje učitelji smatraju da im je najčešće potrebna pomoć.</w:t>
      </w:r>
    </w:p>
    <w:tbl>
      <w:tblPr>
        <w:tblStyle w:val="Reetkatablice"/>
        <w:tblW w:w="8486" w:type="dxa"/>
        <w:tblLayout w:type="fixed"/>
        <w:tblLook w:val="04A0" w:firstRow="1" w:lastRow="0" w:firstColumn="1" w:lastColumn="0" w:noHBand="0" w:noVBand="1"/>
      </w:tblPr>
      <w:tblGrid>
        <w:gridCol w:w="2430"/>
        <w:gridCol w:w="1295"/>
        <w:gridCol w:w="907"/>
        <w:gridCol w:w="518"/>
        <w:gridCol w:w="770"/>
        <w:gridCol w:w="2566"/>
      </w:tblGrid>
      <w:tr w:rsidR="000524F1" w:rsidRPr="00DE223D" w:rsidTr="00C13076">
        <w:trPr>
          <w:trHeight w:val="319"/>
        </w:trPr>
        <w:tc>
          <w:tcPr>
            <w:tcW w:w="2430"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524F1" w:rsidRPr="00DE223D" w:rsidRDefault="000524F1" w:rsidP="00C13076">
            <w:pPr>
              <w:jc w:val="center"/>
              <w:rPr>
                <w:rFonts w:ascii="Arial" w:hAnsi="Arial" w:cs="Arial"/>
                <w:b/>
              </w:rPr>
            </w:pPr>
            <w:r w:rsidRPr="00DE223D">
              <w:rPr>
                <w:rFonts w:ascii="Arial" w:hAnsi="Arial" w:cs="Arial"/>
                <w:b/>
              </w:rPr>
              <w:t>Nastavni predmet</w:t>
            </w:r>
          </w:p>
        </w:tc>
        <w:tc>
          <w:tcPr>
            <w:tcW w:w="1295"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524F1" w:rsidRPr="00DE223D" w:rsidRDefault="000524F1" w:rsidP="00C13076">
            <w:pPr>
              <w:jc w:val="center"/>
              <w:rPr>
                <w:rFonts w:ascii="Arial" w:hAnsi="Arial" w:cs="Arial"/>
                <w:b/>
              </w:rPr>
            </w:pPr>
            <w:r w:rsidRPr="00DE223D">
              <w:rPr>
                <w:rFonts w:ascii="Arial" w:hAnsi="Arial" w:cs="Arial"/>
                <w:b/>
              </w:rPr>
              <w:t>Razred/grupa</w:t>
            </w:r>
          </w:p>
        </w:tc>
        <w:tc>
          <w:tcPr>
            <w:tcW w:w="907"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524F1" w:rsidRPr="00DE223D" w:rsidRDefault="000524F1" w:rsidP="00C13076">
            <w:pPr>
              <w:jc w:val="center"/>
              <w:rPr>
                <w:rFonts w:ascii="Arial" w:hAnsi="Arial" w:cs="Arial"/>
                <w:b/>
              </w:rPr>
            </w:pPr>
            <w:r w:rsidRPr="00DE223D">
              <w:rPr>
                <w:rFonts w:ascii="Arial" w:hAnsi="Arial" w:cs="Arial"/>
                <w:b/>
              </w:rPr>
              <w:t>Broj učenika</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524F1" w:rsidRPr="00DE223D" w:rsidRDefault="000524F1" w:rsidP="00C13076">
            <w:pPr>
              <w:jc w:val="center"/>
              <w:rPr>
                <w:rFonts w:ascii="Arial" w:hAnsi="Arial" w:cs="Arial"/>
                <w:b/>
              </w:rPr>
            </w:pPr>
            <w:r w:rsidRPr="00DE223D">
              <w:rPr>
                <w:rFonts w:ascii="Arial" w:hAnsi="Arial" w:cs="Arial"/>
                <w:b/>
              </w:rPr>
              <w:t>Planirani br.sati</w:t>
            </w:r>
          </w:p>
        </w:tc>
        <w:tc>
          <w:tcPr>
            <w:tcW w:w="2566"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524F1" w:rsidRPr="00DE223D" w:rsidRDefault="000524F1" w:rsidP="00C13076">
            <w:pPr>
              <w:jc w:val="center"/>
              <w:rPr>
                <w:rFonts w:ascii="Arial" w:hAnsi="Arial" w:cs="Arial"/>
                <w:b/>
              </w:rPr>
            </w:pPr>
            <w:r w:rsidRPr="00DE223D">
              <w:rPr>
                <w:rFonts w:ascii="Arial" w:hAnsi="Arial" w:cs="Arial"/>
                <w:b/>
              </w:rPr>
              <w:t>Ime i prezime učitelja</w:t>
            </w:r>
          </w:p>
        </w:tc>
      </w:tr>
      <w:tr w:rsidR="000524F1" w:rsidRPr="00DE223D" w:rsidTr="00C13076">
        <w:trPr>
          <w:trHeight w:val="261"/>
        </w:trPr>
        <w:tc>
          <w:tcPr>
            <w:tcW w:w="2430" w:type="dxa"/>
            <w:vMerge/>
            <w:tcBorders>
              <w:top w:val="nil"/>
              <w:left w:val="single" w:sz="12" w:space="0" w:color="auto"/>
              <w:bottom w:val="single" w:sz="12" w:space="0" w:color="auto"/>
              <w:right w:val="single" w:sz="12" w:space="0" w:color="auto"/>
            </w:tcBorders>
          </w:tcPr>
          <w:p w:rsidR="000524F1" w:rsidRPr="00DE223D" w:rsidRDefault="000524F1" w:rsidP="00C13076">
            <w:pPr>
              <w:jc w:val="center"/>
              <w:rPr>
                <w:rFonts w:ascii="Arial" w:hAnsi="Arial" w:cs="Arial"/>
                <w:b/>
              </w:rPr>
            </w:pPr>
          </w:p>
        </w:tc>
        <w:tc>
          <w:tcPr>
            <w:tcW w:w="1295" w:type="dxa"/>
            <w:vMerge/>
            <w:tcBorders>
              <w:top w:val="nil"/>
              <w:left w:val="single" w:sz="12" w:space="0" w:color="auto"/>
              <w:bottom w:val="single" w:sz="12" w:space="0" w:color="auto"/>
              <w:right w:val="single" w:sz="12" w:space="0" w:color="auto"/>
            </w:tcBorders>
          </w:tcPr>
          <w:p w:rsidR="000524F1" w:rsidRPr="00DE223D" w:rsidRDefault="000524F1" w:rsidP="00C13076">
            <w:pPr>
              <w:jc w:val="center"/>
              <w:rPr>
                <w:rFonts w:ascii="Arial" w:hAnsi="Arial" w:cs="Arial"/>
                <w:b/>
              </w:rPr>
            </w:pPr>
          </w:p>
        </w:tc>
        <w:tc>
          <w:tcPr>
            <w:tcW w:w="907" w:type="dxa"/>
            <w:vMerge/>
            <w:tcBorders>
              <w:top w:val="nil"/>
              <w:left w:val="single" w:sz="12" w:space="0" w:color="auto"/>
              <w:bottom w:val="single" w:sz="12" w:space="0" w:color="auto"/>
              <w:right w:val="single" w:sz="12" w:space="0" w:color="auto"/>
            </w:tcBorders>
          </w:tcPr>
          <w:p w:rsidR="000524F1" w:rsidRPr="00DE223D" w:rsidRDefault="000524F1" w:rsidP="00C13076">
            <w:pPr>
              <w:jc w:val="center"/>
              <w:rPr>
                <w:rFonts w:ascii="Arial" w:hAnsi="Arial" w:cs="Arial"/>
                <w:b/>
              </w:rPr>
            </w:pPr>
          </w:p>
        </w:tc>
        <w:tc>
          <w:tcPr>
            <w:tcW w:w="518"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0524F1" w:rsidRPr="00DE223D" w:rsidRDefault="000524F1" w:rsidP="00C13076">
            <w:pPr>
              <w:jc w:val="center"/>
              <w:rPr>
                <w:rFonts w:ascii="Arial" w:hAnsi="Arial" w:cs="Arial"/>
                <w:b/>
              </w:rPr>
            </w:pPr>
            <w:r w:rsidRPr="00DE223D">
              <w:rPr>
                <w:rFonts w:ascii="Arial" w:hAnsi="Arial" w:cs="Arial"/>
                <w:b/>
              </w:rPr>
              <w:t>T</w:t>
            </w:r>
          </w:p>
        </w:tc>
        <w:tc>
          <w:tcPr>
            <w:tcW w:w="770" w:type="dxa"/>
            <w:tcBorders>
              <w:top w:val="single" w:sz="12" w:space="0" w:color="auto"/>
              <w:left w:val="single" w:sz="12" w:space="0" w:color="auto"/>
              <w:bottom w:val="single" w:sz="12" w:space="0" w:color="auto"/>
            </w:tcBorders>
            <w:shd w:val="clear" w:color="auto" w:fill="D9D9D9" w:themeFill="background1" w:themeFillShade="D9"/>
          </w:tcPr>
          <w:p w:rsidR="000524F1" w:rsidRPr="00DE223D" w:rsidRDefault="000524F1" w:rsidP="00C13076">
            <w:pPr>
              <w:jc w:val="center"/>
              <w:rPr>
                <w:rFonts w:ascii="Arial" w:hAnsi="Arial" w:cs="Arial"/>
                <w:b/>
              </w:rPr>
            </w:pPr>
            <w:r w:rsidRPr="00DE223D">
              <w:rPr>
                <w:rFonts w:ascii="Arial" w:hAnsi="Arial" w:cs="Arial"/>
                <w:b/>
              </w:rPr>
              <w:t>G</w:t>
            </w:r>
          </w:p>
        </w:tc>
        <w:tc>
          <w:tcPr>
            <w:tcW w:w="2566" w:type="dxa"/>
            <w:vMerge/>
            <w:tcBorders>
              <w:top w:val="single" w:sz="12" w:space="0" w:color="auto"/>
              <w:bottom w:val="single" w:sz="12" w:space="0" w:color="auto"/>
              <w:right w:val="single" w:sz="12" w:space="0" w:color="auto"/>
            </w:tcBorders>
          </w:tcPr>
          <w:p w:rsidR="000524F1" w:rsidRPr="00DE223D" w:rsidRDefault="000524F1" w:rsidP="00C13076">
            <w:pPr>
              <w:jc w:val="center"/>
              <w:rPr>
                <w:rFonts w:ascii="Arial" w:hAnsi="Arial" w:cs="Arial"/>
              </w:rPr>
            </w:pPr>
          </w:p>
        </w:tc>
      </w:tr>
      <w:tr w:rsidR="000524F1" w:rsidRPr="00DE223D" w:rsidTr="00C13076">
        <w:trPr>
          <w:trHeight w:val="451"/>
        </w:trPr>
        <w:tc>
          <w:tcPr>
            <w:tcW w:w="2430"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HJ/MAT</w:t>
            </w:r>
          </w:p>
        </w:tc>
        <w:tc>
          <w:tcPr>
            <w:tcW w:w="1295" w:type="dxa"/>
            <w:tcBorders>
              <w:top w:val="single" w:sz="12" w:space="0" w:color="auto"/>
            </w:tcBorders>
          </w:tcPr>
          <w:p w:rsidR="000524F1" w:rsidRPr="00DE223D" w:rsidRDefault="000524F1" w:rsidP="00C13076">
            <w:pPr>
              <w:tabs>
                <w:tab w:val="center" w:pos="960"/>
              </w:tabs>
              <w:rPr>
                <w:rFonts w:ascii="Arial" w:hAnsi="Arial" w:cs="Arial"/>
              </w:rPr>
            </w:pPr>
            <w:r w:rsidRPr="00DE223D">
              <w:rPr>
                <w:rFonts w:ascii="Arial" w:hAnsi="Arial" w:cs="Arial"/>
              </w:rPr>
              <w:t xml:space="preserve">        1.a</w:t>
            </w:r>
          </w:p>
        </w:tc>
        <w:tc>
          <w:tcPr>
            <w:tcW w:w="907"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6</w:t>
            </w:r>
          </w:p>
        </w:tc>
        <w:tc>
          <w:tcPr>
            <w:tcW w:w="518"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1</w:t>
            </w:r>
          </w:p>
        </w:tc>
        <w:tc>
          <w:tcPr>
            <w:tcW w:w="770"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35</w:t>
            </w:r>
          </w:p>
        </w:tc>
        <w:tc>
          <w:tcPr>
            <w:tcW w:w="2566"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Davorka Govorko</w:t>
            </w:r>
          </w:p>
        </w:tc>
      </w:tr>
      <w:tr w:rsidR="000524F1" w:rsidRPr="00DE223D" w:rsidTr="00C13076">
        <w:trPr>
          <w:trHeight w:val="451"/>
        </w:trPr>
        <w:tc>
          <w:tcPr>
            <w:tcW w:w="2430" w:type="dxa"/>
          </w:tcPr>
          <w:p w:rsidR="000524F1" w:rsidRPr="00DE223D" w:rsidRDefault="000524F1" w:rsidP="00C13076">
            <w:pPr>
              <w:jc w:val="center"/>
              <w:rPr>
                <w:rFonts w:ascii="Arial" w:hAnsi="Arial" w:cs="Arial"/>
              </w:rPr>
            </w:pPr>
            <w:r w:rsidRPr="00DE223D">
              <w:rPr>
                <w:rFonts w:ascii="Arial" w:hAnsi="Arial" w:cs="Arial"/>
              </w:rPr>
              <w:t>HJ/MAT</w:t>
            </w:r>
          </w:p>
        </w:tc>
        <w:tc>
          <w:tcPr>
            <w:tcW w:w="1295" w:type="dxa"/>
          </w:tcPr>
          <w:p w:rsidR="000524F1" w:rsidRPr="00DE223D" w:rsidRDefault="000524F1" w:rsidP="00C13076">
            <w:pPr>
              <w:jc w:val="center"/>
              <w:rPr>
                <w:rFonts w:ascii="Arial" w:hAnsi="Arial" w:cs="Arial"/>
              </w:rPr>
            </w:pPr>
            <w:r w:rsidRPr="00DE223D">
              <w:rPr>
                <w:rFonts w:ascii="Arial" w:hAnsi="Arial" w:cs="Arial"/>
              </w:rPr>
              <w:t>1.b</w:t>
            </w:r>
          </w:p>
        </w:tc>
        <w:tc>
          <w:tcPr>
            <w:tcW w:w="907" w:type="dxa"/>
          </w:tcPr>
          <w:p w:rsidR="000524F1" w:rsidRPr="00DE223D" w:rsidRDefault="000524F1" w:rsidP="00C13076">
            <w:pPr>
              <w:jc w:val="center"/>
              <w:rPr>
                <w:rFonts w:ascii="Arial" w:hAnsi="Arial" w:cs="Arial"/>
              </w:rPr>
            </w:pPr>
            <w:r w:rsidRPr="00DE223D">
              <w:rPr>
                <w:rFonts w:ascii="Arial" w:hAnsi="Arial" w:cs="Arial"/>
              </w:rPr>
              <w:t>6</w:t>
            </w:r>
          </w:p>
        </w:tc>
        <w:tc>
          <w:tcPr>
            <w:tcW w:w="518" w:type="dxa"/>
          </w:tcPr>
          <w:p w:rsidR="000524F1" w:rsidRPr="00DE223D" w:rsidRDefault="000524F1" w:rsidP="00C13076">
            <w:pPr>
              <w:jc w:val="center"/>
              <w:rPr>
                <w:rFonts w:ascii="Arial" w:hAnsi="Arial" w:cs="Arial"/>
              </w:rPr>
            </w:pPr>
            <w:r w:rsidRPr="00DE223D">
              <w:rPr>
                <w:rFonts w:ascii="Arial" w:hAnsi="Arial" w:cs="Arial"/>
              </w:rPr>
              <w:t>1</w:t>
            </w:r>
          </w:p>
        </w:tc>
        <w:tc>
          <w:tcPr>
            <w:tcW w:w="770" w:type="dxa"/>
          </w:tcPr>
          <w:p w:rsidR="000524F1" w:rsidRPr="00DE223D" w:rsidRDefault="000524F1" w:rsidP="00C13076">
            <w:pPr>
              <w:jc w:val="center"/>
              <w:rPr>
                <w:rFonts w:ascii="Arial" w:hAnsi="Arial" w:cs="Arial"/>
              </w:rPr>
            </w:pPr>
            <w:r w:rsidRPr="00DE223D">
              <w:rPr>
                <w:rFonts w:ascii="Arial" w:hAnsi="Arial" w:cs="Arial"/>
              </w:rPr>
              <w:t>35</w:t>
            </w:r>
          </w:p>
        </w:tc>
        <w:tc>
          <w:tcPr>
            <w:tcW w:w="2566" w:type="dxa"/>
          </w:tcPr>
          <w:p w:rsidR="000524F1" w:rsidRPr="00DE223D" w:rsidRDefault="000524F1" w:rsidP="00C13076">
            <w:pPr>
              <w:jc w:val="center"/>
              <w:rPr>
                <w:rFonts w:ascii="Arial" w:hAnsi="Arial" w:cs="Arial"/>
              </w:rPr>
            </w:pPr>
            <w:r w:rsidRPr="00DE223D">
              <w:rPr>
                <w:rFonts w:ascii="Arial" w:hAnsi="Arial" w:cs="Arial"/>
              </w:rPr>
              <w:t>Nikolina Doko</w:t>
            </w:r>
          </w:p>
        </w:tc>
      </w:tr>
      <w:tr w:rsidR="000524F1" w:rsidRPr="00DE223D" w:rsidTr="00C13076">
        <w:trPr>
          <w:trHeight w:val="451"/>
        </w:trPr>
        <w:tc>
          <w:tcPr>
            <w:tcW w:w="2430" w:type="dxa"/>
          </w:tcPr>
          <w:p w:rsidR="000524F1" w:rsidRPr="00DE223D" w:rsidRDefault="000524F1" w:rsidP="00C13076">
            <w:pPr>
              <w:jc w:val="center"/>
              <w:rPr>
                <w:rFonts w:ascii="Arial" w:hAnsi="Arial" w:cs="Arial"/>
              </w:rPr>
            </w:pPr>
            <w:r w:rsidRPr="00DE223D">
              <w:rPr>
                <w:rFonts w:ascii="Arial" w:hAnsi="Arial" w:cs="Arial"/>
              </w:rPr>
              <w:t>HJ/MAT</w:t>
            </w:r>
          </w:p>
        </w:tc>
        <w:tc>
          <w:tcPr>
            <w:tcW w:w="1295" w:type="dxa"/>
          </w:tcPr>
          <w:p w:rsidR="000524F1" w:rsidRPr="00DE223D" w:rsidRDefault="000524F1" w:rsidP="00C13076">
            <w:pPr>
              <w:jc w:val="center"/>
              <w:rPr>
                <w:rFonts w:ascii="Arial" w:hAnsi="Arial" w:cs="Arial"/>
              </w:rPr>
            </w:pPr>
            <w:r w:rsidRPr="00DE223D">
              <w:rPr>
                <w:rFonts w:ascii="Arial" w:hAnsi="Arial" w:cs="Arial"/>
              </w:rPr>
              <w:t>1. Vid</w:t>
            </w:r>
          </w:p>
        </w:tc>
        <w:tc>
          <w:tcPr>
            <w:tcW w:w="907" w:type="dxa"/>
          </w:tcPr>
          <w:p w:rsidR="000524F1" w:rsidRPr="00DE223D" w:rsidRDefault="000524F1" w:rsidP="00C13076">
            <w:pPr>
              <w:jc w:val="center"/>
              <w:rPr>
                <w:rFonts w:ascii="Arial" w:hAnsi="Arial" w:cs="Arial"/>
              </w:rPr>
            </w:pPr>
            <w:r w:rsidRPr="00DE223D">
              <w:rPr>
                <w:rFonts w:ascii="Arial" w:hAnsi="Arial" w:cs="Arial"/>
              </w:rPr>
              <w:t>3</w:t>
            </w:r>
          </w:p>
        </w:tc>
        <w:tc>
          <w:tcPr>
            <w:tcW w:w="518" w:type="dxa"/>
          </w:tcPr>
          <w:p w:rsidR="000524F1" w:rsidRPr="00DE223D" w:rsidRDefault="000524F1" w:rsidP="00C13076">
            <w:pPr>
              <w:jc w:val="center"/>
              <w:rPr>
                <w:rFonts w:ascii="Arial" w:hAnsi="Arial" w:cs="Arial"/>
              </w:rPr>
            </w:pPr>
            <w:r w:rsidRPr="00DE223D">
              <w:rPr>
                <w:rFonts w:ascii="Arial" w:hAnsi="Arial" w:cs="Arial"/>
              </w:rPr>
              <w:t>1</w:t>
            </w:r>
          </w:p>
        </w:tc>
        <w:tc>
          <w:tcPr>
            <w:tcW w:w="770" w:type="dxa"/>
          </w:tcPr>
          <w:p w:rsidR="000524F1" w:rsidRPr="00DE223D" w:rsidRDefault="000524F1" w:rsidP="00C13076">
            <w:pPr>
              <w:jc w:val="center"/>
              <w:rPr>
                <w:rFonts w:ascii="Arial" w:hAnsi="Arial" w:cs="Arial"/>
              </w:rPr>
            </w:pPr>
            <w:r w:rsidRPr="00DE223D">
              <w:rPr>
                <w:rFonts w:ascii="Arial" w:hAnsi="Arial" w:cs="Arial"/>
              </w:rPr>
              <w:t>35</w:t>
            </w:r>
          </w:p>
        </w:tc>
        <w:tc>
          <w:tcPr>
            <w:tcW w:w="2566" w:type="dxa"/>
          </w:tcPr>
          <w:p w:rsidR="000524F1" w:rsidRPr="00DE223D" w:rsidRDefault="000524F1" w:rsidP="00C13076">
            <w:pPr>
              <w:jc w:val="center"/>
              <w:rPr>
                <w:rFonts w:ascii="Arial" w:hAnsi="Arial" w:cs="Arial"/>
              </w:rPr>
            </w:pPr>
            <w:r w:rsidRPr="00DE223D">
              <w:rPr>
                <w:rFonts w:ascii="Arial" w:hAnsi="Arial" w:cs="Arial"/>
              </w:rPr>
              <w:t>Elena Baffo</w:t>
            </w:r>
          </w:p>
        </w:tc>
      </w:tr>
      <w:tr w:rsidR="000524F1" w:rsidRPr="00DE223D" w:rsidTr="00C13076">
        <w:trPr>
          <w:trHeight w:val="451"/>
        </w:trPr>
        <w:tc>
          <w:tcPr>
            <w:tcW w:w="2430" w:type="dxa"/>
          </w:tcPr>
          <w:p w:rsidR="000524F1" w:rsidRPr="00DE223D" w:rsidRDefault="000524F1" w:rsidP="00C13076">
            <w:pPr>
              <w:jc w:val="center"/>
              <w:rPr>
                <w:rFonts w:ascii="Arial" w:hAnsi="Arial" w:cs="Arial"/>
              </w:rPr>
            </w:pPr>
            <w:r w:rsidRPr="00DE223D">
              <w:rPr>
                <w:rFonts w:ascii="Arial" w:hAnsi="Arial" w:cs="Arial"/>
              </w:rPr>
              <w:t>HJ/MAT</w:t>
            </w:r>
          </w:p>
        </w:tc>
        <w:tc>
          <w:tcPr>
            <w:tcW w:w="1295" w:type="dxa"/>
          </w:tcPr>
          <w:p w:rsidR="000524F1" w:rsidRPr="00DE223D" w:rsidRDefault="000524F1" w:rsidP="00C13076">
            <w:pPr>
              <w:jc w:val="center"/>
              <w:rPr>
                <w:rFonts w:ascii="Arial" w:hAnsi="Arial" w:cs="Arial"/>
              </w:rPr>
            </w:pPr>
            <w:r w:rsidRPr="00DE223D">
              <w:rPr>
                <w:rFonts w:ascii="Arial" w:hAnsi="Arial" w:cs="Arial"/>
              </w:rPr>
              <w:t>2.a</w:t>
            </w:r>
          </w:p>
        </w:tc>
        <w:tc>
          <w:tcPr>
            <w:tcW w:w="907" w:type="dxa"/>
          </w:tcPr>
          <w:p w:rsidR="000524F1" w:rsidRPr="00DE223D" w:rsidRDefault="000524F1" w:rsidP="00C13076">
            <w:pPr>
              <w:jc w:val="center"/>
              <w:rPr>
                <w:rFonts w:ascii="Arial" w:hAnsi="Arial" w:cs="Arial"/>
              </w:rPr>
            </w:pPr>
            <w:r w:rsidRPr="00DE223D">
              <w:rPr>
                <w:rFonts w:ascii="Arial" w:hAnsi="Arial" w:cs="Arial"/>
              </w:rPr>
              <w:t>5</w:t>
            </w:r>
          </w:p>
        </w:tc>
        <w:tc>
          <w:tcPr>
            <w:tcW w:w="518" w:type="dxa"/>
          </w:tcPr>
          <w:p w:rsidR="000524F1" w:rsidRPr="00DE223D" w:rsidRDefault="000524F1" w:rsidP="00C13076">
            <w:pPr>
              <w:jc w:val="center"/>
              <w:rPr>
                <w:rFonts w:ascii="Arial" w:hAnsi="Arial" w:cs="Arial"/>
              </w:rPr>
            </w:pPr>
            <w:r w:rsidRPr="00DE223D">
              <w:rPr>
                <w:rFonts w:ascii="Arial" w:hAnsi="Arial" w:cs="Arial"/>
              </w:rPr>
              <w:t>1</w:t>
            </w:r>
          </w:p>
        </w:tc>
        <w:tc>
          <w:tcPr>
            <w:tcW w:w="770" w:type="dxa"/>
          </w:tcPr>
          <w:p w:rsidR="000524F1" w:rsidRPr="00DE223D" w:rsidRDefault="000524F1" w:rsidP="00C13076">
            <w:pPr>
              <w:jc w:val="center"/>
              <w:rPr>
                <w:rFonts w:ascii="Arial" w:hAnsi="Arial" w:cs="Arial"/>
              </w:rPr>
            </w:pPr>
            <w:r w:rsidRPr="00DE223D">
              <w:rPr>
                <w:rFonts w:ascii="Arial" w:hAnsi="Arial" w:cs="Arial"/>
              </w:rPr>
              <w:t>35</w:t>
            </w:r>
          </w:p>
        </w:tc>
        <w:tc>
          <w:tcPr>
            <w:tcW w:w="2566" w:type="dxa"/>
          </w:tcPr>
          <w:p w:rsidR="000524F1" w:rsidRPr="00DE223D" w:rsidRDefault="000524F1" w:rsidP="00C13076">
            <w:pPr>
              <w:jc w:val="center"/>
              <w:rPr>
                <w:rFonts w:ascii="Arial" w:hAnsi="Arial" w:cs="Arial"/>
              </w:rPr>
            </w:pPr>
            <w:r w:rsidRPr="00DE223D">
              <w:rPr>
                <w:rFonts w:ascii="Arial" w:hAnsi="Arial" w:cs="Arial"/>
              </w:rPr>
              <w:t>Suzana Bubalo</w:t>
            </w:r>
          </w:p>
        </w:tc>
      </w:tr>
      <w:tr w:rsidR="000524F1" w:rsidRPr="00DE223D" w:rsidTr="00C13076">
        <w:trPr>
          <w:trHeight w:val="451"/>
        </w:trPr>
        <w:tc>
          <w:tcPr>
            <w:tcW w:w="2430" w:type="dxa"/>
          </w:tcPr>
          <w:p w:rsidR="000524F1" w:rsidRPr="00DE223D" w:rsidRDefault="000524F1" w:rsidP="00C13076">
            <w:pPr>
              <w:jc w:val="center"/>
              <w:rPr>
                <w:rFonts w:ascii="Arial" w:hAnsi="Arial" w:cs="Arial"/>
              </w:rPr>
            </w:pPr>
            <w:r w:rsidRPr="00DE223D">
              <w:rPr>
                <w:rFonts w:ascii="Arial" w:hAnsi="Arial" w:cs="Arial"/>
              </w:rPr>
              <w:t>HJ/MAT</w:t>
            </w:r>
          </w:p>
        </w:tc>
        <w:tc>
          <w:tcPr>
            <w:tcW w:w="1295" w:type="dxa"/>
          </w:tcPr>
          <w:p w:rsidR="000524F1" w:rsidRPr="00DE223D" w:rsidRDefault="000524F1" w:rsidP="00C13076">
            <w:pPr>
              <w:jc w:val="center"/>
              <w:rPr>
                <w:rFonts w:ascii="Arial" w:hAnsi="Arial" w:cs="Arial"/>
              </w:rPr>
            </w:pPr>
            <w:r w:rsidRPr="00DE223D">
              <w:rPr>
                <w:rFonts w:ascii="Arial" w:hAnsi="Arial" w:cs="Arial"/>
              </w:rPr>
              <w:t>2.b</w:t>
            </w:r>
          </w:p>
        </w:tc>
        <w:tc>
          <w:tcPr>
            <w:tcW w:w="907" w:type="dxa"/>
          </w:tcPr>
          <w:p w:rsidR="000524F1" w:rsidRPr="00DE223D" w:rsidRDefault="000524F1" w:rsidP="00C13076">
            <w:pPr>
              <w:jc w:val="center"/>
              <w:rPr>
                <w:rFonts w:ascii="Arial" w:hAnsi="Arial" w:cs="Arial"/>
              </w:rPr>
            </w:pPr>
            <w:r w:rsidRPr="00DE223D">
              <w:rPr>
                <w:rFonts w:ascii="Arial" w:hAnsi="Arial" w:cs="Arial"/>
              </w:rPr>
              <w:t>6</w:t>
            </w:r>
          </w:p>
        </w:tc>
        <w:tc>
          <w:tcPr>
            <w:tcW w:w="518" w:type="dxa"/>
          </w:tcPr>
          <w:p w:rsidR="000524F1" w:rsidRPr="00DE223D" w:rsidRDefault="000524F1" w:rsidP="00C13076">
            <w:pPr>
              <w:jc w:val="center"/>
              <w:rPr>
                <w:rFonts w:ascii="Arial" w:hAnsi="Arial" w:cs="Arial"/>
              </w:rPr>
            </w:pPr>
            <w:r w:rsidRPr="00DE223D">
              <w:rPr>
                <w:rFonts w:ascii="Arial" w:hAnsi="Arial" w:cs="Arial"/>
              </w:rPr>
              <w:t>1</w:t>
            </w:r>
          </w:p>
        </w:tc>
        <w:tc>
          <w:tcPr>
            <w:tcW w:w="770" w:type="dxa"/>
          </w:tcPr>
          <w:p w:rsidR="000524F1" w:rsidRPr="00DE223D" w:rsidRDefault="000524F1" w:rsidP="00C13076">
            <w:pPr>
              <w:jc w:val="center"/>
              <w:rPr>
                <w:rFonts w:ascii="Arial" w:hAnsi="Arial" w:cs="Arial"/>
              </w:rPr>
            </w:pPr>
            <w:r w:rsidRPr="00DE223D">
              <w:rPr>
                <w:rFonts w:ascii="Arial" w:hAnsi="Arial" w:cs="Arial"/>
              </w:rPr>
              <w:t>35</w:t>
            </w:r>
          </w:p>
        </w:tc>
        <w:tc>
          <w:tcPr>
            <w:tcW w:w="2566" w:type="dxa"/>
          </w:tcPr>
          <w:p w:rsidR="000524F1" w:rsidRPr="00DE223D" w:rsidRDefault="000524F1" w:rsidP="00C13076">
            <w:pPr>
              <w:jc w:val="center"/>
              <w:rPr>
                <w:rFonts w:ascii="Arial" w:hAnsi="Arial" w:cs="Arial"/>
              </w:rPr>
            </w:pPr>
            <w:r w:rsidRPr="00DE223D">
              <w:rPr>
                <w:rFonts w:ascii="Arial" w:hAnsi="Arial" w:cs="Arial"/>
              </w:rPr>
              <w:t>Natali Bubalo</w:t>
            </w:r>
          </w:p>
        </w:tc>
      </w:tr>
      <w:tr w:rsidR="000524F1" w:rsidRPr="00DE223D" w:rsidTr="00C13076">
        <w:trPr>
          <w:trHeight w:val="451"/>
        </w:trPr>
        <w:tc>
          <w:tcPr>
            <w:tcW w:w="2430" w:type="dxa"/>
          </w:tcPr>
          <w:p w:rsidR="000524F1" w:rsidRPr="00DE223D" w:rsidRDefault="000524F1" w:rsidP="00C13076">
            <w:pPr>
              <w:jc w:val="center"/>
              <w:rPr>
                <w:rFonts w:ascii="Arial" w:hAnsi="Arial" w:cs="Arial"/>
              </w:rPr>
            </w:pPr>
            <w:r w:rsidRPr="00DE223D">
              <w:rPr>
                <w:rFonts w:ascii="Arial" w:hAnsi="Arial" w:cs="Arial"/>
              </w:rPr>
              <w:t>HJ/MAT</w:t>
            </w:r>
          </w:p>
        </w:tc>
        <w:tc>
          <w:tcPr>
            <w:tcW w:w="1295" w:type="dxa"/>
          </w:tcPr>
          <w:p w:rsidR="000524F1" w:rsidRPr="00DE223D" w:rsidRDefault="000524F1" w:rsidP="00C13076">
            <w:pPr>
              <w:jc w:val="center"/>
              <w:rPr>
                <w:rFonts w:ascii="Arial" w:hAnsi="Arial" w:cs="Arial"/>
              </w:rPr>
            </w:pPr>
            <w:r w:rsidRPr="00DE223D">
              <w:rPr>
                <w:rFonts w:ascii="Arial" w:hAnsi="Arial" w:cs="Arial"/>
              </w:rPr>
              <w:t>2.c</w:t>
            </w:r>
          </w:p>
        </w:tc>
        <w:tc>
          <w:tcPr>
            <w:tcW w:w="907" w:type="dxa"/>
          </w:tcPr>
          <w:p w:rsidR="000524F1" w:rsidRPr="00DE223D" w:rsidRDefault="000524F1" w:rsidP="00C13076">
            <w:pPr>
              <w:jc w:val="center"/>
              <w:rPr>
                <w:rFonts w:ascii="Arial" w:hAnsi="Arial" w:cs="Arial"/>
              </w:rPr>
            </w:pPr>
            <w:r w:rsidRPr="00DE223D">
              <w:rPr>
                <w:rFonts w:ascii="Arial" w:hAnsi="Arial" w:cs="Arial"/>
              </w:rPr>
              <w:t>7</w:t>
            </w:r>
          </w:p>
        </w:tc>
        <w:tc>
          <w:tcPr>
            <w:tcW w:w="518" w:type="dxa"/>
          </w:tcPr>
          <w:p w:rsidR="000524F1" w:rsidRPr="00DE223D" w:rsidRDefault="000524F1" w:rsidP="00C13076">
            <w:pPr>
              <w:jc w:val="center"/>
              <w:rPr>
                <w:rFonts w:ascii="Arial" w:hAnsi="Arial" w:cs="Arial"/>
              </w:rPr>
            </w:pPr>
            <w:r w:rsidRPr="00DE223D">
              <w:rPr>
                <w:rFonts w:ascii="Arial" w:hAnsi="Arial" w:cs="Arial"/>
              </w:rPr>
              <w:t>1</w:t>
            </w:r>
          </w:p>
        </w:tc>
        <w:tc>
          <w:tcPr>
            <w:tcW w:w="770" w:type="dxa"/>
          </w:tcPr>
          <w:p w:rsidR="000524F1" w:rsidRPr="00DE223D" w:rsidRDefault="000524F1" w:rsidP="00C13076">
            <w:pPr>
              <w:jc w:val="center"/>
              <w:rPr>
                <w:rFonts w:ascii="Arial" w:hAnsi="Arial" w:cs="Arial"/>
              </w:rPr>
            </w:pPr>
            <w:r w:rsidRPr="00DE223D">
              <w:rPr>
                <w:rFonts w:ascii="Arial" w:hAnsi="Arial" w:cs="Arial"/>
              </w:rPr>
              <w:t>35</w:t>
            </w:r>
          </w:p>
        </w:tc>
        <w:tc>
          <w:tcPr>
            <w:tcW w:w="2566" w:type="dxa"/>
          </w:tcPr>
          <w:p w:rsidR="000524F1" w:rsidRPr="00DE223D" w:rsidRDefault="000524F1" w:rsidP="00C13076">
            <w:pPr>
              <w:jc w:val="center"/>
              <w:rPr>
                <w:rFonts w:ascii="Arial" w:hAnsi="Arial" w:cs="Arial"/>
              </w:rPr>
            </w:pPr>
            <w:r w:rsidRPr="00DE223D">
              <w:rPr>
                <w:rFonts w:ascii="Arial" w:hAnsi="Arial" w:cs="Arial"/>
              </w:rPr>
              <w:t>Marija Dodig</w:t>
            </w:r>
          </w:p>
        </w:tc>
      </w:tr>
      <w:tr w:rsidR="000524F1" w:rsidRPr="00DE223D" w:rsidTr="00C13076">
        <w:trPr>
          <w:trHeight w:val="451"/>
        </w:trPr>
        <w:tc>
          <w:tcPr>
            <w:tcW w:w="2430" w:type="dxa"/>
          </w:tcPr>
          <w:p w:rsidR="000524F1" w:rsidRPr="00DE223D" w:rsidRDefault="000524F1" w:rsidP="00C13076">
            <w:pPr>
              <w:jc w:val="center"/>
              <w:rPr>
                <w:rFonts w:ascii="Arial" w:hAnsi="Arial" w:cs="Arial"/>
              </w:rPr>
            </w:pPr>
            <w:r w:rsidRPr="00DE223D">
              <w:rPr>
                <w:rFonts w:ascii="Arial" w:hAnsi="Arial" w:cs="Arial"/>
              </w:rPr>
              <w:t>HJ/MAT</w:t>
            </w:r>
          </w:p>
        </w:tc>
        <w:tc>
          <w:tcPr>
            <w:tcW w:w="1295" w:type="dxa"/>
          </w:tcPr>
          <w:p w:rsidR="000524F1" w:rsidRPr="00DE223D" w:rsidRDefault="000524F1" w:rsidP="00C13076">
            <w:pPr>
              <w:jc w:val="center"/>
              <w:rPr>
                <w:rFonts w:ascii="Arial" w:hAnsi="Arial" w:cs="Arial"/>
              </w:rPr>
            </w:pPr>
            <w:r w:rsidRPr="00DE223D">
              <w:rPr>
                <w:rFonts w:ascii="Arial" w:hAnsi="Arial" w:cs="Arial"/>
              </w:rPr>
              <w:t>2.i 4. Vid</w:t>
            </w:r>
          </w:p>
        </w:tc>
        <w:tc>
          <w:tcPr>
            <w:tcW w:w="907" w:type="dxa"/>
          </w:tcPr>
          <w:p w:rsidR="000524F1" w:rsidRPr="00DE223D" w:rsidRDefault="000524F1" w:rsidP="00C13076">
            <w:pPr>
              <w:jc w:val="center"/>
              <w:rPr>
                <w:rFonts w:ascii="Arial" w:hAnsi="Arial" w:cs="Arial"/>
              </w:rPr>
            </w:pPr>
            <w:r w:rsidRPr="00DE223D">
              <w:rPr>
                <w:rFonts w:ascii="Arial" w:hAnsi="Arial" w:cs="Arial"/>
              </w:rPr>
              <w:t>6</w:t>
            </w:r>
          </w:p>
        </w:tc>
        <w:tc>
          <w:tcPr>
            <w:tcW w:w="518" w:type="dxa"/>
          </w:tcPr>
          <w:p w:rsidR="000524F1" w:rsidRPr="00DE223D" w:rsidRDefault="000524F1" w:rsidP="00C13076">
            <w:pPr>
              <w:jc w:val="center"/>
              <w:rPr>
                <w:rFonts w:ascii="Arial" w:hAnsi="Arial" w:cs="Arial"/>
              </w:rPr>
            </w:pPr>
            <w:r w:rsidRPr="00DE223D">
              <w:rPr>
                <w:rFonts w:ascii="Arial" w:hAnsi="Arial" w:cs="Arial"/>
              </w:rPr>
              <w:t>1</w:t>
            </w:r>
          </w:p>
        </w:tc>
        <w:tc>
          <w:tcPr>
            <w:tcW w:w="770" w:type="dxa"/>
          </w:tcPr>
          <w:p w:rsidR="000524F1" w:rsidRPr="00DE223D" w:rsidRDefault="000524F1" w:rsidP="00C13076">
            <w:pPr>
              <w:jc w:val="center"/>
              <w:rPr>
                <w:rFonts w:ascii="Arial" w:hAnsi="Arial" w:cs="Arial"/>
              </w:rPr>
            </w:pPr>
            <w:r w:rsidRPr="00DE223D">
              <w:rPr>
                <w:rFonts w:ascii="Arial" w:hAnsi="Arial" w:cs="Arial"/>
              </w:rPr>
              <w:t>35</w:t>
            </w:r>
          </w:p>
        </w:tc>
        <w:tc>
          <w:tcPr>
            <w:tcW w:w="2566" w:type="dxa"/>
          </w:tcPr>
          <w:p w:rsidR="000524F1" w:rsidRPr="00DE223D" w:rsidRDefault="000524F1" w:rsidP="00C13076">
            <w:pPr>
              <w:jc w:val="center"/>
              <w:rPr>
                <w:rFonts w:ascii="Arial" w:hAnsi="Arial" w:cs="Arial"/>
              </w:rPr>
            </w:pPr>
            <w:r w:rsidRPr="00DE223D">
              <w:rPr>
                <w:rFonts w:ascii="Arial" w:hAnsi="Arial" w:cs="Arial"/>
              </w:rPr>
              <w:t>Linda Perleta Barišić</w:t>
            </w:r>
          </w:p>
        </w:tc>
      </w:tr>
      <w:tr w:rsidR="000524F1" w:rsidRPr="00DE223D" w:rsidTr="00C13076">
        <w:trPr>
          <w:trHeight w:val="451"/>
        </w:trPr>
        <w:tc>
          <w:tcPr>
            <w:tcW w:w="2430" w:type="dxa"/>
          </w:tcPr>
          <w:p w:rsidR="000524F1" w:rsidRPr="00DE223D" w:rsidRDefault="000524F1" w:rsidP="00C13076">
            <w:pPr>
              <w:jc w:val="center"/>
              <w:rPr>
                <w:rFonts w:ascii="Arial" w:hAnsi="Arial" w:cs="Arial"/>
              </w:rPr>
            </w:pPr>
            <w:r w:rsidRPr="00DE223D">
              <w:rPr>
                <w:rFonts w:ascii="Arial" w:hAnsi="Arial" w:cs="Arial"/>
              </w:rPr>
              <w:t>HJ/MAT</w:t>
            </w:r>
          </w:p>
        </w:tc>
        <w:tc>
          <w:tcPr>
            <w:tcW w:w="1295" w:type="dxa"/>
          </w:tcPr>
          <w:p w:rsidR="000524F1" w:rsidRPr="00DE223D" w:rsidRDefault="000524F1" w:rsidP="00C13076">
            <w:pPr>
              <w:jc w:val="center"/>
              <w:rPr>
                <w:rFonts w:ascii="Arial" w:hAnsi="Arial" w:cs="Arial"/>
              </w:rPr>
            </w:pPr>
            <w:r w:rsidRPr="00DE223D">
              <w:rPr>
                <w:rFonts w:ascii="Arial" w:hAnsi="Arial" w:cs="Arial"/>
              </w:rPr>
              <w:t>2.-3. Prud</w:t>
            </w:r>
          </w:p>
        </w:tc>
        <w:tc>
          <w:tcPr>
            <w:tcW w:w="907" w:type="dxa"/>
          </w:tcPr>
          <w:p w:rsidR="000524F1" w:rsidRPr="00DE223D" w:rsidRDefault="000524F1" w:rsidP="00C13076">
            <w:pPr>
              <w:jc w:val="center"/>
              <w:rPr>
                <w:rFonts w:ascii="Arial" w:hAnsi="Arial" w:cs="Arial"/>
              </w:rPr>
            </w:pPr>
            <w:r w:rsidRPr="00DE223D">
              <w:rPr>
                <w:rFonts w:ascii="Arial" w:hAnsi="Arial" w:cs="Arial"/>
              </w:rPr>
              <w:t>3</w:t>
            </w:r>
          </w:p>
        </w:tc>
        <w:tc>
          <w:tcPr>
            <w:tcW w:w="518" w:type="dxa"/>
          </w:tcPr>
          <w:p w:rsidR="000524F1" w:rsidRPr="00DE223D" w:rsidRDefault="000524F1" w:rsidP="00C13076">
            <w:pPr>
              <w:jc w:val="center"/>
              <w:rPr>
                <w:rFonts w:ascii="Arial" w:hAnsi="Arial" w:cs="Arial"/>
              </w:rPr>
            </w:pPr>
            <w:r w:rsidRPr="00DE223D">
              <w:rPr>
                <w:rFonts w:ascii="Arial" w:hAnsi="Arial" w:cs="Arial"/>
              </w:rPr>
              <w:t>1</w:t>
            </w:r>
          </w:p>
        </w:tc>
        <w:tc>
          <w:tcPr>
            <w:tcW w:w="770" w:type="dxa"/>
          </w:tcPr>
          <w:p w:rsidR="000524F1" w:rsidRPr="00DE223D" w:rsidRDefault="000524F1" w:rsidP="00C13076">
            <w:pPr>
              <w:jc w:val="center"/>
              <w:rPr>
                <w:rFonts w:ascii="Arial" w:hAnsi="Arial" w:cs="Arial"/>
              </w:rPr>
            </w:pPr>
            <w:r w:rsidRPr="00DE223D">
              <w:rPr>
                <w:rFonts w:ascii="Arial" w:hAnsi="Arial" w:cs="Arial"/>
              </w:rPr>
              <w:t>35</w:t>
            </w:r>
          </w:p>
        </w:tc>
        <w:tc>
          <w:tcPr>
            <w:tcW w:w="2566" w:type="dxa"/>
          </w:tcPr>
          <w:p w:rsidR="000524F1" w:rsidRPr="00DE223D" w:rsidRDefault="000524F1" w:rsidP="00C13076">
            <w:pPr>
              <w:jc w:val="center"/>
              <w:rPr>
                <w:rFonts w:ascii="Arial" w:hAnsi="Arial" w:cs="Arial"/>
              </w:rPr>
            </w:pPr>
            <w:r w:rsidRPr="00DE223D">
              <w:rPr>
                <w:rFonts w:ascii="Arial" w:hAnsi="Arial" w:cs="Arial"/>
              </w:rPr>
              <w:t>Danijela Tutavac</w:t>
            </w:r>
          </w:p>
        </w:tc>
      </w:tr>
      <w:tr w:rsidR="000524F1" w:rsidRPr="00DE223D" w:rsidTr="00C13076">
        <w:trPr>
          <w:trHeight w:val="451"/>
        </w:trPr>
        <w:tc>
          <w:tcPr>
            <w:tcW w:w="2430" w:type="dxa"/>
          </w:tcPr>
          <w:p w:rsidR="000524F1" w:rsidRPr="00DE223D" w:rsidRDefault="000524F1" w:rsidP="00C13076">
            <w:pPr>
              <w:jc w:val="center"/>
              <w:rPr>
                <w:rFonts w:ascii="Arial" w:hAnsi="Arial" w:cs="Arial"/>
              </w:rPr>
            </w:pPr>
            <w:r w:rsidRPr="00DE223D">
              <w:rPr>
                <w:rFonts w:ascii="Arial" w:hAnsi="Arial" w:cs="Arial"/>
              </w:rPr>
              <w:t>HJ/MAT</w:t>
            </w:r>
          </w:p>
        </w:tc>
        <w:tc>
          <w:tcPr>
            <w:tcW w:w="1295" w:type="dxa"/>
          </w:tcPr>
          <w:p w:rsidR="000524F1" w:rsidRPr="00DE223D" w:rsidRDefault="000524F1" w:rsidP="00C13076">
            <w:pPr>
              <w:jc w:val="center"/>
              <w:rPr>
                <w:rFonts w:ascii="Arial" w:hAnsi="Arial" w:cs="Arial"/>
              </w:rPr>
            </w:pPr>
            <w:r w:rsidRPr="00DE223D">
              <w:rPr>
                <w:rFonts w:ascii="Arial" w:hAnsi="Arial" w:cs="Arial"/>
              </w:rPr>
              <w:t>3.a</w:t>
            </w:r>
          </w:p>
        </w:tc>
        <w:tc>
          <w:tcPr>
            <w:tcW w:w="907" w:type="dxa"/>
          </w:tcPr>
          <w:p w:rsidR="000524F1" w:rsidRPr="00DE223D" w:rsidRDefault="000524F1" w:rsidP="00C13076">
            <w:pPr>
              <w:jc w:val="center"/>
              <w:rPr>
                <w:rFonts w:ascii="Arial" w:hAnsi="Arial" w:cs="Arial"/>
              </w:rPr>
            </w:pPr>
            <w:r w:rsidRPr="00DE223D">
              <w:rPr>
                <w:rFonts w:ascii="Arial" w:hAnsi="Arial" w:cs="Arial"/>
              </w:rPr>
              <w:t>4</w:t>
            </w:r>
          </w:p>
        </w:tc>
        <w:tc>
          <w:tcPr>
            <w:tcW w:w="518" w:type="dxa"/>
          </w:tcPr>
          <w:p w:rsidR="000524F1" w:rsidRPr="00DE223D" w:rsidRDefault="000524F1" w:rsidP="00C13076">
            <w:pPr>
              <w:jc w:val="center"/>
              <w:rPr>
                <w:rFonts w:ascii="Arial" w:hAnsi="Arial" w:cs="Arial"/>
              </w:rPr>
            </w:pPr>
            <w:r w:rsidRPr="00DE223D">
              <w:rPr>
                <w:rFonts w:ascii="Arial" w:hAnsi="Arial" w:cs="Arial"/>
              </w:rPr>
              <w:t>1</w:t>
            </w:r>
          </w:p>
        </w:tc>
        <w:tc>
          <w:tcPr>
            <w:tcW w:w="770" w:type="dxa"/>
          </w:tcPr>
          <w:p w:rsidR="000524F1" w:rsidRPr="00DE223D" w:rsidRDefault="000524F1" w:rsidP="00C13076">
            <w:pPr>
              <w:jc w:val="center"/>
              <w:rPr>
                <w:rFonts w:ascii="Arial" w:hAnsi="Arial" w:cs="Arial"/>
              </w:rPr>
            </w:pPr>
            <w:r w:rsidRPr="00DE223D">
              <w:rPr>
                <w:rFonts w:ascii="Arial" w:hAnsi="Arial" w:cs="Arial"/>
              </w:rPr>
              <w:t>35</w:t>
            </w:r>
          </w:p>
        </w:tc>
        <w:tc>
          <w:tcPr>
            <w:tcW w:w="2566" w:type="dxa"/>
          </w:tcPr>
          <w:p w:rsidR="000524F1" w:rsidRPr="00DE223D" w:rsidRDefault="000524F1" w:rsidP="00C13076">
            <w:pPr>
              <w:jc w:val="center"/>
              <w:rPr>
                <w:rFonts w:ascii="Arial" w:hAnsi="Arial" w:cs="Arial"/>
              </w:rPr>
            </w:pPr>
            <w:r w:rsidRPr="00DE223D">
              <w:rPr>
                <w:rFonts w:ascii="Arial" w:hAnsi="Arial" w:cs="Arial"/>
              </w:rPr>
              <w:t>Željan Brljević</w:t>
            </w:r>
          </w:p>
        </w:tc>
      </w:tr>
      <w:tr w:rsidR="000524F1" w:rsidRPr="00DE223D" w:rsidTr="00C13076">
        <w:trPr>
          <w:trHeight w:val="451"/>
        </w:trPr>
        <w:tc>
          <w:tcPr>
            <w:tcW w:w="2430" w:type="dxa"/>
          </w:tcPr>
          <w:p w:rsidR="000524F1" w:rsidRPr="00DE223D" w:rsidRDefault="000524F1" w:rsidP="00C13076">
            <w:pPr>
              <w:jc w:val="center"/>
              <w:rPr>
                <w:rFonts w:ascii="Arial" w:hAnsi="Arial" w:cs="Arial"/>
              </w:rPr>
            </w:pPr>
            <w:r w:rsidRPr="00DE223D">
              <w:rPr>
                <w:rFonts w:ascii="Arial" w:hAnsi="Arial" w:cs="Arial"/>
              </w:rPr>
              <w:t>HJ/MAT</w:t>
            </w:r>
          </w:p>
        </w:tc>
        <w:tc>
          <w:tcPr>
            <w:tcW w:w="1295" w:type="dxa"/>
          </w:tcPr>
          <w:p w:rsidR="000524F1" w:rsidRPr="00DE223D" w:rsidRDefault="000524F1" w:rsidP="00C13076">
            <w:pPr>
              <w:jc w:val="center"/>
              <w:rPr>
                <w:rFonts w:ascii="Arial" w:hAnsi="Arial" w:cs="Arial"/>
              </w:rPr>
            </w:pPr>
            <w:r w:rsidRPr="00DE223D">
              <w:rPr>
                <w:rFonts w:ascii="Arial" w:hAnsi="Arial" w:cs="Arial"/>
              </w:rPr>
              <w:t xml:space="preserve">3.b </w:t>
            </w:r>
          </w:p>
        </w:tc>
        <w:tc>
          <w:tcPr>
            <w:tcW w:w="907" w:type="dxa"/>
          </w:tcPr>
          <w:p w:rsidR="000524F1" w:rsidRPr="00DE223D" w:rsidRDefault="000524F1" w:rsidP="00C13076">
            <w:pPr>
              <w:jc w:val="center"/>
              <w:rPr>
                <w:rFonts w:ascii="Arial" w:hAnsi="Arial" w:cs="Arial"/>
              </w:rPr>
            </w:pPr>
            <w:r w:rsidRPr="00DE223D">
              <w:rPr>
                <w:rFonts w:ascii="Arial" w:hAnsi="Arial" w:cs="Arial"/>
              </w:rPr>
              <w:t>5</w:t>
            </w:r>
          </w:p>
        </w:tc>
        <w:tc>
          <w:tcPr>
            <w:tcW w:w="518" w:type="dxa"/>
          </w:tcPr>
          <w:p w:rsidR="000524F1" w:rsidRPr="00DE223D" w:rsidRDefault="000524F1" w:rsidP="00C13076">
            <w:pPr>
              <w:jc w:val="center"/>
              <w:rPr>
                <w:rFonts w:ascii="Arial" w:hAnsi="Arial" w:cs="Arial"/>
              </w:rPr>
            </w:pPr>
            <w:r w:rsidRPr="00DE223D">
              <w:rPr>
                <w:rFonts w:ascii="Arial" w:hAnsi="Arial" w:cs="Arial"/>
              </w:rPr>
              <w:t>1</w:t>
            </w:r>
          </w:p>
        </w:tc>
        <w:tc>
          <w:tcPr>
            <w:tcW w:w="770" w:type="dxa"/>
          </w:tcPr>
          <w:p w:rsidR="000524F1" w:rsidRPr="00DE223D" w:rsidRDefault="000524F1" w:rsidP="00C13076">
            <w:pPr>
              <w:jc w:val="center"/>
              <w:rPr>
                <w:rFonts w:ascii="Arial" w:hAnsi="Arial" w:cs="Arial"/>
              </w:rPr>
            </w:pPr>
            <w:r w:rsidRPr="00DE223D">
              <w:rPr>
                <w:rFonts w:ascii="Arial" w:hAnsi="Arial" w:cs="Arial"/>
              </w:rPr>
              <w:t>35</w:t>
            </w:r>
          </w:p>
        </w:tc>
        <w:tc>
          <w:tcPr>
            <w:tcW w:w="2566" w:type="dxa"/>
          </w:tcPr>
          <w:p w:rsidR="000524F1" w:rsidRPr="00DE223D" w:rsidRDefault="000524F1" w:rsidP="00C13076">
            <w:pPr>
              <w:jc w:val="center"/>
              <w:rPr>
                <w:rFonts w:ascii="Arial" w:hAnsi="Arial" w:cs="Arial"/>
              </w:rPr>
            </w:pPr>
            <w:r w:rsidRPr="00DE223D">
              <w:rPr>
                <w:rFonts w:ascii="Arial" w:hAnsi="Arial" w:cs="Arial"/>
              </w:rPr>
              <w:t>Nevena Mataga</w:t>
            </w:r>
          </w:p>
        </w:tc>
      </w:tr>
      <w:tr w:rsidR="000524F1" w:rsidRPr="00DE223D" w:rsidTr="00C13076">
        <w:trPr>
          <w:trHeight w:val="436"/>
        </w:trPr>
        <w:tc>
          <w:tcPr>
            <w:tcW w:w="2430" w:type="dxa"/>
          </w:tcPr>
          <w:p w:rsidR="000524F1" w:rsidRPr="00DE223D" w:rsidRDefault="000524F1" w:rsidP="00C13076">
            <w:pPr>
              <w:jc w:val="center"/>
              <w:rPr>
                <w:rFonts w:ascii="Arial" w:hAnsi="Arial" w:cs="Arial"/>
              </w:rPr>
            </w:pPr>
            <w:r w:rsidRPr="00DE223D">
              <w:rPr>
                <w:rFonts w:ascii="Arial" w:hAnsi="Arial" w:cs="Arial"/>
              </w:rPr>
              <w:t>HJ/MAT</w:t>
            </w:r>
          </w:p>
        </w:tc>
        <w:tc>
          <w:tcPr>
            <w:tcW w:w="1295" w:type="dxa"/>
          </w:tcPr>
          <w:p w:rsidR="000524F1" w:rsidRPr="00DE223D" w:rsidRDefault="000524F1" w:rsidP="00C13076">
            <w:pPr>
              <w:jc w:val="center"/>
              <w:rPr>
                <w:rFonts w:ascii="Arial" w:hAnsi="Arial" w:cs="Arial"/>
              </w:rPr>
            </w:pPr>
            <w:r w:rsidRPr="00DE223D">
              <w:rPr>
                <w:rFonts w:ascii="Arial" w:hAnsi="Arial" w:cs="Arial"/>
              </w:rPr>
              <w:t>3. c</w:t>
            </w:r>
          </w:p>
        </w:tc>
        <w:tc>
          <w:tcPr>
            <w:tcW w:w="907" w:type="dxa"/>
          </w:tcPr>
          <w:p w:rsidR="000524F1" w:rsidRPr="00DE223D" w:rsidRDefault="000524F1" w:rsidP="00C13076">
            <w:pPr>
              <w:jc w:val="center"/>
              <w:rPr>
                <w:rFonts w:ascii="Arial" w:hAnsi="Arial" w:cs="Arial"/>
              </w:rPr>
            </w:pPr>
            <w:r w:rsidRPr="00DE223D">
              <w:rPr>
                <w:rFonts w:ascii="Arial" w:hAnsi="Arial" w:cs="Arial"/>
              </w:rPr>
              <w:t>2</w:t>
            </w:r>
          </w:p>
        </w:tc>
        <w:tc>
          <w:tcPr>
            <w:tcW w:w="518" w:type="dxa"/>
          </w:tcPr>
          <w:p w:rsidR="000524F1" w:rsidRPr="00DE223D" w:rsidRDefault="000524F1" w:rsidP="00C13076">
            <w:pPr>
              <w:jc w:val="center"/>
              <w:rPr>
                <w:rFonts w:ascii="Arial" w:hAnsi="Arial" w:cs="Arial"/>
              </w:rPr>
            </w:pPr>
            <w:r w:rsidRPr="00DE223D">
              <w:rPr>
                <w:rFonts w:ascii="Arial" w:hAnsi="Arial" w:cs="Arial"/>
              </w:rPr>
              <w:t>1</w:t>
            </w:r>
          </w:p>
        </w:tc>
        <w:tc>
          <w:tcPr>
            <w:tcW w:w="770" w:type="dxa"/>
          </w:tcPr>
          <w:p w:rsidR="000524F1" w:rsidRPr="00DE223D" w:rsidRDefault="000524F1" w:rsidP="00C13076">
            <w:pPr>
              <w:jc w:val="center"/>
              <w:rPr>
                <w:rFonts w:ascii="Arial" w:hAnsi="Arial" w:cs="Arial"/>
              </w:rPr>
            </w:pPr>
            <w:r w:rsidRPr="00DE223D">
              <w:rPr>
                <w:rFonts w:ascii="Arial" w:hAnsi="Arial" w:cs="Arial"/>
              </w:rPr>
              <w:t>35</w:t>
            </w:r>
          </w:p>
        </w:tc>
        <w:tc>
          <w:tcPr>
            <w:tcW w:w="2566" w:type="dxa"/>
          </w:tcPr>
          <w:p w:rsidR="000524F1" w:rsidRPr="00DE223D" w:rsidRDefault="000524F1" w:rsidP="00C13076">
            <w:pPr>
              <w:jc w:val="center"/>
              <w:rPr>
                <w:rFonts w:ascii="Arial" w:hAnsi="Arial" w:cs="Arial"/>
              </w:rPr>
            </w:pPr>
            <w:r w:rsidRPr="00DE223D">
              <w:rPr>
                <w:rFonts w:ascii="Arial" w:hAnsi="Arial" w:cs="Arial"/>
              </w:rPr>
              <w:t>Ivan Barbarić</w:t>
            </w:r>
          </w:p>
        </w:tc>
      </w:tr>
      <w:tr w:rsidR="000524F1" w:rsidRPr="00DE223D" w:rsidTr="00C13076">
        <w:trPr>
          <w:trHeight w:val="451"/>
        </w:trPr>
        <w:tc>
          <w:tcPr>
            <w:tcW w:w="2430" w:type="dxa"/>
          </w:tcPr>
          <w:p w:rsidR="000524F1" w:rsidRPr="00DE223D" w:rsidRDefault="000524F1" w:rsidP="00C13076">
            <w:pPr>
              <w:jc w:val="center"/>
              <w:rPr>
                <w:rFonts w:ascii="Arial" w:hAnsi="Arial" w:cs="Arial"/>
              </w:rPr>
            </w:pPr>
            <w:r w:rsidRPr="00DE223D">
              <w:rPr>
                <w:rFonts w:ascii="Arial" w:hAnsi="Arial" w:cs="Arial"/>
              </w:rPr>
              <w:t>HJ/MAT</w:t>
            </w:r>
          </w:p>
        </w:tc>
        <w:tc>
          <w:tcPr>
            <w:tcW w:w="1295" w:type="dxa"/>
          </w:tcPr>
          <w:p w:rsidR="000524F1" w:rsidRPr="00DE223D" w:rsidRDefault="000524F1" w:rsidP="00C13076">
            <w:pPr>
              <w:jc w:val="center"/>
              <w:rPr>
                <w:rFonts w:ascii="Arial" w:hAnsi="Arial" w:cs="Arial"/>
              </w:rPr>
            </w:pPr>
            <w:r w:rsidRPr="00DE223D">
              <w:rPr>
                <w:rFonts w:ascii="Arial" w:hAnsi="Arial" w:cs="Arial"/>
              </w:rPr>
              <w:t>3. Vid</w:t>
            </w:r>
          </w:p>
        </w:tc>
        <w:tc>
          <w:tcPr>
            <w:tcW w:w="907" w:type="dxa"/>
          </w:tcPr>
          <w:p w:rsidR="000524F1" w:rsidRPr="00DE223D" w:rsidRDefault="000524F1" w:rsidP="00C13076">
            <w:pPr>
              <w:jc w:val="center"/>
              <w:rPr>
                <w:rFonts w:ascii="Arial" w:hAnsi="Arial" w:cs="Arial"/>
              </w:rPr>
            </w:pPr>
            <w:r w:rsidRPr="00DE223D">
              <w:rPr>
                <w:rFonts w:ascii="Arial" w:hAnsi="Arial" w:cs="Arial"/>
              </w:rPr>
              <w:t>4</w:t>
            </w:r>
          </w:p>
        </w:tc>
        <w:tc>
          <w:tcPr>
            <w:tcW w:w="518" w:type="dxa"/>
          </w:tcPr>
          <w:p w:rsidR="000524F1" w:rsidRPr="00DE223D" w:rsidRDefault="000524F1" w:rsidP="00C13076">
            <w:pPr>
              <w:jc w:val="center"/>
              <w:rPr>
                <w:rFonts w:ascii="Arial" w:hAnsi="Arial" w:cs="Arial"/>
              </w:rPr>
            </w:pPr>
            <w:r w:rsidRPr="00DE223D">
              <w:rPr>
                <w:rFonts w:ascii="Arial" w:hAnsi="Arial" w:cs="Arial"/>
              </w:rPr>
              <w:t>1</w:t>
            </w:r>
          </w:p>
        </w:tc>
        <w:tc>
          <w:tcPr>
            <w:tcW w:w="770" w:type="dxa"/>
          </w:tcPr>
          <w:p w:rsidR="000524F1" w:rsidRPr="00DE223D" w:rsidRDefault="000524F1" w:rsidP="00C13076">
            <w:pPr>
              <w:jc w:val="center"/>
              <w:rPr>
                <w:rFonts w:ascii="Arial" w:hAnsi="Arial" w:cs="Arial"/>
              </w:rPr>
            </w:pPr>
            <w:r w:rsidRPr="00DE223D">
              <w:rPr>
                <w:rFonts w:ascii="Arial" w:hAnsi="Arial" w:cs="Arial"/>
              </w:rPr>
              <w:t>35</w:t>
            </w:r>
          </w:p>
        </w:tc>
        <w:tc>
          <w:tcPr>
            <w:tcW w:w="2566" w:type="dxa"/>
          </w:tcPr>
          <w:p w:rsidR="000524F1" w:rsidRPr="00DE223D" w:rsidRDefault="000524F1" w:rsidP="00C13076">
            <w:pPr>
              <w:jc w:val="center"/>
              <w:rPr>
                <w:rFonts w:ascii="Arial" w:hAnsi="Arial" w:cs="Arial"/>
              </w:rPr>
            </w:pPr>
            <w:r w:rsidRPr="00DE223D">
              <w:rPr>
                <w:rFonts w:ascii="Arial" w:hAnsi="Arial" w:cs="Arial"/>
              </w:rPr>
              <w:t>Maja Dujmović Mustapić</w:t>
            </w:r>
          </w:p>
        </w:tc>
      </w:tr>
      <w:tr w:rsidR="000524F1" w:rsidRPr="00DE223D" w:rsidTr="00C13076">
        <w:trPr>
          <w:trHeight w:val="451"/>
        </w:trPr>
        <w:tc>
          <w:tcPr>
            <w:tcW w:w="2430" w:type="dxa"/>
          </w:tcPr>
          <w:p w:rsidR="000524F1" w:rsidRPr="00DE223D" w:rsidRDefault="000524F1" w:rsidP="00C13076">
            <w:pPr>
              <w:jc w:val="center"/>
              <w:rPr>
                <w:rFonts w:ascii="Arial" w:hAnsi="Arial" w:cs="Arial"/>
              </w:rPr>
            </w:pPr>
            <w:r w:rsidRPr="00DE223D">
              <w:rPr>
                <w:rFonts w:ascii="Arial" w:hAnsi="Arial" w:cs="Arial"/>
              </w:rPr>
              <w:t>HJ/MAT</w:t>
            </w:r>
          </w:p>
        </w:tc>
        <w:tc>
          <w:tcPr>
            <w:tcW w:w="1295" w:type="dxa"/>
          </w:tcPr>
          <w:p w:rsidR="000524F1" w:rsidRPr="00DE223D" w:rsidRDefault="000524F1" w:rsidP="00C13076">
            <w:pPr>
              <w:jc w:val="center"/>
              <w:rPr>
                <w:rFonts w:ascii="Arial" w:hAnsi="Arial" w:cs="Arial"/>
              </w:rPr>
            </w:pPr>
            <w:r w:rsidRPr="00DE223D">
              <w:rPr>
                <w:rFonts w:ascii="Arial" w:hAnsi="Arial" w:cs="Arial"/>
              </w:rPr>
              <w:t>4.a</w:t>
            </w:r>
          </w:p>
        </w:tc>
        <w:tc>
          <w:tcPr>
            <w:tcW w:w="907" w:type="dxa"/>
          </w:tcPr>
          <w:p w:rsidR="000524F1" w:rsidRPr="00DE223D" w:rsidRDefault="000524F1" w:rsidP="00C13076">
            <w:pPr>
              <w:jc w:val="center"/>
              <w:rPr>
                <w:rFonts w:ascii="Arial" w:hAnsi="Arial" w:cs="Arial"/>
              </w:rPr>
            </w:pPr>
            <w:r w:rsidRPr="00DE223D">
              <w:rPr>
                <w:rFonts w:ascii="Arial" w:hAnsi="Arial" w:cs="Arial"/>
              </w:rPr>
              <w:t>4</w:t>
            </w:r>
          </w:p>
        </w:tc>
        <w:tc>
          <w:tcPr>
            <w:tcW w:w="518" w:type="dxa"/>
          </w:tcPr>
          <w:p w:rsidR="000524F1" w:rsidRPr="00DE223D" w:rsidRDefault="000524F1" w:rsidP="00C13076">
            <w:pPr>
              <w:jc w:val="center"/>
              <w:rPr>
                <w:rFonts w:ascii="Arial" w:hAnsi="Arial" w:cs="Arial"/>
              </w:rPr>
            </w:pPr>
            <w:r w:rsidRPr="00DE223D">
              <w:rPr>
                <w:rFonts w:ascii="Arial" w:hAnsi="Arial" w:cs="Arial"/>
              </w:rPr>
              <w:t>1</w:t>
            </w:r>
          </w:p>
        </w:tc>
        <w:tc>
          <w:tcPr>
            <w:tcW w:w="770" w:type="dxa"/>
          </w:tcPr>
          <w:p w:rsidR="000524F1" w:rsidRPr="00DE223D" w:rsidRDefault="000524F1" w:rsidP="00C13076">
            <w:pPr>
              <w:jc w:val="center"/>
              <w:rPr>
                <w:rFonts w:ascii="Arial" w:hAnsi="Arial" w:cs="Arial"/>
              </w:rPr>
            </w:pPr>
            <w:r w:rsidRPr="00DE223D">
              <w:rPr>
                <w:rFonts w:ascii="Arial" w:hAnsi="Arial" w:cs="Arial"/>
              </w:rPr>
              <w:t>35</w:t>
            </w:r>
          </w:p>
        </w:tc>
        <w:tc>
          <w:tcPr>
            <w:tcW w:w="2566" w:type="dxa"/>
          </w:tcPr>
          <w:p w:rsidR="000524F1" w:rsidRPr="00DE223D" w:rsidRDefault="000524F1" w:rsidP="00C13076">
            <w:pPr>
              <w:jc w:val="center"/>
              <w:rPr>
                <w:rFonts w:ascii="Arial" w:hAnsi="Arial" w:cs="Arial"/>
              </w:rPr>
            </w:pPr>
            <w:r w:rsidRPr="00DE223D">
              <w:rPr>
                <w:rFonts w:ascii="Arial" w:hAnsi="Arial" w:cs="Arial"/>
              </w:rPr>
              <w:t>Dragica Jerković</w:t>
            </w:r>
          </w:p>
        </w:tc>
      </w:tr>
      <w:tr w:rsidR="000524F1" w:rsidRPr="00DE223D" w:rsidTr="00C13076">
        <w:trPr>
          <w:trHeight w:val="451"/>
        </w:trPr>
        <w:tc>
          <w:tcPr>
            <w:tcW w:w="2430" w:type="dxa"/>
          </w:tcPr>
          <w:p w:rsidR="000524F1" w:rsidRPr="00DE223D" w:rsidRDefault="000524F1" w:rsidP="00C13076">
            <w:pPr>
              <w:jc w:val="center"/>
              <w:rPr>
                <w:rFonts w:ascii="Arial" w:hAnsi="Arial" w:cs="Arial"/>
              </w:rPr>
            </w:pPr>
            <w:r w:rsidRPr="00DE223D">
              <w:rPr>
                <w:rFonts w:ascii="Arial" w:hAnsi="Arial" w:cs="Arial"/>
              </w:rPr>
              <w:lastRenderedPageBreak/>
              <w:t>HJ/MAT</w:t>
            </w:r>
          </w:p>
        </w:tc>
        <w:tc>
          <w:tcPr>
            <w:tcW w:w="1295" w:type="dxa"/>
          </w:tcPr>
          <w:p w:rsidR="000524F1" w:rsidRPr="00DE223D" w:rsidRDefault="000524F1" w:rsidP="00C13076">
            <w:pPr>
              <w:jc w:val="center"/>
              <w:rPr>
                <w:rFonts w:ascii="Arial" w:hAnsi="Arial" w:cs="Arial"/>
              </w:rPr>
            </w:pPr>
            <w:r w:rsidRPr="00DE223D">
              <w:rPr>
                <w:rFonts w:ascii="Arial" w:hAnsi="Arial" w:cs="Arial"/>
              </w:rPr>
              <w:t>4.b</w:t>
            </w:r>
          </w:p>
        </w:tc>
        <w:tc>
          <w:tcPr>
            <w:tcW w:w="907" w:type="dxa"/>
          </w:tcPr>
          <w:p w:rsidR="000524F1" w:rsidRPr="00DE223D" w:rsidRDefault="000524F1" w:rsidP="00C13076">
            <w:pPr>
              <w:jc w:val="center"/>
              <w:rPr>
                <w:rFonts w:ascii="Arial" w:hAnsi="Arial" w:cs="Arial"/>
              </w:rPr>
            </w:pPr>
            <w:r w:rsidRPr="00DE223D">
              <w:rPr>
                <w:rFonts w:ascii="Arial" w:hAnsi="Arial" w:cs="Arial"/>
              </w:rPr>
              <w:t>5</w:t>
            </w:r>
          </w:p>
        </w:tc>
        <w:tc>
          <w:tcPr>
            <w:tcW w:w="518" w:type="dxa"/>
          </w:tcPr>
          <w:p w:rsidR="000524F1" w:rsidRPr="00DE223D" w:rsidRDefault="000524F1" w:rsidP="00C13076">
            <w:pPr>
              <w:jc w:val="center"/>
              <w:rPr>
                <w:rFonts w:ascii="Arial" w:hAnsi="Arial" w:cs="Arial"/>
              </w:rPr>
            </w:pPr>
            <w:r w:rsidRPr="00DE223D">
              <w:rPr>
                <w:rFonts w:ascii="Arial" w:hAnsi="Arial" w:cs="Arial"/>
              </w:rPr>
              <w:t>1</w:t>
            </w:r>
          </w:p>
        </w:tc>
        <w:tc>
          <w:tcPr>
            <w:tcW w:w="770" w:type="dxa"/>
          </w:tcPr>
          <w:p w:rsidR="000524F1" w:rsidRPr="00DE223D" w:rsidRDefault="000524F1" w:rsidP="00C13076">
            <w:pPr>
              <w:jc w:val="center"/>
              <w:rPr>
                <w:rFonts w:ascii="Arial" w:hAnsi="Arial" w:cs="Arial"/>
              </w:rPr>
            </w:pPr>
            <w:r w:rsidRPr="00DE223D">
              <w:rPr>
                <w:rFonts w:ascii="Arial" w:hAnsi="Arial" w:cs="Arial"/>
              </w:rPr>
              <w:t>35</w:t>
            </w:r>
          </w:p>
        </w:tc>
        <w:tc>
          <w:tcPr>
            <w:tcW w:w="2566" w:type="dxa"/>
          </w:tcPr>
          <w:p w:rsidR="000524F1" w:rsidRPr="00DE223D" w:rsidRDefault="000524F1" w:rsidP="00C13076">
            <w:pPr>
              <w:jc w:val="center"/>
              <w:rPr>
                <w:rFonts w:ascii="Arial" w:hAnsi="Arial" w:cs="Arial"/>
              </w:rPr>
            </w:pPr>
            <w:r w:rsidRPr="00DE223D">
              <w:rPr>
                <w:rFonts w:ascii="Arial" w:hAnsi="Arial" w:cs="Arial"/>
              </w:rPr>
              <w:t>Katica Vladimir</w:t>
            </w:r>
          </w:p>
        </w:tc>
      </w:tr>
      <w:tr w:rsidR="000524F1" w:rsidRPr="00DE223D" w:rsidTr="00C13076">
        <w:trPr>
          <w:trHeight w:val="451"/>
        </w:trPr>
        <w:tc>
          <w:tcPr>
            <w:tcW w:w="2430" w:type="dxa"/>
          </w:tcPr>
          <w:p w:rsidR="000524F1" w:rsidRPr="00DE223D" w:rsidRDefault="000524F1" w:rsidP="00C13076">
            <w:pPr>
              <w:jc w:val="center"/>
              <w:rPr>
                <w:rFonts w:ascii="Arial" w:hAnsi="Arial" w:cs="Arial"/>
              </w:rPr>
            </w:pPr>
            <w:r w:rsidRPr="00DE223D">
              <w:rPr>
                <w:rFonts w:ascii="Arial" w:hAnsi="Arial" w:cs="Arial"/>
              </w:rPr>
              <w:t>HJ/MAT</w:t>
            </w:r>
          </w:p>
        </w:tc>
        <w:tc>
          <w:tcPr>
            <w:tcW w:w="1295" w:type="dxa"/>
          </w:tcPr>
          <w:p w:rsidR="000524F1" w:rsidRPr="00DE223D" w:rsidRDefault="000524F1" w:rsidP="00C13076">
            <w:pPr>
              <w:jc w:val="center"/>
              <w:rPr>
                <w:rFonts w:ascii="Arial" w:hAnsi="Arial" w:cs="Arial"/>
              </w:rPr>
            </w:pPr>
            <w:r w:rsidRPr="00DE223D">
              <w:rPr>
                <w:rFonts w:ascii="Arial" w:hAnsi="Arial" w:cs="Arial"/>
              </w:rPr>
              <w:t>4. c</w:t>
            </w:r>
          </w:p>
        </w:tc>
        <w:tc>
          <w:tcPr>
            <w:tcW w:w="907" w:type="dxa"/>
          </w:tcPr>
          <w:p w:rsidR="000524F1" w:rsidRPr="00DE223D" w:rsidRDefault="000524F1" w:rsidP="00C13076">
            <w:pPr>
              <w:jc w:val="center"/>
              <w:rPr>
                <w:rFonts w:ascii="Arial" w:hAnsi="Arial" w:cs="Arial"/>
              </w:rPr>
            </w:pPr>
            <w:r w:rsidRPr="00DE223D">
              <w:rPr>
                <w:rFonts w:ascii="Arial" w:hAnsi="Arial" w:cs="Arial"/>
              </w:rPr>
              <w:t>5</w:t>
            </w:r>
          </w:p>
        </w:tc>
        <w:tc>
          <w:tcPr>
            <w:tcW w:w="518" w:type="dxa"/>
          </w:tcPr>
          <w:p w:rsidR="000524F1" w:rsidRPr="00DE223D" w:rsidRDefault="000524F1" w:rsidP="00C13076">
            <w:pPr>
              <w:jc w:val="center"/>
              <w:rPr>
                <w:rFonts w:ascii="Arial" w:hAnsi="Arial" w:cs="Arial"/>
              </w:rPr>
            </w:pPr>
            <w:r w:rsidRPr="00DE223D">
              <w:rPr>
                <w:rFonts w:ascii="Arial" w:hAnsi="Arial" w:cs="Arial"/>
              </w:rPr>
              <w:t>1</w:t>
            </w:r>
          </w:p>
        </w:tc>
        <w:tc>
          <w:tcPr>
            <w:tcW w:w="770" w:type="dxa"/>
          </w:tcPr>
          <w:p w:rsidR="000524F1" w:rsidRPr="00DE223D" w:rsidRDefault="000524F1" w:rsidP="00C13076">
            <w:pPr>
              <w:jc w:val="center"/>
              <w:rPr>
                <w:rFonts w:ascii="Arial" w:hAnsi="Arial" w:cs="Arial"/>
              </w:rPr>
            </w:pPr>
            <w:r w:rsidRPr="00DE223D">
              <w:rPr>
                <w:rFonts w:ascii="Arial" w:hAnsi="Arial" w:cs="Arial"/>
              </w:rPr>
              <w:t>35</w:t>
            </w:r>
          </w:p>
        </w:tc>
        <w:tc>
          <w:tcPr>
            <w:tcW w:w="2566" w:type="dxa"/>
          </w:tcPr>
          <w:p w:rsidR="000524F1" w:rsidRPr="00DE223D" w:rsidRDefault="000524F1" w:rsidP="00C13076">
            <w:pPr>
              <w:jc w:val="center"/>
              <w:rPr>
                <w:rFonts w:ascii="Arial" w:hAnsi="Arial" w:cs="Arial"/>
              </w:rPr>
            </w:pPr>
            <w:r w:rsidRPr="00DE223D">
              <w:rPr>
                <w:rFonts w:ascii="Arial" w:hAnsi="Arial" w:cs="Arial"/>
              </w:rPr>
              <w:t>Tonćika Popović</w:t>
            </w:r>
          </w:p>
        </w:tc>
      </w:tr>
      <w:tr w:rsidR="000524F1" w:rsidRPr="00DE223D" w:rsidTr="00C13076">
        <w:trPr>
          <w:trHeight w:val="436"/>
        </w:trPr>
        <w:tc>
          <w:tcPr>
            <w:tcW w:w="2430" w:type="dxa"/>
          </w:tcPr>
          <w:p w:rsidR="000524F1" w:rsidRPr="00DE223D" w:rsidRDefault="000524F1" w:rsidP="00C13076">
            <w:pPr>
              <w:jc w:val="center"/>
              <w:rPr>
                <w:rFonts w:ascii="Arial" w:hAnsi="Arial" w:cs="Arial"/>
              </w:rPr>
            </w:pPr>
            <w:r w:rsidRPr="00DE223D">
              <w:rPr>
                <w:rFonts w:ascii="Arial" w:hAnsi="Arial" w:cs="Arial"/>
              </w:rPr>
              <w:t>HJ/MAT</w:t>
            </w:r>
          </w:p>
        </w:tc>
        <w:tc>
          <w:tcPr>
            <w:tcW w:w="1295" w:type="dxa"/>
          </w:tcPr>
          <w:p w:rsidR="000524F1" w:rsidRPr="00DE223D" w:rsidRDefault="000524F1" w:rsidP="00C13076">
            <w:pPr>
              <w:jc w:val="center"/>
              <w:rPr>
                <w:rFonts w:ascii="Arial" w:hAnsi="Arial" w:cs="Arial"/>
              </w:rPr>
            </w:pPr>
            <w:r w:rsidRPr="00DE223D">
              <w:rPr>
                <w:rFonts w:ascii="Arial" w:hAnsi="Arial" w:cs="Arial"/>
              </w:rPr>
              <w:t>4. d</w:t>
            </w:r>
          </w:p>
        </w:tc>
        <w:tc>
          <w:tcPr>
            <w:tcW w:w="907" w:type="dxa"/>
          </w:tcPr>
          <w:p w:rsidR="000524F1" w:rsidRPr="00DE223D" w:rsidRDefault="000524F1" w:rsidP="00C13076">
            <w:pPr>
              <w:jc w:val="center"/>
              <w:rPr>
                <w:rFonts w:ascii="Arial" w:hAnsi="Arial" w:cs="Arial"/>
              </w:rPr>
            </w:pPr>
            <w:r w:rsidRPr="00DE223D">
              <w:rPr>
                <w:rFonts w:ascii="Arial" w:hAnsi="Arial" w:cs="Arial"/>
              </w:rPr>
              <w:t>2</w:t>
            </w:r>
          </w:p>
        </w:tc>
        <w:tc>
          <w:tcPr>
            <w:tcW w:w="518" w:type="dxa"/>
          </w:tcPr>
          <w:p w:rsidR="000524F1" w:rsidRPr="00DE223D" w:rsidRDefault="000524F1" w:rsidP="00C13076">
            <w:pPr>
              <w:jc w:val="center"/>
              <w:rPr>
                <w:rFonts w:ascii="Arial" w:hAnsi="Arial" w:cs="Arial"/>
              </w:rPr>
            </w:pPr>
            <w:r w:rsidRPr="00DE223D">
              <w:rPr>
                <w:rFonts w:ascii="Arial" w:hAnsi="Arial" w:cs="Arial"/>
              </w:rPr>
              <w:t>1</w:t>
            </w:r>
          </w:p>
        </w:tc>
        <w:tc>
          <w:tcPr>
            <w:tcW w:w="770" w:type="dxa"/>
          </w:tcPr>
          <w:p w:rsidR="000524F1" w:rsidRPr="00DE223D" w:rsidRDefault="000524F1" w:rsidP="00C13076">
            <w:pPr>
              <w:jc w:val="center"/>
              <w:rPr>
                <w:rFonts w:ascii="Arial" w:hAnsi="Arial" w:cs="Arial"/>
              </w:rPr>
            </w:pPr>
            <w:r w:rsidRPr="00DE223D">
              <w:rPr>
                <w:rFonts w:ascii="Arial" w:hAnsi="Arial" w:cs="Arial"/>
              </w:rPr>
              <w:t>35</w:t>
            </w:r>
          </w:p>
        </w:tc>
        <w:tc>
          <w:tcPr>
            <w:tcW w:w="2566" w:type="dxa"/>
          </w:tcPr>
          <w:p w:rsidR="000524F1" w:rsidRPr="00DE223D" w:rsidRDefault="000524F1" w:rsidP="00C13076">
            <w:pPr>
              <w:jc w:val="center"/>
              <w:rPr>
                <w:rFonts w:ascii="Arial" w:hAnsi="Arial" w:cs="Arial"/>
              </w:rPr>
            </w:pPr>
            <w:r w:rsidRPr="00DE223D">
              <w:rPr>
                <w:rFonts w:ascii="Arial" w:hAnsi="Arial" w:cs="Arial"/>
              </w:rPr>
              <w:t>Nikolina Jerković</w:t>
            </w:r>
          </w:p>
        </w:tc>
      </w:tr>
      <w:tr w:rsidR="000524F1" w:rsidRPr="00DE223D" w:rsidTr="00C13076">
        <w:trPr>
          <w:trHeight w:val="436"/>
        </w:trPr>
        <w:tc>
          <w:tcPr>
            <w:tcW w:w="2430" w:type="dxa"/>
          </w:tcPr>
          <w:p w:rsidR="000524F1" w:rsidRPr="00DE223D" w:rsidRDefault="000524F1" w:rsidP="00C13076">
            <w:pPr>
              <w:jc w:val="center"/>
              <w:rPr>
                <w:rFonts w:ascii="Arial" w:hAnsi="Arial" w:cs="Arial"/>
              </w:rPr>
            </w:pPr>
            <w:r w:rsidRPr="00DE223D">
              <w:rPr>
                <w:rFonts w:ascii="Arial" w:hAnsi="Arial" w:cs="Arial"/>
              </w:rPr>
              <w:t>HJ/MAT</w:t>
            </w:r>
          </w:p>
        </w:tc>
        <w:tc>
          <w:tcPr>
            <w:tcW w:w="1295" w:type="dxa"/>
          </w:tcPr>
          <w:p w:rsidR="000524F1" w:rsidRPr="00DE223D" w:rsidRDefault="000524F1" w:rsidP="00C13076">
            <w:pPr>
              <w:jc w:val="center"/>
              <w:rPr>
                <w:rFonts w:ascii="Arial" w:hAnsi="Arial" w:cs="Arial"/>
              </w:rPr>
            </w:pPr>
            <w:r w:rsidRPr="00DE223D">
              <w:rPr>
                <w:rFonts w:ascii="Arial" w:hAnsi="Arial" w:cs="Arial"/>
              </w:rPr>
              <w:t xml:space="preserve">4. Prud </w:t>
            </w:r>
          </w:p>
        </w:tc>
        <w:tc>
          <w:tcPr>
            <w:tcW w:w="907" w:type="dxa"/>
          </w:tcPr>
          <w:p w:rsidR="000524F1" w:rsidRPr="00DE223D" w:rsidRDefault="000524F1" w:rsidP="00C13076">
            <w:pPr>
              <w:jc w:val="center"/>
              <w:rPr>
                <w:rFonts w:ascii="Arial" w:hAnsi="Arial" w:cs="Arial"/>
              </w:rPr>
            </w:pPr>
            <w:r w:rsidRPr="00DE223D">
              <w:rPr>
                <w:rFonts w:ascii="Arial" w:hAnsi="Arial" w:cs="Arial"/>
              </w:rPr>
              <w:t>2</w:t>
            </w:r>
          </w:p>
        </w:tc>
        <w:tc>
          <w:tcPr>
            <w:tcW w:w="518" w:type="dxa"/>
          </w:tcPr>
          <w:p w:rsidR="000524F1" w:rsidRPr="00DE223D" w:rsidRDefault="000524F1" w:rsidP="00C13076">
            <w:pPr>
              <w:jc w:val="center"/>
              <w:rPr>
                <w:rFonts w:ascii="Arial" w:hAnsi="Arial" w:cs="Arial"/>
              </w:rPr>
            </w:pPr>
            <w:r w:rsidRPr="00DE223D">
              <w:rPr>
                <w:rFonts w:ascii="Arial" w:hAnsi="Arial" w:cs="Arial"/>
              </w:rPr>
              <w:t>1</w:t>
            </w:r>
          </w:p>
        </w:tc>
        <w:tc>
          <w:tcPr>
            <w:tcW w:w="770" w:type="dxa"/>
          </w:tcPr>
          <w:p w:rsidR="000524F1" w:rsidRPr="00DE223D" w:rsidRDefault="000524F1" w:rsidP="00C13076">
            <w:pPr>
              <w:jc w:val="center"/>
              <w:rPr>
                <w:rFonts w:ascii="Arial" w:hAnsi="Arial" w:cs="Arial"/>
              </w:rPr>
            </w:pPr>
            <w:r w:rsidRPr="00DE223D">
              <w:rPr>
                <w:rFonts w:ascii="Arial" w:hAnsi="Arial" w:cs="Arial"/>
              </w:rPr>
              <w:t>35</w:t>
            </w:r>
          </w:p>
        </w:tc>
        <w:tc>
          <w:tcPr>
            <w:tcW w:w="2566" w:type="dxa"/>
          </w:tcPr>
          <w:p w:rsidR="000524F1" w:rsidRPr="00DE223D" w:rsidRDefault="000524F1" w:rsidP="00C13076">
            <w:pPr>
              <w:jc w:val="center"/>
              <w:rPr>
                <w:rFonts w:ascii="Arial" w:hAnsi="Arial" w:cs="Arial"/>
              </w:rPr>
            </w:pPr>
            <w:r w:rsidRPr="00DE223D">
              <w:rPr>
                <w:rFonts w:ascii="Arial" w:hAnsi="Arial" w:cs="Arial"/>
              </w:rPr>
              <w:t>Sandra Krstičević</w:t>
            </w:r>
          </w:p>
        </w:tc>
      </w:tr>
      <w:tr w:rsidR="000524F1" w:rsidRPr="00DE223D" w:rsidTr="00C13076">
        <w:trPr>
          <w:trHeight w:val="451"/>
        </w:trPr>
        <w:tc>
          <w:tcPr>
            <w:tcW w:w="24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524F1" w:rsidRPr="00DE223D" w:rsidRDefault="000524F1" w:rsidP="00C13076">
            <w:pPr>
              <w:jc w:val="center"/>
              <w:rPr>
                <w:rFonts w:ascii="Arial" w:hAnsi="Arial" w:cs="Arial"/>
                <w:b/>
              </w:rPr>
            </w:pPr>
            <w:r w:rsidRPr="00DE223D">
              <w:rPr>
                <w:rFonts w:ascii="Arial" w:hAnsi="Arial" w:cs="Arial"/>
                <w:b/>
              </w:rPr>
              <w:t xml:space="preserve">UKUPNO:  </w:t>
            </w:r>
          </w:p>
          <w:p w:rsidR="000524F1" w:rsidRPr="00DE223D" w:rsidRDefault="000524F1" w:rsidP="00C13076">
            <w:pPr>
              <w:jc w:val="center"/>
              <w:rPr>
                <w:rFonts w:ascii="Arial" w:hAnsi="Arial" w:cs="Arial"/>
                <w:b/>
              </w:rPr>
            </w:pPr>
            <w:r w:rsidRPr="00DE223D">
              <w:rPr>
                <w:rFonts w:ascii="Arial" w:hAnsi="Arial" w:cs="Arial"/>
                <w:b/>
              </w:rPr>
              <w:t>I. – IV.</w:t>
            </w:r>
          </w:p>
        </w:tc>
        <w:tc>
          <w:tcPr>
            <w:tcW w:w="129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524F1" w:rsidRPr="00DE223D" w:rsidRDefault="000524F1" w:rsidP="00C13076">
            <w:pPr>
              <w:jc w:val="center"/>
              <w:rPr>
                <w:rFonts w:ascii="Arial" w:hAnsi="Arial" w:cs="Arial"/>
                <w:b/>
              </w:rPr>
            </w:pPr>
            <w:r w:rsidRPr="00DE223D">
              <w:rPr>
                <w:rFonts w:ascii="Arial" w:hAnsi="Arial" w:cs="Arial"/>
                <w:b/>
              </w:rPr>
              <w:t>7</w:t>
            </w:r>
          </w:p>
          <w:p w:rsidR="000524F1" w:rsidRPr="00DE223D" w:rsidRDefault="000524F1" w:rsidP="00C13076">
            <w:pPr>
              <w:jc w:val="center"/>
              <w:rPr>
                <w:rFonts w:ascii="Arial" w:hAnsi="Arial" w:cs="Arial"/>
                <w:b/>
              </w:rPr>
            </w:pPr>
            <w:r w:rsidRPr="00DE223D">
              <w:rPr>
                <w:rFonts w:ascii="Arial" w:hAnsi="Arial" w:cs="Arial"/>
                <w:b/>
              </w:rPr>
              <w:t>Grupa</w:t>
            </w:r>
          </w:p>
        </w:tc>
        <w:tc>
          <w:tcPr>
            <w:tcW w:w="9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524F1" w:rsidRPr="00DE223D" w:rsidRDefault="000524F1" w:rsidP="00C13076">
            <w:pPr>
              <w:jc w:val="center"/>
              <w:rPr>
                <w:rFonts w:ascii="Arial" w:hAnsi="Arial" w:cs="Arial"/>
                <w:b/>
              </w:rPr>
            </w:pPr>
            <w:r w:rsidRPr="00DE223D">
              <w:rPr>
                <w:rFonts w:ascii="Arial" w:hAnsi="Arial" w:cs="Arial"/>
                <w:b/>
              </w:rPr>
              <w:t>75</w:t>
            </w:r>
          </w:p>
        </w:tc>
        <w:tc>
          <w:tcPr>
            <w:tcW w:w="51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524F1" w:rsidRPr="00DE223D" w:rsidRDefault="000524F1" w:rsidP="00C13076">
            <w:pPr>
              <w:jc w:val="center"/>
              <w:rPr>
                <w:rFonts w:ascii="Arial" w:hAnsi="Arial" w:cs="Arial"/>
                <w:b/>
              </w:rPr>
            </w:pPr>
            <w:r w:rsidRPr="00DE223D">
              <w:rPr>
                <w:rFonts w:ascii="Arial" w:hAnsi="Arial" w:cs="Arial"/>
                <w:b/>
              </w:rPr>
              <w:t>17</w:t>
            </w:r>
          </w:p>
        </w:tc>
        <w:tc>
          <w:tcPr>
            <w:tcW w:w="7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524F1" w:rsidRPr="00DE223D" w:rsidRDefault="000524F1" w:rsidP="00C13076">
            <w:pPr>
              <w:jc w:val="center"/>
              <w:rPr>
                <w:rFonts w:ascii="Arial" w:hAnsi="Arial" w:cs="Arial"/>
                <w:b/>
              </w:rPr>
            </w:pPr>
            <w:r w:rsidRPr="00DE223D">
              <w:rPr>
                <w:rFonts w:ascii="Arial" w:hAnsi="Arial" w:cs="Arial"/>
                <w:b/>
              </w:rPr>
              <w:t>595</w:t>
            </w:r>
          </w:p>
        </w:tc>
        <w:tc>
          <w:tcPr>
            <w:tcW w:w="25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524F1" w:rsidRPr="00DE223D" w:rsidRDefault="000524F1" w:rsidP="00C13076">
            <w:pPr>
              <w:jc w:val="center"/>
              <w:rPr>
                <w:rFonts w:ascii="Arial" w:hAnsi="Arial" w:cs="Arial"/>
              </w:rPr>
            </w:pPr>
          </w:p>
        </w:tc>
      </w:tr>
      <w:tr w:rsidR="000524F1" w:rsidRPr="00DE223D" w:rsidTr="00C13076">
        <w:trPr>
          <w:trHeight w:val="159"/>
        </w:trPr>
        <w:tc>
          <w:tcPr>
            <w:tcW w:w="2430"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HRVATSKI JEZIK</w:t>
            </w:r>
          </w:p>
        </w:tc>
        <w:tc>
          <w:tcPr>
            <w:tcW w:w="1295"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7.r</w:t>
            </w:r>
          </w:p>
        </w:tc>
        <w:tc>
          <w:tcPr>
            <w:tcW w:w="907"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10</w:t>
            </w:r>
          </w:p>
        </w:tc>
        <w:tc>
          <w:tcPr>
            <w:tcW w:w="518"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1</w:t>
            </w:r>
          </w:p>
        </w:tc>
        <w:tc>
          <w:tcPr>
            <w:tcW w:w="770"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35</w:t>
            </w:r>
          </w:p>
        </w:tc>
        <w:tc>
          <w:tcPr>
            <w:tcW w:w="2566"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Marinka Jurković</w:t>
            </w:r>
          </w:p>
        </w:tc>
      </w:tr>
      <w:tr w:rsidR="000524F1" w:rsidRPr="00DE223D" w:rsidTr="00C13076">
        <w:trPr>
          <w:trHeight w:val="159"/>
        </w:trPr>
        <w:tc>
          <w:tcPr>
            <w:tcW w:w="2430" w:type="dxa"/>
          </w:tcPr>
          <w:p w:rsidR="000524F1" w:rsidRPr="00DE223D" w:rsidRDefault="000524F1" w:rsidP="00C13076">
            <w:pPr>
              <w:jc w:val="center"/>
              <w:rPr>
                <w:rFonts w:ascii="Arial" w:hAnsi="Arial" w:cs="Arial"/>
              </w:rPr>
            </w:pPr>
            <w:r w:rsidRPr="00DE223D">
              <w:rPr>
                <w:rFonts w:ascii="Arial" w:hAnsi="Arial" w:cs="Arial"/>
              </w:rPr>
              <w:t>HRVATSKI JEZIK</w:t>
            </w:r>
          </w:p>
        </w:tc>
        <w:tc>
          <w:tcPr>
            <w:tcW w:w="1295" w:type="dxa"/>
          </w:tcPr>
          <w:p w:rsidR="000524F1" w:rsidRPr="00DE223D" w:rsidRDefault="000524F1" w:rsidP="00C13076">
            <w:pPr>
              <w:jc w:val="center"/>
              <w:rPr>
                <w:rFonts w:ascii="Arial" w:hAnsi="Arial" w:cs="Arial"/>
              </w:rPr>
            </w:pPr>
            <w:r w:rsidRPr="00DE223D">
              <w:rPr>
                <w:rFonts w:ascii="Arial" w:hAnsi="Arial" w:cs="Arial"/>
              </w:rPr>
              <w:t>5.r</w:t>
            </w:r>
          </w:p>
        </w:tc>
        <w:tc>
          <w:tcPr>
            <w:tcW w:w="907" w:type="dxa"/>
          </w:tcPr>
          <w:p w:rsidR="000524F1" w:rsidRPr="00DE223D" w:rsidRDefault="000524F1" w:rsidP="00C13076">
            <w:pPr>
              <w:jc w:val="center"/>
              <w:rPr>
                <w:rFonts w:ascii="Arial" w:hAnsi="Arial" w:cs="Arial"/>
              </w:rPr>
            </w:pPr>
            <w:r w:rsidRPr="00DE223D">
              <w:rPr>
                <w:rFonts w:ascii="Arial" w:hAnsi="Arial" w:cs="Arial"/>
              </w:rPr>
              <w:t>10</w:t>
            </w:r>
          </w:p>
        </w:tc>
        <w:tc>
          <w:tcPr>
            <w:tcW w:w="518" w:type="dxa"/>
          </w:tcPr>
          <w:p w:rsidR="000524F1" w:rsidRPr="00DE223D" w:rsidRDefault="000524F1" w:rsidP="00C13076">
            <w:pPr>
              <w:jc w:val="center"/>
              <w:rPr>
                <w:rFonts w:ascii="Arial" w:hAnsi="Arial" w:cs="Arial"/>
              </w:rPr>
            </w:pPr>
            <w:r w:rsidRPr="00DE223D">
              <w:rPr>
                <w:rFonts w:ascii="Arial" w:hAnsi="Arial" w:cs="Arial"/>
              </w:rPr>
              <w:t>1</w:t>
            </w:r>
          </w:p>
        </w:tc>
        <w:tc>
          <w:tcPr>
            <w:tcW w:w="770" w:type="dxa"/>
          </w:tcPr>
          <w:p w:rsidR="000524F1" w:rsidRPr="00DE223D" w:rsidRDefault="000524F1" w:rsidP="00C13076">
            <w:pPr>
              <w:jc w:val="center"/>
              <w:rPr>
                <w:rFonts w:ascii="Arial" w:hAnsi="Arial" w:cs="Arial"/>
              </w:rPr>
            </w:pPr>
            <w:r w:rsidRPr="00DE223D">
              <w:rPr>
                <w:rFonts w:ascii="Arial" w:hAnsi="Arial" w:cs="Arial"/>
              </w:rPr>
              <w:t>35</w:t>
            </w:r>
          </w:p>
        </w:tc>
        <w:tc>
          <w:tcPr>
            <w:tcW w:w="2566" w:type="dxa"/>
          </w:tcPr>
          <w:p w:rsidR="000524F1" w:rsidRPr="00DE223D" w:rsidRDefault="000524F1" w:rsidP="00C13076">
            <w:pPr>
              <w:jc w:val="center"/>
              <w:rPr>
                <w:rFonts w:ascii="Arial" w:hAnsi="Arial" w:cs="Arial"/>
              </w:rPr>
            </w:pPr>
            <w:r w:rsidRPr="00DE223D">
              <w:rPr>
                <w:rFonts w:ascii="Arial" w:hAnsi="Arial" w:cs="Arial"/>
              </w:rPr>
              <w:t>Ana Jogunica</w:t>
            </w:r>
          </w:p>
        </w:tc>
      </w:tr>
      <w:tr w:rsidR="000524F1" w:rsidRPr="00DE223D" w:rsidTr="00C13076">
        <w:trPr>
          <w:trHeight w:val="159"/>
        </w:trPr>
        <w:tc>
          <w:tcPr>
            <w:tcW w:w="2430" w:type="dxa"/>
          </w:tcPr>
          <w:p w:rsidR="000524F1" w:rsidRPr="00DE223D" w:rsidRDefault="000524F1" w:rsidP="00C13076">
            <w:pPr>
              <w:jc w:val="center"/>
              <w:rPr>
                <w:rFonts w:ascii="Arial" w:hAnsi="Arial" w:cs="Arial"/>
              </w:rPr>
            </w:pPr>
            <w:r w:rsidRPr="00DE223D">
              <w:rPr>
                <w:rFonts w:ascii="Arial" w:hAnsi="Arial" w:cs="Arial"/>
              </w:rPr>
              <w:t>HRVATSKI JEZIK</w:t>
            </w:r>
          </w:p>
        </w:tc>
        <w:tc>
          <w:tcPr>
            <w:tcW w:w="1295" w:type="dxa"/>
          </w:tcPr>
          <w:p w:rsidR="000524F1" w:rsidRPr="00DE223D" w:rsidRDefault="000524F1" w:rsidP="00C13076">
            <w:pPr>
              <w:jc w:val="center"/>
              <w:rPr>
                <w:rFonts w:ascii="Arial" w:hAnsi="Arial" w:cs="Arial"/>
              </w:rPr>
            </w:pPr>
            <w:r w:rsidRPr="00DE223D">
              <w:rPr>
                <w:rFonts w:ascii="Arial" w:hAnsi="Arial" w:cs="Arial"/>
              </w:rPr>
              <w:t>6.r</w:t>
            </w:r>
          </w:p>
        </w:tc>
        <w:tc>
          <w:tcPr>
            <w:tcW w:w="907" w:type="dxa"/>
          </w:tcPr>
          <w:p w:rsidR="000524F1" w:rsidRPr="00DE223D" w:rsidRDefault="000524F1" w:rsidP="00C13076">
            <w:pPr>
              <w:jc w:val="center"/>
              <w:rPr>
                <w:rFonts w:ascii="Arial" w:hAnsi="Arial" w:cs="Arial"/>
              </w:rPr>
            </w:pPr>
            <w:r w:rsidRPr="00DE223D">
              <w:rPr>
                <w:rFonts w:ascii="Arial" w:hAnsi="Arial" w:cs="Arial"/>
              </w:rPr>
              <w:t>10</w:t>
            </w:r>
          </w:p>
        </w:tc>
        <w:tc>
          <w:tcPr>
            <w:tcW w:w="518" w:type="dxa"/>
          </w:tcPr>
          <w:p w:rsidR="000524F1" w:rsidRPr="00DE223D" w:rsidRDefault="000524F1" w:rsidP="00C13076">
            <w:pPr>
              <w:jc w:val="center"/>
              <w:rPr>
                <w:rFonts w:ascii="Arial" w:hAnsi="Arial" w:cs="Arial"/>
              </w:rPr>
            </w:pPr>
            <w:r w:rsidRPr="00DE223D">
              <w:rPr>
                <w:rFonts w:ascii="Arial" w:hAnsi="Arial" w:cs="Arial"/>
              </w:rPr>
              <w:t>1</w:t>
            </w:r>
          </w:p>
        </w:tc>
        <w:tc>
          <w:tcPr>
            <w:tcW w:w="770" w:type="dxa"/>
          </w:tcPr>
          <w:p w:rsidR="000524F1" w:rsidRPr="00DE223D" w:rsidRDefault="000524F1" w:rsidP="00C13076">
            <w:pPr>
              <w:jc w:val="center"/>
              <w:rPr>
                <w:rFonts w:ascii="Arial" w:hAnsi="Arial" w:cs="Arial"/>
              </w:rPr>
            </w:pPr>
            <w:r w:rsidRPr="00DE223D">
              <w:rPr>
                <w:rFonts w:ascii="Arial" w:hAnsi="Arial" w:cs="Arial"/>
              </w:rPr>
              <w:t>35</w:t>
            </w:r>
          </w:p>
        </w:tc>
        <w:tc>
          <w:tcPr>
            <w:tcW w:w="2566" w:type="dxa"/>
          </w:tcPr>
          <w:p w:rsidR="000524F1" w:rsidRPr="00DE223D" w:rsidRDefault="000524F1" w:rsidP="00C13076">
            <w:pPr>
              <w:jc w:val="center"/>
              <w:rPr>
                <w:rFonts w:ascii="Arial" w:hAnsi="Arial" w:cs="Arial"/>
              </w:rPr>
            </w:pPr>
            <w:r w:rsidRPr="00DE223D">
              <w:rPr>
                <w:rFonts w:ascii="Arial" w:hAnsi="Arial" w:cs="Arial"/>
              </w:rPr>
              <w:t>Helena Bjeliš</w:t>
            </w:r>
          </w:p>
        </w:tc>
      </w:tr>
      <w:tr w:rsidR="000524F1" w:rsidRPr="00DE223D" w:rsidTr="00C13076">
        <w:trPr>
          <w:trHeight w:val="159"/>
        </w:trPr>
        <w:tc>
          <w:tcPr>
            <w:tcW w:w="2430" w:type="dxa"/>
          </w:tcPr>
          <w:p w:rsidR="000524F1" w:rsidRPr="00DE223D" w:rsidRDefault="000524F1" w:rsidP="00C13076">
            <w:pPr>
              <w:jc w:val="center"/>
              <w:rPr>
                <w:rFonts w:ascii="Arial" w:hAnsi="Arial" w:cs="Arial"/>
              </w:rPr>
            </w:pPr>
            <w:r w:rsidRPr="00DE223D">
              <w:rPr>
                <w:rFonts w:ascii="Arial" w:hAnsi="Arial" w:cs="Arial"/>
              </w:rPr>
              <w:t>HRVATSKI JEZIK</w:t>
            </w:r>
          </w:p>
        </w:tc>
        <w:tc>
          <w:tcPr>
            <w:tcW w:w="1295" w:type="dxa"/>
          </w:tcPr>
          <w:p w:rsidR="000524F1" w:rsidRPr="00DE223D" w:rsidRDefault="000524F1" w:rsidP="00C13076">
            <w:pPr>
              <w:jc w:val="center"/>
              <w:rPr>
                <w:rFonts w:ascii="Arial" w:hAnsi="Arial" w:cs="Arial"/>
              </w:rPr>
            </w:pPr>
            <w:r w:rsidRPr="00DE223D">
              <w:rPr>
                <w:rFonts w:ascii="Arial" w:hAnsi="Arial" w:cs="Arial"/>
              </w:rPr>
              <w:t>7.-8.r</w:t>
            </w:r>
          </w:p>
        </w:tc>
        <w:tc>
          <w:tcPr>
            <w:tcW w:w="907" w:type="dxa"/>
          </w:tcPr>
          <w:p w:rsidR="000524F1" w:rsidRPr="00DE223D" w:rsidRDefault="000524F1" w:rsidP="00C13076">
            <w:pPr>
              <w:jc w:val="center"/>
              <w:rPr>
                <w:rFonts w:ascii="Arial" w:hAnsi="Arial" w:cs="Arial"/>
              </w:rPr>
            </w:pPr>
            <w:r w:rsidRPr="00DE223D">
              <w:rPr>
                <w:rFonts w:ascii="Arial" w:hAnsi="Arial" w:cs="Arial"/>
              </w:rPr>
              <w:t>10</w:t>
            </w:r>
          </w:p>
        </w:tc>
        <w:tc>
          <w:tcPr>
            <w:tcW w:w="518" w:type="dxa"/>
          </w:tcPr>
          <w:p w:rsidR="000524F1" w:rsidRPr="00DE223D" w:rsidRDefault="000524F1" w:rsidP="00C13076">
            <w:pPr>
              <w:jc w:val="center"/>
              <w:rPr>
                <w:rFonts w:ascii="Arial" w:hAnsi="Arial" w:cs="Arial"/>
              </w:rPr>
            </w:pPr>
            <w:r w:rsidRPr="00DE223D">
              <w:rPr>
                <w:rFonts w:ascii="Arial" w:hAnsi="Arial" w:cs="Arial"/>
              </w:rPr>
              <w:t>1</w:t>
            </w:r>
          </w:p>
        </w:tc>
        <w:tc>
          <w:tcPr>
            <w:tcW w:w="770" w:type="dxa"/>
          </w:tcPr>
          <w:p w:rsidR="000524F1" w:rsidRPr="00DE223D" w:rsidRDefault="000524F1" w:rsidP="00C13076">
            <w:pPr>
              <w:jc w:val="center"/>
              <w:rPr>
                <w:rFonts w:ascii="Arial" w:hAnsi="Arial" w:cs="Arial"/>
              </w:rPr>
            </w:pPr>
            <w:r w:rsidRPr="00DE223D">
              <w:rPr>
                <w:rFonts w:ascii="Arial" w:hAnsi="Arial" w:cs="Arial"/>
              </w:rPr>
              <w:t>35</w:t>
            </w:r>
          </w:p>
        </w:tc>
        <w:tc>
          <w:tcPr>
            <w:tcW w:w="2566" w:type="dxa"/>
          </w:tcPr>
          <w:p w:rsidR="000524F1" w:rsidRPr="00DE223D" w:rsidRDefault="000524F1" w:rsidP="00C13076">
            <w:pPr>
              <w:jc w:val="center"/>
              <w:rPr>
                <w:rFonts w:ascii="Arial" w:hAnsi="Arial" w:cs="Arial"/>
              </w:rPr>
            </w:pPr>
            <w:r w:rsidRPr="00DE223D">
              <w:rPr>
                <w:rFonts w:ascii="Arial" w:hAnsi="Arial" w:cs="Arial"/>
              </w:rPr>
              <w:t>Ana Zmijarević</w:t>
            </w:r>
          </w:p>
        </w:tc>
      </w:tr>
      <w:tr w:rsidR="000524F1" w:rsidRPr="00DE223D" w:rsidTr="00C13076">
        <w:trPr>
          <w:trHeight w:val="159"/>
        </w:trPr>
        <w:tc>
          <w:tcPr>
            <w:tcW w:w="2430" w:type="dxa"/>
          </w:tcPr>
          <w:p w:rsidR="000524F1" w:rsidRPr="00DE223D" w:rsidRDefault="000524F1" w:rsidP="00C13076">
            <w:pPr>
              <w:jc w:val="center"/>
              <w:rPr>
                <w:rFonts w:ascii="Arial" w:hAnsi="Arial" w:cs="Arial"/>
              </w:rPr>
            </w:pPr>
            <w:r w:rsidRPr="00DE223D">
              <w:rPr>
                <w:rFonts w:ascii="Arial" w:hAnsi="Arial" w:cs="Arial"/>
              </w:rPr>
              <w:t>MATEMATIKA</w:t>
            </w:r>
          </w:p>
        </w:tc>
        <w:tc>
          <w:tcPr>
            <w:tcW w:w="1295" w:type="dxa"/>
          </w:tcPr>
          <w:p w:rsidR="000524F1" w:rsidRPr="00DE223D" w:rsidRDefault="000524F1" w:rsidP="00C13076">
            <w:pPr>
              <w:jc w:val="center"/>
              <w:rPr>
                <w:rFonts w:ascii="Arial" w:hAnsi="Arial" w:cs="Arial"/>
              </w:rPr>
            </w:pPr>
            <w:r w:rsidRPr="00DE223D">
              <w:rPr>
                <w:rFonts w:ascii="Arial" w:hAnsi="Arial" w:cs="Arial"/>
              </w:rPr>
              <w:t>5.r, 6.cd</w:t>
            </w:r>
          </w:p>
        </w:tc>
        <w:tc>
          <w:tcPr>
            <w:tcW w:w="907" w:type="dxa"/>
          </w:tcPr>
          <w:p w:rsidR="000524F1" w:rsidRPr="00DE223D" w:rsidRDefault="000524F1" w:rsidP="00C13076">
            <w:pPr>
              <w:jc w:val="center"/>
              <w:rPr>
                <w:rFonts w:ascii="Arial" w:hAnsi="Arial" w:cs="Arial"/>
              </w:rPr>
            </w:pPr>
            <w:r w:rsidRPr="00DE223D">
              <w:rPr>
                <w:rFonts w:ascii="Arial" w:hAnsi="Arial" w:cs="Arial"/>
              </w:rPr>
              <w:t>9</w:t>
            </w:r>
          </w:p>
        </w:tc>
        <w:tc>
          <w:tcPr>
            <w:tcW w:w="518" w:type="dxa"/>
          </w:tcPr>
          <w:p w:rsidR="000524F1" w:rsidRPr="00DE223D" w:rsidRDefault="000524F1" w:rsidP="00C13076">
            <w:pPr>
              <w:jc w:val="center"/>
              <w:rPr>
                <w:rFonts w:ascii="Arial" w:hAnsi="Arial" w:cs="Arial"/>
              </w:rPr>
            </w:pPr>
            <w:r w:rsidRPr="00DE223D">
              <w:rPr>
                <w:rFonts w:ascii="Arial" w:hAnsi="Arial" w:cs="Arial"/>
              </w:rPr>
              <w:t>1</w:t>
            </w:r>
          </w:p>
        </w:tc>
        <w:tc>
          <w:tcPr>
            <w:tcW w:w="770" w:type="dxa"/>
          </w:tcPr>
          <w:p w:rsidR="000524F1" w:rsidRPr="00DE223D" w:rsidRDefault="000524F1" w:rsidP="00C13076">
            <w:pPr>
              <w:jc w:val="center"/>
              <w:rPr>
                <w:rFonts w:ascii="Arial" w:hAnsi="Arial" w:cs="Arial"/>
              </w:rPr>
            </w:pPr>
            <w:r w:rsidRPr="00DE223D">
              <w:rPr>
                <w:rFonts w:ascii="Arial" w:hAnsi="Arial" w:cs="Arial"/>
              </w:rPr>
              <w:t>35</w:t>
            </w:r>
          </w:p>
        </w:tc>
        <w:tc>
          <w:tcPr>
            <w:tcW w:w="2566" w:type="dxa"/>
          </w:tcPr>
          <w:p w:rsidR="000524F1" w:rsidRPr="00DE223D" w:rsidRDefault="000524F1" w:rsidP="00C13076">
            <w:pPr>
              <w:jc w:val="center"/>
              <w:rPr>
                <w:rFonts w:ascii="Arial" w:hAnsi="Arial" w:cs="Arial"/>
              </w:rPr>
            </w:pPr>
            <w:r w:rsidRPr="00DE223D">
              <w:rPr>
                <w:rFonts w:ascii="Arial" w:hAnsi="Arial" w:cs="Arial"/>
              </w:rPr>
              <w:t>Draženka Marević</w:t>
            </w:r>
          </w:p>
        </w:tc>
      </w:tr>
      <w:tr w:rsidR="000524F1" w:rsidRPr="00DE223D" w:rsidTr="00C13076">
        <w:trPr>
          <w:trHeight w:val="159"/>
        </w:trPr>
        <w:tc>
          <w:tcPr>
            <w:tcW w:w="2430" w:type="dxa"/>
          </w:tcPr>
          <w:p w:rsidR="000524F1" w:rsidRPr="00DE223D" w:rsidRDefault="000524F1" w:rsidP="00C13076">
            <w:pPr>
              <w:jc w:val="center"/>
              <w:rPr>
                <w:rFonts w:ascii="Arial" w:hAnsi="Arial" w:cs="Arial"/>
              </w:rPr>
            </w:pPr>
            <w:r w:rsidRPr="00DE223D">
              <w:rPr>
                <w:rFonts w:ascii="Arial" w:hAnsi="Arial" w:cs="Arial"/>
              </w:rPr>
              <w:t>MATEMATIKA</w:t>
            </w:r>
          </w:p>
        </w:tc>
        <w:tc>
          <w:tcPr>
            <w:tcW w:w="1295" w:type="dxa"/>
          </w:tcPr>
          <w:p w:rsidR="000524F1" w:rsidRPr="00DE223D" w:rsidRDefault="000524F1" w:rsidP="00C13076">
            <w:pPr>
              <w:jc w:val="center"/>
              <w:rPr>
                <w:rFonts w:ascii="Arial" w:hAnsi="Arial" w:cs="Arial"/>
              </w:rPr>
            </w:pPr>
            <w:r w:rsidRPr="00DE223D">
              <w:rPr>
                <w:rFonts w:ascii="Arial" w:hAnsi="Arial" w:cs="Arial"/>
              </w:rPr>
              <w:t>6.ab;7.ab</w:t>
            </w:r>
          </w:p>
        </w:tc>
        <w:tc>
          <w:tcPr>
            <w:tcW w:w="907" w:type="dxa"/>
          </w:tcPr>
          <w:p w:rsidR="000524F1" w:rsidRPr="00DE223D" w:rsidRDefault="000524F1" w:rsidP="00C13076">
            <w:pPr>
              <w:jc w:val="center"/>
              <w:rPr>
                <w:rFonts w:ascii="Arial" w:hAnsi="Arial" w:cs="Arial"/>
              </w:rPr>
            </w:pPr>
            <w:r w:rsidRPr="00DE223D">
              <w:rPr>
                <w:rFonts w:ascii="Arial" w:hAnsi="Arial" w:cs="Arial"/>
              </w:rPr>
              <w:t>10</w:t>
            </w:r>
          </w:p>
        </w:tc>
        <w:tc>
          <w:tcPr>
            <w:tcW w:w="518" w:type="dxa"/>
          </w:tcPr>
          <w:p w:rsidR="000524F1" w:rsidRPr="00DE223D" w:rsidRDefault="000524F1" w:rsidP="00C13076">
            <w:pPr>
              <w:jc w:val="center"/>
              <w:rPr>
                <w:rFonts w:ascii="Arial" w:hAnsi="Arial" w:cs="Arial"/>
              </w:rPr>
            </w:pPr>
            <w:r w:rsidRPr="00DE223D">
              <w:rPr>
                <w:rFonts w:ascii="Arial" w:hAnsi="Arial" w:cs="Arial"/>
              </w:rPr>
              <w:t>2</w:t>
            </w:r>
          </w:p>
        </w:tc>
        <w:tc>
          <w:tcPr>
            <w:tcW w:w="770" w:type="dxa"/>
          </w:tcPr>
          <w:p w:rsidR="000524F1" w:rsidRPr="00DE223D" w:rsidRDefault="000524F1" w:rsidP="00C13076">
            <w:pPr>
              <w:jc w:val="center"/>
              <w:rPr>
                <w:rFonts w:ascii="Arial" w:hAnsi="Arial" w:cs="Arial"/>
              </w:rPr>
            </w:pPr>
            <w:r w:rsidRPr="00DE223D">
              <w:rPr>
                <w:rFonts w:ascii="Arial" w:hAnsi="Arial" w:cs="Arial"/>
              </w:rPr>
              <w:t>70</w:t>
            </w:r>
          </w:p>
        </w:tc>
        <w:tc>
          <w:tcPr>
            <w:tcW w:w="2566" w:type="dxa"/>
          </w:tcPr>
          <w:p w:rsidR="000524F1" w:rsidRPr="00DE223D" w:rsidRDefault="000524F1" w:rsidP="00C13076">
            <w:pPr>
              <w:jc w:val="center"/>
              <w:rPr>
                <w:rFonts w:ascii="Arial" w:hAnsi="Arial" w:cs="Arial"/>
              </w:rPr>
            </w:pPr>
            <w:r w:rsidRPr="00DE223D">
              <w:rPr>
                <w:rFonts w:ascii="Arial" w:hAnsi="Arial" w:cs="Arial"/>
              </w:rPr>
              <w:t>Marija Raič Raguž</w:t>
            </w:r>
          </w:p>
        </w:tc>
      </w:tr>
      <w:tr w:rsidR="000524F1" w:rsidRPr="00DE223D" w:rsidTr="00C13076">
        <w:trPr>
          <w:trHeight w:val="159"/>
        </w:trPr>
        <w:tc>
          <w:tcPr>
            <w:tcW w:w="2430" w:type="dxa"/>
          </w:tcPr>
          <w:p w:rsidR="000524F1" w:rsidRPr="00DE223D" w:rsidRDefault="000524F1" w:rsidP="00C13076">
            <w:pPr>
              <w:jc w:val="center"/>
              <w:rPr>
                <w:rFonts w:ascii="Arial" w:hAnsi="Arial" w:cs="Arial"/>
              </w:rPr>
            </w:pPr>
            <w:r w:rsidRPr="00DE223D">
              <w:rPr>
                <w:rFonts w:ascii="Arial" w:hAnsi="Arial" w:cs="Arial"/>
              </w:rPr>
              <w:t>MATEMATIKA</w:t>
            </w:r>
          </w:p>
        </w:tc>
        <w:tc>
          <w:tcPr>
            <w:tcW w:w="1295" w:type="dxa"/>
          </w:tcPr>
          <w:p w:rsidR="000524F1" w:rsidRPr="00DE223D" w:rsidRDefault="000524F1" w:rsidP="00C13076">
            <w:pPr>
              <w:jc w:val="center"/>
              <w:rPr>
                <w:rFonts w:ascii="Arial" w:hAnsi="Arial" w:cs="Arial"/>
              </w:rPr>
            </w:pPr>
            <w:r w:rsidRPr="00DE223D">
              <w:rPr>
                <w:rFonts w:ascii="Arial" w:hAnsi="Arial" w:cs="Arial"/>
              </w:rPr>
              <w:t>7.r</w:t>
            </w:r>
          </w:p>
        </w:tc>
        <w:tc>
          <w:tcPr>
            <w:tcW w:w="907" w:type="dxa"/>
          </w:tcPr>
          <w:p w:rsidR="000524F1" w:rsidRPr="00DE223D" w:rsidRDefault="000524F1" w:rsidP="00C13076">
            <w:pPr>
              <w:jc w:val="center"/>
              <w:rPr>
                <w:rFonts w:ascii="Arial" w:hAnsi="Arial" w:cs="Arial"/>
              </w:rPr>
            </w:pPr>
            <w:r w:rsidRPr="00DE223D">
              <w:rPr>
                <w:rFonts w:ascii="Arial" w:hAnsi="Arial" w:cs="Arial"/>
              </w:rPr>
              <w:t>12</w:t>
            </w:r>
          </w:p>
        </w:tc>
        <w:tc>
          <w:tcPr>
            <w:tcW w:w="518" w:type="dxa"/>
          </w:tcPr>
          <w:p w:rsidR="000524F1" w:rsidRPr="00DE223D" w:rsidRDefault="000524F1" w:rsidP="00C13076">
            <w:pPr>
              <w:jc w:val="center"/>
              <w:rPr>
                <w:rFonts w:ascii="Arial" w:hAnsi="Arial" w:cs="Arial"/>
              </w:rPr>
            </w:pPr>
            <w:r w:rsidRPr="00DE223D">
              <w:rPr>
                <w:rFonts w:ascii="Arial" w:hAnsi="Arial" w:cs="Arial"/>
              </w:rPr>
              <w:t>1</w:t>
            </w:r>
          </w:p>
        </w:tc>
        <w:tc>
          <w:tcPr>
            <w:tcW w:w="770" w:type="dxa"/>
          </w:tcPr>
          <w:p w:rsidR="000524F1" w:rsidRPr="00DE223D" w:rsidRDefault="000524F1" w:rsidP="00C13076">
            <w:pPr>
              <w:jc w:val="center"/>
              <w:rPr>
                <w:rFonts w:ascii="Arial" w:hAnsi="Arial" w:cs="Arial"/>
              </w:rPr>
            </w:pPr>
            <w:r w:rsidRPr="00DE223D">
              <w:rPr>
                <w:rFonts w:ascii="Arial" w:hAnsi="Arial" w:cs="Arial"/>
              </w:rPr>
              <w:t>35</w:t>
            </w:r>
          </w:p>
        </w:tc>
        <w:tc>
          <w:tcPr>
            <w:tcW w:w="2566" w:type="dxa"/>
          </w:tcPr>
          <w:p w:rsidR="000524F1" w:rsidRPr="00DE223D" w:rsidRDefault="000524F1" w:rsidP="00C13076">
            <w:pPr>
              <w:jc w:val="center"/>
              <w:rPr>
                <w:rFonts w:ascii="Arial" w:hAnsi="Arial" w:cs="Arial"/>
              </w:rPr>
            </w:pPr>
            <w:r w:rsidRPr="00DE223D">
              <w:rPr>
                <w:rFonts w:ascii="Arial" w:hAnsi="Arial" w:cs="Arial"/>
              </w:rPr>
              <w:t>Marija Bubalo</w:t>
            </w:r>
          </w:p>
        </w:tc>
      </w:tr>
      <w:tr w:rsidR="000524F1" w:rsidRPr="00DE223D" w:rsidTr="00C13076">
        <w:trPr>
          <w:trHeight w:val="159"/>
        </w:trPr>
        <w:tc>
          <w:tcPr>
            <w:tcW w:w="2430" w:type="dxa"/>
          </w:tcPr>
          <w:p w:rsidR="000524F1" w:rsidRPr="00DE223D" w:rsidRDefault="000524F1" w:rsidP="00C13076">
            <w:pPr>
              <w:jc w:val="center"/>
              <w:rPr>
                <w:rFonts w:ascii="Arial" w:hAnsi="Arial" w:cs="Arial"/>
              </w:rPr>
            </w:pPr>
            <w:r w:rsidRPr="00DE223D">
              <w:rPr>
                <w:rFonts w:ascii="Arial" w:hAnsi="Arial" w:cs="Arial"/>
              </w:rPr>
              <w:t>MATEMATIKA</w:t>
            </w:r>
          </w:p>
        </w:tc>
        <w:tc>
          <w:tcPr>
            <w:tcW w:w="1295" w:type="dxa"/>
          </w:tcPr>
          <w:p w:rsidR="000524F1" w:rsidRPr="00DE223D" w:rsidRDefault="000524F1" w:rsidP="00C13076">
            <w:pPr>
              <w:jc w:val="center"/>
              <w:rPr>
                <w:rFonts w:ascii="Arial" w:hAnsi="Arial" w:cs="Arial"/>
              </w:rPr>
            </w:pPr>
            <w:r w:rsidRPr="00DE223D">
              <w:rPr>
                <w:rFonts w:ascii="Arial" w:hAnsi="Arial" w:cs="Arial"/>
              </w:rPr>
              <w:t>5-8.r</w:t>
            </w:r>
          </w:p>
        </w:tc>
        <w:tc>
          <w:tcPr>
            <w:tcW w:w="907" w:type="dxa"/>
          </w:tcPr>
          <w:p w:rsidR="000524F1" w:rsidRPr="00DE223D" w:rsidRDefault="000524F1" w:rsidP="00C13076">
            <w:pPr>
              <w:jc w:val="center"/>
              <w:rPr>
                <w:rFonts w:ascii="Arial" w:hAnsi="Arial" w:cs="Arial"/>
              </w:rPr>
            </w:pPr>
            <w:r w:rsidRPr="00DE223D">
              <w:rPr>
                <w:rFonts w:ascii="Arial" w:hAnsi="Arial" w:cs="Arial"/>
              </w:rPr>
              <w:t>10</w:t>
            </w:r>
          </w:p>
        </w:tc>
        <w:tc>
          <w:tcPr>
            <w:tcW w:w="518" w:type="dxa"/>
          </w:tcPr>
          <w:p w:rsidR="000524F1" w:rsidRPr="00DE223D" w:rsidRDefault="000524F1" w:rsidP="00C13076">
            <w:pPr>
              <w:jc w:val="center"/>
              <w:rPr>
                <w:rFonts w:ascii="Arial" w:hAnsi="Arial" w:cs="Arial"/>
              </w:rPr>
            </w:pPr>
            <w:r w:rsidRPr="00DE223D">
              <w:rPr>
                <w:rFonts w:ascii="Arial" w:hAnsi="Arial" w:cs="Arial"/>
              </w:rPr>
              <w:t>1</w:t>
            </w:r>
          </w:p>
        </w:tc>
        <w:tc>
          <w:tcPr>
            <w:tcW w:w="770" w:type="dxa"/>
          </w:tcPr>
          <w:p w:rsidR="000524F1" w:rsidRPr="00DE223D" w:rsidRDefault="000524F1" w:rsidP="00C13076">
            <w:pPr>
              <w:jc w:val="center"/>
              <w:rPr>
                <w:rFonts w:ascii="Arial" w:hAnsi="Arial" w:cs="Arial"/>
              </w:rPr>
            </w:pPr>
            <w:r w:rsidRPr="00DE223D">
              <w:rPr>
                <w:rFonts w:ascii="Arial" w:hAnsi="Arial" w:cs="Arial"/>
              </w:rPr>
              <w:t>35</w:t>
            </w:r>
          </w:p>
        </w:tc>
        <w:tc>
          <w:tcPr>
            <w:tcW w:w="2566" w:type="dxa"/>
          </w:tcPr>
          <w:p w:rsidR="000524F1" w:rsidRPr="00DE223D" w:rsidRDefault="000524F1" w:rsidP="00C13076">
            <w:pPr>
              <w:jc w:val="center"/>
              <w:rPr>
                <w:rFonts w:ascii="Arial" w:hAnsi="Arial" w:cs="Arial"/>
              </w:rPr>
            </w:pPr>
            <w:r w:rsidRPr="00DE223D">
              <w:rPr>
                <w:rFonts w:ascii="Arial" w:hAnsi="Arial" w:cs="Arial"/>
              </w:rPr>
              <w:t>Vera Jerković</w:t>
            </w:r>
          </w:p>
        </w:tc>
      </w:tr>
      <w:tr w:rsidR="000524F1" w:rsidRPr="00DE223D" w:rsidTr="00C13076">
        <w:trPr>
          <w:trHeight w:val="159"/>
        </w:trPr>
        <w:tc>
          <w:tcPr>
            <w:tcW w:w="2430" w:type="dxa"/>
          </w:tcPr>
          <w:p w:rsidR="000524F1" w:rsidRPr="00DE223D" w:rsidRDefault="000524F1" w:rsidP="00C13076">
            <w:pPr>
              <w:jc w:val="center"/>
              <w:rPr>
                <w:rFonts w:ascii="Arial" w:hAnsi="Arial" w:cs="Arial"/>
              </w:rPr>
            </w:pPr>
            <w:r w:rsidRPr="00DE223D">
              <w:rPr>
                <w:rFonts w:ascii="Arial" w:hAnsi="Arial" w:cs="Arial"/>
              </w:rPr>
              <w:t>ENGLESKI JEZIK</w:t>
            </w:r>
          </w:p>
        </w:tc>
        <w:tc>
          <w:tcPr>
            <w:tcW w:w="1295" w:type="dxa"/>
          </w:tcPr>
          <w:p w:rsidR="000524F1" w:rsidRPr="00DE223D" w:rsidRDefault="000524F1" w:rsidP="00C13076">
            <w:pPr>
              <w:jc w:val="center"/>
              <w:rPr>
                <w:rFonts w:ascii="Arial" w:hAnsi="Arial" w:cs="Arial"/>
              </w:rPr>
            </w:pPr>
            <w:r w:rsidRPr="00DE223D">
              <w:rPr>
                <w:rFonts w:ascii="Arial" w:hAnsi="Arial" w:cs="Arial"/>
              </w:rPr>
              <w:t>5.r</w:t>
            </w:r>
          </w:p>
        </w:tc>
        <w:tc>
          <w:tcPr>
            <w:tcW w:w="907" w:type="dxa"/>
          </w:tcPr>
          <w:p w:rsidR="000524F1" w:rsidRPr="00DE223D" w:rsidRDefault="000524F1" w:rsidP="00C13076">
            <w:pPr>
              <w:jc w:val="center"/>
              <w:rPr>
                <w:rFonts w:ascii="Arial" w:hAnsi="Arial" w:cs="Arial"/>
              </w:rPr>
            </w:pPr>
            <w:r w:rsidRPr="00DE223D">
              <w:rPr>
                <w:rFonts w:ascii="Arial" w:hAnsi="Arial" w:cs="Arial"/>
              </w:rPr>
              <w:t>10</w:t>
            </w:r>
          </w:p>
        </w:tc>
        <w:tc>
          <w:tcPr>
            <w:tcW w:w="518" w:type="dxa"/>
          </w:tcPr>
          <w:p w:rsidR="000524F1" w:rsidRPr="00DE223D" w:rsidRDefault="000524F1" w:rsidP="00C13076">
            <w:pPr>
              <w:jc w:val="center"/>
              <w:rPr>
                <w:rFonts w:ascii="Arial" w:hAnsi="Arial" w:cs="Arial"/>
              </w:rPr>
            </w:pPr>
            <w:r w:rsidRPr="00DE223D">
              <w:rPr>
                <w:rFonts w:ascii="Arial" w:hAnsi="Arial" w:cs="Arial"/>
              </w:rPr>
              <w:t>1</w:t>
            </w:r>
          </w:p>
        </w:tc>
        <w:tc>
          <w:tcPr>
            <w:tcW w:w="770" w:type="dxa"/>
          </w:tcPr>
          <w:p w:rsidR="000524F1" w:rsidRPr="00DE223D" w:rsidRDefault="000524F1" w:rsidP="00C13076">
            <w:pPr>
              <w:jc w:val="center"/>
              <w:rPr>
                <w:rFonts w:ascii="Arial" w:hAnsi="Arial" w:cs="Arial"/>
              </w:rPr>
            </w:pPr>
            <w:r w:rsidRPr="00DE223D">
              <w:rPr>
                <w:rFonts w:ascii="Arial" w:hAnsi="Arial" w:cs="Arial"/>
              </w:rPr>
              <w:t>35</w:t>
            </w:r>
          </w:p>
        </w:tc>
        <w:tc>
          <w:tcPr>
            <w:tcW w:w="2566" w:type="dxa"/>
          </w:tcPr>
          <w:p w:rsidR="000524F1" w:rsidRPr="00DE223D" w:rsidRDefault="000524F1" w:rsidP="00C13076">
            <w:pPr>
              <w:jc w:val="center"/>
              <w:rPr>
                <w:rFonts w:ascii="Arial" w:hAnsi="Arial" w:cs="Arial"/>
              </w:rPr>
            </w:pPr>
            <w:r w:rsidRPr="00DE223D">
              <w:rPr>
                <w:rFonts w:ascii="Arial" w:hAnsi="Arial" w:cs="Arial"/>
              </w:rPr>
              <w:t>Ana Tot</w:t>
            </w:r>
          </w:p>
        </w:tc>
      </w:tr>
      <w:tr w:rsidR="000524F1" w:rsidRPr="00DE223D" w:rsidTr="00C13076">
        <w:trPr>
          <w:trHeight w:val="159"/>
        </w:trPr>
        <w:tc>
          <w:tcPr>
            <w:tcW w:w="2430" w:type="dxa"/>
          </w:tcPr>
          <w:p w:rsidR="000524F1" w:rsidRPr="00DE223D" w:rsidRDefault="000524F1" w:rsidP="00C13076">
            <w:pPr>
              <w:jc w:val="center"/>
              <w:rPr>
                <w:rFonts w:ascii="Arial" w:hAnsi="Arial" w:cs="Arial"/>
              </w:rPr>
            </w:pPr>
            <w:r w:rsidRPr="00DE223D">
              <w:rPr>
                <w:rFonts w:ascii="Arial" w:hAnsi="Arial" w:cs="Arial"/>
              </w:rPr>
              <w:t>ENGLESKI JEZIK</w:t>
            </w:r>
          </w:p>
        </w:tc>
        <w:tc>
          <w:tcPr>
            <w:tcW w:w="1295" w:type="dxa"/>
          </w:tcPr>
          <w:p w:rsidR="000524F1" w:rsidRPr="00DE223D" w:rsidRDefault="000524F1" w:rsidP="00C13076">
            <w:pPr>
              <w:jc w:val="center"/>
              <w:rPr>
                <w:rFonts w:ascii="Arial" w:hAnsi="Arial" w:cs="Arial"/>
              </w:rPr>
            </w:pPr>
            <w:r w:rsidRPr="00DE223D">
              <w:rPr>
                <w:rFonts w:ascii="Arial" w:hAnsi="Arial" w:cs="Arial"/>
              </w:rPr>
              <w:t>6.ab, 7.c</w:t>
            </w:r>
          </w:p>
        </w:tc>
        <w:tc>
          <w:tcPr>
            <w:tcW w:w="907" w:type="dxa"/>
          </w:tcPr>
          <w:p w:rsidR="000524F1" w:rsidRPr="00DE223D" w:rsidRDefault="000524F1" w:rsidP="00C13076">
            <w:pPr>
              <w:jc w:val="center"/>
              <w:rPr>
                <w:rFonts w:ascii="Arial" w:hAnsi="Arial" w:cs="Arial"/>
              </w:rPr>
            </w:pPr>
            <w:r w:rsidRPr="00DE223D">
              <w:rPr>
                <w:rFonts w:ascii="Arial" w:hAnsi="Arial" w:cs="Arial"/>
              </w:rPr>
              <w:t>10</w:t>
            </w:r>
          </w:p>
        </w:tc>
        <w:tc>
          <w:tcPr>
            <w:tcW w:w="518" w:type="dxa"/>
          </w:tcPr>
          <w:p w:rsidR="000524F1" w:rsidRPr="00DE223D" w:rsidRDefault="000524F1" w:rsidP="00C13076">
            <w:pPr>
              <w:jc w:val="center"/>
              <w:rPr>
                <w:rFonts w:ascii="Arial" w:hAnsi="Arial" w:cs="Arial"/>
              </w:rPr>
            </w:pPr>
            <w:r w:rsidRPr="00DE223D">
              <w:rPr>
                <w:rFonts w:ascii="Arial" w:hAnsi="Arial" w:cs="Arial"/>
              </w:rPr>
              <w:t>1</w:t>
            </w:r>
          </w:p>
        </w:tc>
        <w:tc>
          <w:tcPr>
            <w:tcW w:w="770" w:type="dxa"/>
          </w:tcPr>
          <w:p w:rsidR="000524F1" w:rsidRPr="00DE223D" w:rsidRDefault="000524F1" w:rsidP="00C13076">
            <w:pPr>
              <w:jc w:val="center"/>
              <w:rPr>
                <w:rFonts w:ascii="Arial" w:hAnsi="Arial" w:cs="Arial"/>
              </w:rPr>
            </w:pPr>
            <w:r w:rsidRPr="00DE223D">
              <w:rPr>
                <w:rFonts w:ascii="Arial" w:hAnsi="Arial" w:cs="Arial"/>
              </w:rPr>
              <w:t>35</w:t>
            </w:r>
          </w:p>
        </w:tc>
        <w:tc>
          <w:tcPr>
            <w:tcW w:w="2566" w:type="dxa"/>
          </w:tcPr>
          <w:p w:rsidR="000524F1" w:rsidRPr="00DE223D" w:rsidRDefault="000524F1" w:rsidP="00C13076">
            <w:pPr>
              <w:jc w:val="center"/>
              <w:rPr>
                <w:rFonts w:ascii="Arial" w:hAnsi="Arial" w:cs="Arial"/>
              </w:rPr>
            </w:pPr>
            <w:r w:rsidRPr="00DE223D">
              <w:rPr>
                <w:rFonts w:ascii="Arial" w:hAnsi="Arial" w:cs="Arial"/>
              </w:rPr>
              <w:t>Ana Guša</w:t>
            </w:r>
          </w:p>
        </w:tc>
      </w:tr>
      <w:tr w:rsidR="000524F1" w:rsidRPr="00DE223D" w:rsidTr="00C13076">
        <w:trPr>
          <w:trHeight w:val="159"/>
        </w:trPr>
        <w:tc>
          <w:tcPr>
            <w:tcW w:w="2430" w:type="dxa"/>
          </w:tcPr>
          <w:p w:rsidR="000524F1" w:rsidRPr="00DE223D" w:rsidRDefault="000524F1" w:rsidP="00C13076">
            <w:pPr>
              <w:jc w:val="center"/>
              <w:rPr>
                <w:rFonts w:ascii="Arial" w:hAnsi="Arial" w:cs="Arial"/>
              </w:rPr>
            </w:pPr>
            <w:r w:rsidRPr="00DE223D">
              <w:rPr>
                <w:rFonts w:ascii="Arial" w:hAnsi="Arial" w:cs="Arial"/>
              </w:rPr>
              <w:t>ENGLESKI JEZIK</w:t>
            </w:r>
          </w:p>
        </w:tc>
        <w:tc>
          <w:tcPr>
            <w:tcW w:w="1295" w:type="dxa"/>
          </w:tcPr>
          <w:p w:rsidR="000524F1" w:rsidRPr="00DE223D" w:rsidRDefault="000524F1" w:rsidP="00C13076">
            <w:pPr>
              <w:jc w:val="center"/>
              <w:rPr>
                <w:rFonts w:ascii="Arial" w:hAnsi="Arial" w:cs="Arial"/>
              </w:rPr>
            </w:pPr>
            <w:r w:rsidRPr="00DE223D">
              <w:rPr>
                <w:rFonts w:ascii="Arial" w:hAnsi="Arial" w:cs="Arial"/>
              </w:rPr>
              <w:t>7.r</w:t>
            </w:r>
          </w:p>
        </w:tc>
        <w:tc>
          <w:tcPr>
            <w:tcW w:w="907" w:type="dxa"/>
          </w:tcPr>
          <w:p w:rsidR="000524F1" w:rsidRPr="00DE223D" w:rsidRDefault="000524F1" w:rsidP="00C13076">
            <w:pPr>
              <w:jc w:val="center"/>
              <w:rPr>
                <w:rFonts w:ascii="Arial" w:hAnsi="Arial" w:cs="Arial"/>
              </w:rPr>
            </w:pPr>
            <w:r w:rsidRPr="00DE223D">
              <w:rPr>
                <w:rFonts w:ascii="Arial" w:hAnsi="Arial" w:cs="Arial"/>
              </w:rPr>
              <w:t>14</w:t>
            </w:r>
          </w:p>
        </w:tc>
        <w:tc>
          <w:tcPr>
            <w:tcW w:w="518" w:type="dxa"/>
          </w:tcPr>
          <w:p w:rsidR="000524F1" w:rsidRPr="00DE223D" w:rsidRDefault="000524F1" w:rsidP="00C13076">
            <w:pPr>
              <w:jc w:val="center"/>
              <w:rPr>
                <w:rFonts w:ascii="Arial" w:hAnsi="Arial" w:cs="Arial"/>
              </w:rPr>
            </w:pPr>
            <w:r w:rsidRPr="00DE223D">
              <w:rPr>
                <w:rFonts w:ascii="Arial" w:hAnsi="Arial" w:cs="Arial"/>
              </w:rPr>
              <w:t>1</w:t>
            </w:r>
          </w:p>
        </w:tc>
        <w:tc>
          <w:tcPr>
            <w:tcW w:w="770" w:type="dxa"/>
          </w:tcPr>
          <w:p w:rsidR="000524F1" w:rsidRPr="00DE223D" w:rsidRDefault="000524F1" w:rsidP="00C13076">
            <w:pPr>
              <w:jc w:val="center"/>
              <w:rPr>
                <w:rFonts w:ascii="Arial" w:hAnsi="Arial" w:cs="Arial"/>
              </w:rPr>
            </w:pPr>
            <w:r w:rsidRPr="00DE223D">
              <w:rPr>
                <w:rFonts w:ascii="Arial" w:hAnsi="Arial" w:cs="Arial"/>
              </w:rPr>
              <w:t>35</w:t>
            </w:r>
          </w:p>
        </w:tc>
        <w:tc>
          <w:tcPr>
            <w:tcW w:w="2566" w:type="dxa"/>
          </w:tcPr>
          <w:p w:rsidR="000524F1" w:rsidRPr="00DE223D" w:rsidRDefault="000524F1" w:rsidP="00C13076">
            <w:pPr>
              <w:jc w:val="center"/>
              <w:rPr>
                <w:rFonts w:ascii="Arial" w:hAnsi="Arial" w:cs="Arial"/>
              </w:rPr>
            </w:pPr>
            <w:r w:rsidRPr="00DE223D">
              <w:rPr>
                <w:rFonts w:ascii="Arial" w:hAnsi="Arial" w:cs="Arial"/>
              </w:rPr>
              <w:t>Josip Vuletić</w:t>
            </w:r>
          </w:p>
        </w:tc>
      </w:tr>
      <w:tr w:rsidR="000524F1" w:rsidRPr="00DE223D" w:rsidTr="00C13076">
        <w:trPr>
          <w:trHeight w:val="159"/>
        </w:trPr>
        <w:tc>
          <w:tcPr>
            <w:tcW w:w="2430" w:type="dxa"/>
          </w:tcPr>
          <w:p w:rsidR="000524F1" w:rsidRPr="00DE223D" w:rsidRDefault="000524F1" w:rsidP="00C13076">
            <w:pPr>
              <w:jc w:val="center"/>
              <w:rPr>
                <w:rFonts w:ascii="Arial" w:hAnsi="Arial" w:cs="Arial"/>
              </w:rPr>
            </w:pPr>
            <w:r w:rsidRPr="00DE223D">
              <w:rPr>
                <w:rFonts w:ascii="Arial" w:hAnsi="Arial" w:cs="Arial"/>
              </w:rPr>
              <w:t>ENGLESKI JEZIK</w:t>
            </w:r>
          </w:p>
        </w:tc>
        <w:tc>
          <w:tcPr>
            <w:tcW w:w="1295" w:type="dxa"/>
          </w:tcPr>
          <w:p w:rsidR="000524F1" w:rsidRPr="00DE223D" w:rsidRDefault="000524F1" w:rsidP="00C13076">
            <w:pPr>
              <w:jc w:val="center"/>
              <w:rPr>
                <w:rFonts w:ascii="Arial" w:hAnsi="Arial" w:cs="Arial"/>
              </w:rPr>
            </w:pPr>
            <w:r w:rsidRPr="00DE223D">
              <w:rPr>
                <w:rFonts w:ascii="Arial" w:hAnsi="Arial" w:cs="Arial"/>
              </w:rPr>
              <w:t>8.r</w:t>
            </w:r>
          </w:p>
        </w:tc>
        <w:tc>
          <w:tcPr>
            <w:tcW w:w="907" w:type="dxa"/>
          </w:tcPr>
          <w:p w:rsidR="000524F1" w:rsidRPr="00DE223D" w:rsidRDefault="000524F1" w:rsidP="00C13076">
            <w:pPr>
              <w:jc w:val="center"/>
              <w:rPr>
                <w:rFonts w:ascii="Arial" w:hAnsi="Arial" w:cs="Arial"/>
              </w:rPr>
            </w:pPr>
            <w:r w:rsidRPr="00DE223D">
              <w:rPr>
                <w:rFonts w:ascii="Arial" w:hAnsi="Arial" w:cs="Arial"/>
              </w:rPr>
              <w:t>5</w:t>
            </w:r>
          </w:p>
        </w:tc>
        <w:tc>
          <w:tcPr>
            <w:tcW w:w="518" w:type="dxa"/>
          </w:tcPr>
          <w:p w:rsidR="000524F1" w:rsidRPr="00DE223D" w:rsidRDefault="000524F1" w:rsidP="00C13076">
            <w:pPr>
              <w:jc w:val="center"/>
              <w:rPr>
                <w:rFonts w:ascii="Arial" w:hAnsi="Arial" w:cs="Arial"/>
              </w:rPr>
            </w:pPr>
            <w:r w:rsidRPr="00DE223D">
              <w:rPr>
                <w:rFonts w:ascii="Arial" w:hAnsi="Arial" w:cs="Arial"/>
              </w:rPr>
              <w:t>1</w:t>
            </w:r>
          </w:p>
        </w:tc>
        <w:tc>
          <w:tcPr>
            <w:tcW w:w="770" w:type="dxa"/>
          </w:tcPr>
          <w:p w:rsidR="000524F1" w:rsidRPr="00DE223D" w:rsidRDefault="000524F1" w:rsidP="00C13076">
            <w:pPr>
              <w:jc w:val="center"/>
              <w:rPr>
                <w:rFonts w:ascii="Arial" w:hAnsi="Arial" w:cs="Arial"/>
              </w:rPr>
            </w:pPr>
            <w:r w:rsidRPr="00DE223D">
              <w:rPr>
                <w:rFonts w:ascii="Arial" w:hAnsi="Arial" w:cs="Arial"/>
              </w:rPr>
              <w:t>35</w:t>
            </w:r>
          </w:p>
        </w:tc>
        <w:tc>
          <w:tcPr>
            <w:tcW w:w="2566" w:type="dxa"/>
          </w:tcPr>
          <w:p w:rsidR="000524F1" w:rsidRPr="00DE223D" w:rsidRDefault="000524F1" w:rsidP="00C13076">
            <w:pPr>
              <w:jc w:val="center"/>
              <w:rPr>
                <w:rFonts w:ascii="Arial" w:hAnsi="Arial" w:cs="Arial"/>
              </w:rPr>
            </w:pPr>
            <w:r w:rsidRPr="00DE223D">
              <w:rPr>
                <w:rFonts w:ascii="Arial" w:hAnsi="Arial" w:cs="Arial"/>
              </w:rPr>
              <w:t>Ivanka Manenica</w:t>
            </w:r>
          </w:p>
        </w:tc>
      </w:tr>
      <w:tr w:rsidR="000524F1" w:rsidRPr="00DE223D" w:rsidTr="00C13076">
        <w:trPr>
          <w:trHeight w:val="159"/>
        </w:trPr>
        <w:tc>
          <w:tcPr>
            <w:tcW w:w="2430" w:type="dxa"/>
          </w:tcPr>
          <w:p w:rsidR="000524F1" w:rsidRPr="00DE223D" w:rsidRDefault="000524F1" w:rsidP="00C13076">
            <w:pPr>
              <w:jc w:val="center"/>
              <w:rPr>
                <w:rFonts w:ascii="Arial" w:hAnsi="Arial" w:cs="Arial"/>
              </w:rPr>
            </w:pPr>
            <w:r w:rsidRPr="00DE223D">
              <w:rPr>
                <w:rFonts w:ascii="Arial" w:hAnsi="Arial" w:cs="Arial"/>
              </w:rPr>
              <w:t>ENGLESKI JEZIK</w:t>
            </w:r>
          </w:p>
        </w:tc>
        <w:tc>
          <w:tcPr>
            <w:tcW w:w="1295" w:type="dxa"/>
          </w:tcPr>
          <w:p w:rsidR="000524F1" w:rsidRPr="00DE223D" w:rsidRDefault="000524F1" w:rsidP="00C13076">
            <w:pPr>
              <w:jc w:val="center"/>
              <w:rPr>
                <w:rFonts w:ascii="Arial" w:hAnsi="Arial" w:cs="Arial"/>
              </w:rPr>
            </w:pPr>
            <w:r w:rsidRPr="00DE223D">
              <w:rPr>
                <w:rFonts w:ascii="Arial" w:hAnsi="Arial" w:cs="Arial"/>
              </w:rPr>
              <w:t>7.-8.r</w:t>
            </w:r>
          </w:p>
        </w:tc>
        <w:tc>
          <w:tcPr>
            <w:tcW w:w="907" w:type="dxa"/>
          </w:tcPr>
          <w:p w:rsidR="000524F1" w:rsidRPr="00DE223D" w:rsidRDefault="000524F1" w:rsidP="00C13076">
            <w:pPr>
              <w:jc w:val="center"/>
              <w:rPr>
                <w:rFonts w:ascii="Arial" w:hAnsi="Arial" w:cs="Arial"/>
              </w:rPr>
            </w:pPr>
            <w:r w:rsidRPr="00DE223D">
              <w:rPr>
                <w:rFonts w:ascii="Arial" w:hAnsi="Arial" w:cs="Arial"/>
              </w:rPr>
              <w:t>10</w:t>
            </w:r>
          </w:p>
        </w:tc>
        <w:tc>
          <w:tcPr>
            <w:tcW w:w="518" w:type="dxa"/>
          </w:tcPr>
          <w:p w:rsidR="000524F1" w:rsidRPr="00DE223D" w:rsidRDefault="000524F1" w:rsidP="00C13076">
            <w:pPr>
              <w:jc w:val="center"/>
              <w:rPr>
                <w:rFonts w:ascii="Arial" w:hAnsi="Arial" w:cs="Arial"/>
              </w:rPr>
            </w:pPr>
            <w:r w:rsidRPr="00DE223D">
              <w:rPr>
                <w:rFonts w:ascii="Arial" w:hAnsi="Arial" w:cs="Arial"/>
              </w:rPr>
              <w:t>1</w:t>
            </w:r>
          </w:p>
        </w:tc>
        <w:tc>
          <w:tcPr>
            <w:tcW w:w="770" w:type="dxa"/>
          </w:tcPr>
          <w:p w:rsidR="000524F1" w:rsidRPr="00DE223D" w:rsidRDefault="000524F1" w:rsidP="00C13076">
            <w:pPr>
              <w:jc w:val="center"/>
              <w:rPr>
                <w:rFonts w:ascii="Arial" w:hAnsi="Arial" w:cs="Arial"/>
              </w:rPr>
            </w:pPr>
            <w:r w:rsidRPr="00DE223D">
              <w:rPr>
                <w:rFonts w:ascii="Arial" w:hAnsi="Arial" w:cs="Arial"/>
              </w:rPr>
              <w:t>35</w:t>
            </w:r>
          </w:p>
        </w:tc>
        <w:tc>
          <w:tcPr>
            <w:tcW w:w="2566" w:type="dxa"/>
          </w:tcPr>
          <w:p w:rsidR="000524F1" w:rsidRPr="00DE223D" w:rsidRDefault="000524F1" w:rsidP="00C13076">
            <w:pPr>
              <w:jc w:val="center"/>
              <w:rPr>
                <w:rFonts w:ascii="Arial" w:hAnsi="Arial" w:cs="Arial"/>
              </w:rPr>
            </w:pPr>
            <w:r w:rsidRPr="00DE223D">
              <w:rPr>
                <w:rFonts w:ascii="Arial" w:hAnsi="Arial" w:cs="Arial"/>
              </w:rPr>
              <w:t>Katica Vladimir</w:t>
            </w:r>
          </w:p>
        </w:tc>
      </w:tr>
      <w:tr w:rsidR="000524F1" w:rsidRPr="00DE223D" w:rsidTr="00C13076">
        <w:trPr>
          <w:trHeight w:val="159"/>
        </w:trPr>
        <w:tc>
          <w:tcPr>
            <w:tcW w:w="2430" w:type="dxa"/>
          </w:tcPr>
          <w:p w:rsidR="000524F1" w:rsidRPr="00DE223D" w:rsidRDefault="000524F1" w:rsidP="00C13076">
            <w:pPr>
              <w:jc w:val="center"/>
              <w:rPr>
                <w:rFonts w:ascii="Arial" w:hAnsi="Arial" w:cs="Arial"/>
              </w:rPr>
            </w:pPr>
            <w:r w:rsidRPr="00DE223D">
              <w:rPr>
                <w:rFonts w:ascii="Arial" w:hAnsi="Arial" w:cs="Arial"/>
              </w:rPr>
              <w:t>KEMIJA</w:t>
            </w:r>
          </w:p>
        </w:tc>
        <w:tc>
          <w:tcPr>
            <w:tcW w:w="1295" w:type="dxa"/>
          </w:tcPr>
          <w:p w:rsidR="000524F1" w:rsidRPr="00DE223D" w:rsidRDefault="000524F1" w:rsidP="00C13076">
            <w:pPr>
              <w:jc w:val="center"/>
              <w:rPr>
                <w:rFonts w:ascii="Arial" w:hAnsi="Arial" w:cs="Arial"/>
              </w:rPr>
            </w:pPr>
            <w:r w:rsidRPr="00DE223D">
              <w:rPr>
                <w:rFonts w:ascii="Arial" w:hAnsi="Arial" w:cs="Arial"/>
              </w:rPr>
              <w:t>8.r</w:t>
            </w:r>
          </w:p>
        </w:tc>
        <w:tc>
          <w:tcPr>
            <w:tcW w:w="907" w:type="dxa"/>
          </w:tcPr>
          <w:p w:rsidR="000524F1" w:rsidRPr="00DE223D" w:rsidRDefault="000524F1" w:rsidP="00C13076">
            <w:pPr>
              <w:jc w:val="center"/>
              <w:rPr>
                <w:rFonts w:ascii="Arial" w:hAnsi="Arial" w:cs="Arial"/>
              </w:rPr>
            </w:pPr>
            <w:r w:rsidRPr="00DE223D">
              <w:rPr>
                <w:rFonts w:ascii="Arial" w:hAnsi="Arial" w:cs="Arial"/>
              </w:rPr>
              <w:t>10</w:t>
            </w:r>
          </w:p>
        </w:tc>
        <w:tc>
          <w:tcPr>
            <w:tcW w:w="518" w:type="dxa"/>
          </w:tcPr>
          <w:p w:rsidR="000524F1" w:rsidRPr="00DE223D" w:rsidRDefault="000524F1" w:rsidP="00C13076">
            <w:pPr>
              <w:jc w:val="center"/>
              <w:rPr>
                <w:rFonts w:ascii="Arial" w:hAnsi="Arial" w:cs="Arial"/>
              </w:rPr>
            </w:pPr>
            <w:r w:rsidRPr="00DE223D">
              <w:rPr>
                <w:rFonts w:ascii="Arial" w:hAnsi="Arial" w:cs="Arial"/>
              </w:rPr>
              <w:t>2</w:t>
            </w:r>
          </w:p>
        </w:tc>
        <w:tc>
          <w:tcPr>
            <w:tcW w:w="770" w:type="dxa"/>
          </w:tcPr>
          <w:p w:rsidR="000524F1" w:rsidRPr="00DE223D" w:rsidRDefault="000524F1" w:rsidP="00C13076">
            <w:pPr>
              <w:jc w:val="center"/>
              <w:rPr>
                <w:rFonts w:ascii="Arial" w:hAnsi="Arial" w:cs="Arial"/>
              </w:rPr>
            </w:pPr>
            <w:r w:rsidRPr="00DE223D">
              <w:rPr>
                <w:rFonts w:ascii="Arial" w:hAnsi="Arial" w:cs="Arial"/>
              </w:rPr>
              <w:t>70</w:t>
            </w:r>
          </w:p>
        </w:tc>
        <w:tc>
          <w:tcPr>
            <w:tcW w:w="2566" w:type="dxa"/>
          </w:tcPr>
          <w:p w:rsidR="000524F1" w:rsidRPr="00DE223D" w:rsidRDefault="000524F1" w:rsidP="00C13076">
            <w:pPr>
              <w:jc w:val="center"/>
              <w:rPr>
                <w:rFonts w:ascii="Arial" w:hAnsi="Arial" w:cs="Arial"/>
              </w:rPr>
            </w:pPr>
            <w:r w:rsidRPr="00DE223D">
              <w:rPr>
                <w:rFonts w:ascii="Arial" w:hAnsi="Arial" w:cs="Arial"/>
              </w:rPr>
              <w:t>Zrinka Baće</w:t>
            </w:r>
          </w:p>
        </w:tc>
      </w:tr>
      <w:tr w:rsidR="000524F1" w:rsidRPr="00DE223D" w:rsidTr="00C13076">
        <w:trPr>
          <w:trHeight w:val="159"/>
        </w:trPr>
        <w:tc>
          <w:tcPr>
            <w:tcW w:w="2430" w:type="dxa"/>
          </w:tcPr>
          <w:p w:rsidR="000524F1" w:rsidRPr="00DE223D" w:rsidRDefault="000524F1" w:rsidP="00C13076">
            <w:pPr>
              <w:jc w:val="center"/>
              <w:rPr>
                <w:rFonts w:ascii="Arial" w:hAnsi="Arial" w:cs="Arial"/>
              </w:rPr>
            </w:pPr>
            <w:r w:rsidRPr="00DE223D">
              <w:rPr>
                <w:rFonts w:ascii="Arial" w:hAnsi="Arial" w:cs="Arial"/>
              </w:rPr>
              <w:t>GEOGRAFIJA</w:t>
            </w:r>
          </w:p>
        </w:tc>
        <w:tc>
          <w:tcPr>
            <w:tcW w:w="1295" w:type="dxa"/>
          </w:tcPr>
          <w:p w:rsidR="000524F1" w:rsidRPr="00DE223D" w:rsidRDefault="000524F1" w:rsidP="00C13076">
            <w:pPr>
              <w:jc w:val="center"/>
              <w:rPr>
                <w:rFonts w:ascii="Arial" w:hAnsi="Arial" w:cs="Arial"/>
              </w:rPr>
            </w:pPr>
            <w:r w:rsidRPr="00DE223D">
              <w:rPr>
                <w:rFonts w:ascii="Arial" w:hAnsi="Arial" w:cs="Arial"/>
              </w:rPr>
              <w:t>5.-8.r</w:t>
            </w:r>
          </w:p>
        </w:tc>
        <w:tc>
          <w:tcPr>
            <w:tcW w:w="907" w:type="dxa"/>
          </w:tcPr>
          <w:p w:rsidR="000524F1" w:rsidRPr="00DE223D" w:rsidRDefault="000524F1" w:rsidP="00C13076">
            <w:pPr>
              <w:jc w:val="center"/>
              <w:rPr>
                <w:rFonts w:ascii="Arial" w:hAnsi="Arial" w:cs="Arial"/>
              </w:rPr>
            </w:pPr>
            <w:r w:rsidRPr="00DE223D">
              <w:rPr>
                <w:rFonts w:ascii="Arial" w:hAnsi="Arial" w:cs="Arial"/>
              </w:rPr>
              <w:t>10</w:t>
            </w:r>
          </w:p>
        </w:tc>
        <w:tc>
          <w:tcPr>
            <w:tcW w:w="518" w:type="dxa"/>
          </w:tcPr>
          <w:p w:rsidR="000524F1" w:rsidRPr="00DE223D" w:rsidRDefault="000524F1" w:rsidP="00C13076">
            <w:pPr>
              <w:jc w:val="center"/>
              <w:rPr>
                <w:rFonts w:ascii="Arial" w:hAnsi="Arial" w:cs="Arial"/>
              </w:rPr>
            </w:pPr>
            <w:r w:rsidRPr="00DE223D">
              <w:rPr>
                <w:rFonts w:ascii="Arial" w:hAnsi="Arial" w:cs="Arial"/>
              </w:rPr>
              <w:t>1</w:t>
            </w:r>
          </w:p>
        </w:tc>
        <w:tc>
          <w:tcPr>
            <w:tcW w:w="770" w:type="dxa"/>
          </w:tcPr>
          <w:p w:rsidR="000524F1" w:rsidRPr="00DE223D" w:rsidRDefault="000524F1" w:rsidP="00C13076">
            <w:pPr>
              <w:jc w:val="center"/>
              <w:rPr>
                <w:rFonts w:ascii="Arial" w:hAnsi="Arial" w:cs="Arial"/>
              </w:rPr>
            </w:pPr>
            <w:r w:rsidRPr="00DE223D">
              <w:rPr>
                <w:rFonts w:ascii="Arial" w:hAnsi="Arial" w:cs="Arial"/>
              </w:rPr>
              <w:t>35</w:t>
            </w:r>
          </w:p>
        </w:tc>
        <w:tc>
          <w:tcPr>
            <w:tcW w:w="2566" w:type="dxa"/>
          </w:tcPr>
          <w:p w:rsidR="000524F1" w:rsidRPr="00DE223D" w:rsidRDefault="000524F1" w:rsidP="00C13076">
            <w:pPr>
              <w:jc w:val="center"/>
              <w:rPr>
                <w:rFonts w:ascii="Arial" w:hAnsi="Arial" w:cs="Arial"/>
              </w:rPr>
            </w:pPr>
            <w:r w:rsidRPr="00DE223D">
              <w:rPr>
                <w:rFonts w:ascii="Arial" w:hAnsi="Arial" w:cs="Arial"/>
              </w:rPr>
              <w:t>Diana Milić</w:t>
            </w:r>
          </w:p>
        </w:tc>
      </w:tr>
      <w:tr w:rsidR="000524F1" w:rsidRPr="00DE223D" w:rsidTr="00C13076">
        <w:trPr>
          <w:trHeight w:val="159"/>
        </w:trPr>
        <w:tc>
          <w:tcPr>
            <w:tcW w:w="2430" w:type="dxa"/>
          </w:tcPr>
          <w:p w:rsidR="000524F1" w:rsidRPr="00DE223D" w:rsidRDefault="000524F1" w:rsidP="00C13076">
            <w:pPr>
              <w:jc w:val="center"/>
              <w:rPr>
                <w:rFonts w:ascii="Arial" w:hAnsi="Arial" w:cs="Arial"/>
              </w:rPr>
            </w:pPr>
            <w:r w:rsidRPr="00DE223D">
              <w:rPr>
                <w:rFonts w:ascii="Arial" w:hAnsi="Arial" w:cs="Arial"/>
              </w:rPr>
              <w:t>POVIJEST</w:t>
            </w:r>
          </w:p>
        </w:tc>
        <w:tc>
          <w:tcPr>
            <w:tcW w:w="1295" w:type="dxa"/>
          </w:tcPr>
          <w:p w:rsidR="000524F1" w:rsidRPr="00DE223D" w:rsidRDefault="000524F1" w:rsidP="00C13076">
            <w:pPr>
              <w:jc w:val="center"/>
              <w:rPr>
                <w:rFonts w:ascii="Arial" w:hAnsi="Arial" w:cs="Arial"/>
              </w:rPr>
            </w:pPr>
            <w:r w:rsidRPr="00DE223D">
              <w:rPr>
                <w:rFonts w:ascii="Arial" w:hAnsi="Arial" w:cs="Arial"/>
              </w:rPr>
              <w:t>5.-8.</w:t>
            </w:r>
          </w:p>
        </w:tc>
        <w:tc>
          <w:tcPr>
            <w:tcW w:w="907" w:type="dxa"/>
          </w:tcPr>
          <w:p w:rsidR="000524F1" w:rsidRPr="00DE223D" w:rsidRDefault="000524F1" w:rsidP="00C13076">
            <w:pPr>
              <w:jc w:val="center"/>
              <w:rPr>
                <w:rFonts w:ascii="Arial" w:hAnsi="Arial" w:cs="Arial"/>
              </w:rPr>
            </w:pPr>
            <w:r w:rsidRPr="00DE223D">
              <w:rPr>
                <w:rFonts w:ascii="Arial" w:hAnsi="Arial" w:cs="Arial"/>
              </w:rPr>
              <w:t>10</w:t>
            </w:r>
          </w:p>
        </w:tc>
        <w:tc>
          <w:tcPr>
            <w:tcW w:w="518" w:type="dxa"/>
          </w:tcPr>
          <w:p w:rsidR="000524F1" w:rsidRPr="00DE223D" w:rsidRDefault="000524F1" w:rsidP="00C13076">
            <w:pPr>
              <w:jc w:val="center"/>
              <w:rPr>
                <w:rFonts w:ascii="Arial" w:hAnsi="Arial" w:cs="Arial"/>
              </w:rPr>
            </w:pPr>
            <w:r w:rsidRPr="00DE223D">
              <w:rPr>
                <w:rFonts w:ascii="Arial" w:hAnsi="Arial" w:cs="Arial"/>
              </w:rPr>
              <w:t>1</w:t>
            </w:r>
          </w:p>
        </w:tc>
        <w:tc>
          <w:tcPr>
            <w:tcW w:w="770" w:type="dxa"/>
          </w:tcPr>
          <w:p w:rsidR="000524F1" w:rsidRPr="00DE223D" w:rsidRDefault="000524F1" w:rsidP="00C13076">
            <w:pPr>
              <w:jc w:val="center"/>
              <w:rPr>
                <w:rFonts w:ascii="Arial" w:hAnsi="Arial" w:cs="Arial"/>
              </w:rPr>
            </w:pPr>
            <w:r w:rsidRPr="00DE223D">
              <w:rPr>
                <w:rFonts w:ascii="Arial" w:hAnsi="Arial" w:cs="Arial"/>
              </w:rPr>
              <w:t>35</w:t>
            </w:r>
          </w:p>
        </w:tc>
        <w:tc>
          <w:tcPr>
            <w:tcW w:w="2566" w:type="dxa"/>
          </w:tcPr>
          <w:p w:rsidR="000524F1" w:rsidRPr="00DE223D" w:rsidRDefault="000524F1" w:rsidP="00C13076">
            <w:pPr>
              <w:jc w:val="center"/>
              <w:rPr>
                <w:rFonts w:ascii="Arial" w:hAnsi="Arial" w:cs="Arial"/>
              </w:rPr>
            </w:pPr>
            <w:r w:rsidRPr="00DE223D">
              <w:rPr>
                <w:rFonts w:ascii="Arial" w:hAnsi="Arial" w:cs="Arial"/>
              </w:rPr>
              <w:t>Božidar Lovrić</w:t>
            </w:r>
          </w:p>
        </w:tc>
      </w:tr>
      <w:tr w:rsidR="000524F1" w:rsidRPr="00DE223D" w:rsidTr="00C13076">
        <w:trPr>
          <w:trHeight w:val="159"/>
        </w:trPr>
        <w:tc>
          <w:tcPr>
            <w:tcW w:w="24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524F1" w:rsidRPr="00DE223D" w:rsidRDefault="000524F1" w:rsidP="00C13076">
            <w:pPr>
              <w:jc w:val="center"/>
              <w:rPr>
                <w:rFonts w:ascii="Arial" w:hAnsi="Arial" w:cs="Arial"/>
                <w:b/>
              </w:rPr>
            </w:pPr>
            <w:r w:rsidRPr="00DE223D">
              <w:rPr>
                <w:rFonts w:ascii="Arial" w:hAnsi="Arial" w:cs="Arial"/>
                <w:b/>
              </w:rPr>
              <w:t>UKUPNO: V.-VIII.</w:t>
            </w:r>
          </w:p>
        </w:tc>
        <w:tc>
          <w:tcPr>
            <w:tcW w:w="129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524F1" w:rsidRPr="00DE223D" w:rsidRDefault="000524F1" w:rsidP="00C13076">
            <w:pPr>
              <w:jc w:val="center"/>
              <w:rPr>
                <w:rFonts w:ascii="Arial" w:hAnsi="Arial" w:cs="Arial"/>
                <w:b/>
              </w:rPr>
            </w:pPr>
            <w:r w:rsidRPr="00DE223D">
              <w:rPr>
                <w:rFonts w:ascii="Arial" w:hAnsi="Arial" w:cs="Arial"/>
                <w:b/>
              </w:rPr>
              <w:t>16</w:t>
            </w:r>
          </w:p>
        </w:tc>
        <w:tc>
          <w:tcPr>
            <w:tcW w:w="9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524F1" w:rsidRPr="00DE223D" w:rsidRDefault="000524F1" w:rsidP="00C13076">
            <w:pPr>
              <w:jc w:val="center"/>
              <w:rPr>
                <w:rFonts w:ascii="Arial" w:hAnsi="Arial" w:cs="Arial"/>
                <w:b/>
              </w:rPr>
            </w:pPr>
            <w:r w:rsidRPr="00DE223D">
              <w:rPr>
                <w:rFonts w:ascii="Arial" w:hAnsi="Arial" w:cs="Arial"/>
                <w:b/>
              </w:rPr>
              <w:t>172</w:t>
            </w:r>
          </w:p>
        </w:tc>
        <w:tc>
          <w:tcPr>
            <w:tcW w:w="51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524F1" w:rsidRPr="00DE223D" w:rsidRDefault="000524F1" w:rsidP="00C13076">
            <w:pPr>
              <w:jc w:val="center"/>
              <w:rPr>
                <w:rFonts w:ascii="Arial" w:hAnsi="Arial" w:cs="Arial"/>
                <w:b/>
              </w:rPr>
            </w:pPr>
            <w:r w:rsidRPr="00DE223D">
              <w:rPr>
                <w:rFonts w:ascii="Arial" w:hAnsi="Arial" w:cs="Arial"/>
                <w:b/>
              </w:rPr>
              <w:t>19</w:t>
            </w:r>
          </w:p>
        </w:tc>
        <w:tc>
          <w:tcPr>
            <w:tcW w:w="7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524F1" w:rsidRPr="00DE223D" w:rsidRDefault="000524F1" w:rsidP="00C13076">
            <w:pPr>
              <w:jc w:val="center"/>
              <w:rPr>
                <w:rFonts w:ascii="Arial" w:hAnsi="Arial" w:cs="Arial"/>
                <w:b/>
              </w:rPr>
            </w:pPr>
            <w:r w:rsidRPr="00DE223D">
              <w:rPr>
                <w:rFonts w:ascii="Arial" w:hAnsi="Arial" w:cs="Arial"/>
                <w:b/>
              </w:rPr>
              <w:t>630</w:t>
            </w:r>
          </w:p>
        </w:tc>
        <w:tc>
          <w:tcPr>
            <w:tcW w:w="25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524F1" w:rsidRPr="00DE223D" w:rsidRDefault="000524F1" w:rsidP="00C13076">
            <w:pPr>
              <w:jc w:val="center"/>
              <w:rPr>
                <w:rFonts w:ascii="Arial" w:hAnsi="Arial" w:cs="Arial"/>
                <w:b/>
              </w:rPr>
            </w:pPr>
          </w:p>
        </w:tc>
      </w:tr>
      <w:tr w:rsidR="000524F1" w:rsidRPr="00DE223D" w:rsidTr="00C13076">
        <w:trPr>
          <w:trHeight w:val="159"/>
        </w:trPr>
        <w:tc>
          <w:tcPr>
            <w:tcW w:w="2430"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524F1" w:rsidRPr="00DE223D" w:rsidRDefault="000524F1" w:rsidP="00C13076">
            <w:pPr>
              <w:jc w:val="center"/>
              <w:rPr>
                <w:rFonts w:ascii="Arial" w:hAnsi="Arial" w:cs="Arial"/>
                <w:b/>
              </w:rPr>
            </w:pPr>
            <w:r w:rsidRPr="00DE223D">
              <w:rPr>
                <w:rFonts w:ascii="Arial" w:hAnsi="Arial" w:cs="Arial"/>
                <w:b/>
              </w:rPr>
              <w:t>UKUPNO: I.-VIII.</w:t>
            </w:r>
          </w:p>
        </w:tc>
        <w:tc>
          <w:tcPr>
            <w:tcW w:w="1295"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524F1" w:rsidRPr="00DE223D" w:rsidRDefault="000524F1" w:rsidP="00C13076">
            <w:pPr>
              <w:jc w:val="center"/>
              <w:rPr>
                <w:rFonts w:ascii="Arial" w:hAnsi="Arial" w:cs="Arial"/>
                <w:b/>
              </w:rPr>
            </w:pPr>
            <w:r w:rsidRPr="00DE223D">
              <w:rPr>
                <w:rFonts w:ascii="Arial" w:hAnsi="Arial" w:cs="Arial"/>
                <w:b/>
              </w:rPr>
              <w:t>31</w:t>
            </w:r>
          </w:p>
        </w:tc>
        <w:tc>
          <w:tcPr>
            <w:tcW w:w="907"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524F1" w:rsidRPr="00DE223D" w:rsidRDefault="000524F1" w:rsidP="00C13076">
            <w:pPr>
              <w:jc w:val="center"/>
              <w:rPr>
                <w:rFonts w:ascii="Arial" w:hAnsi="Arial" w:cs="Arial"/>
                <w:b/>
              </w:rPr>
            </w:pPr>
            <w:r w:rsidRPr="00DE223D">
              <w:rPr>
                <w:rFonts w:ascii="Arial" w:hAnsi="Arial" w:cs="Arial"/>
                <w:b/>
              </w:rPr>
              <w:t>232</w:t>
            </w:r>
          </w:p>
        </w:tc>
        <w:tc>
          <w:tcPr>
            <w:tcW w:w="518"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524F1" w:rsidRPr="00DE223D" w:rsidRDefault="000524F1" w:rsidP="00C13076">
            <w:pPr>
              <w:jc w:val="center"/>
              <w:rPr>
                <w:rFonts w:ascii="Arial" w:hAnsi="Arial" w:cs="Arial"/>
                <w:b/>
              </w:rPr>
            </w:pPr>
            <w:r w:rsidRPr="00DE223D">
              <w:rPr>
                <w:rFonts w:ascii="Arial" w:hAnsi="Arial" w:cs="Arial"/>
                <w:b/>
              </w:rPr>
              <w:t>35</w:t>
            </w:r>
          </w:p>
        </w:tc>
        <w:tc>
          <w:tcPr>
            <w:tcW w:w="770"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524F1" w:rsidRPr="00DE223D" w:rsidRDefault="000524F1" w:rsidP="00C13076">
            <w:pPr>
              <w:jc w:val="center"/>
              <w:rPr>
                <w:rFonts w:ascii="Arial" w:hAnsi="Arial" w:cs="Arial"/>
                <w:b/>
              </w:rPr>
            </w:pPr>
            <w:r w:rsidRPr="00DE223D">
              <w:rPr>
                <w:rFonts w:ascii="Arial" w:hAnsi="Arial" w:cs="Arial"/>
                <w:b/>
              </w:rPr>
              <w:t>1190</w:t>
            </w:r>
          </w:p>
        </w:tc>
        <w:tc>
          <w:tcPr>
            <w:tcW w:w="256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0524F1" w:rsidRPr="00DE223D" w:rsidRDefault="000524F1" w:rsidP="00C13076">
            <w:pPr>
              <w:jc w:val="center"/>
              <w:rPr>
                <w:rFonts w:ascii="Arial" w:hAnsi="Arial" w:cs="Arial"/>
                <w:b/>
              </w:rPr>
            </w:pPr>
          </w:p>
        </w:tc>
      </w:tr>
    </w:tbl>
    <w:p w:rsidR="000524F1" w:rsidRPr="00DE223D" w:rsidRDefault="000524F1" w:rsidP="000524F1">
      <w:pPr>
        <w:overflowPunct w:val="0"/>
        <w:autoSpaceDE w:val="0"/>
        <w:autoSpaceDN w:val="0"/>
        <w:adjustRightInd w:val="0"/>
        <w:spacing w:after="0" w:line="240" w:lineRule="auto"/>
        <w:jc w:val="both"/>
        <w:textAlignment w:val="baseline"/>
        <w:rPr>
          <w:rFonts w:ascii="Arial" w:eastAsia="Times New Roman" w:hAnsi="Arial" w:cs="Arial"/>
          <w:b/>
          <w:sz w:val="28"/>
          <w:szCs w:val="28"/>
          <w:lang w:eastAsia="hr-HR"/>
        </w:rPr>
      </w:pPr>
    </w:p>
    <w:p w:rsidR="000524F1" w:rsidRPr="00DE223D" w:rsidRDefault="000524F1" w:rsidP="000524F1">
      <w:pPr>
        <w:overflowPunct w:val="0"/>
        <w:autoSpaceDE w:val="0"/>
        <w:autoSpaceDN w:val="0"/>
        <w:adjustRightInd w:val="0"/>
        <w:spacing w:after="0" w:line="240" w:lineRule="auto"/>
        <w:jc w:val="both"/>
        <w:textAlignment w:val="baseline"/>
        <w:rPr>
          <w:rFonts w:ascii="Arial" w:eastAsia="Times New Roman" w:hAnsi="Arial" w:cs="Arial"/>
          <w:b/>
          <w:sz w:val="28"/>
          <w:szCs w:val="28"/>
          <w:lang w:eastAsia="hr-HR"/>
        </w:rPr>
      </w:pPr>
    </w:p>
    <w:p w:rsidR="000524F1" w:rsidRPr="00DE223D" w:rsidRDefault="000524F1" w:rsidP="000524F1">
      <w:pPr>
        <w:overflowPunct w:val="0"/>
        <w:autoSpaceDE w:val="0"/>
        <w:autoSpaceDN w:val="0"/>
        <w:adjustRightInd w:val="0"/>
        <w:spacing w:after="0" w:line="240" w:lineRule="auto"/>
        <w:jc w:val="both"/>
        <w:textAlignment w:val="baseline"/>
        <w:rPr>
          <w:rFonts w:ascii="Arial" w:eastAsia="Times New Roman" w:hAnsi="Arial" w:cs="Arial"/>
          <w:b/>
          <w:sz w:val="28"/>
          <w:szCs w:val="28"/>
          <w:lang w:eastAsia="hr-HR"/>
        </w:rPr>
      </w:pPr>
    </w:p>
    <w:p w:rsidR="000524F1" w:rsidRPr="00DE223D" w:rsidRDefault="000524F1" w:rsidP="000524F1">
      <w:pPr>
        <w:overflowPunct w:val="0"/>
        <w:autoSpaceDE w:val="0"/>
        <w:autoSpaceDN w:val="0"/>
        <w:adjustRightInd w:val="0"/>
        <w:spacing w:after="0" w:line="240" w:lineRule="auto"/>
        <w:jc w:val="both"/>
        <w:textAlignment w:val="baseline"/>
        <w:rPr>
          <w:rFonts w:ascii="Arial" w:eastAsia="Times New Roman" w:hAnsi="Arial" w:cs="Arial"/>
          <w:b/>
          <w:sz w:val="28"/>
          <w:szCs w:val="28"/>
          <w:lang w:eastAsia="hr-HR"/>
        </w:rPr>
      </w:pPr>
    </w:p>
    <w:p w:rsidR="000524F1" w:rsidRPr="00DE223D" w:rsidRDefault="000524F1" w:rsidP="000524F1">
      <w:pPr>
        <w:overflowPunct w:val="0"/>
        <w:autoSpaceDE w:val="0"/>
        <w:autoSpaceDN w:val="0"/>
        <w:adjustRightInd w:val="0"/>
        <w:spacing w:after="0" w:line="240" w:lineRule="auto"/>
        <w:jc w:val="both"/>
        <w:textAlignment w:val="baseline"/>
        <w:rPr>
          <w:rFonts w:ascii="Arial" w:eastAsia="Times New Roman" w:hAnsi="Arial" w:cs="Arial"/>
          <w:b/>
          <w:sz w:val="28"/>
          <w:szCs w:val="28"/>
          <w:lang w:eastAsia="hr-HR"/>
        </w:rPr>
      </w:pPr>
    </w:p>
    <w:p w:rsidR="000524F1" w:rsidRPr="00DE223D" w:rsidRDefault="000524F1" w:rsidP="000524F1">
      <w:pPr>
        <w:overflowPunct w:val="0"/>
        <w:autoSpaceDE w:val="0"/>
        <w:autoSpaceDN w:val="0"/>
        <w:adjustRightInd w:val="0"/>
        <w:spacing w:after="0" w:line="240" w:lineRule="auto"/>
        <w:jc w:val="both"/>
        <w:textAlignment w:val="baseline"/>
        <w:rPr>
          <w:rFonts w:ascii="Arial" w:eastAsia="Times New Roman" w:hAnsi="Arial" w:cs="Arial"/>
          <w:b/>
          <w:sz w:val="28"/>
          <w:szCs w:val="28"/>
          <w:lang w:eastAsia="hr-HR"/>
        </w:rPr>
      </w:pPr>
    </w:p>
    <w:p w:rsidR="000524F1" w:rsidRPr="00DE223D" w:rsidRDefault="000524F1" w:rsidP="000524F1">
      <w:pPr>
        <w:overflowPunct w:val="0"/>
        <w:autoSpaceDE w:val="0"/>
        <w:autoSpaceDN w:val="0"/>
        <w:adjustRightInd w:val="0"/>
        <w:spacing w:after="0" w:line="240" w:lineRule="auto"/>
        <w:jc w:val="both"/>
        <w:textAlignment w:val="baseline"/>
        <w:rPr>
          <w:rFonts w:ascii="Arial" w:eastAsia="Times New Roman" w:hAnsi="Arial" w:cs="Arial"/>
          <w:b/>
          <w:sz w:val="28"/>
          <w:szCs w:val="28"/>
          <w:lang w:eastAsia="hr-HR"/>
        </w:rPr>
      </w:pPr>
    </w:p>
    <w:p w:rsidR="000524F1" w:rsidRPr="002D2930" w:rsidRDefault="000524F1" w:rsidP="000524F1">
      <w:pPr>
        <w:overflowPunct w:val="0"/>
        <w:autoSpaceDE w:val="0"/>
        <w:autoSpaceDN w:val="0"/>
        <w:adjustRightInd w:val="0"/>
        <w:spacing w:after="0" w:line="240" w:lineRule="auto"/>
        <w:jc w:val="both"/>
        <w:textAlignment w:val="baseline"/>
        <w:rPr>
          <w:rFonts w:ascii="Arial" w:eastAsia="Times New Roman" w:hAnsi="Arial" w:cs="Arial"/>
          <w:b/>
          <w:color w:val="FF0000"/>
          <w:sz w:val="28"/>
          <w:szCs w:val="28"/>
          <w:lang w:eastAsia="hr-HR"/>
        </w:rPr>
      </w:pPr>
    </w:p>
    <w:p w:rsidR="000524F1" w:rsidRPr="00DE223D" w:rsidRDefault="000524F1" w:rsidP="000524F1">
      <w:pPr>
        <w:overflowPunct w:val="0"/>
        <w:autoSpaceDE w:val="0"/>
        <w:autoSpaceDN w:val="0"/>
        <w:adjustRightInd w:val="0"/>
        <w:spacing w:after="0" w:line="360" w:lineRule="auto"/>
        <w:jc w:val="both"/>
        <w:textAlignment w:val="baseline"/>
        <w:rPr>
          <w:rFonts w:ascii="Arial" w:eastAsia="Times New Roman" w:hAnsi="Arial" w:cs="Arial"/>
          <w:b/>
          <w:sz w:val="24"/>
          <w:szCs w:val="24"/>
          <w:lang w:eastAsia="hr-HR"/>
        </w:rPr>
      </w:pPr>
      <w:r w:rsidRPr="00DE223D">
        <w:rPr>
          <w:rFonts w:ascii="Arial" w:eastAsia="Times New Roman" w:hAnsi="Arial" w:cs="Arial"/>
          <w:b/>
          <w:sz w:val="24"/>
          <w:szCs w:val="24"/>
          <w:lang w:eastAsia="hr-HR"/>
        </w:rPr>
        <w:lastRenderedPageBreak/>
        <w:t xml:space="preserve">5. DODATNI   RAD    </w:t>
      </w:r>
    </w:p>
    <w:p w:rsidR="000524F1" w:rsidRPr="00DE223D" w:rsidRDefault="000524F1" w:rsidP="000524F1">
      <w:pPr>
        <w:overflowPunct w:val="0"/>
        <w:autoSpaceDE w:val="0"/>
        <w:autoSpaceDN w:val="0"/>
        <w:adjustRightInd w:val="0"/>
        <w:spacing w:after="0" w:line="360" w:lineRule="auto"/>
        <w:jc w:val="both"/>
        <w:textAlignment w:val="baseline"/>
        <w:rPr>
          <w:rFonts w:ascii="Arial" w:eastAsia="Times New Roman" w:hAnsi="Arial" w:cs="Arial"/>
          <w:b/>
          <w:sz w:val="24"/>
          <w:szCs w:val="24"/>
          <w:lang w:eastAsia="hr-HR"/>
        </w:rPr>
      </w:pPr>
    </w:p>
    <w:p w:rsidR="000524F1" w:rsidRPr="00DE223D" w:rsidRDefault="000524F1" w:rsidP="000524F1">
      <w:pPr>
        <w:spacing w:line="360" w:lineRule="auto"/>
        <w:ind w:firstLine="360"/>
        <w:rPr>
          <w:rFonts w:ascii="Arial" w:hAnsi="Arial" w:cs="Arial"/>
          <w:b/>
          <w:sz w:val="24"/>
          <w:szCs w:val="24"/>
        </w:rPr>
      </w:pPr>
      <w:r w:rsidRPr="00DE223D">
        <w:rPr>
          <w:rFonts w:ascii="Arial" w:hAnsi="Arial" w:cs="Arial"/>
          <w:b/>
          <w:sz w:val="24"/>
          <w:szCs w:val="24"/>
        </w:rPr>
        <w:t>TJEDNI I GODIŠNJI BROJ SATI DODATNE NASTAVE</w:t>
      </w:r>
    </w:p>
    <w:p w:rsidR="000524F1" w:rsidRPr="00DE223D" w:rsidRDefault="000524F1" w:rsidP="000524F1">
      <w:pPr>
        <w:spacing w:line="360" w:lineRule="auto"/>
        <w:ind w:left="360"/>
        <w:jc w:val="both"/>
        <w:rPr>
          <w:rFonts w:ascii="Arial" w:hAnsi="Arial" w:cs="Arial"/>
          <w:sz w:val="24"/>
          <w:szCs w:val="24"/>
        </w:rPr>
      </w:pPr>
      <w:r w:rsidRPr="00DE223D">
        <w:rPr>
          <w:rFonts w:ascii="Arial" w:hAnsi="Arial" w:cs="Arial"/>
          <w:sz w:val="24"/>
          <w:szCs w:val="24"/>
        </w:rPr>
        <w:t>Za darovite učenike kao i za učenike koji pokazuju zanimanje za većim spoznajama iz pojedinih predmeta organizirana je i dodatna nastava. Kod utvrđivanja sadržaja rada i metode odgoja i obrazovanja darovitih učenika škola će učiniti slijedeće:</w:t>
      </w:r>
    </w:p>
    <w:p w:rsidR="000524F1" w:rsidRPr="00DE223D" w:rsidRDefault="000524F1" w:rsidP="000524F1">
      <w:pPr>
        <w:pStyle w:val="Odlomakpopisa"/>
        <w:numPr>
          <w:ilvl w:val="0"/>
          <w:numId w:val="69"/>
        </w:numPr>
        <w:spacing w:after="200" w:line="360" w:lineRule="auto"/>
        <w:contextualSpacing/>
        <w:rPr>
          <w:rFonts w:ascii="Arial" w:hAnsi="Arial" w:cs="Arial"/>
        </w:rPr>
      </w:pPr>
      <w:r w:rsidRPr="00DE223D">
        <w:rPr>
          <w:rFonts w:ascii="Arial" w:hAnsi="Arial" w:cs="Arial"/>
        </w:rPr>
        <w:t>voditi organiziranu brigu za maksimalan napredak svakog učenika u obliku individualizacije programa i praćenja napretka učenika</w:t>
      </w:r>
    </w:p>
    <w:p w:rsidR="000524F1" w:rsidRPr="00DE223D" w:rsidRDefault="000524F1" w:rsidP="000524F1">
      <w:pPr>
        <w:pStyle w:val="Odlomakpopisa"/>
        <w:numPr>
          <w:ilvl w:val="0"/>
          <w:numId w:val="69"/>
        </w:numPr>
        <w:spacing w:after="200" w:line="360" w:lineRule="auto"/>
        <w:contextualSpacing/>
        <w:rPr>
          <w:rFonts w:ascii="Arial" w:hAnsi="Arial" w:cs="Arial"/>
        </w:rPr>
      </w:pPr>
      <w:r w:rsidRPr="00DE223D">
        <w:rPr>
          <w:rFonts w:ascii="Arial" w:hAnsi="Arial" w:cs="Arial"/>
        </w:rPr>
        <w:t>darovitim učenicima omogućit će sudjelovanje na natjecanjima u okviru škole i izvan nje.</w:t>
      </w:r>
    </w:p>
    <w:tbl>
      <w:tblPr>
        <w:tblStyle w:val="Reetkatablice"/>
        <w:tblW w:w="0" w:type="auto"/>
        <w:tblInd w:w="756" w:type="dxa"/>
        <w:tblLayout w:type="fixed"/>
        <w:tblLook w:val="04A0" w:firstRow="1" w:lastRow="0" w:firstColumn="1" w:lastColumn="0" w:noHBand="0" w:noVBand="1"/>
      </w:tblPr>
      <w:tblGrid>
        <w:gridCol w:w="2046"/>
        <w:gridCol w:w="1237"/>
        <w:gridCol w:w="1936"/>
        <w:gridCol w:w="1661"/>
      </w:tblGrid>
      <w:tr w:rsidR="00DE223D" w:rsidRPr="00DE223D" w:rsidTr="00DE223D">
        <w:tc>
          <w:tcPr>
            <w:tcW w:w="204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524F1" w:rsidRPr="00DE223D" w:rsidRDefault="000524F1" w:rsidP="00C13076">
            <w:pPr>
              <w:rPr>
                <w:rFonts w:ascii="Arial" w:hAnsi="Arial" w:cs="Arial"/>
                <w:b/>
              </w:rPr>
            </w:pPr>
            <w:r w:rsidRPr="00DE223D">
              <w:rPr>
                <w:rFonts w:ascii="Arial" w:hAnsi="Arial" w:cs="Arial"/>
                <w:b/>
              </w:rPr>
              <w:t>IME UČITELJA</w:t>
            </w:r>
          </w:p>
        </w:tc>
        <w:tc>
          <w:tcPr>
            <w:tcW w:w="123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524F1" w:rsidRPr="00DE223D" w:rsidRDefault="000524F1" w:rsidP="00C13076">
            <w:pPr>
              <w:rPr>
                <w:rFonts w:ascii="Arial" w:hAnsi="Arial" w:cs="Arial"/>
                <w:b/>
              </w:rPr>
            </w:pPr>
            <w:r w:rsidRPr="00DE223D">
              <w:rPr>
                <w:rFonts w:ascii="Arial" w:hAnsi="Arial" w:cs="Arial"/>
                <w:b/>
              </w:rPr>
              <w:t>BROJ UČENIKA</w:t>
            </w:r>
          </w:p>
        </w:tc>
        <w:tc>
          <w:tcPr>
            <w:tcW w:w="19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524F1" w:rsidRPr="00DE223D" w:rsidRDefault="000524F1" w:rsidP="00C13076">
            <w:pPr>
              <w:rPr>
                <w:rFonts w:ascii="Arial" w:hAnsi="Arial" w:cs="Arial"/>
                <w:b/>
              </w:rPr>
            </w:pPr>
            <w:r w:rsidRPr="00DE223D">
              <w:rPr>
                <w:rFonts w:ascii="Arial" w:hAnsi="Arial" w:cs="Arial"/>
                <w:b/>
              </w:rPr>
              <w:t>RAZRED/GRUPA</w:t>
            </w:r>
          </w:p>
        </w:tc>
        <w:tc>
          <w:tcPr>
            <w:tcW w:w="166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524F1" w:rsidRPr="00DE223D" w:rsidRDefault="000524F1" w:rsidP="00C13076">
            <w:pPr>
              <w:rPr>
                <w:rFonts w:ascii="Arial" w:hAnsi="Arial" w:cs="Arial"/>
                <w:b/>
              </w:rPr>
            </w:pPr>
            <w:r w:rsidRPr="00DE223D">
              <w:rPr>
                <w:rFonts w:ascii="Arial" w:hAnsi="Arial" w:cs="Arial"/>
                <w:b/>
              </w:rPr>
              <w:t>GOD.BROJ SATI</w:t>
            </w:r>
          </w:p>
        </w:tc>
      </w:tr>
      <w:tr w:rsidR="00DE223D" w:rsidRPr="00DE223D" w:rsidTr="00DE223D">
        <w:tc>
          <w:tcPr>
            <w:tcW w:w="2046" w:type="dxa"/>
            <w:tcBorders>
              <w:top w:val="single" w:sz="12" w:space="0" w:color="auto"/>
            </w:tcBorders>
          </w:tcPr>
          <w:p w:rsidR="000524F1" w:rsidRPr="00DE223D" w:rsidRDefault="000524F1" w:rsidP="00C13076">
            <w:pPr>
              <w:rPr>
                <w:rFonts w:ascii="Arial" w:hAnsi="Arial" w:cs="Arial"/>
              </w:rPr>
            </w:pPr>
            <w:r w:rsidRPr="00DE223D">
              <w:rPr>
                <w:rFonts w:ascii="Arial" w:hAnsi="Arial" w:cs="Arial"/>
              </w:rPr>
              <w:t>Vera Jelčić</w:t>
            </w:r>
          </w:p>
        </w:tc>
        <w:tc>
          <w:tcPr>
            <w:tcW w:w="1237"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8</w:t>
            </w:r>
          </w:p>
        </w:tc>
        <w:tc>
          <w:tcPr>
            <w:tcW w:w="1936"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1.a</w:t>
            </w:r>
          </w:p>
        </w:tc>
        <w:tc>
          <w:tcPr>
            <w:tcW w:w="1661"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35</w:t>
            </w:r>
          </w:p>
        </w:tc>
      </w:tr>
      <w:tr w:rsidR="00DE223D" w:rsidRPr="00DE223D" w:rsidTr="00DE223D">
        <w:tc>
          <w:tcPr>
            <w:tcW w:w="2046" w:type="dxa"/>
            <w:tcBorders>
              <w:top w:val="single" w:sz="12" w:space="0" w:color="auto"/>
            </w:tcBorders>
          </w:tcPr>
          <w:p w:rsidR="000524F1" w:rsidRPr="00DE223D" w:rsidRDefault="000524F1" w:rsidP="00C13076">
            <w:pPr>
              <w:rPr>
                <w:rFonts w:ascii="Arial" w:hAnsi="Arial" w:cs="Arial"/>
              </w:rPr>
            </w:pPr>
            <w:r w:rsidRPr="00DE223D">
              <w:rPr>
                <w:rFonts w:ascii="Arial" w:hAnsi="Arial" w:cs="Arial"/>
              </w:rPr>
              <w:t>Nikolina Doko</w:t>
            </w:r>
          </w:p>
        </w:tc>
        <w:tc>
          <w:tcPr>
            <w:tcW w:w="1237"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5</w:t>
            </w:r>
          </w:p>
        </w:tc>
        <w:tc>
          <w:tcPr>
            <w:tcW w:w="1936"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1.b</w:t>
            </w:r>
          </w:p>
        </w:tc>
        <w:tc>
          <w:tcPr>
            <w:tcW w:w="1661"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35</w:t>
            </w:r>
          </w:p>
        </w:tc>
      </w:tr>
      <w:tr w:rsidR="00DE223D" w:rsidRPr="00DE223D" w:rsidTr="00DE223D">
        <w:tc>
          <w:tcPr>
            <w:tcW w:w="2046" w:type="dxa"/>
            <w:tcBorders>
              <w:top w:val="single" w:sz="12" w:space="0" w:color="auto"/>
            </w:tcBorders>
          </w:tcPr>
          <w:p w:rsidR="000524F1" w:rsidRPr="00DE223D" w:rsidRDefault="000524F1" w:rsidP="00C13076">
            <w:pPr>
              <w:rPr>
                <w:rFonts w:ascii="Arial" w:hAnsi="Arial" w:cs="Arial"/>
              </w:rPr>
            </w:pPr>
            <w:r w:rsidRPr="00DE223D">
              <w:rPr>
                <w:rFonts w:ascii="Arial" w:hAnsi="Arial" w:cs="Arial"/>
              </w:rPr>
              <w:t>Davorka Govorko</w:t>
            </w:r>
          </w:p>
        </w:tc>
        <w:tc>
          <w:tcPr>
            <w:tcW w:w="1237"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4</w:t>
            </w:r>
          </w:p>
        </w:tc>
        <w:tc>
          <w:tcPr>
            <w:tcW w:w="1936"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1.c</w:t>
            </w:r>
          </w:p>
        </w:tc>
        <w:tc>
          <w:tcPr>
            <w:tcW w:w="1661"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35</w:t>
            </w:r>
          </w:p>
        </w:tc>
      </w:tr>
      <w:tr w:rsidR="00DE223D" w:rsidRPr="00DE223D" w:rsidTr="00DE223D">
        <w:tc>
          <w:tcPr>
            <w:tcW w:w="2046" w:type="dxa"/>
            <w:tcBorders>
              <w:top w:val="single" w:sz="12" w:space="0" w:color="auto"/>
            </w:tcBorders>
          </w:tcPr>
          <w:p w:rsidR="000524F1" w:rsidRPr="00DE223D" w:rsidRDefault="000524F1" w:rsidP="00C13076">
            <w:pPr>
              <w:rPr>
                <w:rFonts w:ascii="Arial" w:hAnsi="Arial" w:cs="Arial"/>
              </w:rPr>
            </w:pPr>
            <w:r w:rsidRPr="00DE223D">
              <w:rPr>
                <w:rFonts w:ascii="Arial" w:hAnsi="Arial" w:cs="Arial"/>
              </w:rPr>
              <w:t>Elena Baffo</w:t>
            </w:r>
          </w:p>
        </w:tc>
        <w:tc>
          <w:tcPr>
            <w:tcW w:w="1237"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2</w:t>
            </w:r>
          </w:p>
        </w:tc>
        <w:tc>
          <w:tcPr>
            <w:tcW w:w="1936"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1. Vid</w:t>
            </w:r>
          </w:p>
        </w:tc>
        <w:tc>
          <w:tcPr>
            <w:tcW w:w="1661"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35</w:t>
            </w:r>
          </w:p>
        </w:tc>
      </w:tr>
      <w:tr w:rsidR="00DE223D" w:rsidRPr="00DE223D" w:rsidTr="00DE223D">
        <w:tc>
          <w:tcPr>
            <w:tcW w:w="2046" w:type="dxa"/>
            <w:tcBorders>
              <w:top w:val="single" w:sz="12" w:space="0" w:color="auto"/>
            </w:tcBorders>
          </w:tcPr>
          <w:p w:rsidR="000524F1" w:rsidRPr="00DE223D" w:rsidRDefault="000524F1" w:rsidP="00C13076">
            <w:pPr>
              <w:rPr>
                <w:rFonts w:ascii="Arial" w:hAnsi="Arial" w:cs="Arial"/>
              </w:rPr>
            </w:pPr>
            <w:r w:rsidRPr="00DE223D">
              <w:rPr>
                <w:rFonts w:ascii="Arial" w:hAnsi="Arial" w:cs="Arial"/>
              </w:rPr>
              <w:t>Suzana Bubalo</w:t>
            </w:r>
          </w:p>
        </w:tc>
        <w:tc>
          <w:tcPr>
            <w:tcW w:w="1237"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10</w:t>
            </w:r>
          </w:p>
        </w:tc>
        <w:tc>
          <w:tcPr>
            <w:tcW w:w="1936"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2.a</w:t>
            </w:r>
          </w:p>
        </w:tc>
        <w:tc>
          <w:tcPr>
            <w:tcW w:w="1661"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35</w:t>
            </w:r>
          </w:p>
        </w:tc>
      </w:tr>
      <w:tr w:rsidR="00DE223D" w:rsidRPr="00DE223D" w:rsidTr="00DE223D">
        <w:tc>
          <w:tcPr>
            <w:tcW w:w="2046" w:type="dxa"/>
            <w:tcBorders>
              <w:top w:val="single" w:sz="12" w:space="0" w:color="auto"/>
            </w:tcBorders>
          </w:tcPr>
          <w:p w:rsidR="000524F1" w:rsidRPr="00DE223D" w:rsidRDefault="000524F1" w:rsidP="00C13076">
            <w:pPr>
              <w:rPr>
                <w:rFonts w:ascii="Arial" w:hAnsi="Arial" w:cs="Arial"/>
              </w:rPr>
            </w:pPr>
            <w:r w:rsidRPr="00DE223D">
              <w:rPr>
                <w:rFonts w:ascii="Arial" w:hAnsi="Arial" w:cs="Arial"/>
              </w:rPr>
              <w:t>Natali Bubalo</w:t>
            </w:r>
          </w:p>
        </w:tc>
        <w:tc>
          <w:tcPr>
            <w:tcW w:w="1237"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11</w:t>
            </w:r>
          </w:p>
        </w:tc>
        <w:tc>
          <w:tcPr>
            <w:tcW w:w="1936"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2.b</w:t>
            </w:r>
          </w:p>
        </w:tc>
        <w:tc>
          <w:tcPr>
            <w:tcW w:w="1661"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35</w:t>
            </w:r>
          </w:p>
        </w:tc>
      </w:tr>
      <w:tr w:rsidR="00DE223D" w:rsidRPr="00DE223D" w:rsidTr="00DE223D">
        <w:tc>
          <w:tcPr>
            <w:tcW w:w="2046" w:type="dxa"/>
            <w:tcBorders>
              <w:top w:val="single" w:sz="12" w:space="0" w:color="auto"/>
            </w:tcBorders>
          </w:tcPr>
          <w:p w:rsidR="000524F1" w:rsidRPr="00DE223D" w:rsidRDefault="000524F1" w:rsidP="00C13076">
            <w:pPr>
              <w:rPr>
                <w:rFonts w:ascii="Arial" w:hAnsi="Arial" w:cs="Arial"/>
              </w:rPr>
            </w:pPr>
            <w:r w:rsidRPr="00DE223D">
              <w:rPr>
                <w:rFonts w:ascii="Arial" w:hAnsi="Arial" w:cs="Arial"/>
              </w:rPr>
              <w:t>Marija Dodig</w:t>
            </w:r>
          </w:p>
        </w:tc>
        <w:tc>
          <w:tcPr>
            <w:tcW w:w="1237"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6</w:t>
            </w:r>
          </w:p>
        </w:tc>
        <w:tc>
          <w:tcPr>
            <w:tcW w:w="1936"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2. c</w:t>
            </w:r>
          </w:p>
        </w:tc>
        <w:tc>
          <w:tcPr>
            <w:tcW w:w="1661"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35</w:t>
            </w:r>
          </w:p>
        </w:tc>
      </w:tr>
      <w:tr w:rsidR="00DE223D" w:rsidRPr="00DE223D" w:rsidTr="00DE223D">
        <w:tc>
          <w:tcPr>
            <w:tcW w:w="2046" w:type="dxa"/>
            <w:tcBorders>
              <w:top w:val="single" w:sz="12" w:space="0" w:color="auto"/>
            </w:tcBorders>
          </w:tcPr>
          <w:p w:rsidR="000524F1" w:rsidRPr="00DE223D" w:rsidRDefault="000524F1" w:rsidP="00C13076">
            <w:pPr>
              <w:rPr>
                <w:rFonts w:ascii="Arial" w:hAnsi="Arial" w:cs="Arial"/>
              </w:rPr>
            </w:pPr>
            <w:r w:rsidRPr="00DE223D">
              <w:rPr>
                <w:rFonts w:ascii="Arial" w:hAnsi="Arial" w:cs="Arial"/>
              </w:rPr>
              <w:t>Linda Perleta Barišić</w:t>
            </w:r>
          </w:p>
        </w:tc>
        <w:tc>
          <w:tcPr>
            <w:tcW w:w="1237"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3</w:t>
            </w:r>
          </w:p>
        </w:tc>
        <w:tc>
          <w:tcPr>
            <w:tcW w:w="1936"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2. i 4. Vid</w:t>
            </w:r>
          </w:p>
        </w:tc>
        <w:tc>
          <w:tcPr>
            <w:tcW w:w="1661"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35</w:t>
            </w:r>
          </w:p>
        </w:tc>
      </w:tr>
      <w:tr w:rsidR="00DE223D" w:rsidRPr="00DE223D" w:rsidTr="00DE223D">
        <w:tc>
          <w:tcPr>
            <w:tcW w:w="2046" w:type="dxa"/>
            <w:tcBorders>
              <w:top w:val="single" w:sz="12" w:space="0" w:color="auto"/>
            </w:tcBorders>
          </w:tcPr>
          <w:p w:rsidR="000524F1" w:rsidRPr="00DE223D" w:rsidRDefault="000524F1" w:rsidP="00C13076">
            <w:pPr>
              <w:rPr>
                <w:rFonts w:ascii="Arial" w:hAnsi="Arial" w:cs="Arial"/>
              </w:rPr>
            </w:pPr>
            <w:r w:rsidRPr="00DE223D">
              <w:rPr>
                <w:rFonts w:ascii="Arial" w:hAnsi="Arial" w:cs="Arial"/>
              </w:rPr>
              <w:t>Danijela Tutavac</w:t>
            </w:r>
          </w:p>
        </w:tc>
        <w:tc>
          <w:tcPr>
            <w:tcW w:w="1237"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2</w:t>
            </w:r>
          </w:p>
        </w:tc>
        <w:tc>
          <w:tcPr>
            <w:tcW w:w="1936"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2. i 3. Prud</w:t>
            </w:r>
          </w:p>
        </w:tc>
        <w:tc>
          <w:tcPr>
            <w:tcW w:w="1661"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35</w:t>
            </w:r>
          </w:p>
        </w:tc>
      </w:tr>
      <w:tr w:rsidR="00DE223D" w:rsidRPr="00DE223D" w:rsidTr="00DE223D">
        <w:tc>
          <w:tcPr>
            <w:tcW w:w="2046" w:type="dxa"/>
            <w:tcBorders>
              <w:top w:val="single" w:sz="12" w:space="0" w:color="auto"/>
            </w:tcBorders>
          </w:tcPr>
          <w:p w:rsidR="000524F1" w:rsidRPr="00DE223D" w:rsidRDefault="000524F1" w:rsidP="00C13076">
            <w:pPr>
              <w:rPr>
                <w:rFonts w:ascii="Arial" w:hAnsi="Arial" w:cs="Arial"/>
              </w:rPr>
            </w:pPr>
            <w:r w:rsidRPr="00DE223D">
              <w:rPr>
                <w:rFonts w:ascii="Arial" w:hAnsi="Arial" w:cs="Arial"/>
              </w:rPr>
              <w:t>Nevena Mataga</w:t>
            </w:r>
          </w:p>
        </w:tc>
        <w:tc>
          <w:tcPr>
            <w:tcW w:w="1237"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10</w:t>
            </w:r>
          </w:p>
        </w:tc>
        <w:tc>
          <w:tcPr>
            <w:tcW w:w="1936"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3. a i 3.b</w:t>
            </w:r>
          </w:p>
        </w:tc>
        <w:tc>
          <w:tcPr>
            <w:tcW w:w="1661"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35</w:t>
            </w:r>
          </w:p>
        </w:tc>
      </w:tr>
      <w:tr w:rsidR="00DE223D" w:rsidRPr="00DE223D" w:rsidTr="00DE223D">
        <w:tc>
          <w:tcPr>
            <w:tcW w:w="2046" w:type="dxa"/>
            <w:tcBorders>
              <w:top w:val="single" w:sz="12" w:space="0" w:color="auto"/>
            </w:tcBorders>
          </w:tcPr>
          <w:p w:rsidR="000524F1" w:rsidRPr="00DE223D" w:rsidRDefault="000524F1" w:rsidP="00C13076">
            <w:pPr>
              <w:rPr>
                <w:rFonts w:ascii="Arial" w:hAnsi="Arial" w:cs="Arial"/>
              </w:rPr>
            </w:pPr>
            <w:r w:rsidRPr="00DE223D">
              <w:rPr>
                <w:rFonts w:ascii="Arial" w:hAnsi="Arial" w:cs="Arial"/>
              </w:rPr>
              <w:t>Ivan Barbarić</w:t>
            </w:r>
          </w:p>
        </w:tc>
        <w:tc>
          <w:tcPr>
            <w:tcW w:w="1237"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4</w:t>
            </w:r>
          </w:p>
        </w:tc>
        <w:tc>
          <w:tcPr>
            <w:tcW w:w="1936"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3.c</w:t>
            </w:r>
          </w:p>
        </w:tc>
        <w:tc>
          <w:tcPr>
            <w:tcW w:w="1661"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35</w:t>
            </w:r>
          </w:p>
        </w:tc>
      </w:tr>
      <w:tr w:rsidR="00DE223D" w:rsidRPr="00DE223D" w:rsidTr="00DE223D">
        <w:tc>
          <w:tcPr>
            <w:tcW w:w="2046" w:type="dxa"/>
            <w:tcBorders>
              <w:top w:val="single" w:sz="12" w:space="0" w:color="auto"/>
            </w:tcBorders>
          </w:tcPr>
          <w:p w:rsidR="000524F1" w:rsidRPr="00DE223D" w:rsidRDefault="000524F1" w:rsidP="00C13076">
            <w:pPr>
              <w:rPr>
                <w:rFonts w:ascii="Arial" w:hAnsi="Arial" w:cs="Arial"/>
              </w:rPr>
            </w:pPr>
            <w:r w:rsidRPr="00DE223D">
              <w:rPr>
                <w:rFonts w:ascii="Arial" w:hAnsi="Arial" w:cs="Arial"/>
              </w:rPr>
              <w:t>Ankica Jakić</w:t>
            </w:r>
          </w:p>
        </w:tc>
        <w:tc>
          <w:tcPr>
            <w:tcW w:w="1237"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4</w:t>
            </w:r>
          </w:p>
        </w:tc>
        <w:tc>
          <w:tcPr>
            <w:tcW w:w="1936"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3.d</w:t>
            </w:r>
          </w:p>
        </w:tc>
        <w:tc>
          <w:tcPr>
            <w:tcW w:w="1661"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35</w:t>
            </w:r>
          </w:p>
        </w:tc>
      </w:tr>
      <w:tr w:rsidR="00DE223D" w:rsidRPr="00DE223D" w:rsidTr="00DE223D">
        <w:tc>
          <w:tcPr>
            <w:tcW w:w="2046" w:type="dxa"/>
            <w:tcBorders>
              <w:top w:val="single" w:sz="12" w:space="0" w:color="auto"/>
            </w:tcBorders>
          </w:tcPr>
          <w:p w:rsidR="000524F1" w:rsidRPr="00DE223D" w:rsidRDefault="000524F1" w:rsidP="00C13076">
            <w:pPr>
              <w:rPr>
                <w:rFonts w:ascii="Arial" w:hAnsi="Arial" w:cs="Arial"/>
              </w:rPr>
            </w:pPr>
            <w:r w:rsidRPr="00DE223D">
              <w:rPr>
                <w:rFonts w:ascii="Arial" w:hAnsi="Arial" w:cs="Arial"/>
              </w:rPr>
              <w:t>Maja Dujmović Mustapić</w:t>
            </w:r>
          </w:p>
        </w:tc>
        <w:tc>
          <w:tcPr>
            <w:tcW w:w="1237"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3</w:t>
            </w:r>
          </w:p>
        </w:tc>
        <w:tc>
          <w:tcPr>
            <w:tcW w:w="1936"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3. Vid</w:t>
            </w:r>
          </w:p>
        </w:tc>
        <w:tc>
          <w:tcPr>
            <w:tcW w:w="1661"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35</w:t>
            </w:r>
          </w:p>
        </w:tc>
      </w:tr>
      <w:tr w:rsidR="00DE223D" w:rsidRPr="00DE223D" w:rsidTr="00DE223D">
        <w:tc>
          <w:tcPr>
            <w:tcW w:w="2046" w:type="dxa"/>
            <w:tcBorders>
              <w:top w:val="single" w:sz="12" w:space="0" w:color="auto"/>
            </w:tcBorders>
          </w:tcPr>
          <w:p w:rsidR="000524F1" w:rsidRPr="00DE223D" w:rsidRDefault="000524F1" w:rsidP="00C13076">
            <w:pPr>
              <w:rPr>
                <w:rFonts w:ascii="Arial" w:hAnsi="Arial" w:cs="Arial"/>
              </w:rPr>
            </w:pPr>
            <w:r w:rsidRPr="00DE223D">
              <w:rPr>
                <w:rFonts w:ascii="Arial" w:hAnsi="Arial" w:cs="Arial"/>
              </w:rPr>
              <w:t>Dragica Jerković</w:t>
            </w:r>
          </w:p>
        </w:tc>
        <w:tc>
          <w:tcPr>
            <w:tcW w:w="1237"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6</w:t>
            </w:r>
          </w:p>
        </w:tc>
        <w:tc>
          <w:tcPr>
            <w:tcW w:w="1936"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4.a</w:t>
            </w:r>
          </w:p>
        </w:tc>
        <w:tc>
          <w:tcPr>
            <w:tcW w:w="1661"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35</w:t>
            </w:r>
          </w:p>
        </w:tc>
      </w:tr>
      <w:tr w:rsidR="00DE223D" w:rsidRPr="00DE223D" w:rsidTr="00DE223D">
        <w:tc>
          <w:tcPr>
            <w:tcW w:w="2046" w:type="dxa"/>
            <w:tcBorders>
              <w:top w:val="single" w:sz="12" w:space="0" w:color="auto"/>
            </w:tcBorders>
          </w:tcPr>
          <w:p w:rsidR="000524F1" w:rsidRPr="00DE223D" w:rsidRDefault="000524F1" w:rsidP="00C13076">
            <w:pPr>
              <w:rPr>
                <w:rFonts w:ascii="Arial" w:hAnsi="Arial" w:cs="Arial"/>
              </w:rPr>
            </w:pPr>
            <w:r w:rsidRPr="00DE223D">
              <w:rPr>
                <w:rFonts w:ascii="Arial" w:hAnsi="Arial" w:cs="Arial"/>
              </w:rPr>
              <w:lastRenderedPageBreak/>
              <w:t>Katica Vladimir</w:t>
            </w:r>
          </w:p>
        </w:tc>
        <w:tc>
          <w:tcPr>
            <w:tcW w:w="1237"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6</w:t>
            </w:r>
          </w:p>
        </w:tc>
        <w:tc>
          <w:tcPr>
            <w:tcW w:w="1936"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4.b</w:t>
            </w:r>
          </w:p>
        </w:tc>
        <w:tc>
          <w:tcPr>
            <w:tcW w:w="1661"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35</w:t>
            </w:r>
          </w:p>
        </w:tc>
      </w:tr>
      <w:tr w:rsidR="00DE223D" w:rsidRPr="00DE223D" w:rsidTr="00DE223D">
        <w:tc>
          <w:tcPr>
            <w:tcW w:w="2046" w:type="dxa"/>
            <w:tcBorders>
              <w:top w:val="single" w:sz="12" w:space="0" w:color="auto"/>
            </w:tcBorders>
          </w:tcPr>
          <w:p w:rsidR="000524F1" w:rsidRPr="00DE223D" w:rsidRDefault="000524F1" w:rsidP="00C13076">
            <w:pPr>
              <w:rPr>
                <w:rFonts w:ascii="Arial" w:hAnsi="Arial" w:cs="Arial"/>
              </w:rPr>
            </w:pPr>
            <w:r w:rsidRPr="00DE223D">
              <w:rPr>
                <w:rFonts w:ascii="Arial" w:hAnsi="Arial" w:cs="Arial"/>
              </w:rPr>
              <w:t>Tonćika Popović</w:t>
            </w:r>
          </w:p>
        </w:tc>
        <w:tc>
          <w:tcPr>
            <w:tcW w:w="1237"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10</w:t>
            </w:r>
          </w:p>
        </w:tc>
        <w:tc>
          <w:tcPr>
            <w:tcW w:w="1936"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4.c</w:t>
            </w:r>
          </w:p>
        </w:tc>
        <w:tc>
          <w:tcPr>
            <w:tcW w:w="1661"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35</w:t>
            </w:r>
          </w:p>
        </w:tc>
      </w:tr>
      <w:tr w:rsidR="00DE223D" w:rsidRPr="00DE223D" w:rsidTr="00DE223D">
        <w:tc>
          <w:tcPr>
            <w:tcW w:w="2046" w:type="dxa"/>
            <w:tcBorders>
              <w:top w:val="single" w:sz="12" w:space="0" w:color="auto"/>
            </w:tcBorders>
          </w:tcPr>
          <w:p w:rsidR="000524F1" w:rsidRPr="00DE223D" w:rsidRDefault="000524F1" w:rsidP="00C13076">
            <w:pPr>
              <w:rPr>
                <w:rFonts w:ascii="Arial" w:hAnsi="Arial" w:cs="Arial"/>
              </w:rPr>
            </w:pPr>
            <w:r w:rsidRPr="00DE223D">
              <w:rPr>
                <w:rFonts w:ascii="Arial" w:hAnsi="Arial" w:cs="Arial"/>
              </w:rPr>
              <w:t>Nikolina Jerković</w:t>
            </w:r>
          </w:p>
        </w:tc>
        <w:tc>
          <w:tcPr>
            <w:tcW w:w="1237"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2</w:t>
            </w:r>
          </w:p>
        </w:tc>
        <w:tc>
          <w:tcPr>
            <w:tcW w:w="1936"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4.d</w:t>
            </w:r>
          </w:p>
        </w:tc>
        <w:tc>
          <w:tcPr>
            <w:tcW w:w="1661"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35</w:t>
            </w:r>
          </w:p>
        </w:tc>
      </w:tr>
      <w:tr w:rsidR="00DE223D" w:rsidRPr="00DE223D" w:rsidTr="00DE223D">
        <w:tc>
          <w:tcPr>
            <w:tcW w:w="2046" w:type="dxa"/>
            <w:tcBorders>
              <w:top w:val="single" w:sz="12" w:space="0" w:color="auto"/>
            </w:tcBorders>
          </w:tcPr>
          <w:p w:rsidR="000524F1" w:rsidRPr="00DE223D" w:rsidRDefault="000524F1" w:rsidP="00C13076">
            <w:pPr>
              <w:rPr>
                <w:rFonts w:ascii="Arial" w:hAnsi="Arial" w:cs="Arial"/>
              </w:rPr>
            </w:pPr>
            <w:r w:rsidRPr="00DE223D">
              <w:rPr>
                <w:rFonts w:ascii="Arial" w:hAnsi="Arial" w:cs="Arial"/>
              </w:rPr>
              <w:t>Sandra Krstičević</w:t>
            </w:r>
          </w:p>
        </w:tc>
        <w:tc>
          <w:tcPr>
            <w:tcW w:w="1237"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1</w:t>
            </w:r>
          </w:p>
        </w:tc>
        <w:tc>
          <w:tcPr>
            <w:tcW w:w="1936"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4. Prud</w:t>
            </w:r>
          </w:p>
        </w:tc>
        <w:tc>
          <w:tcPr>
            <w:tcW w:w="1661"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35</w:t>
            </w:r>
          </w:p>
        </w:tc>
      </w:tr>
      <w:tr w:rsidR="00DE223D" w:rsidRPr="00DE223D" w:rsidTr="00DE223D">
        <w:tc>
          <w:tcPr>
            <w:tcW w:w="2046" w:type="dxa"/>
            <w:tcBorders>
              <w:top w:val="single" w:sz="12" w:space="0" w:color="auto"/>
            </w:tcBorders>
          </w:tcPr>
          <w:p w:rsidR="000524F1" w:rsidRPr="00DE223D" w:rsidRDefault="000524F1" w:rsidP="00C13076">
            <w:pPr>
              <w:rPr>
                <w:rFonts w:ascii="Arial" w:hAnsi="Arial" w:cs="Arial"/>
              </w:rPr>
            </w:pPr>
            <w:r w:rsidRPr="00DE223D">
              <w:rPr>
                <w:rFonts w:ascii="Arial" w:hAnsi="Arial" w:cs="Arial"/>
              </w:rPr>
              <w:t>Helena Bjeliš</w:t>
            </w:r>
          </w:p>
        </w:tc>
        <w:tc>
          <w:tcPr>
            <w:tcW w:w="1237"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6</w:t>
            </w:r>
          </w:p>
        </w:tc>
        <w:tc>
          <w:tcPr>
            <w:tcW w:w="1936"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7.</w:t>
            </w:r>
          </w:p>
        </w:tc>
        <w:tc>
          <w:tcPr>
            <w:tcW w:w="1661" w:type="dxa"/>
            <w:tcBorders>
              <w:top w:val="single" w:sz="12" w:space="0" w:color="auto"/>
            </w:tcBorders>
          </w:tcPr>
          <w:p w:rsidR="000524F1" w:rsidRPr="00DE223D" w:rsidRDefault="000524F1" w:rsidP="00C13076">
            <w:pPr>
              <w:jc w:val="center"/>
              <w:rPr>
                <w:rFonts w:ascii="Arial" w:hAnsi="Arial" w:cs="Arial"/>
              </w:rPr>
            </w:pPr>
            <w:r w:rsidRPr="00DE223D">
              <w:rPr>
                <w:rFonts w:ascii="Arial" w:hAnsi="Arial" w:cs="Arial"/>
              </w:rPr>
              <w:t>35</w:t>
            </w:r>
          </w:p>
        </w:tc>
      </w:tr>
      <w:tr w:rsidR="00DE223D" w:rsidRPr="00DE223D" w:rsidTr="00DE223D">
        <w:tc>
          <w:tcPr>
            <w:tcW w:w="2046" w:type="dxa"/>
            <w:tcBorders>
              <w:bottom w:val="single" w:sz="4" w:space="0" w:color="auto"/>
            </w:tcBorders>
          </w:tcPr>
          <w:p w:rsidR="000524F1" w:rsidRPr="00DE223D" w:rsidRDefault="000524F1" w:rsidP="00C13076">
            <w:pPr>
              <w:rPr>
                <w:rFonts w:ascii="Arial" w:hAnsi="Arial" w:cs="Arial"/>
              </w:rPr>
            </w:pPr>
            <w:r w:rsidRPr="00DE223D">
              <w:rPr>
                <w:rFonts w:ascii="Arial" w:hAnsi="Arial" w:cs="Arial"/>
              </w:rPr>
              <w:t>Ivona Martinović</w:t>
            </w:r>
          </w:p>
        </w:tc>
        <w:tc>
          <w:tcPr>
            <w:tcW w:w="1237" w:type="dxa"/>
          </w:tcPr>
          <w:p w:rsidR="000524F1" w:rsidRPr="00DE223D" w:rsidRDefault="000524F1" w:rsidP="00C13076">
            <w:pPr>
              <w:jc w:val="center"/>
              <w:rPr>
                <w:rFonts w:ascii="Arial" w:hAnsi="Arial" w:cs="Arial"/>
              </w:rPr>
            </w:pPr>
            <w:r w:rsidRPr="00DE223D">
              <w:rPr>
                <w:rFonts w:ascii="Arial" w:hAnsi="Arial" w:cs="Arial"/>
              </w:rPr>
              <w:t>5</w:t>
            </w:r>
          </w:p>
        </w:tc>
        <w:tc>
          <w:tcPr>
            <w:tcW w:w="1936" w:type="dxa"/>
          </w:tcPr>
          <w:p w:rsidR="000524F1" w:rsidRPr="00DE223D" w:rsidRDefault="000524F1" w:rsidP="00C13076">
            <w:pPr>
              <w:jc w:val="center"/>
              <w:rPr>
                <w:rFonts w:ascii="Arial" w:hAnsi="Arial" w:cs="Arial"/>
              </w:rPr>
            </w:pPr>
            <w:r w:rsidRPr="00DE223D">
              <w:rPr>
                <w:rFonts w:ascii="Arial" w:hAnsi="Arial" w:cs="Arial"/>
              </w:rPr>
              <w:t>8.</w:t>
            </w:r>
          </w:p>
        </w:tc>
        <w:tc>
          <w:tcPr>
            <w:tcW w:w="1661" w:type="dxa"/>
          </w:tcPr>
          <w:p w:rsidR="000524F1" w:rsidRPr="00DE223D" w:rsidRDefault="000524F1" w:rsidP="00C13076">
            <w:pPr>
              <w:jc w:val="center"/>
              <w:rPr>
                <w:rFonts w:ascii="Arial" w:hAnsi="Arial" w:cs="Arial"/>
              </w:rPr>
            </w:pPr>
            <w:r w:rsidRPr="00DE223D">
              <w:rPr>
                <w:rFonts w:ascii="Arial" w:hAnsi="Arial" w:cs="Arial"/>
              </w:rPr>
              <w:t>35</w:t>
            </w:r>
          </w:p>
        </w:tc>
      </w:tr>
      <w:tr w:rsidR="00DE223D" w:rsidRPr="00DE223D" w:rsidTr="00DE223D">
        <w:tc>
          <w:tcPr>
            <w:tcW w:w="2046" w:type="dxa"/>
            <w:tcBorders>
              <w:bottom w:val="single" w:sz="4" w:space="0" w:color="auto"/>
            </w:tcBorders>
          </w:tcPr>
          <w:p w:rsidR="000524F1" w:rsidRPr="00DE223D" w:rsidRDefault="000524F1" w:rsidP="00C13076">
            <w:pPr>
              <w:rPr>
                <w:rFonts w:ascii="Arial" w:hAnsi="Arial" w:cs="Arial"/>
              </w:rPr>
            </w:pPr>
            <w:r w:rsidRPr="00DE223D">
              <w:rPr>
                <w:rFonts w:ascii="Arial" w:hAnsi="Arial" w:cs="Arial"/>
              </w:rPr>
              <w:t>Marija Raič Raguž</w:t>
            </w:r>
          </w:p>
        </w:tc>
        <w:tc>
          <w:tcPr>
            <w:tcW w:w="1237" w:type="dxa"/>
          </w:tcPr>
          <w:p w:rsidR="000524F1" w:rsidRPr="00DE223D" w:rsidRDefault="000524F1" w:rsidP="00C13076">
            <w:pPr>
              <w:jc w:val="center"/>
              <w:rPr>
                <w:rFonts w:ascii="Arial" w:hAnsi="Arial" w:cs="Arial"/>
              </w:rPr>
            </w:pPr>
            <w:r w:rsidRPr="00DE223D">
              <w:rPr>
                <w:rFonts w:ascii="Arial" w:hAnsi="Arial" w:cs="Arial"/>
              </w:rPr>
              <w:t>7</w:t>
            </w:r>
          </w:p>
        </w:tc>
        <w:tc>
          <w:tcPr>
            <w:tcW w:w="1936" w:type="dxa"/>
          </w:tcPr>
          <w:p w:rsidR="000524F1" w:rsidRPr="00DE223D" w:rsidRDefault="000524F1" w:rsidP="00C13076">
            <w:pPr>
              <w:jc w:val="center"/>
              <w:rPr>
                <w:rFonts w:ascii="Arial" w:hAnsi="Arial" w:cs="Arial"/>
              </w:rPr>
            </w:pPr>
            <w:r w:rsidRPr="00DE223D">
              <w:rPr>
                <w:rFonts w:ascii="Arial" w:hAnsi="Arial" w:cs="Arial"/>
              </w:rPr>
              <w:t>6.</w:t>
            </w:r>
          </w:p>
        </w:tc>
        <w:tc>
          <w:tcPr>
            <w:tcW w:w="1661" w:type="dxa"/>
          </w:tcPr>
          <w:p w:rsidR="000524F1" w:rsidRPr="00DE223D" w:rsidRDefault="000524F1" w:rsidP="00C13076">
            <w:pPr>
              <w:jc w:val="center"/>
              <w:rPr>
                <w:rFonts w:ascii="Arial" w:hAnsi="Arial" w:cs="Arial"/>
              </w:rPr>
            </w:pPr>
            <w:r w:rsidRPr="00DE223D">
              <w:rPr>
                <w:rFonts w:ascii="Arial" w:hAnsi="Arial" w:cs="Arial"/>
              </w:rPr>
              <w:t>70</w:t>
            </w:r>
          </w:p>
        </w:tc>
      </w:tr>
      <w:tr w:rsidR="00DE223D" w:rsidRPr="00DE223D" w:rsidTr="00DE223D">
        <w:tc>
          <w:tcPr>
            <w:tcW w:w="2046" w:type="dxa"/>
          </w:tcPr>
          <w:p w:rsidR="000524F1" w:rsidRPr="00DE223D" w:rsidRDefault="000524F1" w:rsidP="00C13076">
            <w:pPr>
              <w:rPr>
                <w:rFonts w:ascii="Arial" w:hAnsi="Arial" w:cs="Arial"/>
              </w:rPr>
            </w:pPr>
            <w:r w:rsidRPr="00DE223D">
              <w:rPr>
                <w:rFonts w:ascii="Arial" w:hAnsi="Arial" w:cs="Arial"/>
              </w:rPr>
              <w:t>Ana Guša</w:t>
            </w:r>
          </w:p>
        </w:tc>
        <w:tc>
          <w:tcPr>
            <w:tcW w:w="1237" w:type="dxa"/>
          </w:tcPr>
          <w:p w:rsidR="000524F1" w:rsidRPr="00DE223D" w:rsidRDefault="000524F1" w:rsidP="00C13076">
            <w:pPr>
              <w:jc w:val="center"/>
              <w:rPr>
                <w:rFonts w:ascii="Arial" w:hAnsi="Arial" w:cs="Arial"/>
              </w:rPr>
            </w:pPr>
            <w:r w:rsidRPr="00DE223D">
              <w:rPr>
                <w:rFonts w:ascii="Arial" w:hAnsi="Arial" w:cs="Arial"/>
              </w:rPr>
              <w:t>6</w:t>
            </w:r>
          </w:p>
        </w:tc>
        <w:tc>
          <w:tcPr>
            <w:tcW w:w="1936" w:type="dxa"/>
          </w:tcPr>
          <w:p w:rsidR="000524F1" w:rsidRPr="00DE223D" w:rsidRDefault="000524F1" w:rsidP="00C13076">
            <w:pPr>
              <w:jc w:val="center"/>
              <w:rPr>
                <w:rFonts w:ascii="Arial" w:hAnsi="Arial" w:cs="Arial"/>
              </w:rPr>
            </w:pPr>
            <w:r w:rsidRPr="00DE223D">
              <w:rPr>
                <w:rFonts w:ascii="Arial" w:hAnsi="Arial" w:cs="Arial"/>
              </w:rPr>
              <w:t>6.</w:t>
            </w:r>
          </w:p>
        </w:tc>
        <w:tc>
          <w:tcPr>
            <w:tcW w:w="1661" w:type="dxa"/>
          </w:tcPr>
          <w:p w:rsidR="000524F1" w:rsidRPr="00DE223D" w:rsidRDefault="000524F1" w:rsidP="00C13076">
            <w:pPr>
              <w:jc w:val="center"/>
              <w:rPr>
                <w:rFonts w:ascii="Arial" w:hAnsi="Arial" w:cs="Arial"/>
              </w:rPr>
            </w:pPr>
            <w:r w:rsidRPr="00DE223D">
              <w:rPr>
                <w:rFonts w:ascii="Arial" w:hAnsi="Arial" w:cs="Arial"/>
              </w:rPr>
              <w:t>35</w:t>
            </w:r>
          </w:p>
        </w:tc>
      </w:tr>
      <w:tr w:rsidR="00DE223D" w:rsidRPr="00DE223D" w:rsidTr="00DE223D">
        <w:tc>
          <w:tcPr>
            <w:tcW w:w="2046" w:type="dxa"/>
          </w:tcPr>
          <w:p w:rsidR="000524F1" w:rsidRPr="00DE223D" w:rsidRDefault="000524F1" w:rsidP="00C13076">
            <w:pPr>
              <w:rPr>
                <w:rFonts w:ascii="Arial" w:hAnsi="Arial" w:cs="Arial"/>
              </w:rPr>
            </w:pPr>
            <w:r w:rsidRPr="00DE223D">
              <w:rPr>
                <w:rFonts w:ascii="Arial" w:hAnsi="Arial" w:cs="Arial"/>
              </w:rPr>
              <w:t>Marija Bubalo</w:t>
            </w:r>
          </w:p>
        </w:tc>
        <w:tc>
          <w:tcPr>
            <w:tcW w:w="1237" w:type="dxa"/>
          </w:tcPr>
          <w:p w:rsidR="000524F1" w:rsidRPr="00DE223D" w:rsidRDefault="000524F1" w:rsidP="00C13076">
            <w:pPr>
              <w:jc w:val="center"/>
              <w:rPr>
                <w:rFonts w:ascii="Arial" w:hAnsi="Arial" w:cs="Arial"/>
              </w:rPr>
            </w:pPr>
            <w:r w:rsidRPr="00DE223D">
              <w:rPr>
                <w:rFonts w:ascii="Arial" w:hAnsi="Arial" w:cs="Arial"/>
              </w:rPr>
              <w:t>4</w:t>
            </w:r>
          </w:p>
        </w:tc>
        <w:tc>
          <w:tcPr>
            <w:tcW w:w="1936" w:type="dxa"/>
          </w:tcPr>
          <w:p w:rsidR="000524F1" w:rsidRPr="00DE223D" w:rsidRDefault="000524F1" w:rsidP="00C13076">
            <w:pPr>
              <w:jc w:val="center"/>
              <w:rPr>
                <w:rFonts w:ascii="Arial" w:hAnsi="Arial" w:cs="Arial"/>
              </w:rPr>
            </w:pPr>
            <w:r w:rsidRPr="00DE223D">
              <w:rPr>
                <w:rFonts w:ascii="Arial" w:hAnsi="Arial" w:cs="Arial"/>
              </w:rPr>
              <w:t>7.</w:t>
            </w:r>
          </w:p>
        </w:tc>
        <w:tc>
          <w:tcPr>
            <w:tcW w:w="1661" w:type="dxa"/>
          </w:tcPr>
          <w:p w:rsidR="000524F1" w:rsidRPr="00DE223D" w:rsidRDefault="000524F1" w:rsidP="00C13076">
            <w:pPr>
              <w:jc w:val="center"/>
              <w:rPr>
                <w:rFonts w:ascii="Arial" w:hAnsi="Arial" w:cs="Arial"/>
              </w:rPr>
            </w:pPr>
            <w:r w:rsidRPr="00DE223D">
              <w:rPr>
                <w:rFonts w:ascii="Arial" w:hAnsi="Arial" w:cs="Arial"/>
              </w:rPr>
              <w:t>35</w:t>
            </w:r>
          </w:p>
        </w:tc>
      </w:tr>
      <w:tr w:rsidR="00DE223D" w:rsidRPr="00DE223D" w:rsidTr="00DE223D">
        <w:tc>
          <w:tcPr>
            <w:tcW w:w="2046" w:type="dxa"/>
          </w:tcPr>
          <w:p w:rsidR="000524F1" w:rsidRPr="00DE223D" w:rsidRDefault="000524F1" w:rsidP="00C13076">
            <w:pPr>
              <w:rPr>
                <w:rFonts w:ascii="Arial" w:hAnsi="Arial" w:cs="Arial"/>
              </w:rPr>
            </w:pPr>
            <w:r w:rsidRPr="00DE223D">
              <w:rPr>
                <w:rFonts w:ascii="Arial" w:hAnsi="Arial" w:cs="Arial"/>
              </w:rPr>
              <w:t>Draženka Marević</w:t>
            </w:r>
          </w:p>
        </w:tc>
        <w:tc>
          <w:tcPr>
            <w:tcW w:w="1237" w:type="dxa"/>
          </w:tcPr>
          <w:p w:rsidR="000524F1" w:rsidRPr="00DE223D" w:rsidRDefault="000524F1" w:rsidP="00C13076">
            <w:pPr>
              <w:jc w:val="center"/>
              <w:rPr>
                <w:rFonts w:ascii="Arial" w:hAnsi="Arial" w:cs="Arial"/>
              </w:rPr>
            </w:pPr>
            <w:r w:rsidRPr="00DE223D">
              <w:rPr>
                <w:rFonts w:ascii="Arial" w:hAnsi="Arial" w:cs="Arial"/>
              </w:rPr>
              <w:t>1</w:t>
            </w:r>
          </w:p>
        </w:tc>
        <w:tc>
          <w:tcPr>
            <w:tcW w:w="1936" w:type="dxa"/>
          </w:tcPr>
          <w:p w:rsidR="000524F1" w:rsidRPr="00DE223D" w:rsidRDefault="000524F1" w:rsidP="00C13076">
            <w:pPr>
              <w:jc w:val="center"/>
              <w:rPr>
                <w:rFonts w:ascii="Arial" w:hAnsi="Arial" w:cs="Arial"/>
              </w:rPr>
            </w:pPr>
            <w:r w:rsidRPr="00DE223D">
              <w:rPr>
                <w:rFonts w:ascii="Arial" w:hAnsi="Arial" w:cs="Arial"/>
              </w:rPr>
              <w:t>8.</w:t>
            </w:r>
          </w:p>
        </w:tc>
        <w:tc>
          <w:tcPr>
            <w:tcW w:w="1661" w:type="dxa"/>
          </w:tcPr>
          <w:p w:rsidR="000524F1" w:rsidRPr="00DE223D" w:rsidRDefault="000524F1" w:rsidP="00C13076">
            <w:pPr>
              <w:jc w:val="center"/>
              <w:rPr>
                <w:rFonts w:ascii="Arial" w:hAnsi="Arial" w:cs="Arial"/>
              </w:rPr>
            </w:pPr>
            <w:r w:rsidRPr="00DE223D">
              <w:rPr>
                <w:rFonts w:ascii="Arial" w:hAnsi="Arial" w:cs="Arial"/>
              </w:rPr>
              <w:t>35</w:t>
            </w:r>
          </w:p>
        </w:tc>
      </w:tr>
      <w:tr w:rsidR="00DE223D" w:rsidRPr="00DE223D" w:rsidTr="00DE223D">
        <w:tc>
          <w:tcPr>
            <w:tcW w:w="2046" w:type="dxa"/>
            <w:tcBorders>
              <w:bottom w:val="single" w:sz="12" w:space="0" w:color="auto"/>
            </w:tcBorders>
          </w:tcPr>
          <w:p w:rsidR="000524F1" w:rsidRPr="00DE223D" w:rsidRDefault="000524F1" w:rsidP="00C13076">
            <w:pPr>
              <w:rPr>
                <w:rFonts w:ascii="Arial" w:hAnsi="Arial" w:cs="Arial"/>
              </w:rPr>
            </w:pPr>
            <w:r w:rsidRPr="00DE223D">
              <w:rPr>
                <w:rFonts w:ascii="Arial" w:hAnsi="Arial" w:cs="Arial"/>
              </w:rPr>
              <w:t>Zrinka Baće</w:t>
            </w:r>
          </w:p>
        </w:tc>
        <w:tc>
          <w:tcPr>
            <w:tcW w:w="1237" w:type="dxa"/>
            <w:tcBorders>
              <w:bottom w:val="single" w:sz="12" w:space="0" w:color="auto"/>
            </w:tcBorders>
          </w:tcPr>
          <w:p w:rsidR="000524F1" w:rsidRPr="00DE223D" w:rsidRDefault="000524F1" w:rsidP="00C13076">
            <w:pPr>
              <w:jc w:val="center"/>
              <w:rPr>
                <w:rFonts w:ascii="Arial" w:hAnsi="Arial" w:cs="Arial"/>
              </w:rPr>
            </w:pPr>
            <w:r w:rsidRPr="00DE223D">
              <w:rPr>
                <w:rFonts w:ascii="Arial" w:hAnsi="Arial" w:cs="Arial"/>
              </w:rPr>
              <w:t>10</w:t>
            </w:r>
          </w:p>
        </w:tc>
        <w:tc>
          <w:tcPr>
            <w:tcW w:w="1936" w:type="dxa"/>
            <w:tcBorders>
              <w:bottom w:val="single" w:sz="12" w:space="0" w:color="auto"/>
            </w:tcBorders>
          </w:tcPr>
          <w:p w:rsidR="000524F1" w:rsidRPr="00DE223D" w:rsidRDefault="000524F1" w:rsidP="00C13076">
            <w:pPr>
              <w:jc w:val="center"/>
              <w:rPr>
                <w:rFonts w:ascii="Arial" w:hAnsi="Arial" w:cs="Arial"/>
              </w:rPr>
            </w:pPr>
            <w:r w:rsidRPr="00DE223D">
              <w:rPr>
                <w:rFonts w:ascii="Arial" w:hAnsi="Arial" w:cs="Arial"/>
              </w:rPr>
              <w:t xml:space="preserve">8. </w:t>
            </w:r>
          </w:p>
        </w:tc>
        <w:tc>
          <w:tcPr>
            <w:tcW w:w="1661" w:type="dxa"/>
            <w:tcBorders>
              <w:bottom w:val="single" w:sz="12" w:space="0" w:color="auto"/>
            </w:tcBorders>
          </w:tcPr>
          <w:p w:rsidR="000524F1" w:rsidRPr="00DE223D" w:rsidRDefault="000524F1" w:rsidP="00C13076">
            <w:pPr>
              <w:jc w:val="center"/>
              <w:rPr>
                <w:rFonts w:ascii="Arial" w:hAnsi="Arial" w:cs="Arial"/>
              </w:rPr>
            </w:pPr>
            <w:r w:rsidRPr="00DE223D">
              <w:rPr>
                <w:rFonts w:ascii="Arial" w:hAnsi="Arial" w:cs="Arial"/>
              </w:rPr>
              <w:t>35</w:t>
            </w:r>
          </w:p>
        </w:tc>
      </w:tr>
      <w:tr w:rsidR="00DE223D" w:rsidRPr="00DE223D" w:rsidTr="00DE223D">
        <w:tc>
          <w:tcPr>
            <w:tcW w:w="2046" w:type="dxa"/>
            <w:tcBorders>
              <w:bottom w:val="single" w:sz="12" w:space="0" w:color="auto"/>
            </w:tcBorders>
          </w:tcPr>
          <w:p w:rsidR="000524F1" w:rsidRPr="00DE223D" w:rsidRDefault="000524F1" w:rsidP="00C13076">
            <w:pPr>
              <w:rPr>
                <w:rFonts w:ascii="Arial" w:hAnsi="Arial" w:cs="Arial"/>
              </w:rPr>
            </w:pPr>
            <w:r w:rsidRPr="00DE223D">
              <w:rPr>
                <w:rFonts w:ascii="Arial" w:hAnsi="Arial" w:cs="Arial"/>
              </w:rPr>
              <w:t>Josip Vuletić</w:t>
            </w:r>
          </w:p>
        </w:tc>
        <w:tc>
          <w:tcPr>
            <w:tcW w:w="1237" w:type="dxa"/>
            <w:tcBorders>
              <w:bottom w:val="single" w:sz="12" w:space="0" w:color="auto"/>
            </w:tcBorders>
          </w:tcPr>
          <w:p w:rsidR="000524F1" w:rsidRPr="00DE223D" w:rsidRDefault="000524F1" w:rsidP="00C13076">
            <w:pPr>
              <w:jc w:val="center"/>
              <w:rPr>
                <w:rFonts w:ascii="Arial" w:hAnsi="Arial" w:cs="Arial"/>
              </w:rPr>
            </w:pPr>
            <w:r w:rsidRPr="00DE223D">
              <w:rPr>
                <w:rFonts w:ascii="Arial" w:hAnsi="Arial" w:cs="Arial"/>
              </w:rPr>
              <w:t>12</w:t>
            </w:r>
          </w:p>
        </w:tc>
        <w:tc>
          <w:tcPr>
            <w:tcW w:w="1936" w:type="dxa"/>
            <w:tcBorders>
              <w:bottom w:val="single" w:sz="12" w:space="0" w:color="auto"/>
            </w:tcBorders>
          </w:tcPr>
          <w:p w:rsidR="000524F1" w:rsidRPr="00DE223D" w:rsidRDefault="000524F1" w:rsidP="00C13076">
            <w:pPr>
              <w:jc w:val="center"/>
              <w:rPr>
                <w:rFonts w:ascii="Arial" w:hAnsi="Arial" w:cs="Arial"/>
              </w:rPr>
            </w:pPr>
            <w:r w:rsidRPr="00DE223D">
              <w:rPr>
                <w:rFonts w:ascii="Arial" w:hAnsi="Arial" w:cs="Arial"/>
              </w:rPr>
              <w:t>8.</w:t>
            </w:r>
          </w:p>
        </w:tc>
        <w:tc>
          <w:tcPr>
            <w:tcW w:w="1661" w:type="dxa"/>
            <w:tcBorders>
              <w:bottom w:val="single" w:sz="12" w:space="0" w:color="auto"/>
            </w:tcBorders>
          </w:tcPr>
          <w:p w:rsidR="000524F1" w:rsidRPr="00DE223D" w:rsidRDefault="000524F1" w:rsidP="00C13076">
            <w:pPr>
              <w:jc w:val="center"/>
              <w:rPr>
                <w:rFonts w:ascii="Arial" w:hAnsi="Arial" w:cs="Arial"/>
              </w:rPr>
            </w:pPr>
            <w:r w:rsidRPr="00DE223D">
              <w:rPr>
                <w:rFonts w:ascii="Arial" w:hAnsi="Arial" w:cs="Arial"/>
              </w:rPr>
              <w:t>35</w:t>
            </w:r>
          </w:p>
        </w:tc>
      </w:tr>
      <w:tr w:rsidR="00DE223D" w:rsidRPr="00DE223D" w:rsidTr="00DE223D">
        <w:tc>
          <w:tcPr>
            <w:tcW w:w="2046" w:type="dxa"/>
          </w:tcPr>
          <w:p w:rsidR="000524F1" w:rsidRPr="00DE223D" w:rsidRDefault="000524F1" w:rsidP="00C13076">
            <w:pPr>
              <w:rPr>
                <w:rFonts w:ascii="Arial" w:hAnsi="Arial" w:cs="Arial"/>
              </w:rPr>
            </w:pPr>
            <w:r w:rsidRPr="00DE223D">
              <w:rPr>
                <w:rFonts w:ascii="Arial" w:hAnsi="Arial" w:cs="Arial"/>
              </w:rPr>
              <w:t>Ante Buljubašić</w:t>
            </w:r>
          </w:p>
        </w:tc>
        <w:tc>
          <w:tcPr>
            <w:tcW w:w="1237" w:type="dxa"/>
          </w:tcPr>
          <w:p w:rsidR="000524F1" w:rsidRPr="00DE223D" w:rsidRDefault="000524F1" w:rsidP="00C13076">
            <w:pPr>
              <w:jc w:val="center"/>
              <w:rPr>
                <w:rFonts w:ascii="Arial" w:hAnsi="Arial" w:cs="Arial"/>
              </w:rPr>
            </w:pPr>
            <w:r w:rsidRPr="00DE223D">
              <w:rPr>
                <w:rFonts w:ascii="Arial" w:hAnsi="Arial" w:cs="Arial"/>
              </w:rPr>
              <w:t>6</w:t>
            </w:r>
          </w:p>
        </w:tc>
        <w:tc>
          <w:tcPr>
            <w:tcW w:w="1936" w:type="dxa"/>
          </w:tcPr>
          <w:p w:rsidR="000524F1" w:rsidRPr="00DE223D" w:rsidRDefault="000524F1" w:rsidP="00C13076">
            <w:pPr>
              <w:jc w:val="center"/>
              <w:rPr>
                <w:rFonts w:ascii="Arial" w:hAnsi="Arial" w:cs="Arial"/>
              </w:rPr>
            </w:pPr>
            <w:r w:rsidRPr="00DE223D">
              <w:rPr>
                <w:rFonts w:ascii="Arial" w:hAnsi="Arial" w:cs="Arial"/>
              </w:rPr>
              <w:t>5.-8.</w:t>
            </w:r>
          </w:p>
        </w:tc>
        <w:tc>
          <w:tcPr>
            <w:tcW w:w="1661" w:type="dxa"/>
          </w:tcPr>
          <w:p w:rsidR="000524F1" w:rsidRPr="00DE223D" w:rsidRDefault="000524F1" w:rsidP="00C13076">
            <w:pPr>
              <w:jc w:val="center"/>
              <w:rPr>
                <w:rFonts w:ascii="Arial" w:hAnsi="Arial" w:cs="Arial"/>
              </w:rPr>
            </w:pPr>
            <w:r w:rsidRPr="00DE223D">
              <w:rPr>
                <w:rFonts w:ascii="Arial" w:hAnsi="Arial" w:cs="Arial"/>
              </w:rPr>
              <w:t>70</w:t>
            </w:r>
          </w:p>
        </w:tc>
      </w:tr>
      <w:tr w:rsidR="00DE223D" w:rsidRPr="00DE223D" w:rsidTr="00DE223D">
        <w:tc>
          <w:tcPr>
            <w:tcW w:w="2046" w:type="dxa"/>
            <w:tcBorders>
              <w:bottom w:val="single" w:sz="12" w:space="0" w:color="auto"/>
            </w:tcBorders>
          </w:tcPr>
          <w:p w:rsidR="000524F1" w:rsidRPr="00DE223D" w:rsidRDefault="000524F1" w:rsidP="00C13076">
            <w:pPr>
              <w:rPr>
                <w:rFonts w:ascii="Arial" w:hAnsi="Arial" w:cs="Arial"/>
              </w:rPr>
            </w:pPr>
            <w:r w:rsidRPr="00DE223D">
              <w:rPr>
                <w:rFonts w:ascii="Arial" w:hAnsi="Arial" w:cs="Arial"/>
              </w:rPr>
              <w:t>Keti Petrović</w:t>
            </w:r>
          </w:p>
        </w:tc>
        <w:tc>
          <w:tcPr>
            <w:tcW w:w="1237" w:type="dxa"/>
            <w:tcBorders>
              <w:bottom w:val="single" w:sz="12" w:space="0" w:color="auto"/>
            </w:tcBorders>
          </w:tcPr>
          <w:p w:rsidR="000524F1" w:rsidRPr="00DE223D" w:rsidRDefault="000524F1" w:rsidP="00C13076">
            <w:pPr>
              <w:jc w:val="center"/>
              <w:rPr>
                <w:rFonts w:ascii="Arial" w:hAnsi="Arial" w:cs="Arial"/>
              </w:rPr>
            </w:pPr>
            <w:r w:rsidRPr="00DE223D">
              <w:rPr>
                <w:rFonts w:ascii="Arial" w:hAnsi="Arial" w:cs="Arial"/>
              </w:rPr>
              <w:t>10</w:t>
            </w:r>
          </w:p>
        </w:tc>
        <w:tc>
          <w:tcPr>
            <w:tcW w:w="1936" w:type="dxa"/>
            <w:tcBorders>
              <w:bottom w:val="single" w:sz="12" w:space="0" w:color="auto"/>
            </w:tcBorders>
          </w:tcPr>
          <w:p w:rsidR="000524F1" w:rsidRPr="00DE223D" w:rsidRDefault="000524F1" w:rsidP="00C13076">
            <w:pPr>
              <w:jc w:val="center"/>
              <w:rPr>
                <w:rFonts w:ascii="Arial" w:hAnsi="Arial" w:cs="Arial"/>
              </w:rPr>
            </w:pPr>
            <w:r w:rsidRPr="00DE223D">
              <w:rPr>
                <w:rFonts w:ascii="Arial" w:hAnsi="Arial" w:cs="Arial"/>
              </w:rPr>
              <w:t>7.,8.</w:t>
            </w:r>
          </w:p>
        </w:tc>
        <w:tc>
          <w:tcPr>
            <w:tcW w:w="1661" w:type="dxa"/>
            <w:tcBorders>
              <w:bottom w:val="single" w:sz="12" w:space="0" w:color="auto"/>
            </w:tcBorders>
          </w:tcPr>
          <w:p w:rsidR="000524F1" w:rsidRPr="00DE223D" w:rsidRDefault="000524F1" w:rsidP="00C13076">
            <w:pPr>
              <w:jc w:val="center"/>
              <w:rPr>
                <w:rFonts w:ascii="Arial" w:hAnsi="Arial" w:cs="Arial"/>
              </w:rPr>
            </w:pPr>
            <w:r w:rsidRPr="00DE223D">
              <w:rPr>
                <w:rFonts w:ascii="Arial" w:hAnsi="Arial" w:cs="Arial"/>
              </w:rPr>
              <w:t>70</w:t>
            </w:r>
          </w:p>
        </w:tc>
      </w:tr>
      <w:tr w:rsidR="00DE223D" w:rsidRPr="00DE223D" w:rsidTr="00DE223D">
        <w:tc>
          <w:tcPr>
            <w:tcW w:w="2046" w:type="dxa"/>
            <w:tcBorders>
              <w:bottom w:val="single" w:sz="12" w:space="0" w:color="auto"/>
            </w:tcBorders>
          </w:tcPr>
          <w:p w:rsidR="000524F1" w:rsidRPr="00DE223D" w:rsidRDefault="000524F1" w:rsidP="00C13076">
            <w:pPr>
              <w:rPr>
                <w:rFonts w:ascii="Arial" w:hAnsi="Arial" w:cs="Arial"/>
              </w:rPr>
            </w:pPr>
            <w:r w:rsidRPr="00DE223D">
              <w:rPr>
                <w:rFonts w:ascii="Arial" w:hAnsi="Arial" w:cs="Arial"/>
              </w:rPr>
              <w:t>Božidar Lovrić</w:t>
            </w:r>
          </w:p>
        </w:tc>
        <w:tc>
          <w:tcPr>
            <w:tcW w:w="1237" w:type="dxa"/>
            <w:tcBorders>
              <w:bottom w:val="single" w:sz="12" w:space="0" w:color="auto"/>
            </w:tcBorders>
          </w:tcPr>
          <w:p w:rsidR="000524F1" w:rsidRPr="00DE223D" w:rsidRDefault="000524F1" w:rsidP="00C13076">
            <w:pPr>
              <w:jc w:val="center"/>
              <w:rPr>
                <w:rFonts w:ascii="Arial" w:hAnsi="Arial" w:cs="Arial"/>
              </w:rPr>
            </w:pPr>
            <w:r w:rsidRPr="00DE223D">
              <w:rPr>
                <w:rFonts w:ascii="Arial" w:hAnsi="Arial" w:cs="Arial"/>
              </w:rPr>
              <w:t>6</w:t>
            </w:r>
          </w:p>
        </w:tc>
        <w:tc>
          <w:tcPr>
            <w:tcW w:w="1936" w:type="dxa"/>
            <w:tcBorders>
              <w:bottom w:val="single" w:sz="12" w:space="0" w:color="auto"/>
            </w:tcBorders>
          </w:tcPr>
          <w:p w:rsidR="000524F1" w:rsidRPr="00DE223D" w:rsidRDefault="000524F1" w:rsidP="00C13076">
            <w:pPr>
              <w:jc w:val="center"/>
              <w:rPr>
                <w:rFonts w:ascii="Arial" w:hAnsi="Arial" w:cs="Arial"/>
              </w:rPr>
            </w:pPr>
            <w:r w:rsidRPr="00DE223D">
              <w:rPr>
                <w:rFonts w:ascii="Arial" w:hAnsi="Arial" w:cs="Arial"/>
              </w:rPr>
              <w:t>7. i 8.</w:t>
            </w:r>
          </w:p>
        </w:tc>
        <w:tc>
          <w:tcPr>
            <w:tcW w:w="1661" w:type="dxa"/>
            <w:tcBorders>
              <w:bottom w:val="single" w:sz="12" w:space="0" w:color="auto"/>
            </w:tcBorders>
          </w:tcPr>
          <w:p w:rsidR="000524F1" w:rsidRPr="00DE223D" w:rsidRDefault="000524F1" w:rsidP="00C13076">
            <w:pPr>
              <w:jc w:val="center"/>
              <w:rPr>
                <w:rFonts w:ascii="Arial" w:hAnsi="Arial" w:cs="Arial"/>
              </w:rPr>
            </w:pPr>
            <w:r w:rsidRPr="00DE223D">
              <w:rPr>
                <w:rFonts w:ascii="Arial" w:hAnsi="Arial" w:cs="Arial"/>
              </w:rPr>
              <w:t>70</w:t>
            </w:r>
          </w:p>
        </w:tc>
      </w:tr>
      <w:tr w:rsidR="00DE223D" w:rsidRPr="00DE223D" w:rsidTr="00DE223D">
        <w:tc>
          <w:tcPr>
            <w:tcW w:w="2046" w:type="dxa"/>
          </w:tcPr>
          <w:p w:rsidR="000524F1" w:rsidRPr="00DE223D" w:rsidRDefault="000524F1" w:rsidP="00C13076">
            <w:pPr>
              <w:rPr>
                <w:rFonts w:ascii="Arial" w:hAnsi="Arial" w:cs="Arial"/>
              </w:rPr>
            </w:pPr>
            <w:r w:rsidRPr="00DE223D">
              <w:rPr>
                <w:rFonts w:ascii="Arial" w:hAnsi="Arial" w:cs="Arial"/>
              </w:rPr>
              <w:t>Vera Jerković</w:t>
            </w:r>
          </w:p>
        </w:tc>
        <w:tc>
          <w:tcPr>
            <w:tcW w:w="1237" w:type="dxa"/>
          </w:tcPr>
          <w:p w:rsidR="000524F1" w:rsidRPr="00DE223D" w:rsidRDefault="000524F1" w:rsidP="00C13076">
            <w:pPr>
              <w:jc w:val="center"/>
              <w:rPr>
                <w:rFonts w:ascii="Arial" w:hAnsi="Arial" w:cs="Arial"/>
              </w:rPr>
            </w:pPr>
            <w:r w:rsidRPr="00DE223D">
              <w:rPr>
                <w:rFonts w:ascii="Arial" w:hAnsi="Arial" w:cs="Arial"/>
              </w:rPr>
              <w:t>5</w:t>
            </w:r>
          </w:p>
        </w:tc>
        <w:tc>
          <w:tcPr>
            <w:tcW w:w="1936" w:type="dxa"/>
          </w:tcPr>
          <w:p w:rsidR="000524F1" w:rsidRPr="00DE223D" w:rsidRDefault="000524F1" w:rsidP="00C13076">
            <w:pPr>
              <w:jc w:val="center"/>
              <w:rPr>
                <w:rFonts w:ascii="Arial" w:hAnsi="Arial" w:cs="Arial"/>
              </w:rPr>
            </w:pPr>
            <w:r w:rsidRPr="00DE223D">
              <w:rPr>
                <w:rFonts w:ascii="Arial" w:hAnsi="Arial" w:cs="Arial"/>
              </w:rPr>
              <w:t>5.</w:t>
            </w:r>
          </w:p>
        </w:tc>
        <w:tc>
          <w:tcPr>
            <w:tcW w:w="1661" w:type="dxa"/>
          </w:tcPr>
          <w:p w:rsidR="000524F1" w:rsidRPr="00DE223D" w:rsidRDefault="000524F1" w:rsidP="00C13076">
            <w:pPr>
              <w:jc w:val="center"/>
              <w:rPr>
                <w:rFonts w:ascii="Arial" w:hAnsi="Arial" w:cs="Arial"/>
              </w:rPr>
            </w:pPr>
            <w:r w:rsidRPr="00DE223D">
              <w:rPr>
                <w:rFonts w:ascii="Arial" w:hAnsi="Arial" w:cs="Arial"/>
              </w:rPr>
              <w:t>35</w:t>
            </w:r>
          </w:p>
        </w:tc>
      </w:tr>
      <w:tr w:rsidR="00DE223D" w:rsidRPr="00DE223D" w:rsidTr="00DE223D">
        <w:tc>
          <w:tcPr>
            <w:tcW w:w="2046" w:type="dxa"/>
            <w:tcBorders>
              <w:bottom w:val="single" w:sz="12" w:space="0" w:color="auto"/>
            </w:tcBorders>
          </w:tcPr>
          <w:p w:rsidR="000524F1" w:rsidRPr="00DE223D" w:rsidRDefault="000524F1" w:rsidP="00C13076">
            <w:pPr>
              <w:rPr>
                <w:rFonts w:ascii="Arial" w:hAnsi="Arial" w:cs="Arial"/>
              </w:rPr>
            </w:pPr>
            <w:r w:rsidRPr="00DE223D">
              <w:rPr>
                <w:rFonts w:ascii="Arial" w:hAnsi="Arial" w:cs="Arial"/>
              </w:rPr>
              <w:t>Ivana Jerković</w:t>
            </w:r>
          </w:p>
        </w:tc>
        <w:tc>
          <w:tcPr>
            <w:tcW w:w="1237" w:type="dxa"/>
            <w:tcBorders>
              <w:bottom w:val="single" w:sz="12" w:space="0" w:color="auto"/>
            </w:tcBorders>
          </w:tcPr>
          <w:p w:rsidR="000524F1" w:rsidRPr="00DE223D" w:rsidRDefault="000524F1" w:rsidP="00C13076">
            <w:pPr>
              <w:jc w:val="center"/>
              <w:rPr>
                <w:rFonts w:ascii="Arial" w:hAnsi="Arial" w:cs="Arial"/>
              </w:rPr>
            </w:pPr>
            <w:r w:rsidRPr="00DE223D">
              <w:rPr>
                <w:rFonts w:ascii="Arial" w:hAnsi="Arial" w:cs="Arial"/>
              </w:rPr>
              <w:t>10</w:t>
            </w:r>
          </w:p>
        </w:tc>
        <w:tc>
          <w:tcPr>
            <w:tcW w:w="1936" w:type="dxa"/>
            <w:tcBorders>
              <w:bottom w:val="single" w:sz="12" w:space="0" w:color="auto"/>
            </w:tcBorders>
          </w:tcPr>
          <w:p w:rsidR="000524F1" w:rsidRPr="00DE223D" w:rsidRDefault="000524F1" w:rsidP="00C13076">
            <w:pPr>
              <w:jc w:val="center"/>
              <w:rPr>
                <w:rFonts w:ascii="Arial" w:hAnsi="Arial" w:cs="Arial"/>
              </w:rPr>
            </w:pPr>
            <w:r w:rsidRPr="00DE223D">
              <w:rPr>
                <w:rFonts w:ascii="Arial" w:hAnsi="Arial" w:cs="Arial"/>
              </w:rPr>
              <w:t>8.cd</w:t>
            </w:r>
          </w:p>
        </w:tc>
        <w:tc>
          <w:tcPr>
            <w:tcW w:w="1661" w:type="dxa"/>
            <w:tcBorders>
              <w:bottom w:val="single" w:sz="12" w:space="0" w:color="auto"/>
            </w:tcBorders>
          </w:tcPr>
          <w:p w:rsidR="000524F1" w:rsidRPr="00DE223D" w:rsidRDefault="000524F1" w:rsidP="00C13076">
            <w:pPr>
              <w:tabs>
                <w:tab w:val="left" w:pos="584"/>
                <w:tab w:val="center" w:pos="722"/>
              </w:tabs>
              <w:rPr>
                <w:rFonts w:ascii="Arial" w:hAnsi="Arial" w:cs="Arial"/>
              </w:rPr>
            </w:pPr>
            <w:r w:rsidRPr="00DE223D">
              <w:rPr>
                <w:rFonts w:ascii="Arial" w:hAnsi="Arial" w:cs="Arial"/>
              </w:rPr>
              <w:tab/>
            </w:r>
            <w:r w:rsidRPr="00DE223D">
              <w:rPr>
                <w:rFonts w:ascii="Arial" w:hAnsi="Arial" w:cs="Arial"/>
              </w:rPr>
              <w:tab/>
              <w:t>70</w:t>
            </w:r>
          </w:p>
        </w:tc>
      </w:tr>
      <w:tr w:rsidR="00DE223D" w:rsidRPr="00DE223D" w:rsidTr="00DE223D">
        <w:tc>
          <w:tcPr>
            <w:tcW w:w="2046" w:type="dxa"/>
            <w:tcBorders>
              <w:bottom w:val="single" w:sz="12" w:space="0" w:color="auto"/>
            </w:tcBorders>
          </w:tcPr>
          <w:p w:rsidR="000524F1" w:rsidRPr="00DE223D" w:rsidRDefault="000524F1" w:rsidP="00C13076">
            <w:pPr>
              <w:rPr>
                <w:rFonts w:ascii="Arial" w:hAnsi="Arial" w:cs="Arial"/>
              </w:rPr>
            </w:pPr>
            <w:r w:rsidRPr="00DE223D">
              <w:rPr>
                <w:rFonts w:ascii="Arial" w:hAnsi="Arial" w:cs="Arial"/>
              </w:rPr>
              <w:t>Senad Novaković</w:t>
            </w:r>
          </w:p>
        </w:tc>
        <w:tc>
          <w:tcPr>
            <w:tcW w:w="1237" w:type="dxa"/>
            <w:tcBorders>
              <w:bottom w:val="single" w:sz="12" w:space="0" w:color="auto"/>
            </w:tcBorders>
          </w:tcPr>
          <w:p w:rsidR="000524F1" w:rsidRPr="00DE223D" w:rsidRDefault="000524F1" w:rsidP="00C13076">
            <w:pPr>
              <w:jc w:val="center"/>
              <w:rPr>
                <w:rFonts w:ascii="Arial" w:hAnsi="Arial" w:cs="Arial"/>
              </w:rPr>
            </w:pPr>
            <w:r w:rsidRPr="00DE223D">
              <w:rPr>
                <w:rFonts w:ascii="Arial" w:hAnsi="Arial" w:cs="Arial"/>
              </w:rPr>
              <w:t>4</w:t>
            </w:r>
          </w:p>
        </w:tc>
        <w:tc>
          <w:tcPr>
            <w:tcW w:w="1936" w:type="dxa"/>
            <w:tcBorders>
              <w:bottom w:val="single" w:sz="12" w:space="0" w:color="auto"/>
            </w:tcBorders>
          </w:tcPr>
          <w:p w:rsidR="000524F1" w:rsidRPr="00DE223D" w:rsidRDefault="000524F1" w:rsidP="00C13076">
            <w:pPr>
              <w:jc w:val="center"/>
              <w:rPr>
                <w:rFonts w:ascii="Arial" w:hAnsi="Arial" w:cs="Arial"/>
              </w:rPr>
            </w:pPr>
            <w:r w:rsidRPr="00DE223D">
              <w:rPr>
                <w:rFonts w:ascii="Arial" w:hAnsi="Arial" w:cs="Arial"/>
              </w:rPr>
              <w:t>7.,8.</w:t>
            </w:r>
          </w:p>
        </w:tc>
        <w:tc>
          <w:tcPr>
            <w:tcW w:w="1661" w:type="dxa"/>
            <w:tcBorders>
              <w:bottom w:val="single" w:sz="12" w:space="0" w:color="auto"/>
            </w:tcBorders>
          </w:tcPr>
          <w:p w:rsidR="000524F1" w:rsidRPr="00DE223D" w:rsidRDefault="000524F1" w:rsidP="00C13076">
            <w:pPr>
              <w:jc w:val="center"/>
              <w:rPr>
                <w:rFonts w:ascii="Arial" w:hAnsi="Arial" w:cs="Arial"/>
              </w:rPr>
            </w:pPr>
            <w:r w:rsidRPr="00DE223D">
              <w:rPr>
                <w:rFonts w:ascii="Arial" w:hAnsi="Arial" w:cs="Arial"/>
              </w:rPr>
              <w:t>70</w:t>
            </w:r>
          </w:p>
        </w:tc>
      </w:tr>
      <w:tr w:rsidR="00DE223D" w:rsidRPr="00DE223D" w:rsidTr="00DE223D">
        <w:tc>
          <w:tcPr>
            <w:tcW w:w="2046" w:type="dxa"/>
            <w:tcBorders>
              <w:bottom w:val="single" w:sz="12" w:space="0" w:color="auto"/>
            </w:tcBorders>
          </w:tcPr>
          <w:p w:rsidR="000524F1" w:rsidRPr="00DE223D" w:rsidRDefault="000524F1" w:rsidP="00C13076">
            <w:pPr>
              <w:rPr>
                <w:rFonts w:ascii="Arial" w:hAnsi="Arial" w:cs="Arial"/>
              </w:rPr>
            </w:pPr>
            <w:r w:rsidRPr="00DE223D">
              <w:rPr>
                <w:rFonts w:ascii="Arial" w:hAnsi="Arial" w:cs="Arial"/>
              </w:rPr>
              <w:t>Ivanka Manenica</w:t>
            </w:r>
          </w:p>
        </w:tc>
        <w:tc>
          <w:tcPr>
            <w:tcW w:w="1237" w:type="dxa"/>
            <w:tcBorders>
              <w:bottom w:val="single" w:sz="12" w:space="0" w:color="auto"/>
            </w:tcBorders>
          </w:tcPr>
          <w:p w:rsidR="000524F1" w:rsidRPr="00DE223D" w:rsidRDefault="000524F1" w:rsidP="00C13076">
            <w:pPr>
              <w:jc w:val="center"/>
              <w:rPr>
                <w:rFonts w:ascii="Arial" w:hAnsi="Arial" w:cs="Arial"/>
              </w:rPr>
            </w:pPr>
            <w:r w:rsidRPr="00DE223D">
              <w:rPr>
                <w:rFonts w:ascii="Arial" w:hAnsi="Arial" w:cs="Arial"/>
              </w:rPr>
              <w:t>5</w:t>
            </w:r>
          </w:p>
        </w:tc>
        <w:tc>
          <w:tcPr>
            <w:tcW w:w="1936" w:type="dxa"/>
            <w:tcBorders>
              <w:bottom w:val="single" w:sz="12" w:space="0" w:color="auto"/>
            </w:tcBorders>
          </w:tcPr>
          <w:p w:rsidR="000524F1" w:rsidRPr="00DE223D" w:rsidRDefault="000524F1" w:rsidP="00C13076">
            <w:pPr>
              <w:jc w:val="center"/>
              <w:rPr>
                <w:rFonts w:ascii="Arial" w:hAnsi="Arial" w:cs="Arial"/>
              </w:rPr>
            </w:pPr>
            <w:r w:rsidRPr="00DE223D">
              <w:rPr>
                <w:rFonts w:ascii="Arial" w:hAnsi="Arial" w:cs="Arial"/>
              </w:rPr>
              <w:t>8.</w:t>
            </w:r>
          </w:p>
        </w:tc>
        <w:tc>
          <w:tcPr>
            <w:tcW w:w="1661" w:type="dxa"/>
            <w:tcBorders>
              <w:bottom w:val="single" w:sz="12" w:space="0" w:color="auto"/>
            </w:tcBorders>
          </w:tcPr>
          <w:p w:rsidR="000524F1" w:rsidRPr="00DE223D" w:rsidRDefault="000524F1" w:rsidP="00C13076">
            <w:pPr>
              <w:jc w:val="center"/>
              <w:rPr>
                <w:rFonts w:ascii="Arial" w:hAnsi="Arial" w:cs="Arial"/>
              </w:rPr>
            </w:pPr>
            <w:r w:rsidRPr="00DE223D">
              <w:rPr>
                <w:rFonts w:ascii="Arial" w:hAnsi="Arial" w:cs="Arial"/>
              </w:rPr>
              <w:t>35</w:t>
            </w:r>
          </w:p>
        </w:tc>
      </w:tr>
      <w:tr w:rsidR="00DE223D" w:rsidRPr="00DE223D" w:rsidTr="00DE223D">
        <w:tc>
          <w:tcPr>
            <w:tcW w:w="2046" w:type="dxa"/>
            <w:tcBorders>
              <w:bottom w:val="single" w:sz="12" w:space="0" w:color="auto"/>
            </w:tcBorders>
          </w:tcPr>
          <w:p w:rsidR="000524F1" w:rsidRPr="00DE223D" w:rsidRDefault="000524F1" w:rsidP="00C13076">
            <w:pPr>
              <w:rPr>
                <w:rFonts w:ascii="Arial" w:hAnsi="Arial" w:cs="Arial"/>
              </w:rPr>
            </w:pPr>
            <w:r w:rsidRPr="00DE223D">
              <w:rPr>
                <w:rFonts w:ascii="Arial" w:hAnsi="Arial" w:cs="Arial"/>
              </w:rPr>
              <w:t>Katica Vladimir</w:t>
            </w:r>
          </w:p>
        </w:tc>
        <w:tc>
          <w:tcPr>
            <w:tcW w:w="1237" w:type="dxa"/>
            <w:tcBorders>
              <w:bottom w:val="single" w:sz="12" w:space="0" w:color="auto"/>
            </w:tcBorders>
          </w:tcPr>
          <w:p w:rsidR="000524F1" w:rsidRPr="00DE223D" w:rsidRDefault="000524F1" w:rsidP="00C13076">
            <w:pPr>
              <w:jc w:val="center"/>
              <w:rPr>
                <w:rFonts w:ascii="Arial" w:hAnsi="Arial" w:cs="Arial"/>
              </w:rPr>
            </w:pPr>
            <w:r w:rsidRPr="00DE223D">
              <w:rPr>
                <w:rFonts w:ascii="Arial" w:hAnsi="Arial" w:cs="Arial"/>
              </w:rPr>
              <w:t>15</w:t>
            </w:r>
          </w:p>
        </w:tc>
        <w:tc>
          <w:tcPr>
            <w:tcW w:w="1936" w:type="dxa"/>
            <w:tcBorders>
              <w:bottom w:val="single" w:sz="12" w:space="0" w:color="auto"/>
            </w:tcBorders>
          </w:tcPr>
          <w:p w:rsidR="000524F1" w:rsidRPr="00DE223D" w:rsidRDefault="000524F1" w:rsidP="00C13076">
            <w:pPr>
              <w:jc w:val="center"/>
              <w:rPr>
                <w:rFonts w:ascii="Arial" w:hAnsi="Arial" w:cs="Arial"/>
              </w:rPr>
            </w:pPr>
            <w:r w:rsidRPr="00DE223D">
              <w:rPr>
                <w:rFonts w:ascii="Arial" w:hAnsi="Arial" w:cs="Arial"/>
              </w:rPr>
              <w:t>5.-8.</w:t>
            </w:r>
          </w:p>
        </w:tc>
        <w:tc>
          <w:tcPr>
            <w:tcW w:w="1661" w:type="dxa"/>
            <w:tcBorders>
              <w:bottom w:val="single" w:sz="12" w:space="0" w:color="auto"/>
            </w:tcBorders>
          </w:tcPr>
          <w:p w:rsidR="000524F1" w:rsidRPr="00DE223D" w:rsidRDefault="000524F1" w:rsidP="00C13076">
            <w:pPr>
              <w:jc w:val="center"/>
              <w:rPr>
                <w:rFonts w:ascii="Arial" w:hAnsi="Arial" w:cs="Arial"/>
              </w:rPr>
            </w:pPr>
            <w:r w:rsidRPr="00DE223D">
              <w:rPr>
                <w:rFonts w:ascii="Arial" w:hAnsi="Arial" w:cs="Arial"/>
              </w:rPr>
              <w:t>70</w:t>
            </w:r>
          </w:p>
        </w:tc>
      </w:tr>
      <w:tr w:rsidR="00DE223D" w:rsidRPr="00DE223D" w:rsidTr="00DE223D">
        <w:tc>
          <w:tcPr>
            <w:tcW w:w="204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524F1" w:rsidRPr="00DE223D" w:rsidRDefault="000524F1" w:rsidP="00C13076">
            <w:pPr>
              <w:rPr>
                <w:rFonts w:ascii="Arial" w:hAnsi="Arial" w:cs="Arial"/>
              </w:rPr>
            </w:pPr>
            <w:r w:rsidRPr="00DE223D">
              <w:rPr>
                <w:rFonts w:ascii="Arial" w:hAnsi="Arial" w:cs="Arial"/>
              </w:rPr>
              <w:t>UKUPNO:</w:t>
            </w:r>
          </w:p>
        </w:tc>
        <w:tc>
          <w:tcPr>
            <w:tcW w:w="123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524F1" w:rsidRPr="00DE223D" w:rsidRDefault="000524F1" w:rsidP="00C13076">
            <w:pPr>
              <w:jc w:val="center"/>
              <w:rPr>
                <w:rFonts w:ascii="Arial" w:hAnsi="Arial" w:cs="Arial"/>
              </w:rPr>
            </w:pPr>
            <w:r w:rsidRPr="00DE223D">
              <w:rPr>
                <w:rFonts w:ascii="Arial" w:hAnsi="Arial" w:cs="Arial"/>
              </w:rPr>
              <w:t>209</w:t>
            </w:r>
          </w:p>
        </w:tc>
        <w:tc>
          <w:tcPr>
            <w:tcW w:w="19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524F1" w:rsidRPr="00DE223D" w:rsidRDefault="000524F1" w:rsidP="00C13076">
            <w:pPr>
              <w:jc w:val="center"/>
              <w:rPr>
                <w:rFonts w:ascii="Arial" w:hAnsi="Arial" w:cs="Arial"/>
              </w:rPr>
            </w:pPr>
            <w:r w:rsidRPr="00DE223D">
              <w:rPr>
                <w:rFonts w:ascii="Arial" w:hAnsi="Arial" w:cs="Arial"/>
              </w:rPr>
              <w:t>35</w:t>
            </w:r>
          </w:p>
        </w:tc>
        <w:tc>
          <w:tcPr>
            <w:tcW w:w="166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524F1" w:rsidRPr="00DE223D" w:rsidRDefault="000524F1" w:rsidP="00C13076">
            <w:pPr>
              <w:jc w:val="center"/>
              <w:rPr>
                <w:rFonts w:ascii="Arial" w:hAnsi="Arial" w:cs="Arial"/>
              </w:rPr>
            </w:pPr>
            <w:r w:rsidRPr="00DE223D">
              <w:rPr>
                <w:rFonts w:ascii="Arial" w:hAnsi="Arial" w:cs="Arial"/>
              </w:rPr>
              <w:t>1400</w:t>
            </w:r>
          </w:p>
        </w:tc>
      </w:tr>
    </w:tbl>
    <w:p w:rsidR="000524F1" w:rsidRPr="00DE223D" w:rsidRDefault="000524F1" w:rsidP="000524F1">
      <w:pPr>
        <w:rPr>
          <w:rFonts w:ascii="Times New Roman" w:hAnsi="Times New Roman" w:cs="Times New Roman"/>
        </w:rPr>
      </w:pPr>
    </w:p>
    <w:p w:rsidR="000524F1" w:rsidRPr="00DE223D" w:rsidRDefault="000524F1" w:rsidP="000524F1">
      <w:pPr>
        <w:pStyle w:val="Odlomakpopisa"/>
        <w:ind w:left="720"/>
      </w:pPr>
    </w:p>
    <w:p w:rsidR="000524F1" w:rsidRPr="00DE223D" w:rsidRDefault="000524F1" w:rsidP="000524F1">
      <w:pPr>
        <w:pStyle w:val="Odlomakpopisa"/>
        <w:spacing w:after="200" w:line="276" w:lineRule="auto"/>
        <w:ind w:left="720"/>
        <w:contextualSpacing/>
        <w:rPr>
          <w:rFonts w:ascii="Arial" w:hAnsi="Arial" w:cs="Arial"/>
        </w:rPr>
      </w:pPr>
    </w:p>
    <w:p w:rsidR="000524F1" w:rsidRPr="00DE223D" w:rsidRDefault="000524F1" w:rsidP="000524F1">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hr-HR"/>
        </w:rPr>
      </w:pPr>
    </w:p>
    <w:p w:rsidR="000524F1" w:rsidRPr="00DE223D" w:rsidRDefault="000524F1" w:rsidP="000524F1">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hr-HR"/>
        </w:rPr>
      </w:pPr>
    </w:p>
    <w:p w:rsidR="000524F1" w:rsidRPr="00DE223D" w:rsidRDefault="000524F1" w:rsidP="000524F1">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hr-HR"/>
        </w:rPr>
      </w:pPr>
    </w:p>
    <w:p w:rsidR="000524F1" w:rsidRPr="00DE223D" w:rsidRDefault="000524F1" w:rsidP="000524F1">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hr-HR"/>
        </w:rPr>
      </w:pPr>
    </w:p>
    <w:p w:rsidR="000524F1" w:rsidRPr="00DE223D" w:rsidRDefault="000524F1" w:rsidP="000524F1">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hr-HR"/>
        </w:rPr>
      </w:pPr>
    </w:p>
    <w:p w:rsidR="000524F1" w:rsidRPr="002D2930" w:rsidRDefault="000524F1" w:rsidP="000524F1">
      <w:pPr>
        <w:overflowPunct w:val="0"/>
        <w:autoSpaceDE w:val="0"/>
        <w:autoSpaceDN w:val="0"/>
        <w:adjustRightInd w:val="0"/>
        <w:spacing w:after="0" w:line="240" w:lineRule="auto"/>
        <w:jc w:val="both"/>
        <w:textAlignment w:val="baseline"/>
        <w:rPr>
          <w:rFonts w:ascii="Arial" w:eastAsia="Times New Roman" w:hAnsi="Arial" w:cs="Arial"/>
          <w:b/>
          <w:color w:val="FF0000"/>
          <w:sz w:val="24"/>
          <w:szCs w:val="24"/>
          <w:lang w:eastAsia="hr-HR"/>
        </w:rPr>
      </w:pPr>
    </w:p>
    <w:p w:rsidR="000524F1" w:rsidRPr="002D2930" w:rsidRDefault="000524F1" w:rsidP="000524F1">
      <w:pPr>
        <w:overflowPunct w:val="0"/>
        <w:autoSpaceDE w:val="0"/>
        <w:autoSpaceDN w:val="0"/>
        <w:adjustRightInd w:val="0"/>
        <w:spacing w:after="0" w:line="240" w:lineRule="auto"/>
        <w:jc w:val="both"/>
        <w:textAlignment w:val="baseline"/>
        <w:rPr>
          <w:rFonts w:ascii="Arial" w:eastAsia="Times New Roman" w:hAnsi="Arial" w:cs="Arial"/>
          <w:b/>
          <w:color w:val="FF0000"/>
          <w:sz w:val="24"/>
          <w:szCs w:val="24"/>
          <w:lang w:eastAsia="hr-HR"/>
        </w:rPr>
      </w:pPr>
    </w:p>
    <w:p w:rsidR="000524F1" w:rsidRDefault="000524F1" w:rsidP="000524F1">
      <w:pPr>
        <w:overflowPunct w:val="0"/>
        <w:autoSpaceDE w:val="0"/>
        <w:autoSpaceDN w:val="0"/>
        <w:adjustRightInd w:val="0"/>
        <w:spacing w:after="0" w:line="240" w:lineRule="auto"/>
        <w:jc w:val="both"/>
        <w:textAlignment w:val="baseline"/>
        <w:rPr>
          <w:rFonts w:ascii="Arial" w:eastAsia="Times New Roman" w:hAnsi="Arial" w:cs="Arial"/>
          <w:b/>
          <w:color w:val="FF0000"/>
          <w:sz w:val="24"/>
          <w:szCs w:val="24"/>
          <w:lang w:eastAsia="hr-HR"/>
        </w:rPr>
      </w:pPr>
    </w:p>
    <w:p w:rsidR="00DE223D" w:rsidRPr="002D2930" w:rsidRDefault="00DE223D" w:rsidP="000524F1">
      <w:pPr>
        <w:overflowPunct w:val="0"/>
        <w:autoSpaceDE w:val="0"/>
        <w:autoSpaceDN w:val="0"/>
        <w:adjustRightInd w:val="0"/>
        <w:spacing w:after="0" w:line="240" w:lineRule="auto"/>
        <w:jc w:val="both"/>
        <w:textAlignment w:val="baseline"/>
        <w:rPr>
          <w:rFonts w:ascii="Arial" w:eastAsia="Times New Roman" w:hAnsi="Arial" w:cs="Arial"/>
          <w:b/>
          <w:color w:val="FF0000"/>
          <w:sz w:val="24"/>
          <w:szCs w:val="24"/>
          <w:lang w:eastAsia="hr-HR"/>
        </w:rPr>
      </w:pPr>
    </w:p>
    <w:p w:rsidR="000524F1" w:rsidRPr="00DE223D" w:rsidRDefault="000524F1" w:rsidP="000524F1">
      <w:pPr>
        <w:pStyle w:val="Odlomakpopisa"/>
        <w:numPr>
          <w:ilvl w:val="0"/>
          <w:numId w:val="70"/>
        </w:numPr>
        <w:overflowPunct w:val="0"/>
        <w:autoSpaceDE w:val="0"/>
        <w:autoSpaceDN w:val="0"/>
        <w:adjustRightInd w:val="0"/>
        <w:jc w:val="both"/>
        <w:textAlignment w:val="baseline"/>
        <w:rPr>
          <w:rFonts w:ascii="Arial" w:hAnsi="Arial"/>
          <w:b/>
          <w:sz w:val="28"/>
          <w:szCs w:val="28"/>
        </w:rPr>
      </w:pPr>
      <w:r w:rsidRPr="00DE223D">
        <w:rPr>
          <w:rFonts w:ascii="Arial" w:hAnsi="Arial"/>
          <w:b/>
          <w:sz w:val="28"/>
          <w:szCs w:val="28"/>
        </w:rPr>
        <w:lastRenderedPageBreak/>
        <w:t xml:space="preserve">PLAN RADA IZVANNASTAVNIH AKTIVNOSTI </w:t>
      </w:r>
    </w:p>
    <w:p w:rsidR="000524F1" w:rsidRPr="00DE223D" w:rsidRDefault="000524F1" w:rsidP="000524F1">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hr-HR"/>
        </w:rPr>
      </w:pPr>
    </w:p>
    <w:p w:rsidR="000524F1" w:rsidRPr="00DE223D" w:rsidRDefault="000524F1" w:rsidP="000524F1">
      <w:pPr>
        <w:rPr>
          <w:rFonts w:ascii="Arial" w:hAnsi="Arial" w:cs="Arial"/>
          <w:b/>
          <w:sz w:val="28"/>
          <w:szCs w:val="28"/>
        </w:rPr>
      </w:pPr>
      <w:r w:rsidRPr="00DE223D">
        <w:rPr>
          <w:rFonts w:ascii="Arial" w:hAnsi="Arial" w:cs="Arial"/>
          <w:b/>
          <w:sz w:val="28"/>
          <w:szCs w:val="28"/>
        </w:rPr>
        <w:t xml:space="preserve"> 6.1. PLAN RADA IZVANNASTAVNIH AKTIVNOSTI</w:t>
      </w:r>
    </w:p>
    <w:p w:rsidR="000524F1" w:rsidRPr="00DE223D" w:rsidRDefault="000524F1" w:rsidP="000524F1"/>
    <w:tbl>
      <w:tblPr>
        <w:tblStyle w:val="Elegantnatablica"/>
        <w:tblW w:w="9039" w:type="dxa"/>
        <w:tblLayout w:type="fixed"/>
        <w:tblLook w:val="04A0" w:firstRow="1" w:lastRow="0" w:firstColumn="1" w:lastColumn="0" w:noHBand="0" w:noVBand="1"/>
      </w:tblPr>
      <w:tblGrid>
        <w:gridCol w:w="1194"/>
        <w:gridCol w:w="2316"/>
        <w:gridCol w:w="993"/>
        <w:gridCol w:w="944"/>
        <w:gridCol w:w="3592"/>
      </w:tblGrid>
      <w:tr w:rsidR="000524F1" w:rsidRPr="00DE223D" w:rsidTr="00C13076">
        <w:trPr>
          <w:cnfStyle w:val="100000000000" w:firstRow="1" w:lastRow="0" w:firstColumn="0" w:lastColumn="0" w:oddVBand="0" w:evenVBand="0" w:oddHBand="0" w:evenHBand="0" w:firstRowFirstColumn="0" w:firstRowLastColumn="0" w:lastRowFirstColumn="0" w:lastRowLastColumn="0"/>
        </w:trPr>
        <w:tc>
          <w:tcPr>
            <w:tcW w:w="1194" w:type="dxa"/>
            <w:shd w:val="clear" w:color="auto" w:fill="D9D9D9" w:themeFill="background1" w:themeFillShade="D9"/>
          </w:tcPr>
          <w:p w:rsidR="000524F1" w:rsidRPr="00DE223D" w:rsidRDefault="000524F1" w:rsidP="00C13076">
            <w:pPr>
              <w:jc w:val="center"/>
              <w:rPr>
                <w:rFonts w:ascii="Arial" w:hAnsi="Arial" w:cs="Arial"/>
                <w:b/>
              </w:rPr>
            </w:pPr>
          </w:p>
          <w:p w:rsidR="000524F1" w:rsidRPr="00DE223D" w:rsidRDefault="000524F1" w:rsidP="00C13076">
            <w:pPr>
              <w:jc w:val="center"/>
              <w:rPr>
                <w:rFonts w:ascii="Arial" w:hAnsi="Arial" w:cs="Arial"/>
                <w:b/>
              </w:rPr>
            </w:pPr>
            <w:r w:rsidRPr="00DE223D">
              <w:rPr>
                <w:rFonts w:ascii="Arial" w:hAnsi="Arial" w:cs="Arial"/>
                <w:b/>
              </w:rPr>
              <w:t>Škola</w:t>
            </w:r>
          </w:p>
        </w:tc>
        <w:tc>
          <w:tcPr>
            <w:tcW w:w="2316" w:type="dxa"/>
            <w:shd w:val="clear" w:color="auto" w:fill="D9D9D9" w:themeFill="background1" w:themeFillShade="D9"/>
          </w:tcPr>
          <w:p w:rsidR="000524F1" w:rsidRPr="00DE223D" w:rsidRDefault="000524F1" w:rsidP="00C13076">
            <w:pPr>
              <w:jc w:val="center"/>
              <w:rPr>
                <w:rFonts w:ascii="Arial" w:hAnsi="Arial" w:cs="Arial"/>
                <w:b/>
              </w:rPr>
            </w:pPr>
          </w:p>
          <w:p w:rsidR="000524F1" w:rsidRPr="00DE223D" w:rsidRDefault="000524F1" w:rsidP="00C13076">
            <w:pPr>
              <w:jc w:val="center"/>
              <w:rPr>
                <w:rFonts w:ascii="Arial" w:hAnsi="Arial" w:cs="Arial"/>
                <w:b/>
              </w:rPr>
            </w:pPr>
            <w:r w:rsidRPr="00DE223D">
              <w:rPr>
                <w:rFonts w:ascii="Arial" w:hAnsi="Arial" w:cs="Arial"/>
                <w:b/>
              </w:rPr>
              <w:t>Naziv skupine</w:t>
            </w:r>
          </w:p>
        </w:tc>
        <w:tc>
          <w:tcPr>
            <w:tcW w:w="993" w:type="dxa"/>
            <w:shd w:val="clear" w:color="auto" w:fill="D9D9D9" w:themeFill="background1" w:themeFillShade="D9"/>
          </w:tcPr>
          <w:p w:rsidR="000524F1" w:rsidRPr="00DE223D" w:rsidRDefault="000524F1" w:rsidP="00C13076">
            <w:pPr>
              <w:jc w:val="center"/>
              <w:rPr>
                <w:rFonts w:ascii="Arial" w:hAnsi="Arial" w:cs="Arial"/>
                <w:b/>
              </w:rPr>
            </w:pPr>
          </w:p>
          <w:p w:rsidR="000524F1" w:rsidRPr="00DE223D" w:rsidRDefault="000524F1" w:rsidP="00C13076">
            <w:pPr>
              <w:jc w:val="center"/>
              <w:rPr>
                <w:rFonts w:ascii="Arial" w:hAnsi="Arial" w:cs="Arial"/>
                <w:b/>
              </w:rPr>
            </w:pPr>
            <w:r w:rsidRPr="00DE223D">
              <w:rPr>
                <w:rFonts w:ascii="Arial" w:hAnsi="Arial" w:cs="Arial"/>
                <w:b/>
              </w:rPr>
              <w:t>Broj</w:t>
            </w:r>
          </w:p>
          <w:p w:rsidR="000524F1" w:rsidRPr="00DE223D" w:rsidRDefault="000524F1" w:rsidP="00C13076">
            <w:pPr>
              <w:jc w:val="center"/>
              <w:rPr>
                <w:rFonts w:ascii="Arial" w:hAnsi="Arial" w:cs="Arial"/>
                <w:b/>
              </w:rPr>
            </w:pPr>
            <w:r w:rsidRPr="00DE223D">
              <w:rPr>
                <w:rFonts w:ascii="Arial" w:hAnsi="Arial" w:cs="Arial"/>
                <w:b/>
              </w:rPr>
              <w:t>učenika</w:t>
            </w:r>
          </w:p>
        </w:tc>
        <w:tc>
          <w:tcPr>
            <w:tcW w:w="944" w:type="dxa"/>
            <w:shd w:val="clear" w:color="auto" w:fill="D9D9D9" w:themeFill="background1" w:themeFillShade="D9"/>
          </w:tcPr>
          <w:p w:rsidR="000524F1" w:rsidRPr="00DE223D" w:rsidRDefault="000524F1" w:rsidP="00C13076">
            <w:pPr>
              <w:jc w:val="center"/>
              <w:rPr>
                <w:rFonts w:ascii="Arial" w:hAnsi="Arial" w:cs="Arial"/>
                <w:b/>
              </w:rPr>
            </w:pPr>
          </w:p>
          <w:p w:rsidR="000524F1" w:rsidRPr="00DE223D" w:rsidRDefault="000524F1" w:rsidP="00C13076">
            <w:pPr>
              <w:jc w:val="center"/>
              <w:rPr>
                <w:rFonts w:ascii="Arial" w:hAnsi="Arial" w:cs="Arial"/>
                <w:b/>
              </w:rPr>
            </w:pPr>
            <w:r w:rsidRPr="00DE223D">
              <w:rPr>
                <w:rFonts w:ascii="Arial" w:hAnsi="Arial" w:cs="Arial"/>
                <w:b/>
              </w:rPr>
              <w:t>Broj sati</w:t>
            </w:r>
          </w:p>
          <w:p w:rsidR="000524F1" w:rsidRPr="00DE223D" w:rsidRDefault="000524F1" w:rsidP="00C13076">
            <w:pPr>
              <w:jc w:val="center"/>
              <w:rPr>
                <w:rFonts w:ascii="Arial" w:hAnsi="Arial" w:cs="Arial"/>
                <w:b/>
              </w:rPr>
            </w:pPr>
            <w:r w:rsidRPr="00DE223D">
              <w:rPr>
                <w:rFonts w:ascii="Arial" w:hAnsi="Arial" w:cs="Arial"/>
                <w:b/>
              </w:rPr>
              <w:t>godišnje</w:t>
            </w:r>
          </w:p>
        </w:tc>
        <w:tc>
          <w:tcPr>
            <w:tcW w:w="3592" w:type="dxa"/>
            <w:shd w:val="clear" w:color="auto" w:fill="D9D9D9" w:themeFill="background1" w:themeFillShade="D9"/>
          </w:tcPr>
          <w:p w:rsidR="000524F1" w:rsidRPr="00DE223D" w:rsidRDefault="000524F1" w:rsidP="00C13076">
            <w:pPr>
              <w:jc w:val="center"/>
              <w:rPr>
                <w:rFonts w:ascii="Arial" w:hAnsi="Arial" w:cs="Arial"/>
                <w:b/>
              </w:rPr>
            </w:pPr>
          </w:p>
          <w:p w:rsidR="000524F1" w:rsidRPr="00DE223D" w:rsidRDefault="000524F1" w:rsidP="00C13076">
            <w:pPr>
              <w:jc w:val="center"/>
              <w:rPr>
                <w:rFonts w:ascii="Arial" w:hAnsi="Arial" w:cs="Arial"/>
                <w:b/>
              </w:rPr>
            </w:pPr>
          </w:p>
          <w:p w:rsidR="000524F1" w:rsidRPr="00DE223D" w:rsidRDefault="000524F1" w:rsidP="00C13076">
            <w:pPr>
              <w:jc w:val="center"/>
              <w:rPr>
                <w:rFonts w:ascii="Arial" w:hAnsi="Arial" w:cs="Arial"/>
                <w:b/>
              </w:rPr>
            </w:pPr>
            <w:r w:rsidRPr="00DE223D">
              <w:rPr>
                <w:rFonts w:ascii="Arial" w:hAnsi="Arial" w:cs="Arial"/>
                <w:b/>
              </w:rPr>
              <w:t>Voditelj</w:t>
            </w:r>
          </w:p>
        </w:tc>
      </w:tr>
      <w:tr w:rsidR="000524F1" w:rsidRPr="00DE223D" w:rsidTr="00C13076">
        <w:trPr>
          <w:trHeight w:val="235"/>
        </w:trPr>
        <w:tc>
          <w:tcPr>
            <w:tcW w:w="1194" w:type="dxa"/>
            <w:shd w:val="clear" w:color="auto" w:fill="F2F2F2" w:themeFill="background1" w:themeFillShade="F2"/>
          </w:tcPr>
          <w:p w:rsidR="000524F1" w:rsidRPr="00DE223D" w:rsidRDefault="000524F1" w:rsidP="00C13076">
            <w:pPr>
              <w:jc w:val="center"/>
              <w:rPr>
                <w:rFonts w:ascii="Arial" w:hAnsi="Arial" w:cs="Arial"/>
              </w:rPr>
            </w:pPr>
          </w:p>
        </w:tc>
        <w:tc>
          <w:tcPr>
            <w:tcW w:w="2316" w:type="dxa"/>
            <w:shd w:val="clear" w:color="auto" w:fill="F2F2F2" w:themeFill="background1" w:themeFillShade="F2"/>
          </w:tcPr>
          <w:p w:rsidR="000524F1" w:rsidRPr="00DE223D" w:rsidRDefault="000524F1" w:rsidP="00C13076">
            <w:pPr>
              <w:jc w:val="center"/>
              <w:rPr>
                <w:rFonts w:ascii="Arial" w:hAnsi="Arial" w:cs="Arial"/>
                <w:b/>
              </w:rPr>
            </w:pPr>
            <w:r w:rsidRPr="00DE223D">
              <w:rPr>
                <w:rFonts w:ascii="Arial" w:hAnsi="Arial" w:cs="Arial"/>
                <w:b/>
              </w:rPr>
              <w:t>Razredna nastava</w:t>
            </w:r>
          </w:p>
        </w:tc>
        <w:tc>
          <w:tcPr>
            <w:tcW w:w="993" w:type="dxa"/>
            <w:shd w:val="clear" w:color="auto" w:fill="F2F2F2" w:themeFill="background1" w:themeFillShade="F2"/>
          </w:tcPr>
          <w:p w:rsidR="000524F1" w:rsidRPr="00DE223D" w:rsidRDefault="000524F1" w:rsidP="00C13076">
            <w:pPr>
              <w:jc w:val="center"/>
              <w:rPr>
                <w:rFonts w:ascii="Arial" w:hAnsi="Arial" w:cs="Arial"/>
              </w:rPr>
            </w:pPr>
          </w:p>
        </w:tc>
        <w:tc>
          <w:tcPr>
            <w:tcW w:w="944" w:type="dxa"/>
            <w:shd w:val="clear" w:color="auto" w:fill="F2F2F2" w:themeFill="background1" w:themeFillShade="F2"/>
          </w:tcPr>
          <w:p w:rsidR="000524F1" w:rsidRPr="00DE223D" w:rsidRDefault="000524F1" w:rsidP="00C13076">
            <w:pPr>
              <w:jc w:val="center"/>
              <w:rPr>
                <w:rFonts w:ascii="Arial" w:hAnsi="Arial" w:cs="Arial"/>
              </w:rPr>
            </w:pPr>
          </w:p>
        </w:tc>
        <w:tc>
          <w:tcPr>
            <w:tcW w:w="3592" w:type="dxa"/>
            <w:shd w:val="clear" w:color="auto" w:fill="F2F2F2" w:themeFill="background1" w:themeFillShade="F2"/>
          </w:tcPr>
          <w:p w:rsidR="000524F1" w:rsidRPr="00DE223D" w:rsidRDefault="000524F1" w:rsidP="00C13076">
            <w:pPr>
              <w:jc w:val="center"/>
              <w:rPr>
                <w:rFonts w:ascii="Arial" w:hAnsi="Arial" w:cs="Arial"/>
              </w:rPr>
            </w:pPr>
          </w:p>
        </w:tc>
      </w:tr>
      <w:tr w:rsidR="000524F1" w:rsidRPr="00DE223D" w:rsidTr="00C13076">
        <w:trPr>
          <w:trHeight w:val="235"/>
        </w:trPr>
        <w:tc>
          <w:tcPr>
            <w:tcW w:w="1194" w:type="dxa"/>
            <w:vMerge w:val="restart"/>
            <w:shd w:val="clear" w:color="auto" w:fill="F2F2F2" w:themeFill="background1" w:themeFillShade="F2"/>
          </w:tcPr>
          <w:p w:rsidR="000524F1" w:rsidRPr="00DE223D" w:rsidRDefault="000524F1" w:rsidP="00C13076">
            <w:pPr>
              <w:jc w:val="center"/>
              <w:rPr>
                <w:rFonts w:ascii="Arial" w:hAnsi="Arial" w:cs="Arial"/>
              </w:rPr>
            </w:pPr>
          </w:p>
          <w:p w:rsidR="000524F1" w:rsidRPr="00DE223D" w:rsidRDefault="000524F1" w:rsidP="00C13076">
            <w:pPr>
              <w:jc w:val="center"/>
              <w:rPr>
                <w:rFonts w:ascii="Arial" w:hAnsi="Arial" w:cs="Arial"/>
              </w:rPr>
            </w:pPr>
          </w:p>
          <w:p w:rsidR="000524F1" w:rsidRPr="00DE223D" w:rsidRDefault="000524F1" w:rsidP="00C13076">
            <w:pPr>
              <w:jc w:val="center"/>
              <w:rPr>
                <w:rFonts w:ascii="Arial" w:hAnsi="Arial" w:cs="Arial"/>
              </w:rPr>
            </w:pPr>
          </w:p>
          <w:p w:rsidR="000524F1" w:rsidRPr="00DE223D" w:rsidRDefault="000524F1" w:rsidP="00C13076">
            <w:pPr>
              <w:jc w:val="center"/>
              <w:rPr>
                <w:rFonts w:ascii="Arial" w:hAnsi="Arial" w:cs="Arial"/>
              </w:rPr>
            </w:pPr>
          </w:p>
          <w:p w:rsidR="000524F1" w:rsidRPr="00DE223D" w:rsidRDefault="000524F1" w:rsidP="00C13076">
            <w:pPr>
              <w:pBdr>
                <w:between w:val="single" w:sz="4" w:space="1" w:color="auto"/>
              </w:pBdr>
              <w:tabs>
                <w:tab w:val="left" w:pos="855"/>
              </w:tabs>
              <w:jc w:val="center"/>
              <w:rPr>
                <w:rFonts w:ascii="Arial" w:hAnsi="Arial" w:cs="Arial"/>
              </w:rPr>
            </w:pPr>
          </w:p>
          <w:p w:rsidR="000524F1" w:rsidRPr="00DE223D" w:rsidRDefault="000524F1" w:rsidP="00C13076">
            <w:pPr>
              <w:jc w:val="center"/>
              <w:rPr>
                <w:rFonts w:ascii="Arial" w:hAnsi="Arial" w:cs="Arial"/>
              </w:rPr>
            </w:pPr>
          </w:p>
          <w:p w:rsidR="000524F1" w:rsidRPr="00DE223D" w:rsidRDefault="000524F1" w:rsidP="00C13076">
            <w:pPr>
              <w:jc w:val="center"/>
              <w:rPr>
                <w:rFonts w:ascii="Arial" w:hAnsi="Arial" w:cs="Arial"/>
              </w:rPr>
            </w:pPr>
          </w:p>
          <w:p w:rsidR="000524F1" w:rsidRPr="00DE223D" w:rsidRDefault="000524F1" w:rsidP="00C13076">
            <w:pPr>
              <w:jc w:val="center"/>
              <w:rPr>
                <w:rFonts w:ascii="Arial" w:hAnsi="Arial" w:cs="Arial"/>
              </w:rPr>
            </w:pPr>
          </w:p>
          <w:p w:rsidR="000524F1" w:rsidRPr="00DE223D" w:rsidRDefault="000524F1" w:rsidP="00C13076">
            <w:pPr>
              <w:jc w:val="center"/>
              <w:rPr>
                <w:rFonts w:ascii="Arial" w:hAnsi="Arial" w:cs="Arial"/>
              </w:rPr>
            </w:pPr>
          </w:p>
          <w:p w:rsidR="000524F1" w:rsidRPr="00DE223D" w:rsidRDefault="000524F1" w:rsidP="00C13076">
            <w:pPr>
              <w:jc w:val="center"/>
              <w:rPr>
                <w:rFonts w:ascii="Arial" w:hAnsi="Arial" w:cs="Arial"/>
              </w:rPr>
            </w:pPr>
          </w:p>
          <w:p w:rsidR="000524F1" w:rsidRPr="00DE223D" w:rsidRDefault="000524F1" w:rsidP="00C13076">
            <w:pPr>
              <w:jc w:val="center"/>
              <w:rPr>
                <w:rFonts w:ascii="Arial" w:hAnsi="Arial" w:cs="Arial"/>
                <w:b/>
              </w:rPr>
            </w:pPr>
            <w:r w:rsidRPr="00DE223D">
              <w:rPr>
                <w:rFonts w:ascii="Arial" w:hAnsi="Arial" w:cs="Arial"/>
                <w:b/>
              </w:rPr>
              <w:t>MATIČNA</w:t>
            </w:r>
          </w:p>
          <w:p w:rsidR="000524F1" w:rsidRPr="00DE223D" w:rsidRDefault="000524F1" w:rsidP="00C13076">
            <w:pPr>
              <w:jc w:val="center"/>
              <w:rPr>
                <w:rFonts w:ascii="Arial" w:hAnsi="Arial" w:cs="Arial"/>
                <w:b/>
              </w:rPr>
            </w:pPr>
            <w:r w:rsidRPr="00DE223D">
              <w:rPr>
                <w:rFonts w:ascii="Arial" w:hAnsi="Arial" w:cs="Arial"/>
                <w:b/>
              </w:rPr>
              <w:t>ŠKOLA</w:t>
            </w:r>
          </w:p>
          <w:p w:rsidR="000524F1" w:rsidRPr="00DE223D" w:rsidRDefault="000524F1" w:rsidP="00C13076">
            <w:pPr>
              <w:jc w:val="center"/>
              <w:rPr>
                <w:rFonts w:ascii="Arial" w:hAnsi="Arial" w:cs="Arial"/>
              </w:rPr>
            </w:pPr>
          </w:p>
          <w:p w:rsidR="000524F1" w:rsidRPr="00DE223D" w:rsidRDefault="000524F1" w:rsidP="00C13076">
            <w:pPr>
              <w:jc w:val="center"/>
              <w:rPr>
                <w:rFonts w:ascii="Arial" w:hAnsi="Arial" w:cs="Arial"/>
              </w:rPr>
            </w:pPr>
          </w:p>
          <w:p w:rsidR="000524F1" w:rsidRPr="00DE223D" w:rsidRDefault="000524F1" w:rsidP="00C13076">
            <w:pPr>
              <w:jc w:val="center"/>
              <w:rPr>
                <w:rFonts w:ascii="Arial" w:hAnsi="Arial" w:cs="Arial"/>
              </w:rPr>
            </w:pPr>
          </w:p>
          <w:p w:rsidR="000524F1" w:rsidRPr="00DE223D" w:rsidRDefault="000524F1" w:rsidP="00C13076">
            <w:pPr>
              <w:jc w:val="center"/>
              <w:rPr>
                <w:rFonts w:ascii="Arial" w:hAnsi="Arial" w:cs="Arial"/>
              </w:rPr>
            </w:pPr>
          </w:p>
          <w:p w:rsidR="000524F1" w:rsidRPr="00DE223D" w:rsidRDefault="000524F1" w:rsidP="00C13076">
            <w:pPr>
              <w:jc w:val="center"/>
              <w:rPr>
                <w:rFonts w:ascii="Arial" w:hAnsi="Arial" w:cs="Arial"/>
              </w:rPr>
            </w:pPr>
          </w:p>
          <w:p w:rsidR="000524F1" w:rsidRPr="00DE223D" w:rsidRDefault="000524F1" w:rsidP="00C13076">
            <w:pPr>
              <w:jc w:val="center"/>
              <w:rPr>
                <w:rFonts w:ascii="Arial" w:hAnsi="Arial" w:cs="Arial"/>
              </w:rPr>
            </w:pPr>
          </w:p>
          <w:p w:rsidR="000524F1" w:rsidRPr="00DE223D" w:rsidRDefault="000524F1" w:rsidP="00C13076">
            <w:pPr>
              <w:jc w:val="center"/>
              <w:rPr>
                <w:rFonts w:ascii="Arial" w:hAnsi="Arial" w:cs="Arial"/>
              </w:rPr>
            </w:pPr>
          </w:p>
          <w:p w:rsidR="000524F1" w:rsidRPr="00DE223D" w:rsidRDefault="000524F1" w:rsidP="00C13076">
            <w:pPr>
              <w:jc w:val="center"/>
              <w:rPr>
                <w:rFonts w:ascii="Arial" w:hAnsi="Arial" w:cs="Arial"/>
              </w:rPr>
            </w:pPr>
          </w:p>
          <w:p w:rsidR="000524F1" w:rsidRPr="00DE223D" w:rsidRDefault="000524F1" w:rsidP="00C13076">
            <w:pPr>
              <w:jc w:val="center"/>
              <w:rPr>
                <w:rFonts w:ascii="Arial" w:hAnsi="Arial" w:cs="Arial"/>
              </w:rPr>
            </w:pPr>
          </w:p>
          <w:p w:rsidR="000524F1" w:rsidRPr="00DE223D" w:rsidRDefault="000524F1" w:rsidP="00C13076">
            <w:pPr>
              <w:rPr>
                <w:rFonts w:ascii="Arial" w:hAnsi="Arial" w:cs="Arial"/>
              </w:rPr>
            </w:pPr>
          </w:p>
          <w:p w:rsidR="000524F1" w:rsidRPr="00DE223D" w:rsidRDefault="000524F1" w:rsidP="00C13076">
            <w:pPr>
              <w:jc w:val="center"/>
              <w:rPr>
                <w:rFonts w:ascii="Arial" w:hAnsi="Arial" w:cs="Arial"/>
              </w:rPr>
            </w:pPr>
          </w:p>
        </w:tc>
        <w:tc>
          <w:tcPr>
            <w:tcW w:w="2316" w:type="dxa"/>
          </w:tcPr>
          <w:p w:rsidR="000524F1" w:rsidRPr="00DE223D" w:rsidRDefault="000524F1" w:rsidP="00C13076">
            <w:pPr>
              <w:jc w:val="center"/>
              <w:rPr>
                <w:rFonts w:ascii="Arial" w:hAnsi="Arial" w:cs="Arial"/>
              </w:rPr>
            </w:pPr>
            <w:r w:rsidRPr="00DE223D">
              <w:rPr>
                <w:rFonts w:ascii="Arial" w:hAnsi="Arial" w:cs="Arial"/>
              </w:rPr>
              <w:lastRenderedPageBreak/>
              <w:t>Šah</w:t>
            </w:r>
          </w:p>
        </w:tc>
        <w:tc>
          <w:tcPr>
            <w:tcW w:w="993" w:type="dxa"/>
          </w:tcPr>
          <w:p w:rsidR="000524F1" w:rsidRPr="00DE223D" w:rsidRDefault="000524F1" w:rsidP="00C13076">
            <w:pPr>
              <w:jc w:val="center"/>
              <w:rPr>
                <w:rFonts w:ascii="Arial" w:hAnsi="Arial" w:cs="Arial"/>
              </w:rPr>
            </w:pPr>
            <w:r w:rsidRPr="00DE223D">
              <w:rPr>
                <w:rFonts w:ascii="Arial" w:hAnsi="Arial" w:cs="Arial"/>
              </w:rPr>
              <w:t>15</w:t>
            </w:r>
          </w:p>
        </w:tc>
        <w:tc>
          <w:tcPr>
            <w:tcW w:w="944" w:type="dxa"/>
          </w:tcPr>
          <w:p w:rsidR="000524F1" w:rsidRPr="00DE223D" w:rsidRDefault="000524F1" w:rsidP="00C13076">
            <w:pPr>
              <w:jc w:val="center"/>
              <w:rPr>
                <w:rFonts w:ascii="Arial" w:hAnsi="Arial" w:cs="Arial"/>
              </w:rPr>
            </w:pPr>
            <w:r w:rsidRPr="00DE223D">
              <w:rPr>
                <w:rFonts w:ascii="Arial" w:hAnsi="Arial" w:cs="Arial"/>
              </w:rPr>
              <w:t>35</w:t>
            </w:r>
          </w:p>
        </w:tc>
        <w:tc>
          <w:tcPr>
            <w:tcW w:w="3592" w:type="dxa"/>
          </w:tcPr>
          <w:p w:rsidR="000524F1" w:rsidRPr="00DE223D" w:rsidRDefault="000524F1" w:rsidP="00C13076">
            <w:pPr>
              <w:jc w:val="center"/>
              <w:rPr>
                <w:rFonts w:ascii="Arial" w:hAnsi="Arial" w:cs="Arial"/>
              </w:rPr>
            </w:pPr>
            <w:r w:rsidRPr="00DE223D">
              <w:rPr>
                <w:rFonts w:ascii="Arial" w:hAnsi="Arial" w:cs="Arial"/>
              </w:rPr>
              <w:t>Natali Bubalo/Hrvoje Šimović</w:t>
            </w:r>
          </w:p>
        </w:tc>
      </w:tr>
      <w:tr w:rsidR="000524F1" w:rsidRPr="00DE223D" w:rsidTr="00C13076">
        <w:trPr>
          <w:trHeight w:val="302"/>
        </w:trPr>
        <w:tc>
          <w:tcPr>
            <w:tcW w:w="1194" w:type="dxa"/>
            <w:vMerge/>
            <w:shd w:val="clear" w:color="auto" w:fill="F2F2F2" w:themeFill="background1" w:themeFillShade="F2"/>
          </w:tcPr>
          <w:p w:rsidR="000524F1" w:rsidRPr="00DE223D" w:rsidRDefault="000524F1" w:rsidP="00C13076">
            <w:pPr>
              <w:jc w:val="center"/>
              <w:rPr>
                <w:rFonts w:ascii="Arial" w:hAnsi="Arial" w:cs="Arial"/>
              </w:rPr>
            </w:pPr>
          </w:p>
        </w:tc>
        <w:tc>
          <w:tcPr>
            <w:tcW w:w="2316" w:type="dxa"/>
          </w:tcPr>
          <w:p w:rsidR="000524F1" w:rsidRPr="00DE223D" w:rsidRDefault="000524F1" w:rsidP="00C13076">
            <w:pPr>
              <w:jc w:val="center"/>
              <w:rPr>
                <w:rFonts w:ascii="Arial" w:hAnsi="Arial" w:cs="Arial"/>
              </w:rPr>
            </w:pPr>
            <w:r w:rsidRPr="00DE223D">
              <w:rPr>
                <w:rFonts w:ascii="Arial" w:hAnsi="Arial" w:cs="Arial"/>
              </w:rPr>
              <w:t>Likovna skupina</w:t>
            </w:r>
          </w:p>
        </w:tc>
        <w:tc>
          <w:tcPr>
            <w:tcW w:w="993" w:type="dxa"/>
          </w:tcPr>
          <w:p w:rsidR="000524F1" w:rsidRPr="00DE223D" w:rsidRDefault="000524F1" w:rsidP="00C13076">
            <w:pPr>
              <w:jc w:val="center"/>
              <w:rPr>
                <w:rFonts w:ascii="Arial" w:hAnsi="Arial" w:cs="Arial"/>
              </w:rPr>
            </w:pPr>
            <w:r w:rsidRPr="00DE223D">
              <w:rPr>
                <w:rFonts w:ascii="Arial" w:hAnsi="Arial" w:cs="Arial"/>
              </w:rPr>
              <w:t>15</w:t>
            </w:r>
          </w:p>
        </w:tc>
        <w:tc>
          <w:tcPr>
            <w:tcW w:w="944" w:type="dxa"/>
          </w:tcPr>
          <w:p w:rsidR="000524F1" w:rsidRPr="00DE223D" w:rsidRDefault="000524F1" w:rsidP="00C13076">
            <w:pPr>
              <w:jc w:val="center"/>
              <w:rPr>
                <w:rFonts w:ascii="Arial" w:hAnsi="Arial" w:cs="Arial"/>
              </w:rPr>
            </w:pPr>
            <w:r w:rsidRPr="00DE223D">
              <w:rPr>
                <w:rFonts w:ascii="Arial" w:hAnsi="Arial" w:cs="Arial"/>
              </w:rPr>
              <w:t>35</w:t>
            </w:r>
          </w:p>
        </w:tc>
        <w:tc>
          <w:tcPr>
            <w:tcW w:w="3592" w:type="dxa"/>
          </w:tcPr>
          <w:p w:rsidR="000524F1" w:rsidRPr="00DE223D" w:rsidRDefault="000524F1" w:rsidP="00C13076">
            <w:pPr>
              <w:jc w:val="center"/>
              <w:rPr>
                <w:rFonts w:ascii="Arial" w:hAnsi="Arial" w:cs="Arial"/>
              </w:rPr>
            </w:pPr>
            <w:r w:rsidRPr="00DE223D">
              <w:rPr>
                <w:rFonts w:ascii="Arial" w:hAnsi="Arial" w:cs="Arial"/>
              </w:rPr>
              <w:t>Tonćika Popović</w:t>
            </w:r>
          </w:p>
        </w:tc>
      </w:tr>
      <w:tr w:rsidR="000524F1" w:rsidRPr="00DE223D" w:rsidTr="00C13076">
        <w:trPr>
          <w:trHeight w:val="301"/>
        </w:trPr>
        <w:tc>
          <w:tcPr>
            <w:tcW w:w="1194" w:type="dxa"/>
            <w:vMerge/>
            <w:shd w:val="clear" w:color="auto" w:fill="F2F2F2" w:themeFill="background1" w:themeFillShade="F2"/>
          </w:tcPr>
          <w:p w:rsidR="000524F1" w:rsidRPr="00DE223D" w:rsidRDefault="000524F1" w:rsidP="00C13076">
            <w:pPr>
              <w:jc w:val="center"/>
              <w:rPr>
                <w:rFonts w:ascii="Arial" w:hAnsi="Arial" w:cs="Arial"/>
              </w:rPr>
            </w:pPr>
          </w:p>
        </w:tc>
        <w:tc>
          <w:tcPr>
            <w:tcW w:w="2316" w:type="dxa"/>
          </w:tcPr>
          <w:p w:rsidR="000524F1" w:rsidRPr="00DE223D" w:rsidRDefault="000524F1" w:rsidP="00C13076">
            <w:pPr>
              <w:jc w:val="center"/>
              <w:rPr>
                <w:rFonts w:ascii="Arial" w:hAnsi="Arial" w:cs="Arial"/>
              </w:rPr>
            </w:pPr>
            <w:r w:rsidRPr="00DE223D">
              <w:rPr>
                <w:rFonts w:ascii="Arial" w:hAnsi="Arial" w:cs="Arial"/>
              </w:rPr>
              <w:t>Dramska skupina</w:t>
            </w:r>
          </w:p>
        </w:tc>
        <w:tc>
          <w:tcPr>
            <w:tcW w:w="993" w:type="dxa"/>
          </w:tcPr>
          <w:p w:rsidR="000524F1" w:rsidRPr="00DE223D" w:rsidRDefault="000524F1" w:rsidP="00C13076">
            <w:pPr>
              <w:jc w:val="center"/>
              <w:rPr>
                <w:rFonts w:ascii="Arial" w:hAnsi="Arial" w:cs="Arial"/>
              </w:rPr>
            </w:pPr>
            <w:r w:rsidRPr="00DE223D">
              <w:rPr>
                <w:rFonts w:ascii="Arial" w:hAnsi="Arial" w:cs="Arial"/>
              </w:rPr>
              <w:t>10</w:t>
            </w:r>
          </w:p>
        </w:tc>
        <w:tc>
          <w:tcPr>
            <w:tcW w:w="944" w:type="dxa"/>
          </w:tcPr>
          <w:p w:rsidR="000524F1" w:rsidRPr="00DE223D" w:rsidRDefault="000524F1" w:rsidP="00C13076">
            <w:pPr>
              <w:jc w:val="center"/>
              <w:rPr>
                <w:rFonts w:ascii="Arial" w:hAnsi="Arial" w:cs="Arial"/>
              </w:rPr>
            </w:pPr>
            <w:r w:rsidRPr="00DE223D">
              <w:rPr>
                <w:rFonts w:ascii="Arial" w:hAnsi="Arial" w:cs="Arial"/>
              </w:rPr>
              <w:t>35</w:t>
            </w:r>
          </w:p>
        </w:tc>
        <w:tc>
          <w:tcPr>
            <w:tcW w:w="3592" w:type="dxa"/>
          </w:tcPr>
          <w:p w:rsidR="000524F1" w:rsidRPr="00DE223D" w:rsidRDefault="000524F1" w:rsidP="00C13076">
            <w:pPr>
              <w:jc w:val="center"/>
              <w:rPr>
                <w:rFonts w:ascii="Arial" w:hAnsi="Arial" w:cs="Arial"/>
              </w:rPr>
            </w:pPr>
            <w:r w:rsidRPr="00DE223D">
              <w:rPr>
                <w:rFonts w:ascii="Arial" w:hAnsi="Arial" w:cs="Arial"/>
              </w:rPr>
              <w:t>Nikolina Jerković</w:t>
            </w:r>
          </w:p>
        </w:tc>
      </w:tr>
      <w:tr w:rsidR="000524F1" w:rsidRPr="00DE223D" w:rsidTr="00C13076">
        <w:trPr>
          <w:trHeight w:val="301"/>
        </w:trPr>
        <w:tc>
          <w:tcPr>
            <w:tcW w:w="1194" w:type="dxa"/>
            <w:vMerge/>
            <w:shd w:val="clear" w:color="auto" w:fill="F2F2F2" w:themeFill="background1" w:themeFillShade="F2"/>
          </w:tcPr>
          <w:p w:rsidR="000524F1" w:rsidRPr="00DE223D" w:rsidRDefault="000524F1" w:rsidP="00C13076">
            <w:pPr>
              <w:jc w:val="center"/>
              <w:rPr>
                <w:rFonts w:ascii="Arial" w:hAnsi="Arial" w:cs="Arial"/>
              </w:rPr>
            </w:pPr>
          </w:p>
        </w:tc>
        <w:tc>
          <w:tcPr>
            <w:tcW w:w="2316" w:type="dxa"/>
          </w:tcPr>
          <w:p w:rsidR="000524F1" w:rsidRPr="00DE223D" w:rsidRDefault="000524F1" w:rsidP="00C13076">
            <w:pPr>
              <w:jc w:val="center"/>
              <w:rPr>
                <w:rFonts w:ascii="Arial" w:hAnsi="Arial" w:cs="Arial"/>
              </w:rPr>
            </w:pPr>
            <w:r w:rsidRPr="00DE223D">
              <w:rPr>
                <w:rFonts w:ascii="Arial" w:hAnsi="Arial" w:cs="Arial"/>
              </w:rPr>
              <w:t>Ritmička skupina</w:t>
            </w:r>
          </w:p>
        </w:tc>
        <w:tc>
          <w:tcPr>
            <w:tcW w:w="993" w:type="dxa"/>
          </w:tcPr>
          <w:p w:rsidR="000524F1" w:rsidRPr="00DE223D" w:rsidRDefault="000524F1" w:rsidP="00C13076">
            <w:pPr>
              <w:jc w:val="center"/>
              <w:rPr>
                <w:rFonts w:ascii="Arial" w:hAnsi="Arial" w:cs="Arial"/>
              </w:rPr>
            </w:pPr>
            <w:r w:rsidRPr="00DE223D">
              <w:rPr>
                <w:rFonts w:ascii="Arial" w:hAnsi="Arial" w:cs="Arial"/>
              </w:rPr>
              <w:t>15</w:t>
            </w:r>
          </w:p>
        </w:tc>
        <w:tc>
          <w:tcPr>
            <w:tcW w:w="944" w:type="dxa"/>
          </w:tcPr>
          <w:p w:rsidR="000524F1" w:rsidRPr="00DE223D" w:rsidRDefault="000524F1" w:rsidP="00C13076">
            <w:pPr>
              <w:jc w:val="center"/>
              <w:rPr>
                <w:rFonts w:ascii="Arial" w:hAnsi="Arial" w:cs="Arial"/>
              </w:rPr>
            </w:pPr>
            <w:r w:rsidRPr="00DE223D">
              <w:rPr>
                <w:rFonts w:ascii="Arial" w:hAnsi="Arial" w:cs="Arial"/>
              </w:rPr>
              <w:t>35</w:t>
            </w:r>
          </w:p>
        </w:tc>
        <w:tc>
          <w:tcPr>
            <w:tcW w:w="3592" w:type="dxa"/>
          </w:tcPr>
          <w:p w:rsidR="000524F1" w:rsidRPr="00DE223D" w:rsidRDefault="000524F1" w:rsidP="00C13076">
            <w:pPr>
              <w:jc w:val="center"/>
              <w:rPr>
                <w:rFonts w:ascii="Arial" w:hAnsi="Arial" w:cs="Arial"/>
              </w:rPr>
            </w:pPr>
            <w:r w:rsidRPr="00DE223D">
              <w:rPr>
                <w:rFonts w:ascii="Arial" w:hAnsi="Arial" w:cs="Arial"/>
              </w:rPr>
              <w:t>Nevena Mataga</w:t>
            </w:r>
          </w:p>
        </w:tc>
      </w:tr>
      <w:tr w:rsidR="000524F1" w:rsidRPr="00DE223D" w:rsidTr="00C13076">
        <w:trPr>
          <w:trHeight w:val="301"/>
        </w:trPr>
        <w:tc>
          <w:tcPr>
            <w:tcW w:w="1194" w:type="dxa"/>
            <w:vMerge/>
            <w:shd w:val="clear" w:color="auto" w:fill="F2F2F2" w:themeFill="background1" w:themeFillShade="F2"/>
          </w:tcPr>
          <w:p w:rsidR="000524F1" w:rsidRPr="00DE223D" w:rsidRDefault="000524F1" w:rsidP="00C13076">
            <w:pPr>
              <w:jc w:val="center"/>
              <w:rPr>
                <w:rFonts w:ascii="Arial" w:hAnsi="Arial" w:cs="Arial"/>
              </w:rPr>
            </w:pPr>
          </w:p>
        </w:tc>
        <w:tc>
          <w:tcPr>
            <w:tcW w:w="2316" w:type="dxa"/>
          </w:tcPr>
          <w:p w:rsidR="000524F1" w:rsidRPr="00DE223D" w:rsidRDefault="000524F1" w:rsidP="00C13076">
            <w:pPr>
              <w:jc w:val="center"/>
              <w:rPr>
                <w:rFonts w:ascii="Arial" w:hAnsi="Arial" w:cs="Arial"/>
              </w:rPr>
            </w:pPr>
            <w:r w:rsidRPr="00DE223D">
              <w:rPr>
                <w:rFonts w:ascii="Arial" w:hAnsi="Arial" w:cs="Arial"/>
              </w:rPr>
              <w:t>Ekološka grupa</w:t>
            </w:r>
          </w:p>
        </w:tc>
        <w:tc>
          <w:tcPr>
            <w:tcW w:w="993" w:type="dxa"/>
          </w:tcPr>
          <w:p w:rsidR="000524F1" w:rsidRPr="00DE223D" w:rsidRDefault="000524F1" w:rsidP="00C13076">
            <w:pPr>
              <w:jc w:val="center"/>
              <w:rPr>
                <w:rFonts w:ascii="Arial" w:hAnsi="Arial" w:cs="Arial"/>
              </w:rPr>
            </w:pPr>
            <w:r w:rsidRPr="00DE223D">
              <w:rPr>
                <w:rFonts w:ascii="Arial" w:hAnsi="Arial" w:cs="Arial"/>
              </w:rPr>
              <w:t>15</w:t>
            </w:r>
          </w:p>
        </w:tc>
        <w:tc>
          <w:tcPr>
            <w:tcW w:w="944" w:type="dxa"/>
          </w:tcPr>
          <w:p w:rsidR="000524F1" w:rsidRPr="00DE223D" w:rsidRDefault="000524F1" w:rsidP="00C13076">
            <w:pPr>
              <w:jc w:val="center"/>
              <w:rPr>
                <w:rFonts w:ascii="Arial" w:hAnsi="Arial" w:cs="Arial"/>
              </w:rPr>
            </w:pPr>
            <w:r w:rsidRPr="00DE223D">
              <w:rPr>
                <w:rFonts w:ascii="Arial" w:hAnsi="Arial" w:cs="Arial"/>
              </w:rPr>
              <w:t>35</w:t>
            </w:r>
          </w:p>
        </w:tc>
        <w:tc>
          <w:tcPr>
            <w:tcW w:w="3592" w:type="dxa"/>
          </w:tcPr>
          <w:p w:rsidR="000524F1" w:rsidRPr="00DE223D" w:rsidRDefault="000524F1" w:rsidP="00C13076">
            <w:pPr>
              <w:jc w:val="center"/>
              <w:rPr>
                <w:rFonts w:ascii="Arial" w:hAnsi="Arial" w:cs="Arial"/>
              </w:rPr>
            </w:pPr>
            <w:r w:rsidRPr="00DE223D">
              <w:rPr>
                <w:rFonts w:ascii="Arial" w:hAnsi="Arial" w:cs="Arial"/>
              </w:rPr>
              <w:t>Katica Vladimir</w:t>
            </w:r>
          </w:p>
        </w:tc>
      </w:tr>
      <w:tr w:rsidR="000524F1" w:rsidRPr="00DE223D" w:rsidTr="00C13076">
        <w:trPr>
          <w:trHeight w:val="301"/>
        </w:trPr>
        <w:tc>
          <w:tcPr>
            <w:tcW w:w="1194" w:type="dxa"/>
            <w:vMerge/>
            <w:shd w:val="clear" w:color="auto" w:fill="F2F2F2" w:themeFill="background1" w:themeFillShade="F2"/>
          </w:tcPr>
          <w:p w:rsidR="000524F1" w:rsidRPr="00DE223D" w:rsidRDefault="000524F1" w:rsidP="00C13076">
            <w:pPr>
              <w:jc w:val="center"/>
              <w:rPr>
                <w:rFonts w:ascii="Arial" w:hAnsi="Arial" w:cs="Arial"/>
              </w:rPr>
            </w:pPr>
          </w:p>
        </w:tc>
        <w:tc>
          <w:tcPr>
            <w:tcW w:w="2316" w:type="dxa"/>
          </w:tcPr>
          <w:p w:rsidR="000524F1" w:rsidRPr="00DE223D" w:rsidRDefault="000524F1" w:rsidP="00C13076">
            <w:pPr>
              <w:jc w:val="center"/>
              <w:rPr>
                <w:rFonts w:ascii="Arial" w:hAnsi="Arial" w:cs="Arial"/>
              </w:rPr>
            </w:pPr>
            <w:r w:rsidRPr="00DE223D">
              <w:rPr>
                <w:rFonts w:ascii="Arial" w:hAnsi="Arial" w:cs="Arial"/>
              </w:rPr>
              <w:t>Dramska grupa</w:t>
            </w:r>
          </w:p>
        </w:tc>
        <w:tc>
          <w:tcPr>
            <w:tcW w:w="993" w:type="dxa"/>
          </w:tcPr>
          <w:p w:rsidR="000524F1" w:rsidRPr="00DE223D" w:rsidRDefault="000524F1" w:rsidP="00C13076">
            <w:pPr>
              <w:jc w:val="center"/>
              <w:rPr>
                <w:rFonts w:ascii="Arial" w:hAnsi="Arial" w:cs="Arial"/>
              </w:rPr>
            </w:pPr>
            <w:r w:rsidRPr="00DE223D">
              <w:rPr>
                <w:rFonts w:ascii="Arial" w:hAnsi="Arial" w:cs="Arial"/>
              </w:rPr>
              <w:t>12</w:t>
            </w:r>
          </w:p>
        </w:tc>
        <w:tc>
          <w:tcPr>
            <w:tcW w:w="944" w:type="dxa"/>
          </w:tcPr>
          <w:p w:rsidR="000524F1" w:rsidRPr="00DE223D" w:rsidRDefault="000524F1" w:rsidP="00C13076">
            <w:pPr>
              <w:jc w:val="center"/>
              <w:rPr>
                <w:rFonts w:ascii="Arial" w:hAnsi="Arial" w:cs="Arial"/>
              </w:rPr>
            </w:pPr>
            <w:r w:rsidRPr="00DE223D">
              <w:rPr>
                <w:rFonts w:ascii="Arial" w:hAnsi="Arial" w:cs="Arial"/>
              </w:rPr>
              <w:t>35</w:t>
            </w:r>
          </w:p>
        </w:tc>
        <w:tc>
          <w:tcPr>
            <w:tcW w:w="3592" w:type="dxa"/>
          </w:tcPr>
          <w:p w:rsidR="000524F1" w:rsidRPr="00DE223D" w:rsidRDefault="000524F1" w:rsidP="00C13076">
            <w:pPr>
              <w:jc w:val="center"/>
              <w:rPr>
                <w:rFonts w:ascii="Arial" w:hAnsi="Arial" w:cs="Arial"/>
              </w:rPr>
            </w:pPr>
            <w:r w:rsidRPr="00DE223D">
              <w:rPr>
                <w:rFonts w:ascii="Arial" w:hAnsi="Arial" w:cs="Arial"/>
              </w:rPr>
              <w:t>Nikolina Doko</w:t>
            </w:r>
          </w:p>
        </w:tc>
      </w:tr>
      <w:tr w:rsidR="000524F1" w:rsidRPr="00DE223D" w:rsidTr="00C13076">
        <w:trPr>
          <w:trHeight w:val="327"/>
        </w:trPr>
        <w:tc>
          <w:tcPr>
            <w:tcW w:w="1194" w:type="dxa"/>
            <w:vMerge/>
            <w:shd w:val="clear" w:color="auto" w:fill="F2F2F2" w:themeFill="background1" w:themeFillShade="F2"/>
          </w:tcPr>
          <w:p w:rsidR="000524F1" w:rsidRPr="00DE223D" w:rsidRDefault="000524F1" w:rsidP="00C13076">
            <w:pPr>
              <w:jc w:val="center"/>
              <w:rPr>
                <w:rFonts w:ascii="Arial" w:hAnsi="Arial" w:cs="Arial"/>
              </w:rPr>
            </w:pPr>
          </w:p>
        </w:tc>
        <w:tc>
          <w:tcPr>
            <w:tcW w:w="2316" w:type="dxa"/>
          </w:tcPr>
          <w:p w:rsidR="000524F1" w:rsidRPr="00DE223D" w:rsidRDefault="000524F1" w:rsidP="00C13076">
            <w:pPr>
              <w:jc w:val="center"/>
              <w:rPr>
                <w:rFonts w:ascii="Arial" w:hAnsi="Arial" w:cs="Arial"/>
              </w:rPr>
            </w:pPr>
            <w:r w:rsidRPr="00DE223D">
              <w:rPr>
                <w:rFonts w:ascii="Arial" w:hAnsi="Arial" w:cs="Arial"/>
              </w:rPr>
              <w:t>Folklorna skupina</w:t>
            </w:r>
          </w:p>
        </w:tc>
        <w:tc>
          <w:tcPr>
            <w:tcW w:w="993" w:type="dxa"/>
          </w:tcPr>
          <w:p w:rsidR="000524F1" w:rsidRPr="00DE223D" w:rsidRDefault="000524F1" w:rsidP="00C13076">
            <w:pPr>
              <w:jc w:val="center"/>
              <w:rPr>
                <w:rFonts w:ascii="Arial" w:hAnsi="Arial" w:cs="Arial"/>
              </w:rPr>
            </w:pPr>
            <w:r w:rsidRPr="00DE223D">
              <w:rPr>
                <w:rFonts w:ascii="Arial" w:hAnsi="Arial" w:cs="Arial"/>
              </w:rPr>
              <w:t>20</w:t>
            </w:r>
          </w:p>
        </w:tc>
        <w:tc>
          <w:tcPr>
            <w:tcW w:w="944" w:type="dxa"/>
          </w:tcPr>
          <w:p w:rsidR="000524F1" w:rsidRPr="00DE223D" w:rsidRDefault="000524F1" w:rsidP="00C13076">
            <w:pPr>
              <w:jc w:val="center"/>
              <w:rPr>
                <w:rFonts w:ascii="Arial" w:hAnsi="Arial" w:cs="Arial"/>
              </w:rPr>
            </w:pPr>
            <w:r w:rsidRPr="00DE223D">
              <w:rPr>
                <w:rFonts w:ascii="Arial" w:hAnsi="Arial" w:cs="Arial"/>
              </w:rPr>
              <w:t>35</w:t>
            </w:r>
          </w:p>
        </w:tc>
        <w:tc>
          <w:tcPr>
            <w:tcW w:w="3592" w:type="dxa"/>
          </w:tcPr>
          <w:p w:rsidR="000524F1" w:rsidRPr="00DE223D" w:rsidRDefault="000524F1" w:rsidP="00C13076">
            <w:pPr>
              <w:jc w:val="center"/>
              <w:rPr>
                <w:rFonts w:ascii="Arial" w:hAnsi="Arial" w:cs="Arial"/>
              </w:rPr>
            </w:pPr>
            <w:r w:rsidRPr="00DE223D">
              <w:rPr>
                <w:rFonts w:ascii="Arial" w:hAnsi="Arial" w:cs="Arial"/>
              </w:rPr>
              <w:t>Željan Brljević</w:t>
            </w:r>
          </w:p>
        </w:tc>
      </w:tr>
      <w:tr w:rsidR="000524F1" w:rsidRPr="00DE223D" w:rsidTr="00C13076">
        <w:trPr>
          <w:trHeight w:val="327"/>
        </w:trPr>
        <w:tc>
          <w:tcPr>
            <w:tcW w:w="1194" w:type="dxa"/>
            <w:vMerge/>
            <w:shd w:val="clear" w:color="auto" w:fill="F2F2F2" w:themeFill="background1" w:themeFillShade="F2"/>
          </w:tcPr>
          <w:p w:rsidR="000524F1" w:rsidRPr="00DE223D" w:rsidRDefault="000524F1" w:rsidP="00C13076">
            <w:pPr>
              <w:jc w:val="center"/>
              <w:rPr>
                <w:rFonts w:ascii="Arial" w:hAnsi="Arial" w:cs="Arial"/>
              </w:rPr>
            </w:pPr>
          </w:p>
        </w:tc>
        <w:tc>
          <w:tcPr>
            <w:tcW w:w="2316" w:type="dxa"/>
          </w:tcPr>
          <w:p w:rsidR="000524F1" w:rsidRPr="00DE223D" w:rsidRDefault="000524F1" w:rsidP="00C13076">
            <w:pPr>
              <w:jc w:val="center"/>
              <w:rPr>
                <w:rFonts w:ascii="Arial" w:hAnsi="Arial" w:cs="Arial"/>
              </w:rPr>
            </w:pPr>
            <w:r w:rsidRPr="00DE223D">
              <w:rPr>
                <w:rFonts w:ascii="Arial" w:hAnsi="Arial" w:cs="Arial"/>
              </w:rPr>
              <w:t>Dramska skupina</w:t>
            </w:r>
          </w:p>
        </w:tc>
        <w:tc>
          <w:tcPr>
            <w:tcW w:w="993" w:type="dxa"/>
          </w:tcPr>
          <w:p w:rsidR="000524F1" w:rsidRPr="00DE223D" w:rsidRDefault="000524F1" w:rsidP="00C13076">
            <w:pPr>
              <w:jc w:val="center"/>
              <w:rPr>
                <w:rFonts w:ascii="Arial" w:hAnsi="Arial" w:cs="Arial"/>
              </w:rPr>
            </w:pPr>
            <w:r w:rsidRPr="00DE223D">
              <w:rPr>
                <w:rFonts w:ascii="Arial" w:hAnsi="Arial" w:cs="Arial"/>
              </w:rPr>
              <w:t>10</w:t>
            </w:r>
          </w:p>
        </w:tc>
        <w:tc>
          <w:tcPr>
            <w:tcW w:w="944" w:type="dxa"/>
          </w:tcPr>
          <w:p w:rsidR="000524F1" w:rsidRPr="00DE223D" w:rsidRDefault="000524F1" w:rsidP="00C13076">
            <w:pPr>
              <w:jc w:val="center"/>
              <w:rPr>
                <w:rFonts w:ascii="Arial" w:hAnsi="Arial" w:cs="Arial"/>
              </w:rPr>
            </w:pPr>
            <w:r w:rsidRPr="00DE223D">
              <w:rPr>
                <w:rFonts w:ascii="Arial" w:hAnsi="Arial" w:cs="Arial"/>
              </w:rPr>
              <w:t>35</w:t>
            </w:r>
          </w:p>
        </w:tc>
        <w:tc>
          <w:tcPr>
            <w:tcW w:w="3592" w:type="dxa"/>
          </w:tcPr>
          <w:p w:rsidR="000524F1" w:rsidRPr="00DE223D" w:rsidRDefault="000524F1" w:rsidP="00C13076">
            <w:pPr>
              <w:jc w:val="center"/>
              <w:rPr>
                <w:rFonts w:ascii="Arial" w:hAnsi="Arial" w:cs="Arial"/>
              </w:rPr>
            </w:pPr>
            <w:r w:rsidRPr="00DE223D">
              <w:rPr>
                <w:rFonts w:ascii="Arial" w:hAnsi="Arial" w:cs="Arial"/>
              </w:rPr>
              <w:t>Vera Jelčić</w:t>
            </w:r>
          </w:p>
        </w:tc>
      </w:tr>
      <w:tr w:rsidR="000524F1" w:rsidRPr="00DE223D" w:rsidTr="00C13076">
        <w:trPr>
          <w:trHeight w:val="327"/>
        </w:trPr>
        <w:tc>
          <w:tcPr>
            <w:tcW w:w="1194" w:type="dxa"/>
            <w:vMerge/>
            <w:shd w:val="clear" w:color="auto" w:fill="F2F2F2" w:themeFill="background1" w:themeFillShade="F2"/>
          </w:tcPr>
          <w:p w:rsidR="000524F1" w:rsidRPr="00DE223D" w:rsidRDefault="000524F1" w:rsidP="00C13076">
            <w:pPr>
              <w:jc w:val="center"/>
              <w:rPr>
                <w:rFonts w:ascii="Arial" w:hAnsi="Arial" w:cs="Arial"/>
              </w:rPr>
            </w:pPr>
          </w:p>
        </w:tc>
        <w:tc>
          <w:tcPr>
            <w:tcW w:w="2316" w:type="dxa"/>
          </w:tcPr>
          <w:p w:rsidR="000524F1" w:rsidRPr="00DE223D" w:rsidRDefault="000524F1" w:rsidP="00C13076">
            <w:pPr>
              <w:jc w:val="center"/>
              <w:rPr>
                <w:rFonts w:ascii="Arial" w:hAnsi="Arial" w:cs="Arial"/>
              </w:rPr>
            </w:pPr>
            <w:r w:rsidRPr="00DE223D">
              <w:rPr>
                <w:rFonts w:ascii="Arial" w:hAnsi="Arial" w:cs="Arial"/>
              </w:rPr>
              <w:t>Njemačka igraonica</w:t>
            </w:r>
          </w:p>
        </w:tc>
        <w:tc>
          <w:tcPr>
            <w:tcW w:w="993" w:type="dxa"/>
          </w:tcPr>
          <w:p w:rsidR="000524F1" w:rsidRPr="00DE223D" w:rsidRDefault="000524F1" w:rsidP="00C13076">
            <w:pPr>
              <w:jc w:val="center"/>
              <w:rPr>
                <w:rFonts w:ascii="Arial" w:hAnsi="Arial" w:cs="Arial"/>
              </w:rPr>
            </w:pPr>
            <w:r w:rsidRPr="00DE223D">
              <w:rPr>
                <w:rFonts w:ascii="Arial" w:hAnsi="Arial" w:cs="Arial"/>
              </w:rPr>
              <w:t>9</w:t>
            </w:r>
          </w:p>
        </w:tc>
        <w:tc>
          <w:tcPr>
            <w:tcW w:w="944" w:type="dxa"/>
          </w:tcPr>
          <w:p w:rsidR="000524F1" w:rsidRPr="00DE223D" w:rsidRDefault="000524F1" w:rsidP="00C13076">
            <w:pPr>
              <w:jc w:val="center"/>
              <w:rPr>
                <w:rFonts w:ascii="Arial" w:hAnsi="Arial" w:cs="Arial"/>
              </w:rPr>
            </w:pPr>
            <w:r w:rsidRPr="00DE223D">
              <w:rPr>
                <w:rFonts w:ascii="Arial" w:hAnsi="Arial" w:cs="Arial"/>
              </w:rPr>
              <w:t>35</w:t>
            </w:r>
          </w:p>
        </w:tc>
        <w:tc>
          <w:tcPr>
            <w:tcW w:w="3592" w:type="dxa"/>
          </w:tcPr>
          <w:p w:rsidR="000524F1" w:rsidRPr="00DE223D" w:rsidRDefault="00DE223D" w:rsidP="00C13076">
            <w:pPr>
              <w:jc w:val="center"/>
              <w:rPr>
                <w:rFonts w:ascii="Arial" w:hAnsi="Arial" w:cs="Arial"/>
              </w:rPr>
            </w:pPr>
            <w:r>
              <w:rPr>
                <w:rFonts w:ascii="Arial" w:hAnsi="Arial" w:cs="Arial"/>
              </w:rPr>
              <w:t>Kristina Laura</w:t>
            </w:r>
          </w:p>
        </w:tc>
      </w:tr>
      <w:tr w:rsidR="000524F1" w:rsidRPr="00DE223D" w:rsidTr="00C13076">
        <w:trPr>
          <w:trHeight w:val="315"/>
        </w:trPr>
        <w:tc>
          <w:tcPr>
            <w:tcW w:w="1194" w:type="dxa"/>
            <w:vMerge/>
            <w:shd w:val="clear" w:color="auto" w:fill="F2F2F2" w:themeFill="background1" w:themeFillShade="F2"/>
          </w:tcPr>
          <w:p w:rsidR="000524F1" w:rsidRPr="00DE223D" w:rsidRDefault="000524F1" w:rsidP="00C13076">
            <w:pPr>
              <w:jc w:val="center"/>
              <w:rPr>
                <w:rFonts w:ascii="Arial" w:hAnsi="Arial" w:cs="Arial"/>
              </w:rPr>
            </w:pPr>
          </w:p>
        </w:tc>
        <w:tc>
          <w:tcPr>
            <w:tcW w:w="2316" w:type="dxa"/>
            <w:shd w:val="clear" w:color="auto" w:fill="F2F2F2" w:themeFill="background1" w:themeFillShade="F2"/>
          </w:tcPr>
          <w:p w:rsidR="000524F1" w:rsidRPr="00DE223D" w:rsidRDefault="000524F1" w:rsidP="00C13076">
            <w:pPr>
              <w:jc w:val="center"/>
              <w:rPr>
                <w:rFonts w:ascii="Arial" w:hAnsi="Arial" w:cs="Arial"/>
                <w:b/>
              </w:rPr>
            </w:pPr>
            <w:r w:rsidRPr="00DE223D">
              <w:rPr>
                <w:rFonts w:ascii="Arial" w:hAnsi="Arial" w:cs="Arial"/>
                <w:b/>
              </w:rPr>
              <w:t>Predmetna nastava</w:t>
            </w:r>
          </w:p>
        </w:tc>
        <w:tc>
          <w:tcPr>
            <w:tcW w:w="993" w:type="dxa"/>
            <w:shd w:val="clear" w:color="auto" w:fill="F2F2F2" w:themeFill="background1" w:themeFillShade="F2"/>
          </w:tcPr>
          <w:p w:rsidR="000524F1" w:rsidRPr="00DE223D" w:rsidRDefault="000524F1" w:rsidP="00C13076">
            <w:pPr>
              <w:jc w:val="center"/>
              <w:rPr>
                <w:rFonts w:ascii="Arial" w:hAnsi="Arial" w:cs="Arial"/>
              </w:rPr>
            </w:pPr>
          </w:p>
        </w:tc>
        <w:tc>
          <w:tcPr>
            <w:tcW w:w="944" w:type="dxa"/>
            <w:shd w:val="clear" w:color="auto" w:fill="F2F2F2" w:themeFill="background1" w:themeFillShade="F2"/>
          </w:tcPr>
          <w:p w:rsidR="000524F1" w:rsidRPr="00DE223D" w:rsidRDefault="000524F1" w:rsidP="00C13076">
            <w:pPr>
              <w:jc w:val="center"/>
              <w:rPr>
                <w:rFonts w:ascii="Arial" w:hAnsi="Arial" w:cs="Arial"/>
              </w:rPr>
            </w:pPr>
          </w:p>
        </w:tc>
        <w:tc>
          <w:tcPr>
            <w:tcW w:w="3592" w:type="dxa"/>
            <w:shd w:val="clear" w:color="auto" w:fill="F2F2F2" w:themeFill="background1" w:themeFillShade="F2"/>
          </w:tcPr>
          <w:p w:rsidR="000524F1" w:rsidRPr="00DE223D" w:rsidRDefault="000524F1" w:rsidP="00C13076">
            <w:pPr>
              <w:jc w:val="center"/>
              <w:rPr>
                <w:rFonts w:ascii="Arial" w:hAnsi="Arial" w:cs="Arial"/>
              </w:rPr>
            </w:pPr>
          </w:p>
        </w:tc>
      </w:tr>
      <w:tr w:rsidR="000524F1" w:rsidRPr="00DE223D" w:rsidTr="00C13076">
        <w:trPr>
          <w:trHeight w:val="315"/>
        </w:trPr>
        <w:tc>
          <w:tcPr>
            <w:tcW w:w="1194" w:type="dxa"/>
            <w:vMerge/>
            <w:shd w:val="clear" w:color="auto" w:fill="F2F2F2" w:themeFill="background1" w:themeFillShade="F2"/>
          </w:tcPr>
          <w:p w:rsidR="000524F1" w:rsidRPr="00DE223D" w:rsidRDefault="000524F1" w:rsidP="00C13076">
            <w:pPr>
              <w:jc w:val="center"/>
              <w:rPr>
                <w:rFonts w:ascii="Arial" w:hAnsi="Arial" w:cs="Arial"/>
              </w:rPr>
            </w:pPr>
          </w:p>
        </w:tc>
        <w:tc>
          <w:tcPr>
            <w:tcW w:w="2316" w:type="dxa"/>
            <w:shd w:val="clear" w:color="auto" w:fill="F2F2F2" w:themeFill="background1" w:themeFillShade="F2"/>
          </w:tcPr>
          <w:p w:rsidR="000524F1" w:rsidRPr="00DE223D" w:rsidRDefault="000524F1" w:rsidP="00C13076">
            <w:pPr>
              <w:jc w:val="center"/>
              <w:rPr>
                <w:rFonts w:ascii="Arial" w:hAnsi="Arial" w:cs="Arial"/>
              </w:rPr>
            </w:pPr>
            <w:r w:rsidRPr="00DE223D">
              <w:rPr>
                <w:rFonts w:ascii="Arial" w:hAnsi="Arial" w:cs="Arial"/>
              </w:rPr>
              <w:t>Naš mali vrt</w:t>
            </w:r>
          </w:p>
        </w:tc>
        <w:tc>
          <w:tcPr>
            <w:tcW w:w="993" w:type="dxa"/>
            <w:shd w:val="clear" w:color="auto" w:fill="F2F2F2" w:themeFill="background1" w:themeFillShade="F2"/>
          </w:tcPr>
          <w:p w:rsidR="000524F1" w:rsidRPr="00DE223D" w:rsidRDefault="000524F1" w:rsidP="00C13076">
            <w:pPr>
              <w:jc w:val="center"/>
              <w:rPr>
                <w:rFonts w:ascii="Arial" w:hAnsi="Arial" w:cs="Arial"/>
              </w:rPr>
            </w:pPr>
            <w:r w:rsidRPr="00DE223D">
              <w:rPr>
                <w:rFonts w:ascii="Arial" w:hAnsi="Arial" w:cs="Arial"/>
              </w:rPr>
              <w:t>6</w:t>
            </w:r>
          </w:p>
        </w:tc>
        <w:tc>
          <w:tcPr>
            <w:tcW w:w="944" w:type="dxa"/>
            <w:shd w:val="clear" w:color="auto" w:fill="F2F2F2" w:themeFill="background1" w:themeFillShade="F2"/>
          </w:tcPr>
          <w:p w:rsidR="000524F1" w:rsidRPr="00DE223D" w:rsidRDefault="000524F1" w:rsidP="00C13076">
            <w:pPr>
              <w:jc w:val="center"/>
              <w:rPr>
                <w:rFonts w:ascii="Arial" w:hAnsi="Arial" w:cs="Arial"/>
              </w:rPr>
            </w:pPr>
            <w:r w:rsidRPr="00DE223D">
              <w:rPr>
                <w:rFonts w:ascii="Arial" w:hAnsi="Arial" w:cs="Arial"/>
              </w:rPr>
              <w:t>35</w:t>
            </w:r>
          </w:p>
        </w:tc>
        <w:tc>
          <w:tcPr>
            <w:tcW w:w="3592" w:type="dxa"/>
            <w:shd w:val="clear" w:color="auto" w:fill="F2F2F2" w:themeFill="background1" w:themeFillShade="F2"/>
          </w:tcPr>
          <w:p w:rsidR="000524F1" w:rsidRPr="00DE223D" w:rsidRDefault="000524F1" w:rsidP="00C13076">
            <w:pPr>
              <w:jc w:val="center"/>
              <w:rPr>
                <w:rFonts w:ascii="Arial" w:hAnsi="Arial" w:cs="Arial"/>
              </w:rPr>
            </w:pPr>
            <w:r w:rsidRPr="00DE223D">
              <w:rPr>
                <w:rFonts w:ascii="Arial" w:hAnsi="Arial" w:cs="Arial"/>
              </w:rPr>
              <w:t>Lucija Vladimir</w:t>
            </w:r>
          </w:p>
        </w:tc>
      </w:tr>
      <w:tr w:rsidR="000524F1" w:rsidRPr="00DE223D" w:rsidTr="00C13076">
        <w:trPr>
          <w:trHeight w:val="315"/>
        </w:trPr>
        <w:tc>
          <w:tcPr>
            <w:tcW w:w="1194" w:type="dxa"/>
            <w:vMerge/>
            <w:shd w:val="clear" w:color="auto" w:fill="F2F2F2" w:themeFill="background1" w:themeFillShade="F2"/>
          </w:tcPr>
          <w:p w:rsidR="000524F1" w:rsidRPr="00DE223D" w:rsidRDefault="000524F1" w:rsidP="00C13076">
            <w:pPr>
              <w:jc w:val="center"/>
              <w:rPr>
                <w:rFonts w:ascii="Arial" w:hAnsi="Arial" w:cs="Arial"/>
              </w:rPr>
            </w:pPr>
          </w:p>
        </w:tc>
        <w:tc>
          <w:tcPr>
            <w:tcW w:w="2316" w:type="dxa"/>
            <w:shd w:val="clear" w:color="auto" w:fill="F2F2F2" w:themeFill="background1" w:themeFillShade="F2"/>
          </w:tcPr>
          <w:p w:rsidR="000524F1" w:rsidRPr="00DE223D" w:rsidRDefault="000524F1" w:rsidP="00C13076">
            <w:pPr>
              <w:jc w:val="center"/>
              <w:rPr>
                <w:rFonts w:ascii="Arial" w:hAnsi="Arial" w:cs="Arial"/>
              </w:rPr>
            </w:pPr>
            <w:r w:rsidRPr="00DE223D">
              <w:rPr>
                <w:rFonts w:ascii="Arial" w:hAnsi="Arial" w:cs="Arial"/>
              </w:rPr>
              <w:t>English Club</w:t>
            </w:r>
          </w:p>
        </w:tc>
        <w:tc>
          <w:tcPr>
            <w:tcW w:w="993" w:type="dxa"/>
            <w:shd w:val="clear" w:color="auto" w:fill="F2F2F2" w:themeFill="background1" w:themeFillShade="F2"/>
          </w:tcPr>
          <w:p w:rsidR="000524F1" w:rsidRPr="00DE223D" w:rsidRDefault="000524F1" w:rsidP="00C13076">
            <w:pPr>
              <w:jc w:val="center"/>
              <w:rPr>
                <w:rFonts w:ascii="Arial" w:hAnsi="Arial" w:cs="Arial"/>
              </w:rPr>
            </w:pPr>
            <w:r w:rsidRPr="00DE223D">
              <w:rPr>
                <w:rFonts w:ascii="Arial" w:hAnsi="Arial" w:cs="Arial"/>
              </w:rPr>
              <w:t>20</w:t>
            </w:r>
          </w:p>
        </w:tc>
        <w:tc>
          <w:tcPr>
            <w:tcW w:w="944" w:type="dxa"/>
            <w:shd w:val="clear" w:color="auto" w:fill="F2F2F2" w:themeFill="background1" w:themeFillShade="F2"/>
          </w:tcPr>
          <w:p w:rsidR="000524F1" w:rsidRPr="00DE223D" w:rsidRDefault="000524F1" w:rsidP="00C13076">
            <w:pPr>
              <w:jc w:val="center"/>
              <w:rPr>
                <w:rFonts w:ascii="Arial" w:hAnsi="Arial" w:cs="Arial"/>
              </w:rPr>
            </w:pPr>
            <w:r w:rsidRPr="00DE223D">
              <w:rPr>
                <w:rFonts w:ascii="Arial" w:hAnsi="Arial" w:cs="Arial"/>
              </w:rPr>
              <w:t>70</w:t>
            </w:r>
          </w:p>
        </w:tc>
        <w:tc>
          <w:tcPr>
            <w:tcW w:w="3592" w:type="dxa"/>
            <w:shd w:val="clear" w:color="auto" w:fill="F2F2F2" w:themeFill="background1" w:themeFillShade="F2"/>
          </w:tcPr>
          <w:p w:rsidR="000524F1" w:rsidRPr="00DE223D" w:rsidRDefault="000524F1" w:rsidP="00C13076">
            <w:pPr>
              <w:jc w:val="center"/>
              <w:rPr>
                <w:rFonts w:ascii="Arial" w:hAnsi="Arial" w:cs="Arial"/>
              </w:rPr>
            </w:pPr>
            <w:r w:rsidRPr="00DE223D">
              <w:rPr>
                <w:rFonts w:ascii="Arial" w:hAnsi="Arial" w:cs="Arial"/>
              </w:rPr>
              <w:t>Ana Tot</w:t>
            </w:r>
          </w:p>
        </w:tc>
      </w:tr>
      <w:tr w:rsidR="000524F1" w:rsidRPr="00DE223D" w:rsidTr="00C13076">
        <w:trPr>
          <w:trHeight w:val="315"/>
        </w:trPr>
        <w:tc>
          <w:tcPr>
            <w:tcW w:w="1194" w:type="dxa"/>
            <w:vMerge/>
            <w:shd w:val="clear" w:color="auto" w:fill="F2F2F2" w:themeFill="background1" w:themeFillShade="F2"/>
          </w:tcPr>
          <w:p w:rsidR="000524F1" w:rsidRPr="00DE223D" w:rsidRDefault="000524F1" w:rsidP="00C13076">
            <w:pPr>
              <w:jc w:val="center"/>
              <w:rPr>
                <w:rFonts w:ascii="Arial" w:hAnsi="Arial" w:cs="Arial"/>
              </w:rPr>
            </w:pPr>
          </w:p>
        </w:tc>
        <w:tc>
          <w:tcPr>
            <w:tcW w:w="2316" w:type="dxa"/>
          </w:tcPr>
          <w:p w:rsidR="000524F1" w:rsidRPr="00DE223D" w:rsidRDefault="000524F1" w:rsidP="00C13076">
            <w:pPr>
              <w:jc w:val="center"/>
              <w:rPr>
                <w:rFonts w:ascii="Arial" w:hAnsi="Arial" w:cs="Arial"/>
              </w:rPr>
            </w:pPr>
            <w:r w:rsidRPr="00DE223D">
              <w:rPr>
                <w:rFonts w:ascii="Arial" w:hAnsi="Arial" w:cs="Arial"/>
              </w:rPr>
              <w:t>Novinarska družina</w:t>
            </w:r>
          </w:p>
        </w:tc>
        <w:tc>
          <w:tcPr>
            <w:tcW w:w="993" w:type="dxa"/>
          </w:tcPr>
          <w:p w:rsidR="000524F1" w:rsidRPr="00DE223D" w:rsidRDefault="000524F1" w:rsidP="00C13076">
            <w:pPr>
              <w:jc w:val="center"/>
              <w:rPr>
                <w:rFonts w:ascii="Arial" w:hAnsi="Arial" w:cs="Arial"/>
              </w:rPr>
            </w:pPr>
            <w:r w:rsidRPr="00DE223D">
              <w:rPr>
                <w:rFonts w:ascii="Arial" w:hAnsi="Arial" w:cs="Arial"/>
              </w:rPr>
              <w:t>15</w:t>
            </w:r>
          </w:p>
        </w:tc>
        <w:tc>
          <w:tcPr>
            <w:tcW w:w="944" w:type="dxa"/>
          </w:tcPr>
          <w:p w:rsidR="000524F1" w:rsidRPr="00DE223D" w:rsidRDefault="000524F1" w:rsidP="00C13076">
            <w:pPr>
              <w:jc w:val="center"/>
              <w:rPr>
                <w:rFonts w:ascii="Arial" w:hAnsi="Arial" w:cs="Arial"/>
              </w:rPr>
            </w:pPr>
            <w:r w:rsidRPr="00DE223D">
              <w:rPr>
                <w:rFonts w:ascii="Arial" w:hAnsi="Arial" w:cs="Arial"/>
              </w:rPr>
              <w:t>70</w:t>
            </w:r>
          </w:p>
        </w:tc>
        <w:tc>
          <w:tcPr>
            <w:tcW w:w="3592" w:type="dxa"/>
          </w:tcPr>
          <w:p w:rsidR="000524F1" w:rsidRPr="00DE223D" w:rsidRDefault="000524F1" w:rsidP="00C13076">
            <w:pPr>
              <w:jc w:val="center"/>
              <w:rPr>
                <w:rFonts w:ascii="Arial" w:hAnsi="Arial" w:cs="Arial"/>
              </w:rPr>
            </w:pPr>
            <w:r w:rsidRPr="00DE223D">
              <w:rPr>
                <w:rFonts w:ascii="Arial" w:hAnsi="Arial" w:cs="Arial"/>
              </w:rPr>
              <w:t>Marinka Jurković</w:t>
            </w:r>
          </w:p>
        </w:tc>
      </w:tr>
      <w:tr w:rsidR="000524F1" w:rsidRPr="00DE223D" w:rsidTr="00C13076">
        <w:trPr>
          <w:trHeight w:val="315"/>
        </w:trPr>
        <w:tc>
          <w:tcPr>
            <w:tcW w:w="1194" w:type="dxa"/>
            <w:vMerge/>
            <w:shd w:val="clear" w:color="auto" w:fill="F2F2F2" w:themeFill="background1" w:themeFillShade="F2"/>
          </w:tcPr>
          <w:p w:rsidR="000524F1" w:rsidRPr="00DE223D" w:rsidRDefault="000524F1" w:rsidP="00C13076">
            <w:pPr>
              <w:jc w:val="center"/>
              <w:rPr>
                <w:rFonts w:ascii="Arial" w:hAnsi="Arial" w:cs="Arial"/>
              </w:rPr>
            </w:pPr>
          </w:p>
        </w:tc>
        <w:tc>
          <w:tcPr>
            <w:tcW w:w="2316" w:type="dxa"/>
          </w:tcPr>
          <w:p w:rsidR="000524F1" w:rsidRPr="00DE223D" w:rsidRDefault="000524F1" w:rsidP="00C13076">
            <w:pPr>
              <w:jc w:val="center"/>
              <w:rPr>
                <w:rFonts w:ascii="Arial" w:hAnsi="Arial" w:cs="Arial"/>
              </w:rPr>
            </w:pPr>
            <w:r w:rsidRPr="00DE223D">
              <w:rPr>
                <w:rFonts w:ascii="Arial" w:hAnsi="Arial" w:cs="Arial"/>
              </w:rPr>
              <w:t>Filmska družina</w:t>
            </w:r>
          </w:p>
        </w:tc>
        <w:tc>
          <w:tcPr>
            <w:tcW w:w="993" w:type="dxa"/>
          </w:tcPr>
          <w:p w:rsidR="000524F1" w:rsidRPr="00DE223D" w:rsidRDefault="000524F1" w:rsidP="00C13076">
            <w:pPr>
              <w:jc w:val="center"/>
              <w:rPr>
                <w:rFonts w:ascii="Arial" w:hAnsi="Arial" w:cs="Arial"/>
              </w:rPr>
            </w:pPr>
            <w:r w:rsidRPr="00DE223D">
              <w:rPr>
                <w:rFonts w:ascii="Arial" w:hAnsi="Arial" w:cs="Arial"/>
              </w:rPr>
              <w:t>8</w:t>
            </w:r>
          </w:p>
        </w:tc>
        <w:tc>
          <w:tcPr>
            <w:tcW w:w="944" w:type="dxa"/>
          </w:tcPr>
          <w:p w:rsidR="000524F1" w:rsidRPr="00DE223D" w:rsidRDefault="000524F1" w:rsidP="00C13076">
            <w:pPr>
              <w:jc w:val="center"/>
              <w:rPr>
                <w:rFonts w:ascii="Arial" w:hAnsi="Arial" w:cs="Arial"/>
              </w:rPr>
            </w:pPr>
            <w:r w:rsidRPr="00DE223D">
              <w:rPr>
                <w:rFonts w:ascii="Arial" w:hAnsi="Arial" w:cs="Arial"/>
              </w:rPr>
              <w:t>35</w:t>
            </w:r>
          </w:p>
        </w:tc>
        <w:tc>
          <w:tcPr>
            <w:tcW w:w="3592" w:type="dxa"/>
          </w:tcPr>
          <w:p w:rsidR="000524F1" w:rsidRPr="00DE223D" w:rsidRDefault="000524F1" w:rsidP="00C13076">
            <w:pPr>
              <w:jc w:val="center"/>
              <w:rPr>
                <w:rFonts w:ascii="Arial" w:hAnsi="Arial" w:cs="Arial"/>
              </w:rPr>
            </w:pPr>
            <w:r w:rsidRPr="00DE223D">
              <w:rPr>
                <w:rFonts w:ascii="Arial" w:hAnsi="Arial" w:cs="Arial"/>
              </w:rPr>
              <w:t>Ivana Vatović</w:t>
            </w:r>
          </w:p>
        </w:tc>
      </w:tr>
      <w:tr w:rsidR="000524F1" w:rsidRPr="00DE223D" w:rsidTr="00C13076">
        <w:trPr>
          <w:trHeight w:val="315"/>
        </w:trPr>
        <w:tc>
          <w:tcPr>
            <w:tcW w:w="1194" w:type="dxa"/>
            <w:vMerge/>
            <w:shd w:val="clear" w:color="auto" w:fill="F2F2F2" w:themeFill="background1" w:themeFillShade="F2"/>
          </w:tcPr>
          <w:p w:rsidR="000524F1" w:rsidRPr="00DE223D" w:rsidRDefault="000524F1" w:rsidP="00C13076">
            <w:pPr>
              <w:jc w:val="center"/>
              <w:rPr>
                <w:rFonts w:ascii="Arial" w:hAnsi="Arial" w:cs="Arial"/>
              </w:rPr>
            </w:pPr>
          </w:p>
        </w:tc>
        <w:tc>
          <w:tcPr>
            <w:tcW w:w="2316" w:type="dxa"/>
          </w:tcPr>
          <w:p w:rsidR="000524F1" w:rsidRPr="00DE223D" w:rsidRDefault="000524F1" w:rsidP="00C13076">
            <w:pPr>
              <w:jc w:val="center"/>
              <w:rPr>
                <w:rFonts w:ascii="Arial" w:hAnsi="Arial" w:cs="Arial"/>
              </w:rPr>
            </w:pPr>
            <w:r w:rsidRPr="00DE223D">
              <w:rPr>
                <w:rFonts w:ascii="Arial" w:hAnsi="Arial" w:cs="Arial"/>
              </w:rPr>
              <w:t>Orkestar</w:t>
            </w:r>
          </w:p>
        </w:tc>
        <w:tc>
          <w:tcPr>
            <w:tcW w:w="993" w:type="dxa"/>
          </w:tcPr>
          <w:p w:rsidR="000524F1" w:rsidRPr="00DE223D" w:rsidRDefault="000524F1" w:rsidP="00C13076">
            <w:pPr>
              <w:jc w:val="center"/>
              <w:rPr>
                <w:rFonts w:ascii="Arial" w:hAnsi="Arial" w:cs="Arial"/>
              </w:rPr>
            </w:pPr>
            <w:r w:rsidRPr="00DE223D">
              <w:rPr>
                <w:rFonts w:ascii="Arial" w:hAnsi="Arial" w:cs="Arial"/>
              </w:rPr>
              <w:t>10</w:t>
            </w:r>
          </w:p>
        </w:tc>
        <w:tc>
          <w:tcPr>
            <w:tcW w:w="944" w:type="dxa"/>
          </w:tcPr>
          <w:p w:rsidR="000524F1" w:rsidRPr="00DE223D" w:rsidRDefault="000524F1" w:rsidP="00C13076">
            <w:pPr>
              <w:jc w:val="center"/>
              <w:rPr>
                <w:rFonts w:ascii="Arial" w:hAnsi="Arial" w:cs="Arial"/>
              </w:rPr>
            </w:pPr>
            <w:r w:rsidRPr="00DE223D">
              <w:rPr>
                <w:rFonts w:ascii="Arial" w:hAnsi="Arial" w:cs="Arial"/>
              </w:rPr>
              <w:t>70</w:t>
            </w:r>
          </w:p>
        </w:tc>
        <w:tc>
          <w:tcPr>
            <w:tcW w:w="3592" w:type="dxa"/>
          </w:tcPr>
          <w:p w:rsidR="000524F1" w:rsidRPr="00DE223D" w:rsidRDefault="000524F1" w:rsidP="00C13076">
            <w:pPr>
              <w:jc w:val="center"/>
              <w:rPr>
                <w:rFonts w:ascii="Arial" w:hAnsi="Arial" w:cs="Arial"/>
              </w:rPr>
            </w:pPr>
            <w:r w:rsidRPr="00DE223D">
              <w:rPr>
                <w:rFonts w:ascii="Arial" w:hAnsi="Arial" w:cs="Arial"/>
              </w:rPr>
              <w:t>Zrinka Boras</w:t>
            </w:r>
          </w:p>
        </w:tc>
      </w:tr>
      <w:tr w:rsidR="000524F1" w:rsidRPr="00DE223D" w:rsidTr="00C13076">
        <w:trPr>
          <w:trHeight w:val="315"/>
        </w:trPr>
        <w:tc>
          <w:tcPr>
            <w:tcW w:w="1194" w:type="dxa"/>
            <w:vMerge/>
            <w:shd w:val="clear" w:color="auto" w:fill="F2F2F2" w:themeFill="background1" w:themeFillShade="F2"/>
          </w:tcPr>
          <w:p w:rsidR="000524F1" w:rsidRPr="00DE223D" w:rsidRDefault="000524F1" w:rsidP="00C13076">
            <w:pPr>
              <w:jc w:val="center"/>
              <w:rPr>
                <w:rFonts w:ascii="Arial" w:hAnsi="Arial" w:cs="Arial"/>
              </w:rPr>
            </w:pPr>
          </w:p>
        </w:tc>
        <w:tc>
          <w:tcPr>
            <w:tcW w:w="2316" w:type="dxa"/>
          </w:tcPr>
          <w:p w:rsidR="000524F1" w:rsidRPr="00DE223D" w:rsidRDefault="000524F1" w:rsidP="00C13076">
            <w:pPr>
              <w:jc w:val="center"/>
              <w:rPr>
                <w:rFonts w:ascii="Arial" w:hAnsi="Arial" w:cs="Arial"/>
              </w:rPr>
            </w:pPr>
            <w:r w:rsidRPr="00DE223D">
              <w:rPr>
                <w:rFonts w:ascii="Arial" w:hAnsi="Arial" w:cs="Arial"/>
              </w:rPr>
              <w:t>Mali zbor i veliki zbor</w:t>
            </w:r>
          </w:p>
        </w:tc>
        <w:tc>
          <w:tcPr>
            <w:tcW w:w="993" w:type="dxa"/>
          </w:tcPr>
          <w:p w:rsidR="000524F1" w:rsidRPr="00DE223D" w:rsidRDefault="000524F1" w:rsidP="00C13076">
            <w:pPr>
              <w:jc w:val="center"/>
              <w:rPr>
                <w:rFonts w:ascii="Arial" w:hAnsi="Arial" w:cs="Arial"/>
              </w:rPr>
            </w:pPr>
            <w:r w:rsidRPr="00DE223D">
              <w:rPr>
                <w:rFonts w:ascii="Arial" w:hAnsi="Arial" w:cs="Arial"/>
              </w:rPr>
              <w:t>60</w:t>
            </w:r>
          </w:p>
        </w:tc>
        <w:tc>
          <w:tcPr>
            <w:tcW w:w="944" w:type="dxa"/>
          </w:tcPr>
          <w:p w:rsidR="000524F1" w:rsidRPr="00DE223D" w:rsidRDefault="000524F1" w:rsidP="00C13076">
            <w:pPr>
              <w:jc w:val="center"/>
              <w:rPr>
                <w:rFonts w:ascii="Arial" w:hAnsi="Arial" w:cs="Arial"/>
              </w:rPr>
            </w:pPr>
            <w:r w:rsidRPr="00DE223D">
              <w:rPr>
                <w:rFonts w:ascii="Arial" w:hAnsi="Arial" w:cs="Arial"/>
              </w:rPr>
              <w:t>70</w:t>
            </w:r>
          </w:p>
        </w:tc>
        <w:tc>
          <w:tcPr>
            <w:tcW w:w="3592" w:type="dxa"/>
          </w:tcPr>
          <w:p w:rsidR="000524F1" w:rsidRPr="00DE223D" w:rsidRDefault="000524F1" w:rsidP="00C13076">
            <w:pPr>
              <w:jc w:val="center"/>
              <w:rPr>
                <w:rFonts w:ascii="Arial" w:hAnsi="Arial" w:cs="Arial"/>
              </w:rPr>
            </w:pPr>
            <w:r w:rsidRPr="00DE223D">
              <w:rPr>
                <w:rFonts w:ascii="Arial" w:hAnsi="Arial" w:cs="Arial"/>
              </w:rPr>
              <w:t>Ljupka Sršen Gutić</w:t>
            </w:r>
          </w:p>
        </w:tc>
      </w:tr>
      <w:tr w:rsidR="000524F1" w:rsidRPr="00DE223D" w:rsidTr="00C13076">
        <w:trPr>
          <w:trHeight w:val="315"/>
        </w:trPr>
        <w:tc>
          <w:tcPr>
            <w:tcW w:w="1194" w:type="dxa"/>
            <w:vMerge/>
            <w:shd w:val="clear" w:color="auto" w:fill="F2F2F2" w:themeFill="background1" w:themeFillShade="F2"/>
          </w:tcPr>
          <w:p w:rsidR="000524F1" w:rsidRPr="00DE223D" w:rsidRDefault="000524F1" w:rsidP="00C13076">
            <w:pPr>
              <w:jc w:val="center"/>
              <w:rPr>
                <w:rFonts w:ascii="Arial" w:hAnsi="Arial" w:cs="Arial"/>
              </w:rPr>
            </w:pPr>
          </w:p>
        </w:tc>
        <w:tc>
          <w:tcPr>
            <w:tcW w:w="2316" w:type="dxa"/>
          </w:tcPr>
          <w:p w:rsidR="000524F1" w:rsidRPr="00DE223D" w:rsidRDefault="000524F1" w:rsidP="00C13076">
            <w:pPr>
              <w:jc w:val="center"/>
              <w:rPr>
                <w:rFonts w:ascii="Arial" w:hAnsi="Arial" w:cs="Arial"/>
              </w:rPr>
            </w:pPr>
            <w:r w:rsidRPr="00DE223D">
              <w:rPr>
                <w:rFonts w:ascii="Arial" w:hAnsi="Arial" w:cs="Arial"/>
              </w:rPr>
              <w:t>Robotika</w:t>
            </w:r>
          </w:p>
        </w:tc>
        <w:tc>
          <w:tcPr>
            <w:tcW w:w="993" w:type="dxa"/>
          </w:tcPr>
          <w:p w:rsidR="000524F1" w:rsidRPr="00DE223D" w:rsidRDefault="000524F1" w:rsidP="00C13076">
            <w:pPr>
              <w:jc w:val="center"/>
              <w:rPr>
                <w:rFonts w:ascii="Arial" w:hAnsi="Arial" w:cs="Arial"/>
              </w:rPr>
            </w:pPr>
            <w:r w:rsidRPr="00DE223D">
              <w:rPr>
                <w:rFonts w:ascii="Arial" w:hAnsi="Arial" w:cs="Arial"/>
              </w:rPr>
              <w:t>10</w:t>
            </w:r>
          </w:p>
        </w:tc>
        <w:tc>
          <w:tcPr>
            <w:tcW w:w="944" w:type="dxa"/>
          </w:tcPr>
          <w:p w:rsidR="000524F1" w:rsidRPr="00DE223D" w:rsidRDefault="000524F1" w:rsidP="00C13076">
            <w:pPr>
              <w:jc w:val="center"/>
              <w:rPr>
                <w:rFonts w:ascii="Arial" w:hAnsi="Arial" w:cs="Arial"/>
              </w:rPr>
            </w:pPr>
            <w:r w:rsidRPr="00DE223D">
              <w:rPr>
                <w:rFonts w:ascii="Arial" w:hAnsi="Arial" w:cs="Arial"/>
              </w:rPr>
              <w:t>35</w:t>
            </w:r>
          </w:p>
        </w:tc>
        <w:tc>
          <w:tcPr>
            <w:tcW w:w="3592" w:type="dxa"/>
          </w:tcPr>
          <w:p w:rsidR="000524F1" w:rsidRPr="00DE223D" w:rsidRDefault="000524F1" w:rsidP="00C13076">
            <w:pPr>
              <w:jc w:val="center"/>
              <w:rPr>
                <w:rFonts w:ascii="Arial" w:hAnsi="Arial" w:cs="Arial"/>
              </w:rPr>
            </w:pPr>
            <w:r w:rsidRPr="00DE223D">
              <w:rPr>
                <w:rFonts w:ascii="Arial" w:hAnsi="Arial" w:cs="Arial"/>
              </w:rPr>
              <w:t>Tomislava Ivanković</w:t>
            </w:r>
          </w:p>
        </w:tc>
      </w:tr>
      <w:tr w:rsidR="000524F1" w:rsidRPr="00DE223D" w:rsidTr="00C13076">
        <w:trPr>
          <w:trHeight w:val="315"/>
        </w:trPr>
        <w:tc>
          <w:tcPr>
            <w:tcW w:w="1194" w:type="dxa"/>
            <w:vMerge/>
            <w:shd w:val="clear" w:color="auto" w:fill="F2F2F2" w:themeFill="background1" w:themeFillShade="F2"/>
          </w:tcPr>
          <w:p w:rsidR="000524F1" w:rsidRPr="00DE223D" w:rsidRDefault="000524F1" w:rsidP="00C13076">
            <w:pPr>
              <w:jc w:val="center"/>
              <w:rPr>
                <w:rFonts w:ascii="Arial" w:hAnsi="Arial" w:cs="Arial"/>
              </w:rPr>
            </w:pPr>
          </w:p>
        </w:tc>
        <w:tc>
          <w:tcPr>
            <w:tcW w:w="2316" w:type="dxa"/>
          </w:tcPr>
          <w:p w:rsidR="000524F1" w:rsidRPr="00DE223D" w:rsidRDefault="000524F1" w:rsidP="00C13076">
            <w:pPr>
              <w:jc w:val="center"/>
              <w:rPr>
                <w:rFonts w:ascii="Arial" w:hAnsi="Arial" w:cs="Arial"/>
              </w:rPr>
            </w:pPr>
            <w:r w:rsidRPr="00DE223D">
              <w:rPr>
                <w:rFonts w:ascii="Arial" w:hAnsi="Arial" w:cs="Arial"/>
              </w:rPr>
              <w:t>Vjeronaučna olimpijada</w:t>
            </w:r>
          </w:p>
        </w:tc>
        <w:tc>
          <w:tcPr>
            <w:tcW w:w="993" w:type="dxa"/>
          </w:tcPr>
          <w:p w:rsidR="000524F1" w:rsidRPr="00DE223D" w:rsidRDefault="000524F1" w:rsidP="00C13076">
            <w:pPr>
              <w:jc w:val="center"/>
              <w:rPr>
                <w:rFonts w:ascii="Arial" w:hAnsi="Arial" w:cs="Arial"/>
              </w:rPr>
            </w:pPr>
            <w:r w:rsidRPr="00DE223D">
              <w:rPr>
                <w:rFonts w:ascii="Arial" w:hAnsi="Arial" w:cs="Arial"/>
              </w:rPr>
              <w:t>15</w:t>
            </w:r>
          </w:p>
        </w:tc>
        <w:tc>
          <w:tcPr>
            <w:tcW w:w="944" w:type="dxa"/>
          </w:tcPr>
          <w:p w:rsidR="000524F1" w:rsidRPr="00DE223D" w:rsidRDefault="000524F1" w:rsidP="00C13076">
            <w:pPr>
              <w:jc w:val="center"/>
              <w:rPr>
                <w:rFonts w:ascii="Arial" w:hAnsi="Arial" w:cs="Arial"/>
              </w:rPr>
            </w:pPr>
            <w:r w:rsidRPr="00DE223D">
              <w:rPr>
                <w:rFonts w:ascii="Arial" w:hAnsi="Arial" w:cs="Arial"/>
              </w:rPr>
              <w:t>70</w:t>
            </w:r>
          </w:p>
        </w:tc>
        <w:tc>
          <w:tcPr>
            <w:tcW w:w="3592" w:type="dxa"/>
          </w:tcPr>
          <w:p w:rsidR="000524F1" w:rsidRPr="00DE223D" w:rsidRDefault="000524F1" w:rsidP="00C13076">
            <w:pPr>
              <w:jc w:val="center"/>
              <w:rPr>
                <w:rFonts w:ascii="Arial" w:hAnsi="Arial" w:cs="Arial"/>
              </w:rPr>
            </w:pPr>
            <w:r w:rsidRPr="00DE223D">
              <w:rPr>
                <w:rFonts w:ascii="Arial" w:hAnsi="Arial" w:cs="Arial"/>
              </w:rPr>
              <w:t>Tomislav Medak</w:t>
            </w:r>
          </w:p>
        </w:tc>
      </w:tr>
      <w:tr w:rsidR="000524F1" w:rsidRPr="00DE223D" w:rsidTr="00C13076">
        <w:trPr>
          <w:trHeight w:val="315"/>
        </w:trPr>
        <w:tc>
          <w:tcPr>
            <w:tcW w:w="1194" w:type="dxa"/>
            <w:vMerge/>
            <w:shd w:val="clear" w:color="auto" w:fill="F2F2F2" w:themeFill="background1" w:themeFillShade="F2"/>
          </w:tcPr>
          <w:p w:rsidR="000524F1" w:rsidRPr="00DE223D" w:rsidRDefault="000524F1" w:rsidP="00C13076">
            <w:pPr>
              <w:jc w:val="center"/>
              <w:rPr>
                <w:rFonts w:ascii="Arial" w:hAnsi="Arial" w:cs="Arial"/>
              </w:rPr>
            </w:pPr>
          </w:p>
        </w:tc>
        <w:tc>
          <w:tcPr>
            <w:tcW w:w="2316" w:type="dxa"/>
          </w:tcPr>
          <w:p w:rsidR="000524F1" w:rsidRPr="00DE223D" w:rsidRDefault="000524F1" w:rsidP="00C13076">
            <w:pPr>
              <w:jc w:val="center"/>
              <w:rPr>
                <w:rFonts w:ascii="Arial" w:hAnsi="Arial" w:cs="Arial"/>
              </w:rPr>
            </w:pPr>
            <w:r w:rsidRPr="00DE223D">
              <w:rPr>
                <w:rFonts w:ascii="Arial" w:hAnsi="Arial" w:cs="Arial"/>
              </w:rPr>
              <w:t>Vjeronaučna olimpijada</w:t>
            </w:r>
          </w:p>
        </w:tc>
        <w:tc>
          <w:tcPr>
            <w:tcW w:w="993" w:type="dxa"/>
          </w:tcPr>
          <w:p w:rsidR="000524F1" w:rsidRPr="00DE223D" w:rsidRDefault="000524F1" w:rsidP="00C13076">
            <w:pPr>
              <w:jc w:val="center"/>
              <w:rPr>
                <w:rFonts w:ascii="Arial" w:hAnsi="Arial" w:cs="Arial"/>
              </w:rPr>
            </w:pPr>
            <w:r w:rsidRPr="00DE223D">
              <w:rPr>
                <w:rFonts w:ascii="Arial" w:hAnsi="Arial" w:cs="Arial"/>
              </w:rPr>
              <w:t>14</w:t>
            </w:r>
          </w:p>
        </w:tc>
        <w:tc>
          <w:tcPr>
            <w:tcW w:w="944" w:type="dxa"/>
          </w:tcPr>
          <w:p w:rsidR="000524F1" w:rsidRPr="00DE223D" w:rsidRDefault="000524F1" w:rsidP="00C13076">
            <w:pPr>
              <w:jc w:val="center"/>
              <w:rPr>
                <w:rFonts w:ascii="Arial" w:hAnsi="Arial" w:cs="Arial"/>
              </w:rPr>
            </w:pPr>
            <w:r w:rsidRPr="00DE223D">
              <w:rPr>
                <w:rFonts w:ascii="Arial" w:hAnsi="Arial" w:cs="Arial"/>
              </w:rPr>
              <w:t>70</w:t>
            </w:r>
          </w:p>
        </w:tc>
        <w:tc>
          <w:tcPr>
            <w:tcW w:w="3592" w:type="dxa"/>
          </w:tcPr>
          <w:p w:rsidR="000524F1" w:rsidRPr="00DE223D" w:rsidRDefault="000524F1" w:rsidP="00C13076">
            <w:pPr>
              <w:jc w:val="center"/>
              <w:rPr>
                <w:rFonts w:ascii="Arial" w:hAnsi="Arial" w:cs="Arial"/>
              </w:rPr>
            </w:pPr>
            <w:r w:rsidRPr="00DE223D">
              <w:rPr>
                <w:rFonts w:ascii="Arial" w:hAnsi="Arial" w:cs="Arial"/>
              </w:rPr>
              <w:t>Marinko Tošić</w:t>
            </w:r>
          </w:p>
        </w:tc>
      </w:tr>
      <w:tr w:rsidR="000524F1" w:rsidRPr="00DE223D" w:rsidTr="00C13076">
        <w:trPr>
          <w:trHeight w:val="315"/>
        </w:trPr>
        <w:tc>
          <w:tcPr>
            <w:tcW w:w="1194" w:type="dxa"/>
            <w:vMerge/>
            <w:shd w:val="clear" w:color="auto" w:fill="F2F2F2" w:themeFill="background1" w:themeFillShade="F2"/>
          </w:tcPr>
          <w:p w:rsidR="000524F1" w:rsidRPr="00DE223D" w:rsidRDefault="000524F1" w:rsidP="00C13076">
            <w:pPr>
              <w:jc w:val="center"/>
              <w:rPr>
                <w:rFonts w:ascii="Arial" w:hAnsi="Arial" w:cs="Arial"/>
              </w:rPr>
            </w:pPr>
          </w:p>
        </w:tc>
        <w:tc>
          <w:tcPr>
            <w:tcW w:w="2316" w:type="dxa"/>
          </w:tcPr>
          <w:p w:rsidR="000524F1" w:rsidRPr="00DE223D" w:rsidRDefault="000524F1" w:rsidP="00C13076">
            <w:pPr>
              <w:jc w:val="center"/>
              <w:rPr>
                <w:rFonts w:ascii="Arial" w:hAnsi="Arial" w:cs="Arial"/>
              </w:rPr>
            </w:pPr>
            <w:r w:rsidRPr="00DE223D">
              <w:rPr>
                <w:rFonts w:ascii="Arial" w:hAnsi="Arial" w:cs="Arial"/>
              </w:rPr>
              <w:t>Igrom do mira</w:t>
            </w:r>
          </w:p>
        </w:tc>
        <w:tc>
          <w:tcPr>
            <w:tcW w:w="993" w:type="dxa"/>
          </w:tcPr>
          <w:p w:rsidR="000524F1" w:rsidRPr="00DE223D" w:rsidRDefault="000524F1" w:rsidP="00C13076">
            <w:pPr>
              <w:jc w:val="center"/>
              <w:rPr>
                <w:rFonts w:ascii="Arial" w:hAnsi="Arial" w:cs="Arial"/>
              </w:rPr>
            </w:pPr>
            <w:r w:rsidRPr="00DE223D">
              <w:rPr>
                <w:rFonts w:ascii="Arial" w:hAnsi="Arial" w:cs="Arial"/>
              </w:rPr>
              <w:t>21</w:t>
            </w:r>
          </w:p>
        </w:tc>
        <w:tc>
          <w:tcPr>
            <w:tcW w:w="944" w:type="dxa"/>
          </w:tcPr>
          <w:p w:rsidR="000524F1" w:rsidRPr="00DE223D" w:rsidRDefault="000524F1" w:rsidP="00C13076">
            <w:pPr>
              <w:jc w:val="center"/>
              <w:rPr>
                <w:rFonts w:ascii="Arial" w:hAnsi="Arial" w:cs="Arial"/>
              </w:rPr>
            </w:pPr>
            <w:r w:rsidRPr="00DE223D">
              <w:rPr>
                <w:rFonts w:ascii="Arial" w:hAnsi="Arial" w:cs="Arial"/>
              </w:rPr>
              <w:t>35</w:t>
            </w:r>
          </w:p>
        </w:tc>
        <w:tc>
          <w:tcPr>
            <w:tcW w:w="3592" w:type="dxa"/>
          </w:tcPr>
          <w:p w:rsidR="000524F1" w:rsidRPr="00DE223D" w:rsidRDefault="000524F1" w:rsidP="00C13076">
            <w:pPr>
              <w:jc w:val="center"/>
              <w:rPr>
                <w:rFonts w:ascii="Arial" w:hAnsi="Arial" w:cs="Arial"/>
              </w:rPr>
            </w:pPr>
            <w:r w:rsidRPr="00DE223D">
              <w:rPr>
                <w:rFonts w:ascii="Arial" w:hAnsi="Arial" w:cs="Arial"/>
              </w:rPr>
              <w:t>č.s. Marijana Cvitanović</w:t>
            </w:r>
          </w:p>
        </w:tc>
      </w:tr>
      <w:tr w:rsidR="000524F1" w:rsidRPr="00DE223D" w:rsidTr="00C13076">
        <w:trPr>
          <w:trHeight w:val="315"/>
        </w:trPr>
        <w:tc>
          <w:tcPr>
            <w:tcW w:w="1194" w:type="dxa"/>
            <w:vMerge/>
            <w:shd w:val="clear" w:color="auto" w:fill="F2F2F2" w:themeFill="background1" w:themeFillShade="F2"/>
          </w:tcPr>
          <w:p w:rsidR="000524F1" w:rsidRPr="00DE223D" w:rsidRDefault="000524F1" w:rsidP="00C13076">
            <w:pPr>
              <w:jc w:val="center"/>
              <w:rPr>
                <w:rFonts w:ascii="Arial" w:hAnsi="Arial" w:cs="Arial"/>
              </w:rPr>
            </w:pPr>
          </w:p>
        </w:tc>
        <w:tc>
          <w:tcPr>
            <w:tcW w:w="2316" w:type="dxa"/>
          </w:tcPr>
          <w:p w:rsidR="000524F1" w:rsidRPr="00DE223D" w:rsidRDefault="000524F1" w:rsidP="00C13076">
            <w:pPr>
              <w:jc w:val="center"/>
              <w:rPr>
                <w:rFonts w:ascii="Arial" w:hAnsi="Arial" w:cs="Arial"/>
              </w:rPr>
            </w:pPr>
            <w:r w:rsidRPr="00DE223D">
              <w:rPr>
                <w:rFonts w:ascii="Arial" w:hAnsi="Arial" w:cs="Arial"/>
              </w:rPr>
              <w:t>Njemačka radionica</w:t>
            </w:r>
          </w:p>
        </w:tc>
        <w:tc>
          <w:tcPr>
            <w:tcW w:w="993" w:type="dxa"/>
          </w:tcPr>
          <w:p w:rsidR="000524F1" w:rsidRPr="00DE223D" w:rsidRDefault="000524F1" w:rsidP="00C13076">
            <w:pPr>
              <w:jc w:val="center"/>
              <w:rPr>
                <w:rFonts w:ascii="Arial" w:hAnsi="Arial" w:cs="Arial"/>
              </w:rPr>
            </w:pPr>
            <w:r w:rsidRPr="00DE223D">
              <w:rPr>
                <w:rFonts w:ascii="Arial" w:hAnsi="Arial" w:cs="Arial"/>
              </w:rPr>
              <w:t>3</w:t>
            </w:r>
          </w:p>
        </w:tc>
        <w:tc>
          <w:tcPr>
            <w:tcW w:w="944" w:type="dxa"/>
          </w:tcPr>
          <w:p w:rsidR="000524F1" w:rsidRPr="00DE223D" w:rsidRDefault="000524F1" w:rsidP="00C13076">
            <w:pPr>
              <w:jc w:val="center"/>
              <w:rPr>
                <w:rFonts w:ascii="Arial" w:hAnsi="Arial" w:cs="Arial"/>
              </w:rPr>
            </w:pPr>
            <w:r w:rsidRPr="00DE223D">
              <w:rPr>
                <w:rFonts w:ascii="Arial" w:hAnsi="Arial" w:cs="Arial"/>
              </w:rPr>
              <w:t>35</w:t>
            </w:r>
          </w:p>
        </w:tc>
        <w:tc>
          <w:tcPr>
            <w:tcW w:w="3592" w:type="dxa"/>
          </w:tcPr>
          <w:p w:rsidR="000524F1" w:rsidRPr="00DE223D" w:rsidRDefault="000524F1" w:rsidP="00C13076">
            <w:pPr>
              <w:jc w:val="center"/>
              <w:rPr>
                <w:rFonts w:ascii="Arial" w:hAnsi="Arial" w:cs="Arial"/>
              </w:rPr>
            </w:pPr>
            <w:r w:rsidRPr="00DE223D">
              <w:rPr>
                <w:rFonts w:ascii="Arial" w:hAnsi="Arial" w:cs="Arial"/>
              </w:rPr>
              <w:t>Ana Šimović</w:t>
            </w:r>
          </w:p>
        </w:tc>
      </w:tr>
      <w:tr w:rsidR="000524F1" w:rsidRPr="00DE223D" w:rsidTr="00C13076">
        <w:trPr>
          <w:trHeight w:val="247"/>
        </w:trPr>
        <w:tc>
          <w:tcPr>
            <w:tcW w:w="1194" w:type="dxa"/>
            <w:vMerge/>
            <w:shd w:val="clear" w:color="auto" w:fill="F2F2F2" w:themeFill="background1" w:themeFillShade="F2"/>
          </w:tcPr>
          <w:p w:rsidR="000524F1" w:rsidRPr="00DE223D" w:rsidRDefault="000524F1" w:rsidP="00C13076">
            <w:pPr>
              <w:jc w:val="center"/>
              <w:rPr>
                <w:rFonts w:ascii="Arial" w:hAnsi="Arial" w:cs="Arial"/>
              </w:rPr>
            </w:pPr>
          </w:p>
        </w:tc>
        <w:tc>
          <w:tcPr>
            <w:tcW w:w="2316" w:type="dxa"/>
          </w:tcPr>
          <w:p w:rsidR="000524F1" w:rsidRPr="00DE223D" w:rsidRDefault="000524F1" w:rsidP="00C13076">
            <w:pPr>
              <w:jc w:val="center"/>
              <w:rPr>
                <w:rFonts w:ascii="Arial" w:hAnsi="Arial" w:cs="Arial"/>
              </w:rPr>
            </w:pPr>
            <w:r w:rsidRPr="00DE223D">
              <w:rPr>
                <w:rFonts w:ascii="Arial" w:hAnsi="Arial" w:cs="Arial"/>
              </w:rPr>
              <w:t>Dramska sekcija</w:t>
            </w:r>
          </w:p>
        </w:tc>
        <w:tc>
          <w:tcPr>
            <w:tcW w:w="993" w:type="dxa"/>
          </w:tcPr>
          <w:p w:rsidR="000524F1" w:rsidRPr="00DE223D" w:rsidRDefault="000524F1" w:rsidP="00C13076">
            <w:pPr>
              <w:jc w:val="center"/>
              <w:rPr>
                <w:rFonts w:ascii="Arial" w:hAnsi="Arial" w:cs="Arial"/>
              </w:rPr>
            </w:pPr>
            <w:r w:rsidRPr="00DE223D">
              <w:rPr>
                <w:rFonts w:ascii="Arial" w:hAnsi="Arial" w:cs="Arial"/>
              </w:rPr>
              <w:t>10</w:t>
            </w:r>
          </w:p>
        </w:tc>
        <w:tc>
          <w:tcPr>
            <w:tcW w:w="944" w:type="dxa"/>
          </w:tcPr>
          <w:p w:rsidR="000524F1" w:rsidRPr="00DE223D" w:rsidRDefault="000524F1" w:rsidP="00C13076">
            <w:pPr>
              <w:jc w:val="center"/>
              <w:rPr>
                <w:rFonts w:ascii="Arial" w:hAnsi="Arial" w:cs="Arial"/>
              </w:rPr>
            </w:pPr>
            <w:r w:rsidRPr="00DE223D">
              <w:rPr>
                <w:rFonts w:ascii="Arial" w:hAnsi="Arial" w:cs="Arial"/>
              </w:rPr>
              <w:t>35</w:t>
            </w:r>
          </w:p>
        </w:tc>
        <w:tc>
          <w:tcPr>
            <w:tcW w:w="3592" w:type="dxa"/>
          </w:tcPr>
          <w:p w:rsidR="000524F1" w:rsidRPr="00DE223D" w:rsidRDefault="000524F1" w:rsidP="00C13076">
            <w:pPr>
              <w:jc w:val="center"/>
              <w:rPr>
                <w:rFonts w:ascii="Arial" w:hAnsi="Arial" w:cs="Arial"/>
              </w:rPr>
            </w:pPr>
            <w:r w:rsidRPr="00DE223D">
              <w:rPr>
                <w:rFonts w:ascii="Arial" w:hAnsi="Arial" w:cs="Arial"/>
              </w:rPr>
              <w:t>Ana Jogunica</w:t>
            </w:r>
          </w:p>
        </w:tc>
      </w:tr>
      <w:tr w:rsidR="000524F1" w:rsidRPr="00DE223D" w:rsidTr="00C13076">
        <w:trPr>
          <w:trHeight w:val="315"/>
        </w:trPr>
        <w:tc>
          <w:tcPr>
            <w:tcW w:w="1194" w:type="dxa"/>
            <w:shd w:val="clear" w:color="auto" w:fill="F2F2F2" w:themeFill="background1" w:themeFillShade="F2"/>
          </w:tcPr>
          <w:p w:rsidR="000524F1" w:rsidRPr="00DE223D" w:rsidRDefault="000524F1" w:rsidP="00C13076">
            <w:pPr>
              <w:jc w:val="center"/>
              <w:rPr>
                <w:rFonts w:ascii="Arial" w:hAnsi="Arial" w:cs="Arial"/>
              </w:rPr>
            </w:pPr>
          </w:p>
        </w:tc>
        <w:tc>
          <w:tcPr>
            <w:tcW w:w="2316" w:type="dxa"/>
          </w:tcPr>
          <w:p w:rsidR="000524F1" w:rsidRPr="00DE223D" w:rsidRDefault="000524F1" w:rsidP="00C13076">
            <w:pPr>
              <w:jc w:val="center"/>
              <w:rPr>
                <w:rFonts w:ascii="Arial" w:hAnsi="Arial" w:cs="Arial"/>
              </w:rPr>
            </w:pPr>
            <w:r w:rsidRPr="00DE223D">
              <w:rPr>
                <w:rFonts w:ascii="Arial" w:hAnsi="Arial" w:cs="Arial"/>
              </w:rPr>
              <w:t>Atletika i kros</w:t>
            </w:r>
          </w:p>
        </w:tc>
        <w:tc>
          <w:tcPr>
            <w:tcW w:w="993" w:type="dxa"/>
          </w:tcPr>
          <w:p w:rsidR="000524F1" w:rsidRPr="00DE223D" w:rsidRDefault="000524F1" w:rsidP="00C13076">
            <w:pPr>
              <w:jc w:val="center"/>
              <w:rPr>
                <w:rFonts w:ascii="Arial" w:hAnsi="Arial" w:cs="Arial"/>
              </w:rPr>
            </w:pPr>
            <w:r w:rsidRPr="00DE223D">
              <w:rPr>
                <w:rFonts w:ascii="Arial" w:hAnsi="Arial" w:cs="Arial"/>
              </w:rPr>
              <w:t>40</w:t>
            </w:r>
          </w:p>
        </w:tc>
        <w:tc>
          <w:tcPr>
            <w:tcW w:w="944" w:type="dxa"/>
          </w:tcPr>
          <w:p w:rsidR="000524F1" w:rsidRPr="00DE223D" w:rsidRDefault="000524F1" w:rsidP="00C13076">
            <w:pPr>
              <w:jc w:val="center"/>
              <w:rPr>
                <w:rFonts w:ascii="Arial" w:hAnsi="Arial" w:cs="Arial"/>
              </w:rPr>
            </w:pPr>
            <w:r w:rsidRPr="00DE223D">
              <w:rPr>
                <w:rFonts w:ascii="Arial" w:hAnsi="Arial" w:cs="Arial"/>
              </w:rPr>
              <w:t>140</w:t>
            </w:r>
          </w:p>
        </w:tc>
        <w:tc>
          <w:tcPr>
            <w:tcW w:w="3592" w:type="dxa"/>
          </w:tcPr>
          <w:p w:rsidR="000524F1" w:rsidRPr="00DE223D" w:rsidRDefault="000524F1" w:rsidP="00C13076">
            <w:pPr>
              <w:jc w:val="center"/>
              <w:rPr>
                <w:rFonts w:ascii="Arial" w:hAnsi="Arial" w:cs="Arial"/>
              </w:rPr>
            </w:pPr>
            <w:r w:rsidRPr="00DE223D">
              <w:rPr>
                <w:rFonts w:ascii="Arial" w:hAnsi="Arial" w:cs="Arial"/>
              </w:rPr>
              <w:t>Nino Šešelj</w:t>
            </w:r>
          </w:p>
        </w:tc>
      </w:tr>
      <w:tr w:rsidR="000524F1" w:rsidRPr="00DE223D" w:rsidTr="00C13076">
        <w:trPr>
          <w:trHeight w:val="315"/>
        </w:trPr>
        <w:tc>
          <w:tcPr>
            <w:tcW w:w="1194" w:type="dxa"/>
            <w:shd w:val="clear" w:color="auto" w:fill="F2F2F2" w:themeFill="background1" w:themeFillShade="F2"/>
          </w:tcPr>
          <w:p w:rsidR="000524F1" w:rsidRPr="00DE223D" w:rsidRDefault="000524F1" w:rsidP="00C13076">
            <w:pPr>
              <w:jc w:val="center"/>
              <w:rPr>
                <w:rFonts w:ascii="Arial" w:hAnsi="Arial" w:cs="Arial"/>
              </w:rPr>
            </w:pPr>
          </w:p>
        </w:tc>
        <w:tc>
          <w:tcPr>
            <w:tcW w:w="2316" w:type="dxa"/>
          </w:tcPr>
          <w:p w:rsidR="000524F1" w:rsidRPr="00DE223D" w:rsidRDefault="000524F1" w:rsidP="00C13076">
            <w:pPr>
              <w:jc w:val="center"/>
              <w:rPr>
                <w:rFonts w:ascii="Arial" w:hAnsi="Arial" w:cs="Arial"/>
              </w:rPr>
            </w:pPr>
            <w:r w:rsidRPr="00DE223D">
              <w:rPr>
                <w:rFonts w:ascii="Arial" w:hAnsi="Arial" w:cs="Arial"/>
              </w:rPr>
              <w:t>Klub mladih tehničara</w:t>
            </w:r>
          </w:p>
        </w:tc>
        <w:tc>
          <w:tcPr>
            <w:tcW w:w="993" w:type="dxa"/>
          </w:tcPr>
          <w:p w:rsidR="000524F1" w:rsidRPr="00DE223D" w:rsidRDefault="000524F1" w:rsidP="00C13076">
            <w:pPr>
              <w:jc w:val="center"/>
              <w:rPr>
                <w:rFonts w:ascii="Arial" w:hAnsi="Arial" w:cs="Arial"/>
              </w:rPr>
            </w:pPr>
            <w:r w:rsidRPr="00DE223D">
              <w:rPr>
                <w:rFonts w:ascii="Arial" w:hAnsi="Arial" w:cs="Arial"/>
              </w:rPr>
              <w:t>20</w:t>
            </w:r>
          </w:p>
        </w:tc>
        <w:tc>
          <w:tcPr>
            <w:tcW w:w="944" w:type="dxa"/>
          </w:tcPr>
          <w:p w:rsidR="000524F1" w:rsidRPr="00DE223D" w:rsidRDefault="000524F1" w:rsidP="00C13076">
            <w:pPr>
              <w:jc w:val="center"/>
              <w:rPr>
                <w:rFonts w:ascii="Arial" w:hAnsi="Arial" w:cs="Arial"/>
              </w:rPr>
            </w:pPr>
            <w:r w:rsidRPr="00DE223D">
              <w:rPr>
                <w:rFonts w:ascii="Arial" w:hAnsi="Arial" w:cs="Arial"/>
              </w:rPr>
              <w:t>70</w:t>
            </w:r>
          </w:p>
        </w:tc>
        <w:tc>
          <w:tcPr>
            <w:tcW w:w="3592" w:type="dxa"/>
          </w:tcPr>
          <w:p w:rsidR="000524F1" w:rsidRPr="00DE223D" w:rsidRDefault="000524F1" w:rsidP="00C13076">
            <w:pPr>
              <w:jc w:val="center"/>
              <w:rPr>
                <w:rFonts w:ascii="Arial" w:hAnsi="Arial" w:cs="Arial"/>
              </w:rPr>
            </w:pPr>
            <w:r w:rsidRPr="00DE223D">
              <w:rPr>
                <w:rFonts w:ascii="Arial" w:hAnsi="Arial" w:cs="Arial"/>
              </w:rPr>
              <w:t>Jelica Lazarević</w:t>
            </w:r>
          </w:p>
        </w:tc>
      </w:tr>
      <w:tr w:rsidR="000524F1" w:rsidRPr="00DE223D" w:rsidTr="00C13076">
        <w:trPr>
          <w:trHeight w:val="315"/>
        </w:trPr>
        <w:tc>
          <w:tcPr>
            <w:tcW w:w="1194" w:type="dxa"/>
            <w:shd w:val="clear" w:color="auto" w:fill="F2F2F2" w:themeFill="background1" w:themeFillShade="F2"/>
          </w:tcPr>
          <w:p w:rsidR="000524F1" w:rsidRPr="00DE223D" w:rsidRDefault="000524F1" w:rsidP="00C13076">
            <w:pPr>
              <w:jc w:val="center"/>
              <w:rPr>
                <w:rFonts w:ascii="Arial" w:hAnsi="Arial" w:cs="Arial"/>
              </w:rPr>
            </w:pPr>
          </w:p>
        </w:tc>
        <w:tc>
          <w:tcPr>
            <w:tcW w:w="2316" w:type="dxa"/>
          </w:tcPr>
          <w:p w:rsidR="000524F1" w:rsidRPr="00DE223D" w:rsidRDefault="000524F1" w:rsidP="00C13076">
            <w:pPr>
              <w:jc w:val="center"/>
              <w:rPr>
                <w:rFonts w:ascii="Arial" w:hAnsi="Arial" w:cs="Arial"/>
              </w:rPr>
            </w:pPr>
            <w:r w:rsidRPr="00DE223D">
              <w:rPr>
                <w:rFonts w:ascii="Arial" w:hAnsi="Arial" w:cs="Arial"/>
              </w:rPr>
              <w:t>Geografska skupina</w:t>
            </w:r>
          </w:p>
        </w:tc>
        <w:tc>
          <w:tcPr>
            <w:tcW w:w="993" w:type="dxa"/>
          </w:tcPr>
          <w:p w:rsidR="000524F1" w:rsidRPr="00DE223D" w:rsidRDefault="000524F1" w:rsidP="00C13076">
            <w:pPr>
              <w:jc w:val="center"/>
              <w:rPr>
                <w:rFonts w:ascii="Arial" w:hAnsi="Arial" w:cs="Arial"/>
              </w:rPr>
            </w:pPr>
            <w:r w:rsidRPr="00DE223D">
              <w:rPr>
                <w:rFonts w:ascii="Arial" w:hAnsi="Arial" w:cs="Arial"/>
              </w:rPr>
              <w:t>10</w:t>
            </w:r>
          </w:p>
        </w:tc>
        <w:tc>
          <w:tcPr>
            <w:tcW w:w="944" w:type="dxa"/>
          </w:tcPr>
          <w:p w:rsidR="000524F1" w:rsidRPr="00DE223D" w:rsidRDefault="000524F1" w:rsidP="00C13076">
            <w:pPr>
              <w:jc w:val="center"/>
              <w:rPr>
                <w:rFonts w:ascii="Arial" w:hAnsi="Arial" w:cs="Arial"/>
              </w:rPr>
            </w:pPr>
            <w:r w:rsidRPr="00DE223D">
              <w:rPr>
                <w:rFonts w:ascii="Arial" w:hAnsi="Arial" w:cs="Arial"/>
              </w:rPr>
              <w:t>70</w:t>
            </w:r>
          </w:p>
        </w:tc>
        <w:tc>
          <w:tcPr>
            <w:tcW w:w="3592" w:type="dxa"/>
          </w:tcPr>
          <w:p w:rsidR="000524F1" w:rsidRPr="00DE223D" w:rsidRDefault="000524F1" w:rsidP="00C13076">
            <w:pPr>
              <w:jc w:val="center"/>
              <w:rPr>
                <w:rFonts w:ascii="Arial" w:hAnsi="Arial" w:cs="Arial"/>
              </w:rPr>
            </w:pPr>
            <w:r w:rsidRPr="00DE223D">
              <w:rPr>
                <w:rFonts w:ascii="Arial" w:hAnsi="Arial" w:cs="Arial"/>
              </w:rPr>
              <w:t>Diana Milić</w:t>
            </w:r>
          </w:p>
        </w:tc>
      </w:tr>
      <w:tr w:rsidR="000524F1" w:rsidRPr="00DE223D" w:rsidTr="00C13076">
        <w:trPr>
          <w:trHeight w:val="315"/>
        </w:trPr>
        <w:tc>
          <w:tcPr>
            <w:tcW w:w="1194" w:type="dxa"/>
            <w:shd w:val="clear" w:color="auto" w:fill="F2F2F2" w:themeFill="background1" w:themeFillShade="F2"/>
          </w:tcPr>
          <w:p w:rsidR="000524F1" w:rsidRPr="00DE223D" w:rsidRDefault="000524F1" w:rsidP="00C13076">
            <w:pPr>
              <w:jc w:val="center"/>
              <w:rPr>
                <w:rFonts w:ascii="Arial" w:hAnsi="Arial" w:cs="Arial"/>
              </w:rPr>
            </w:pPr>
          </w:p>
        </w:tc>
        <w:tc>
          <w:tcPr>
            <w:tcW w:w="2316" w:type="dxa"/>
          </w:tcPr>
          <w:p w:rsidR="000524F1" w:rsidRPr="00DE223D" w:rsidRDefault="000524F1" w:rsidP="00C13076">
            <w:pPr>
              <w:jc w:val="center"/>
              <w:rPr>
                <w:rFonts w:ascii="Arial" w:hAnsi="Arial" w:cs="Arial"/>
              </w:rPr>
            </w:pPr>
            <w:r w:rsidRPr="00DE223D">
              <w:rPr>
                <w:rFonts w:ascii="Arial" w:hAnsi="Arial" w:cs="Arial"/>
              </w:rPr>
              <w:t>Likovna grupa (izrada suvenira)</w:t>
            </w:r>
          </w:p>
        </w:tc>
        <w:tc>
          <w:tcPr>
            <w:tcW w:w="993" w:type="dxa"/>
          </w:tcPr>
          <w:p w:rsidR="000524F1" w:rsidRPr="00DE223D" w:rsidRDefault="000524F1" w:rsidP="00C13076">
            <w:pPr>
              <w:jc w:val="center"/>
              <w:rPr>
                <w:rFonts w:ascii="Arial" w:hAnsi="Arial" w:cs="Arial"/>
              </w:rPr>
            </w:pPr>
            <w:r w:rsidRPr="00DE223D">
              <w:rPr>
                <w:rFonts w:ascii="Arial" w:hAnsi="Arial" w:cs="Arial"/>
              </w:rPr>
              <w:t>12</w:t>
            </w:r>
          </w:p>
        </w:tc>
        <w:tc>
          <w:tcPr>
            <w:tcW w:w="944" w:type="dxa"/>
          </w:tcPr>
          <w:p w:rsidR="000524F1" w:rsidRPr="00DE223D" w:rsidRDefault="000524F1" w:rsidP="00C13076">
            <w:pPr>
              <w:jc w:val="center"/>
              <w:rPr>
                <w:rFonts w:ascii="Arial" w:hAnsi="Arial" w:cs="Arial"/>
              </w:rPr>
            </w:pPr>
            <w:r w:rsidRPr="00DE223D">
              <w:rPr>
                <w:rFonts w:ascii="Arial" w:hAnsi="Arial" w:cs="Arial"/>
              </w:rPr>
              <w:t>35</w:t>
            </w:r>
          </w:p>
        </w:tc>
        <w:tc>
          <w:tcPr>
            <w:tcW w:w="3592" w:type="dxa"/>
          </w:tcPr>
          <w:p w:rsidR="000524F1" w:rsidRPr="00DE223D" w:rsidRDefault="000524F1" w:rsidP="00C13076">
            <w:pPr>
              <w:jc w:val="center"/>
              <w:rPr>
                <w:rFonts w:ascii="Arial" w:hAnsi="Arial" w:cs="Arial"/>
              </w:rPr>
            </w:pPr>
            <w:r w:rsidRPr="00DE223D">
              <w:rPr>
                <w:rFonts w:ascii="Arial" w:hAnsi="Arial" w:cs="Arial"/>
              </w:rPr>
              <w:t>Dubravka Šešelj</w:t>
            </w:r>
          </w:p>
        </w:tc>
      </w:tr>
      <w:tr w:rsidR="000524F1" w:rsidRPr="00DE223D" w:rsidTr="00C13076">
        <w:trPr>
          <w:trHeight w:val="315"/>
        </w:trPr>
        <w:tc>
          <w:tcPr>
            <w:tcW w:w="1194" w:type="dxa"/>
            <w:shd w:val="clear" w:color="auto" w:fill="F2F2F2" w:themeFill="background1" w:themeFillShade="F2"/>
          </w:tcPr>
          <w:p w:rsidR="000524F1" w:rsidRPr="00DE223D" w:rsidRDefault="000524F1" w:rsidP="00C13076">
            <w:pPr>
              <w:jc w:val="center"/>
              <w:rPr>
                <w:rFonts w:ascii="Arial" w:hAnsi="Arial" w:cs="Arial"/>
              </w:rPr>
            </w:pPr>
          </w:p>
        </w:tc>
        <w:tc>
          <w:tcPr>
            <w:tcW w:w="2316" w:type="dxa"/>
          </w:tcPr>
          <w:p w:rsidR="000524F1" w:rsidRPr="00DE223D" w:rsidRDefault="000524F1" w:rsidP="00C13076">
            <w:pPr>
              <w:jc w:val="center"/>
              <w:rPr>
                <w:rFonts w:ascii="Arial" w:hAnsi="Arial" w:cs="Arial"/>
              </w:rPr>
            </w:pPr>
            <w:r w:rsidRPr="00DE223D">
              <w:rPr>
                <w:rFonts w:ascii="Arial" w:hAnsi="Arial" w:cs="Arial"/>
              </w:rPr>
              <w:t>Geografska skupina</w:t>
            </w:r>
          </w:p>
        </w:tc>
        <w:tc>
          <w:tcPr>
            <w:tcW w:w="993" w:type="dxa"/>
          </w:tcPr>
          <w:p w:rsidR="000524F1" w:rsidRPr="00DE223D" w:rsidRDefault="000524F1" w:rsidP="00C13076">
            <w:pPr>
              <w:jc w:val="center"/>
              <w:rPr>
                <w:rFonts w:ascii="Arial" w:hAnsi="Arial" w:cs="Arial"/>
              </w:rPr>
            </w:pPr>
            <w:r w:rsidRPr="00DE223D">
              <w:rPr>
                <w:rFonts w:ascii="Arial" w:hAnsi="Arial" w:cs="Arial"/>
              </w:rPr>
              <w:t>10</w:t>
            </w:r>
          </w:p>
        </w:tc>
        <w:tc>
          <w:tcPr>
            <w:tcW w:w="944" w:type="dxa"/>
          </w:tcPr>
          <w:p w:rsidR="000524F1" w:rsidRPr="00DE223D" w:rsidRDefault="000524F1" w:rsidP="00C13076">
            <w:pPr>
              <w:jc w:val="center"/>
              <w:rPr>
                <w:rFonts w:ascii="Arial" w:hAnsi="Arial" w:cs="Arial"/>
              </w:rPr>
            </w:pPr>
            <w:r w:rsidRPr="00DE223D">
              <w:rPr>
                <w:rFonts w:ascii="Arial" w:hAnsi="Arial" w:cs="Arial"/>
              </w:rPr>
              <w:t>35</w:t>
            </w:r>
          </w:p>
        </w:tc>
        <w:tc>
          <w:tcPr>
            <w:tcW w:w="3592" w:type="dxa"/>
          </w:tcPr>
          <w:p w:rsidR="000524F1" w:rsidRPr="00DE223D" w:rsidRDefault="000524F1" w:rsidP="00C13076">
            <w:pPr>
              <w:jc w:val="center"/>
              <w:rPr>
                <w:rFonts w:ascii="Arial" w:hAnsi="Arial" w:cs="Arial"/>
              </w:rPr>
            </w:pPr>
            <w:r w:rsidRPr="00DE223D">
              <w:rPr>
                <w:rFonts w:ascii="Arial" w:hAnsi="Arial" w:cs="Arial"/>
              </w:rPr>
              <w:t>Ante Buljubašić</w:t>
            </w:r>
          </w:p>
        </w:tc>
      </w:tr>
      <w:tr w:rsidR="000524F1" w:rsidRPr="00DE223D" w:rsidTr="00C13076">
        <w:trPr>
          <w:trHeight w:val="315"/>
        </w:trPr>
        <w:tc>
          <w:tcPr>
            <w:tcW w:w="1194" w:type="dxa"/>
            <w:shd w:val="clear" w:color="auto" w:fill="F2F2F2" w:themeFill="background1" w:themeFillShade="F2"/>
          </w:tcPr>
          <w:p w:rsidR="000524F1" w:rsidRPr="00DE223D" w:rsidRDefault="000524F1" w:rsidP="00C13076">
            <w:pPr>
              <w:jc w:val="center"/>
              <w:rPr>
                <w:rFonts w:ascii="Arial" w:hAnsi="Arial" w:cs="Arial"/>
              </w:rPr>
            </w:pPr>
          </w:p>
        </w:tc>
        <w:tc>
          <w:tcPr>
            <w:tcW w:w="2316" w:type="dxa"/>
          </w:tcPr>
          <w:p w:rsidR="000524F1" w:rsidRPr="00DE223D" w:rsidRDefault="000524F1" w:rsidP="00C13076">
            <w:pPr>
              <w:jc w:val="center"/>
              <w:rPr>
                <w:rFonts w:ascii="Arial" w:hAnsi="Arial" w:cs="Arial"/>
              </w:rPr>
            </w:pPr>
            <w:r w:rsidRPr="00DE223D">
              <w:rPr>
                <w:rFonts w:ascii="Arial" w:hAnsi="Arial" w:cs="Arial"/>
              </w:rPr>
              <w:t>Futsal</w:t>
            </w:r>
          </w:p>
        </w:tc>
        <w:tc>
          <w:tcPr>
            <w:tcW w:w="993" w:type="dxa"/>
          </w:tcPr>
          <w:p w:rsidR="000524F1" w:rsidRPr="00DE223D" w:rsidRDefault="000524F1" w:rsidP="00C13076">
            <w:pPr>
              <w:jc w:val="center"/>
              <w:rPr>
                <w:rFonts w:ascii="Arial" w:hAnsi="Arial" w:cs="Arial"/>
              </w:rPr>
            </w:pPr>
            <w:r w:rsidRPr="00DE223D">
              <w:rPr>
                <w:rFonts w:ascii="Arial" w:hAnsi="Arial" w:cs="Arial"/>
              </w:rPr>
              <w:t>30</w:t>
            </w:r>
          </w:p>
        </w:tc>
        <w:tc>
          <w:tcPr>
            <w:tcW w:w="944" w:type="dxa"/>
          </w:tcPr>
          <w:p w:rsidR="000524F1" w:rsidRPr="00DE223D" w:rsidRDefault="000524F1" w:rsidP="00C13076">
            <w:pPr>
              <w:jc w:val="center"/>
              <w:rPr>
                <w:rFonts w:ascii="Arial" w:hAnsi="Arial" w:cs="Arial"/>
              </w:rPr>
            </w:pPr>
            <w:r w:rsidRPr="00DE223D">
              <w:rPr>
                <w:rFonts w:ascii="Arial" w:hAnsi="Arial" w:cs="Arial"/>
              </w:rPr>
              <w:t>35</w:t>
            </w:r>
          </w:p>
        </w:tc>
        <w:tc>
          <w:tcPr>
            <w:tcW w:w="3592" w:type="dxa"/>
          </w:tcPr>
          <w:p w:rsidR="000524F1" w:rsidRPr="00DE223D" w:rsidRDefault="000524F1" w:rsidP="00C13076">
            <w:pPr>
              <w:jc w:val="center"/>
              <w:rPr>
                <w:rFonts w:ascii="Arial" w:hAnsi="Arial" w:cs="Arial"/>
              </w:rPr>
            </w:pPr>
            <w:r w:rsidRPr="00DE223D">
              <w:rPr>
                <w:rFonts w:ascii="Arial" w:hAnsi="Arial" w:cs="Arial"/>
              </w:rPr>
              <w:t>Filip Medak</w:t>
            </w:r>
          </w:p>
        </w:tc>
      </w:tr>
      <w:tr w:rsidR="000524F1" w:rsidRPr="00DE223D" w:rsidTr="00C13076">
        <w:trPr>
          <w:trHeight w:val="315"/>
        </w:trPr>
        <w:tc>
          <w:tcPr>
            <w:tcW w:w="1194" w:type="dxa"/>
            <w:shd w:val="clear" w:color="auto" w:fill="F2F2F2" w:themeFill="background1" w:themeFillShade="F2"/>
          </w:tcPr>
          <w:p w:rsidR="000524F1" w:rsidRPr="00DE223D" w:rsidRDefault="000524F1" w:rsidP="00C13076">
            <w:pPr>
              <w:jc w:val="center"/>
              <w:rPr>
                <w:rFonts w:ascii="Arial" w:hAnsi="Arial" w:cs="Arial"/>
              </w:rPr>
            </w:pPr>
          </w:p>
        </w:tc>
        <w:tc>
          <w:tcPr>
            <w:tcW w:w="2316" w:type="dxa"/>
          </w:tcPr>
          <w:p w:rsidR="000524F1" w:rsidRPr="00DE223D" w:rsidRDefault="000524F1" w:rsidP="00C13076">
            <w:pPr>
              <w:jc w:val="center"/>
              <w:rPr>
                <w:rFonts w:ascii="Arial" w:hAnsi="Arial" w:cs="Arial"/>
              </w:rPr>
            </w:pPr>
            <w:r w:rsidRPr="00DE223D">
              <w:rPr>
                <w:rFonts w:ascii="Arial" w:hAnsi="Arial" w:cs="Arial"/>
              </w:rPr>
              <w:t>Volonterska skupina</w:t>
            </w:r>
          </w:p>
        </w:tc>
        <w:tc>
          <w:tcPr>
            <w:tcW w:w="993" w:type="dxa"/>
          </w:tcPr>
          <w:p w:rsidR="000524F1" w:rsidRPr="00DE223D" w:rsidRDefault="000524F1" w:rsidP="00C13076">
            <w:pPr>
              <w:jc w:val="center"/>
              <w:rPr>
                <w:rFonts w:ascii="Arial" w:hAnsi="Arial" w:cs="Arial"/>
              </w:rPr>
            </w:pPr>
            <w:r w:rsidRPr="00DE223D">
              <w:rPr>
                <w:rFonts w:ascii="Arial" w:hAnsi="Arial" w:cs="Arial"/>
              </w:rPr>
              <w:t>10</w:t>
            </w:r>
          </w:p>
        </w:tc>
        <w:tc>
          <w:tcPr>
            <w:tcW w:w="944" w:type="dxa"/>
          </w:tcPr>
          <w:p w:rsidR="000524F1" w:rsidRPr="00DE223D" w:rsidRDefault="000524F1" w:rsidP="00C13076">
            <w:pPr>
              <w:jc w:val="center"/>
              <w:rPr>
                <w:rFonts w:ascii="Arial" w:hAnsi="Arial" w:cs="Arial"/>
              </w:rPr>
            </w:pPr>
            <w:r w:rsidRPr="00DE223D">
              <w:rPr>
                <w:rFonts w:ascii="Arial" w:hAnsi="Arial" w:cs="Arial"/>
              </w:rPr>
              <w:t>35</w:t>
            </w:r>
          </w:p>
        </w:tc>
        <w:tc>
          <w:tcPr>
            <w:tcW w:w="3592" w:type="dxa"/>
          </w:tcPr>
          <w:p w:rsidR="000524F1" w:rsidRPr="00DE223D" w:rsidRDefault="000524F1" w:rsidP="00C13076">
            <w:pPr>
              <w:jc w:val="center"/>
              <w:rPr>
                <w:rFonts w:ascii="Arial" w:hAnsi="Arial" w:cs="Arial"/>
              </w:rPr>
            </w:pPr>
            <w:r w:rsidRPr="00DE223D">
              <w:rPr>
                <w:rFonts w:ascii="Arial" w:hAnsi="Arial" w:cs="Arial"/>
              </w:rPr>
              <w:t xml:space="preserve">Antea Marević </w:t>
            </w:r>
          </w:p>
        </w:tc>
      </w:tr>
      <w:tr w:rsidR="000524F1" w:rsidRPr="00DE223D" w:rsidTr="00C13076">
        <w:trPr>
          <w:trHeight w:val="288"/>
        </w:trPr>
        <w:tc>
          <w:tcPr>
            <w:tcW w:w="1194" w:type="dxa"/>
            <w:vMerge w:val="restart"/>
            <w:shd w:val="clear" w:color="auto" w:fill="F2F2F2" w:themeFill="background1" w:themeFillShade="F2"/>
          </w:tcPr>
          <w:p w:rsidR="000524F1" w:rsidRPr="00DE223D" w:rsidRDefault="000524F1" w:rsidP="00C13076">
            <w:pPr>
              <w:jc w:val="center"/>
              <w:rPr>
                <w:rFonts w:ascii="Arial" w:hAnsi="Arial" w:cs="Arial"/>
              </w:rPr>
            </w:pPr>
            <w:r w:rsidRPr="00DE223D">
              <w:rPr>
                <w:rFonts w:ascii="Arial" w:hAnsi="Arial" w:cs="Arial"/>
              </w:rPr>
              <w:t>PŠ VID</w:t>
            </w:r>
          </w:p>
          <w:p w:rsidR="000524F1" w:rsidRPr="00DE223D" w:rsidRDefault="000524F1" w:rsidP="00C13076">
            <w:pPr>
              <w:jc w:val="center"/>
              <w:rPr>
                <w:rFonts w:ascii="Arial" w:hAnsi="Arial" w:cs="Arial"/>
              </w:rPr>
            </w:pPr>
          </w:p>
          <w:p w:rsidR="000524F1" w:rsidRPr="00DE223D" w:rsidRDefault="000524F1" w:rsidP="00C13076">
            <w:pPr>
              <w:jc w:val="center"/>
              <w:rPr>
                <w:rFonts w:ascii="Arial" w:hAnsi="Arial" w:cs="Arial"/>
              </w:rPr>
            </w:pPr>
          </w:p>
          <w:p w:rsidR="000524F1" w:rsidRPr="00DE223D" w:rsidRDefault="000524F1" w:rsidP="00C13076">
            <w:pPr>
              <w:jc w:val="center"/>
              <w:rPr>
                <w:rFonts w:ascii="Arial" w:hAnsi="Arial" w:cs="Arial"/>
              </w:rPr>
            </w:pPr>
          </w:p>
        </w:tc>
        <w:tc>
          <w:tcPr>
            <w:tcW w:w="2316" w:type="dxa"/>
          </w:tcPr>
          <w:p w:rsidR="000524F1" w:rsidRPr="00DE223D" w:rsidRDefault="000524F1" w:rsidP="00C13076">
            <w:pPr>
              <w:jc w:val="center"/>
              <w:rPr>
                <w:rFonts w:ascii="Arial" w:hAnsi="Arial" w:cs="Arial"/>
              </w:rPr>
            </w:pPr>
            <w:r w:rsidRPr="00DE223D">
              <w:rPr>
                <w:rFonts w:ascii="Arial" w:hAnsi="Arial" w:cs="Arial"/>
              </w:rPr>
              <w:t>Likovna skupina</w:t>
            </w:r>
          </w:p>
        </w:tc>
        <w:tc>
          <w:tcPr>
            <w:tcW w:w="993" w:type="dxa"/>
          </w:tcPr>
          <w:p w:rsidR="000524F1" w:rsidRPr="00DE223D" w:rsidRDefault="000524F1" w:rsidP="00C13076">
            <w:pPr>
              <w:jc w:val="center"/>
              <w:rPr>
                <w:rFonts w:ascii="Arial" w:hAnsi="Arial" w:cs="Arial"/>
              </w:rPr>
            </w:pPr>
            <w:r w:rsidRPr="00DE223D">
              <w:rPr>
                <w:rFonts w:ascii="Arial" w:hAnsi="Arial" w:cs="Arial"/>
              </w:rPr>
              <w:t>11</w:t>
            </w:r>
          </w:p>
        </w:tc>
        <w:tc>
          <w:tcPr>
            <w:tcW w:w="944" w:type="dxa"/>
          </w:tcPr>
          <w:p w:rsidR="000524F1" w:rsidRPr="00DE223D" w:rsidRDefault="000524F1" w:rsidP="00C13076">
            <w:pPr>
              <w:jc w:val="center"/>
              <w:rPr>
                <w:rFonts w:ascii="Arial" w:hAnsi="Arial" w:cs="Arial"/>
              </w:rPr>
            </w:pPr>
            <w:r w:rsidRPr="00DE223D">
              <w:rPr>
                <w:rFonts w:ascii="Arial" w:hAnsi="Arial" w:cs="Arial"/>
              </w:rPr>
              <w:t>35</w:t>
            </w:r>
          </w:p>
        </w:tc>
        <w:tc>
          <w:tcPr>
            <w:tcW w:w="3592" w:type="dxa"/>
          </w:tcPr>
          <w:p w:rsidR="000524F1" w:rsidRPr="00DE223D" w:rsidRDefault="000524F1" w:rsidP="00C13076">
            <w:pPr>
              <w:jc w:val="center"/>
              <w:rPr>
                <w:rFonts w:ascii="Arial" w:hAnsi="Arial" w:cs="Arial"/>
              </w:rPr>
            </w:pPr>
            <w:r w:rsidRPr="00DE223D">
              <w:rPr>
                <w:rFonts w:ascii="Arial" w:hAnsi="Arial" w:cs="Arial"/>
              </w:rPr>
              <w:t>Linda Perleta Barišić</w:t>
            </w:r>
          </w:p>
        </w:tc>
      </w:tr>
      <w:tr w:rsidR="000524F1" w:rsidRPr="00DE223D" w:rsidTr="00C13076">
        <w:trPr>
          <w:trHeight w:val="236"/>
        </w:trPr>
        <w:tc>
          <w:tcPr>
            <w:tcW w:w="1194" w:type="dxa"/>
            <w:vMerge/>
            <w:shd w:val="clear" w:color="auto" w:fill="F2F2F2" w:themeFill="background1" w:themeFillShade="F2"/>
          </w:tcPr>
          <w:p w:rsidR="000524F1" w:rsidRPr="00DE223D" w:rsidRDefault="000524F1" w:rsidP="00C13076">
            <w:pPr>
              <w:jc w:val="center"/>
              <w:rPr>
                <w:rFonts w:ascii="Arial" w:hAnsi="Arial" w:cs="Arial"/>
              </w:rPr>
            </w:pPr>
          </w:p>
        </w:tc>
        <w:tc>
          <w:tcPr>
            <w:tcW w:w="2316" w:type="dxa"/>
          </w:tcPr>
          <w:p w:rsidR="000524F1" w:rsidRPr="00DE223D" w:rsidRDefault="000524F1" w:rsidP="00C13076">
            <w:pPr>
              <w:jc w:val="center"/>
              <w:rPr>
                <w:rFonts w:ascii="Arial" w:hAnsi="Arial" w:cs="Arial"/>
              </w:rPr>
            </w:pPr>
            <w:r w:rsidRPr="00DE223D">
              <w:rPr>
                <w:rFonts w:ascii="Arial" w:hAnsi="Arial" w:cs="Arial"/>
              </w:rPr>
              <w:t>Dramska grupa</w:t>
            </w:r>
          </w:p>
        </w:tc>
        <w:tc>
          <w:tcPr>
            <w:tcW w:w="993" w:type="dxa"/>
          </w:tcPr>
          <w:p w:rsidR="000524F1" w:rsidRPr="00DE223D" w:rsidRDefault="000524F1" w:rsidP="00C13076">
            <w:pPr>
              <w:jc w:val="center"/>
              <w:rPr>
                <w:rFonts w:ascii="Arial" w:hAnsi="Arial" w:cs="Arial"/>
              </w:rPr>
            </w:pPr>
            <w:r w:rsidRPr="00DE223D">
              <w:rPr>
                <w:rFonts w:ascii="Arial" w:hAnsi="Arial" w:cs="Arial"/>
              </w:rPr>
              <w:t>4</w:t>
            </w:r>
          </w:p>
        </w:tc>
        <w:tc>
          <w:tcPr>
            <w:tcW w:w="944" w:type="dxa"/>
          </w:tcPr>
          <w:p w:rsidR="000524F1" w:rsidRPr="00DE223D" w:rsidRDefault="000524F1" w:rsidP="00C13076">
            <w:pPr>
              <w:jc w:val="center"/>
              <w:rPr>
                <w:rFonts w:ascii="Arial" w:hAnsi="Arial" w:cs="Arial"/>
              </w:rPr>
            </w:pPr>
            <w:r w:rsidRPr="00DE223D">
              <w:rPr>
                <w:rFonts w:ascii="Arial" w:hAnsi="Arial" w:cs="Arial"/>
              </w:rPr>
              <w:t>35</w:t>
            </w:r>
          </w:p>
        </w:tc>
        <w:tc>
          <w:tcPr>
            <w:tcW w:w="3592" w:type="dxa"/>
          </w:tcPr>
          <w:p w:rsidR="000524F1" w:rsidRPr="00DE223D" w:rsidRDefault="000524F1" w:rsidP="00C13076">
            <w:pPr>
              <w:jc w:val="center"/>
              <w:rPr>
                <w:rFonts w:ascii="Arial" w:hAnsi="Arial" w:cs="Arial"/>
              </w:rPr>
            </w:pPr>
            <w:r w:rsidRPr="00DE223D">
              <w:rPr>
                <w:rFonts w:ascii="Arial" w:hAnsi="Arial" w:cs="Arial"/>
              </w:rPr>
              <w:t>Elena Baffo</w:t>
            </w:r>
          </w:p>
        </w:tc>
      </w:tr>
      <w:tr w:rsidR="000524F1" w:rsidRPr="00DE223D" w:rsidTr="00C13076">
        <w:trPr>
          <w:trHeight w:val="197"/>
        </w:trPr>
        <w:tc>
          <w:tcPr>
            <w:tcW w:w="1194" w:type="dxa"/>
            <w:vMerge/>
            <w:shd w:val="clear" w:color="auto" w:fill="F2F2F2" w:themeFill="background1" w:themeFillShade="F2"/>
          </w:tcPr>
          <w:p w:rsidR="000524F1" w:rsidRPr="00DE223D" w:rsidRDefault="000524F1" w:rsidP="00C13076">
            <w:pPr>
              <w:jc w:val="center"/>
              <w:rPr>
                <w:rFonts w:ascii="Arial" w:hAnsi="Arial" w:cs="Arial"/>
              </w:rPr>
            </w:pPr>
          </w:p>
        </w:tc>
        <w:tc>
          <w:tcPr>
            <w:tcW w:w="2316" w:type="dxa"/>
          </w:tcPr>
          <w:p w:rsidR="000524F1" w:rsidRPr="00DE223D" w:rsidRDefault="000524F1" w:rsidP="00C13076">
            <w:pPr>
              <w:jc w:val="center"/>
              <w:rPr>
                <w:rFonts w:ascii="Arial" w:hAnsi="Arial" w:cs="Arial"/>
              </w:rPr>
            </w:pPr>
            <w:r w:rsidRPr="00DE223D">
              <w:rPr>
                <w:rFonts w:ascii="Arial" w:hAnsi="Arial" w:cs="Arial"/>
              </w:rPr>
              <w:t>Sportska grupa</w:t>
            </w:r>
          </w:p>
        </w:tc>
        <w:tc>
          <w:tcPr>
            <w:tcW w:w="993" w:type="dxa"/>
          </w:tcPr>
          <w:p w:rsidR="000524F1" w:rsidRPr="00DE223D" w:rsidRDefault="000524F1" w:rsidP="00C13076">
            <w:pPr>
              <w:jc w:val="center"/>
              <w:rPr>
                <w:rFonts w:ascii="Arial" w:hAnsi="Arial" w:cs="Arial"/>
              </w:rPr>
            </w:pPr>
            <w:r w:rsidRPr="00DE223D">
              <w:rPr>
                <w:rFonts w:ascii="Arial" w:hAnsi="Arial" w:cs="Arial"/>
              </w:rPr>
              <w:t>10</w:t>
            </w:r>
          </w:p>
        </w:tc>
        <w:tc>
          <w:tcPr>
            <w:tcW w:w="944" w:type="dxa"/>
          </w:tcPr>
          <w:p w:rsidR="000524F1" w:rsidRPr="00DE223D" w:rsidRDefault="000524F1" w:rsidP="00C13076">
            <w:pPr>
              <w:jc w:val="center"/>
              <w:rPr>
                <w:rFonts w:ascii="Arial" w:hAnsi="Arial" w:cs="Arial"/>
              </w:rPr>
            </w:pPr>
            <w:r w:rsidRPr="00DE223D">
              <w:rPr>
                <w:rFonts w:ascii="Arial" w:hAnsi="Arial" w:cs="Arial"/>
              </w:rPr>
              <w:t>35</w:t>
            </w:r>
          </w:p>
        </w:tc>
        <w:tc>
          <w:tcPr>
            <w:tcW w:w="3592" w:type="dxa"/>
          </w:tcPr>
          <w:p w:rsidR="000524F1" w:rsidRPr="00DE223D" w:rsidRDefault="000524F1" w:rsidP="00C13076">
            <w:pPr>
              <w:jc w:val="center"/>
              <w:rPr>
                <w:rFonts w:ascii="Arial" w:hAnsi="Arial" w:cs="Arial"/>
              </w:rPr>
            </w:pPr>
            <w:r w:rsidRPr="00DE223D">
              <w:rPr>
                <w:rFonts w:ascii="Arial" w:hAnsi="Arial" w:cs="Arial"/>
              </w:rPr>
              <w:t>Maja Mustapić Dujmović</w:t>
            </w:r>
          </w:p>
        </w:tc>
      </w:tr>
      <w:tr w:rsidR="000524F1" w:rsidRPr="00DE223D" w:rsidTr="00C13076">
        <w:trPr>
          <w:trHeight w:val="261"/>
        </w:trPr>
        <w:tc>
          <w:tcPr>
            <w:tcW w:w="1194" w:type="dxa"/>
            <w:vMerge w:val="restart"/>
            <w:shd w:val="clear" w:color="auto" w:fill="F2F2F2" w:themeFill="background1" w:themeFillShade="F2"/>
          </w:tcPr>
          <w:p w:rsidR="000524F1" w:rsidRPr="00DE223D" w:rsidRDefault="000524F1" w:rsidP="00C13076">
            <w:pPr>
              <w:jc w:val="center"/>
              <w:rPr>
                <w:rFonts w:ascii="Arial" w:hAnsi="Arial" w:cs="Arial"/>
              </w:rPr>
            </w:pPr>
            <w:r w:rsidRPr="00DE223D">
              <w:rPr>
                <w:rFonts w:ascii="Arial" w:hAnsi="Arial" w:cs="Arial"/>
              </w:rPr>
              <w:t>PŠ PRUD</w:t>
            </w:r>
          </w:p>
          <w:p w:rsidR="000524F1" w:rsidRPr="00DE223D" w:rsidRDefault="000524F1" w:rsidP="00C13076">
            <w:pPr>
              <w:jc w:val="center"/>
              <w:rPr>
                <w:rFonts w:ascii="Arial" w:hAnsi="Arial" w:cs="Arial"/>
              </w:rPr>
            </w:pPr>
          </w:p>
          <w:p w:rsidR="000524F1" w:rsidRPr="00DE223D" w:rsidRDefault="000524F1" w:rsidP="00C13076">
            <w:pPr>
              <w:jc w:val="center"/>
              <w:rPr>
                <w:rFonts w:ascii="Arial" w:hAnsi="Arial" w:cs="Arial"/>
              </w:rPr>
            </w:pPr>
          </w:p>
        </w:tc>
        <w:tc>
          <w:tcPr>
            <w:tcW w:w="2316" w:type="dxa"/>
          </w:tcPr>
          <w:p w:rsidR="000524F1" w:rsidRPr="00DE223D" w:rsidRDefault="000524F1" w:rsidP="00C13076">
            <w:pPr>
              <w:jc w:val="center"/>
              <w:rPr>
                <w:rFonts w:ascii="Arial" w:hAnsi="Arial" w:cs="Arial"/>
              </w:rPr>
            </w:pPr>
            <w:r w:rsidRPr="00DE223D">
              <w:rPr>
                <w:rFonts w:ascii="Arial" w:hAnsi="Arial" w:cs="Arial"/>
              </w:rPr>
              <w:t>Likovna skupina</w:t>
            </w:r>
          </w:p>
        </w:tc>
        <w:tc>
          <w:tcPr>
            <w:tcW w:w="993" w:type="dxa"/>
          </w:tcPr>
          <w:p w:rsidR="000524F1" w:rsidRPr="00DE223D" w:rsidRDefault="000524F1" w:rsidP="00C13076">
            <w:pPr>
              <w:jc w:val="center"/>
              <w:rPr>
                <w:rFonts w:ascii="Arial" w:hAnsi="Arial" w:cs="Arial"/>
              </w:rPr>
            </w:pPr>
            <w:r w:rsidRPr="00DE223D">
              <w:rPr>
                <w:rFonts w:ascii="Arial" w:hAnsi="Arial" w:cs="Arial"/>
              </w:rPr>
              <w:t>3</w:t>
            </w:r>
          </w:p>
        </w:tc>
        <w:tc>
          <w:tcPr>
            <w:tcW w:w="944" w:type="dxa"/>
          </w:tcPr>
          <w:p w:rsidR="000524F1" w:rsidRPr="00DE223D" w:rsidRDefault="000524F1" w:rsidP="00C13076">
            <w:pPr>
              <w:jc w:val="center"/>
              <w:rPr>
                <w:rFonts w:ascii="Arial" w:hAnsi="Arial" w:cs="Arial"/>
              </w:rPr>
            </w:pPr>
            <w:r w:rsidRPr="00DE223D">
              <w:rPr>
                <w:rFonts w:ascii="Arial" w:hAnsi="Arial" w:cs="Arial"/>
              </w:rPr>
              <w:t>35</w:t>
            </w:r>
          </w:p>
        </w:tc>
        <w:tc>
          <w:tcPr>
            <w:tcW w:w="3592" w:type="dxa"/>
          </w:tcPr>
          <w:p w:rsidR="000524F1" w:rsidRPr="00DE223D" w:rsidRDefault="000524F1" w:rsidP="00C13076">
            <w:pPr>
              <w:jc w:val="center"/>
              <w:rPr>
                <w:rFonts w:ascii="Arial" w:hAnsi="Arial" w:cs="Arial"/>
              </w:rPr>
            </w:pPr>
            <w:r w:rsidRPr="00DE223D">
              <w:rPr>
                <w:rFonts w:ascii="Arial" w:hAnsi="Arial" w:cs="Arial"/>
              </w:rPr>
              <w:t>Sandra Krstičević</w:t>
            </w:r>
          </w:p>
        </w:tc>
      </w:tr>
      <w:tr w:rsidR="000524F1" w:rsidRPr="00DE223D" w:rsidTr="00C13076">
        <w:trPr>
          <w:trHeight w:val="236"/>
        </w:trPr>
        <w:tc>
          <w:tcPr>
            <w:tcW w:w="1194" w:type="dxa"/>
            <w:vMerge/>
            <w:shd w:val="clear" w:color="auto" w:fill="F2F2F2" w:themeFill="background1" w:themeFillShade="F2"/>
          </w:tcPr>
          <w:p w:rsidR="000524F1" w:rsidRPr="00DE223D" w:rsidRDefault="000524F1" w:rsidP="00C13076">
            <w:pPr>
              <w:jc w:val="center"/>
              <w:rPr>
                <w:rFonts w:ascii="Arial" w:hAnsi="Arial" w:cs="Arial"/>
              </w:rPr>
            </w:pPr>
          </w:p>
        </w:tc>
        <w:tc>
          <w:tcPr>
            <w:tcW w:w="2316" w:type="dxa"/>
          </w:tcPr>
          <w:p w:rsidR="000524F1" w:rsidRPr="00DE223D" w:rsidRDefault="000524F1" w:rsidP="00C13076">
            <w:pPr>
              <w:jc w:val="center"/>
              <w:rPr>
                <w:rFonts w:ascii="Arial" w:hAnsi="Arial" w:cs="Arial"/>
              </w:rPr>
            </w:pPr>
            <w:r w:rsidRPr="00DE223D">
              <w:rPr>
                <w:rFonts w:ascii="Arial" w:hAnsi="Arial" w:cs="Arial"/>
              </w:rPr>
              <w:t>Dramska grupa</w:t>
            </w:r>
          </w:p>
        </w:tc>
        <w:tc>
          <w:tcPr>
            <w:tcW w:w="993" w:type="dxa"/>
          </w:tcPr>
          <w:p w:rsidR="000524F1" w:rsidRPr="00DE223D" w:rsidRDefault="000524F1" w:rsidP="00C13076">
            <w:pPr>
              <w:jc w:val="center"/>
              <w:rPr>
                <w:rFonts w:ascii="Arial" w:hAnsi="Arial" w:cs="Arial"/>
              </w:rPr>
            </w:pPr>
            <w:r w:rsidRPr="00DE223D">
              <w:rPr>
                <w:rFonts w:ascii="Arial" w:hAnsi="Arial" w:cs="Arial"/>
              </w:rPr>
              <w:t>5</w:t>
            </w:r>
          </w:p>
        </w:tc>
        <w:tc>
          <w:tcPr>
            <w:tcW w:w="944" w:type="dxa"/>
          </w:tcPr>
          <w:p w:rsidR="000524F1" w:rsidRPr="00DE223D" w:rsidRDefault="000524F1" w:rsidP="00C13076">
            <w:pPr>
              <w:jc w:val="center"/>
              <w:rPr>
                <w:rFonts w:ascii="Arial" w:hAnsi="Arial" w:cs="Arial"/>
              </w:rPr>
            </w:pPr>
            <w:r w:rsidRPr="00DE223D">
              <w:rPr>
                <w:rFonts w:ascii="Arial" w:hAnsi="Arial" w:cs="Arial"/>
              </w:rPr>
              <w:t>35</w:t>
            </w:r>
          </w:p>
        </w:tc>
        <w:tc>
          <w:tcPr>
            <w:tcW w:w="3592" w:type="dxa"/>
          </w:tcPr>
          <w:p w:rsidR="000524F1" w:rsidRPr="00DE223D" w:rsidRDefault="000524F1" w:rsidP="00C13076">
            <w:pPr>
              <w:jc w:val="center"/>
              <w:rPr>
                <w:rFonts w:ascii="Arial" w:hAnsi="Arial" w:cs="Arial"/>
              </w:rPr>
            </w:pPr>
            <w:r w:rsidRPr="00DE223D">
              <w:rPr>
                <w:rFonts w:ascii="Arial" w:hAnsi="Arial" w:cs="Arial"/>
              </w:rPr>
              <w:t>Danijela Tutavac</w:t>
            </w:r>
          </w:p>
        </w:tc>
      </w:tr>
    </w:tbl>
    <w:p w:rsidR="000524F1" w:rsidRPr="00DE223D" w:rsidRDefault="000524F1" w:rsidP="000524F1">
      <w:pPr>
        <w:spacing w:line="360" w:lineRule="auto"/>
        <w:rPr>
          <w:rFonts w:ascii="Arial" w:hAnsi="Arial" w:cs="Arial"/>
          <w:sz w:val="24"/>
          <w:szCs w:val="24"/>
        </w:rPr>
      </w:pPr>
    </w:p>
    <w:p w:rsidR="000524F1" w:rsidRPr="00DE223D" w:rsidRDefault="000524F1" w:rsidP="000524F1">
      <w:pPr>
        <w:spacing w:line="360" w:lineRule="auto"/>
        <w:ind w:firstLine="708"/>
        <w:jc w:val="both"/>
        <w:rPr>
          <w:rFonts w:ascii="Arial" w:hAnsi="Arial" w:cs="Arial"/>
          <w:sz w:val="24"/>
          <w:szCs w:val="24"/>
        </w:rPr>
      </w:pPr>
      <w:r w:rsidRPr="00DE223D">
        <w:rPr>
          <w:rFonts w:ascii="Arial" w:hAnsi="Arial" w:cs="Arial"/>
          <w:sz w:val="24"/>
          <w:szCs w:val="24"/>
        </w:rPr>
        <w:t>Program rada izvannastavnih aktivnosti, sadržaje nastavnih sati i napredovanje učenika učitelji evidentiraju u Pregledu rada izvannastavnih aktivnosti.</w:t>
      </w:r>
    </w:p>
    <w:p w:rsidR="000524F1" w:rsidRPr="00DE223D" w:rsidRDefault="000524F1" w:rsidP="000524F1"/>
    <w:p w:rsidR="00630718" w:rsidRPr="002D2930" w:rsidRDefault="00630718" w:rsidP="00BB794A">
      <w:pPr>
        <w:spacing w:after="0" w:line="240" w:lineRule="auto"/>
        <w:jc w:val="both"/>
        <w:rPr>
          <w:rFonts w:ascii="Arial" w:hAnsi="Arial"/>
          <w:b/>
          <w:color w:val="FF0000"/>
        </w:rPr>
      </w:pPr>
    </w:p>
    <w:p w:rsidR="00630718" w:rsidRPr="002D2930" w:rsidRDefault="00630718" w:rsidP="00BB794A">
      <w:pPr>
        <w:spacing w:after="0" w:line="240" w:lineRule="auto"/>
        <w:jc w:val="both"/>
        <w:rPr>
          <w:rFonts w:ascii="Arial" w:hAnsi="Arial"/>
          <w:b/>
          <w:color w:val="FF0000"/>
        </w:rPr>
      </w:pPr>
    </w:p>
    <w:p w:rsidR="00630718" w:rsidRPr="002D2930" w:rsidRDefault="00630718" w:rsidP="00BB794A">
      <w:pPr>
        <w:spacing w:after="0" w:line="240" w:lineRule="auto"/>
        <w:jc w:val="both"/>
        <w:rPr>
          <w:rFonts w:ascii="Arial" w:hAnsi="Arial"/>
          <w:b/>
          <w:color w:val="FF0000"/>
        </w:rPr>
      </w:pPr>
    </w:p>
    <w:p w:rsidR="00777F10" w:rsidRPr="002D2930" w:rsidRDefault="00777F10" w:rsidP="00BB794A">
      <w:pPr>
        <w:spacing w:after="0" w:line="240" w:lineRule="auto"/>
        <w:jc w:val="both"/>
        <w:rPr>
          <w:rFonts w:ascii="Arial" w:hAnsi="Arial"/>
          <w:b/>
          <w:color w:val="FF0000"/>
        </w:rPr>
      </w:pPr>
    </w:p>
    <w:p w:rsidR="00630718" w:rsidRDefault="00630718" w:rsidP="00BB794A">
      <w:pPr>
        <w:spacing w:after="0" w:line="240" w:lineRule="auto"/>
        <w:jc w:val="both"/>
        <w:rPr>
          <w:rFonts w:ascii="Arial" w:hAnsi="Arial"/>
          <w:b/>
          <w:color w:val="FF0000"/>
        </w:rPr>
      </w:pPr>
    </w:p>
    <w:p w:rsidR="002D2930" w:rsidRPr="002D2930" w:rsidRDefault="002D2930" w:rsidP="00BB794A">
      <w:pPr>
        <w:spacing w:after="0" w:line="240" w:lineRule="auto"/>
        <w:jc w:val="both"/>
        <w:rPr>
          <w:rFonts w:ascii="Arial" w:hAnsi="Arial"/>
          <w:b/>
          <w:color w:val="FF0000"/>
        </w:rPr>
      </w:pPr>
    </w:p>
    <w:p w:rsidR="00112E80" w:rsidRPr="002D2930" w:rsidRDefault="00112E80" w:rsidP="00BB794A">
      <w:pPr>
        <w:spacing w:after="0" w:line="240" w:lineRule="auto"/>
        <w:jc w:val="both"/>
        <w:rPr>
          <w:rFonts w:ascii="Arial" w:hAnsi="Arial"/>
          <w:b/>
          <w:color w:val="FF0000"/>
        </w:rPr>
      </w:pPr>
    </w:p>
    <w:p w:rsidR="00112E80" w:rsidRDefault="00112E80" w:rsidP="00BB794A">
      <w:pPr>
        <w:spacing w:after="0" w:line="240" w:lineRule="auto"/>
        <w:jc w:val="both"/>
        <w:rPr>
          <w:rFonts w:ascii="Arial" w:hAnsi="Arial"/>
          <w:b/>
          <w:color w:val="FF0000"/>
        </w:rPr>
      </w:pPr>
    </w:p>
    <w:p w:rsidR="00045616" w:rsidRPr="002D2930" w:rsidRDefault="00045616" w:rsidP="00BB794A">
      <w:pPr>
        <w:spacing w:after="0" w:line="240" w:lineRule="auto"/>
        <w:jc w:val="both"/>
        <w:rPr>
          <w:rFonts w:ascii="Arial" w:hAnsi="Arial"/>
          <w:b/>
          <w:color w:val="FF0000"/>
        </w:rPr>
      </w:pPr>
    </w:p>
    <w:p w:rsidR="00112E80" w:rsidRPr="002D2930" w:rsidRDefault="00112E80" w:rsidP="00BB794A">
      <w:pPr>
        <w:spacing w:after="0" w:line="240" w:lineRule="auto"/>
        <w:jc w:val="both"/>
        <w:rPr>
          <w:rFonts w:ascii="Arial" w:hAnsi="Arial"/>
          <w:b/>
          <w:color w:val="FF0000"/>
        </w:rPr>
      </w:pPr>
    </w:p>
    <w:p w:rsidR="00112E80" w:rsidRDefault="00112E80" w:rsidP="00BB794A">
      <w:pPr>
        <w:spacing w:after="0" w:line="240" w:lineRule="auto"/>
        <w:jc w:val="both"/>
        <w:rPr>
          <w:rFonts w:ascii="Arial" w:hAnsi="Arial"/>
          <w:b/>
          <w:color w:val="FF0000"/>
        </w:rPr>
      </w:pPr>
    </w:p>
    <w:p w:rsidR="00DE223D" w:rsidRDefault="00DE223D" w:rsidP="00BB794A">
      <w:pPr>
        <w:spacing w:after="0" w:line="240" w:lineRule="auto"/>
        <w:jc w:val="both"/>
        <w:rPr>
          <w:rFonts w:ascii="Arial" w:hAnsi="Arial"/>
          <w:b/>
          <w:color w:val="FF0000"/>
        </w:rPr>
      </w:pPr>
    </w:p>
    <w:p w:rsidR="00777F10" w:rsidRPr="002D2930" w:rsidRDefault="00777F10" w:rsidP="007513A9">
      <w:pPr>
        <w:pStyle w:val="Default"/>
        <w:rPr>
          <w:color w:val="FF0000"/>
        </w:rPr>
      </w:pPr>
    </w:p>
    <w:p w:rsidR="007513A9" w:rsidRPr="00DE223D" w:rsidRDefault="00FF18E4" w:rsidP="007513A9">
      <w:pPr>
        <w:spacing w:line="360" w:lineRule="auto"/>
        <w:jc w:val="center"/>
        <w:rPr>
          <w:rFonts w:ascii="Arial" w:hAnsi="Arial" w:cs="Arial"/>
          <w:b/>
          <w:sz w:val="24"/>
          <w:szCs w:val="24"/>
        </w:rPr>
      </w:pPr>
      <w:r w:rsidRPr="00DE223D">
        <w:rPr>
          <w:rFonts w:ascii="Arial" w:hAnsi="Arial" w:cs="Arial"/>
          <w:b/>
          <w:sz w:val="24"/>
          <w:szCs w:val="24"/>
        </w:rPr>
        <w:lastRenderedPageBreak/>
        <w:t>ŠKOLSKI ŠPORTSKI KLUB „GUSAR“</w:t>
      </w:r>
    </w:p>
    <w:p w:rsidR="007358CC" w:rsidRPr="00DE223D" w:rsidRDefault="00FF18E4" w:rsidP="007513A9">
      <w:pPr>
        <w:spacing w:line="360" w:lineRule="auto"/>
        <w:ind w:left="-142" w:right="-871"/>
        <w:jc w:val="both"/>
        <w:rPr>
          <w:rFonts w:ascii="Arial" w:hAnsi="Arial" w:cs="Arial"/>
          <w:sz w:val="24"/>
          <w:szCs w:val="24"/>
        </w:rPr>
      </w:pPr>
      <w:r w:rsidRPr="00DE223D">
        <w:rPr>
          <w:rFonts w:ascii="Arial" w:hAnsi="Arial" w:cs="Arial"/>
          <w:sz w:val="24"/>
          <w:szCs w:val="24"/>
        </w:rPr>
        <w:t>Školski sport u republici Hrvatskoj ponajprije se odnosi na sportske aktivnosti učenika u školskim sportskim društvima u sklopu izvannastavnih sportskih aktivnosti kojima je glavni cilj uključivanje što više učenika u sportske aktivnosti. Tako se, ovisno o materijalnim mogućnostima škole i interesa pojedine sredine, provode sportske aktivnosti u različitim sportovima, odnosno sportskim granama. Zakon o športu regulirao je sustav školskog sporta s namjerom unapređenja sporta djece i mladih. Zakon o športu propisuje osnivanje Hrvatskog školskog športskog saveza, po prvi put krovnog tijela škol</w:t>
      </w:r>
      <w:r w:rsidR="00777F10" w:rsidRPr="00DE223D">
        <w:rPr>
          <w:rFonts w:ascii="Arial" w:hAnsi="Arial" w:cs="Arial"/>
          <w:sz w:val="24"/>
          <w:szCs w:val="24"/>
        </w:rPr>
        <w:t xml:space="preserve">skog sporta republike Hrvatske. </w:t>
      </w:r>
      <w:r w:rsidRPr="00DE223D">
        <w:rPr>
          <w:rFonts w:ascii="Arial" w:hAnsi="Arial" w:cs="Arial"/>
          <w:sz w:val="24"/>
          <w:szCs w:val="24"/>
        </w:rPr>
        <w:t>U svrhu provođenja izvannastavnih športskih aktivnosti u Školi d</w:t>
      </w:r>
      <w:r w:rsidR="007358CC" w:rsidRPr="00DE223D">
        <w:rPr>
          <w:rFonts w:ascii="Arial" w:hAnsi="Arial" w:cs="Arial"/>
          <w:sz w:val="24"/>
          <w:szCs w:val="24"/>
        </w:rPr>
        <w:t>jeluje i Školski športski klub „G</w:t>
      </w:r>
      <w:r w:rsidRPr="00DE223D">
        <w:rPr>
          <w:rFonts w:ascii="Arial" w:hAnsi="Arial" w:cs="Arial"/>
          <w:sz w:val="24"/>
          <w:szCs w:val="24"/>
        </w:rPr>
        <w:t>usar</w:t>
      </w:r>
      <w:r w:rsidR="007358CC" w:rsidRPr="00DE223D">
        <w:rPr>
          <w:rFonts w:ascii="Arial" w:hAnsi="Arial" w:cs="Arial"/>
          <w:sz w:val="24"/>
          <w:szCs w:val="24"/>
        </w:rPr>
        <w:t>“</w:t>
      </w:r>
      <w:r w:rsidRPr="00DE223D">
        <w:rPr>
          <w:rFonts w:ascii="Arial" w:hAnsi="Arial" w:cs="Arial"/>
          <w:sz w:val="24"/>
          <w:szCs w:val="24"/>
        </w:rPr>
        <w:t xml:space="preserve">, u okviru kojih učenici treniraju jedan ili više športova te sudjeluju na školskim športskim natjecanjima. </w:t>
      </w:r>
    </w:p>
    <w:p w:rsidR="00FF18E4" w:rsidRPr="00DE223D" w:rsidRDefault="00FF18E4" w:rsidP="007513A9">
      <w:pPr>
        <w:spacing w:line="360" w:lineRule="auto"/>
        <w:ind w:left="-142" w:right="-871"/>
        <w:jc w:val="both"/>
        <w:rPr>
          <w:rFonts w:ascii="Arial" w:hAnsi="Arial" w:cs="Arial"/>
          <w:sz w:val="24"/>
          <w:szCs w:val="24"/>
        </w:rPr>
      </w:pPr>
      <w:r w:rsidRPr="00DE223D">
        <w:rPr>
          <w:rFonts w:ascii="Arial" w:hAnsi="Arial" w:cs="Arial"/>
          <w:sz w:val="24"/>
          <w:szCs w:val="24"/>
        </w:rPr>
        <w:t>Temeljna je zadaća Kluba suradnja sa školama i tijelima jedinica lokalne i područne (županijske i regionalne) samouprave nadležnim za prosvjetu i šport, poticanje i praćenje aktivnosti školskih športskih društava te organizacija i provođenje natjecanja</w:t>
      </w:r>
      <w:r w:rsidR="007513A9" w:rsidRPr="00DE223D">
        <w:rPr>
          <w:rFonts w:ascii="Arial" w:hAnsi="Arial" w:cs="Arial"/>
          <w:sz w:val="24"/>
          <w:szCs w:val="24"/>
        </w:rPr>
        <w:t>.</w:t>
      </w:r>
    </w:p>
    <w:p w:rsidR="007513A9" w:rsidRPr="00DE223D" w:rsidRDefault="007513A9" w:rsidP="007513A9">
      <w:pPr>
        <w:spacing w:line="360" w:lineRule="auto"/>
        <w:ind w:left="-142" w:right="-871"/>
        <w:jc w:val="both"/>
        <w:rPr>
          <w:rFonts w:ascii="Arial" w:hAnsi="Arial" w:cs="Arial"/>
          <w:sz w:val="24"/>
          <w:szCs w:val="24"/>
        </w:rPr>
      </w:pPr>
      <w:r w:rsidRPr="00DE223D">
        <w:rPr>
          <w:rFonts w:ascii="Arial" w:hAnsi="Arial" w:cs="Arial"/>
          <w:sz w:val="24"/>
          <w:szCs w:val="24"/>
        </w:rPr>
        <w:t>Športske aktivnosti i natjecanja provode se u sljedećim športskim granama:</w:t>
      </w:r>
    </w:p>
    <w:p w:rsidR="007513A9" w:rsidRPr="00DE223D" w:rsidRDefault="007513A9" w:rsidP="00045616">
      <w:pPr>
        <w:spacing w:line="240" w:lineRule="auto"/>
        <w:ind w:left="-142" w:right="-871"/>
        <w:jc w:val="both"/>
        <w:rPr>
          <w:rFonts w:ascii="Arial" w:hAnsi="Arial" w:cs="Arial"/>
          <w:sz w:val="24"/>
          <w:szCs w:val="24"/>
        </w:rPr>
      </w:pPr>
      <w:r w:rsidRPr="00DE223D">
        <w:rPr>
          <w:rFonts w:ascii="Arial" w:hAnsi="Arial" w:cs="Arial"/>
          <w:sz w:val="24"/>
          <w:szCs w:val="24"/>
        </w:rPr>
        <w:t>-atletika – 5.-8. razreda – voditelj Nino Šešelj</w:t>
      </w:r>
    </w:p>
    <w:p w:rsidR="007513A9" w:rsidRPr="00DE223D" w:rsidRDefault="007513A9" w:rsidP="00045616">
      <w:pPr>
        <w:spacing w:line="240" w:lineRule="auto"/>
        <w:ind w:left="-142" w:right="-871"/>
        <w:jc w:val="both"/>
        <w:rPr>
          <w:rFonts w:ascii="Arial" w:hAnsi="Arial" w:cs="Arial"/>
          <w:sz w:val="24"/>
          <w:szCs w:val="24"/>
        </w:rPr>
      </w:pPr>
      <w:r w:rsidRPr="00DE223D">
        <w:rPr>
          <w:rFonts w:ascii="Arial" w:hAnsi="Arial" w:cs="Arial"/>
          <w:sz w:val="24"/>
          <w:szCs w:val="24"/>
        </w:rPr>
        <w:t>- kros – 5.-8. Razreda – voditelj Nino Šešelj</w:t>
      </w:r>
    </w:p>
    <w:p w:rsidR="007513A9" w:rsidRPr="00DE223D" w:rsidRDefault="007513A9" w:rsidP="00045616">
      <w:pPr>
        <w:spacing w:line="240" w:lineRule="auto"/>
        <w:ind w:left="-142" w:right="-871"/>
        <w:jc w:val="both"/>
        <w:rPr>
          <w:rFonts w:ascii="Arial" w:hAnsi="Arial" w:cs="Arial"/>
          <w:sz w:val="24"/>
          <w:szCs w:val="24"/>
        </w:rPr>
      </w:pPr>
      <w:r w:rsidRPr="00DE223D">
        <w:rPr>
          <w:rFonts w:ascii="Arial" w:hAnsi="Arial" w:cs="Arial"/>
          <w:sz w:val="24"/>
          <w:szCs w:val="24"/>
        </w:rPr>
        <w:t>- futsal – 5.-8. razreda – voditelj Filip Medak</w:t>
      </w:r>
    </w:p>
    <w:p w:rsidR="007513A9" w:rsidRPr="00DE223D" w:rsidRDefault="007513A9" w:rsidP="00045616">
      <w:pPr>
        <w:spacing w:line="240" w:lineRule="auto"/>
        <w:ind w:left="-142" w:right="-871"/>
        <w:jc w:val="both"/>
        <w:rPr>
          <w:rFonts w:ascii="Arial" w:hAnsi="Arial" w:cs="Arial"/>
          <w:sz w:val="24"/>
          <w:szCs w:val="24"/>
        </w:rPr>
      </w:pPr>
      <w:r w:rsidRPr="00DE223D">
        <w:rPr>
          <w:rFonts w:ascii="Arial" w:hAnsi="Arial" w:cs="Arial"/>
          <w:sz w:val="24"/>
          <w:szCs w:val="24"/>
        </w:rPr>
        <w:t>- rukomet: 5.-8. razreda – voditelj Jelena Galov</w:t>
      </w:r>
    </w:p>
    <w:p w:rsidR="007513A9" w:rsidRPr="00DE223D" w:rsidRDefault="007513A9" w:rsidP="00045616">
      <w:pPr>
        <w:spacing w:line="240" w:lineRule="auto"/>
        <w:ind w:left="-142" w:right="-871"/>
        <w:jc w:val="both"/>
        <w:rPr>
          <w:rFonts w:ascii="Arial" w:hAnsi="Arial" w:cs="Arial"/>
          <w:sz w:val="24"/>
          <w:szCs w:val="24"/>
        </w:rPr>
      </w:pPr>
      <w:r w:rsidRPr="00DE223D">
        <w:rPr>
          <w:rFonts w:ascii="Arial" w:hAnsi="Arial" w:cs="Arial"/>
          <w:sz w:val="24"/>
          <w:szCs w:val="24"/>
        </w:rPr>
        <w:t>- šah: 1.-8 razreda – voidtelji Hrvoje Šimović i Natali Bubalo</w:t>
      </w:r>
    </w:p>
    <w:p w:rsidR="00045616" w:rsidRPr="00DE223D" w:rsidRDefault="00045616" w:rsidP="00045616">
      <w:pPr>
        <w:spacing w:line="240" w:lineRule="auto"/>
        <w:ind w:left="-142" w:right="-871"/>
        <w:jc w:val="both"/>
        <w:rPr>
          <w:rFonts w:ascii="Arial" w:hAnsi="Arial" w:cs="Arial"/>
          <w:sz w:val="24"/>
          <w:szCs w:val="24"/>
        </w:rPr>
      </w:pPr>
    </w:p>
    <w:p w:rsidR="007513A9" w:rsidRPr="00DE223D" w:rsidRDefault="007513A9" w:rsidP="007513A9">
      <w:pPr>
        <w:spacing w:line="360" w:lineRule="auto"/>
        <w:ind w:left="-142" w:right="-871"/>
        <w:jc w:val="both"/>
        <w:rPr>
          <w:rFonts w:ascii="Arial" w:hAnsi="Arial" w:cs="Arial"/>
          <w:sz w:val="24"/>
          <w:szCs w:val="24"/>
        </w:rPr>
      </w:pPr>
      <w:r w:rsidRPr="00DE223D">
        <w:rPr>
          <w:rFonts w:ascii="Arial" w:hAnsi="Arial" w:cs="Arial"/>
          <w:sz w:val="24"/>
          <w:szCs w:val="24"/>
        </w:rPr>
        <w:t>Cilj ŠK Gusar je suradnja sa školama i t</w:t>
      </w:r>
      <w:r w:rsidR="00DE223D">
        <w:rPr>
          <w:rFonts w:ascii="Arial" w:hAnsi="Arial" w:cs="Arial"/>
          <w:sz w:val="24"/>
          <w:szCs w:val="24"/>
        </w:rPr>
        <w:t>i</w:t>
      </w:r>
      <w:r w:rsidRPr="00DE223D">
        <w:rPr>
          <w:rFonts w:ascii="Arial" w:hAnsi="Arial" w:cs="Arial"/>
          <w:sz w:val="24"/>
          <w:szCs w:val="24"/>
        </w:rPr>
        <w:t>jelima jedinica lokalne i područne (županijske i regionalne samopurave nadležnim za prosvjetu i šport kao i uključivanje učenika u organiziranu tjelesnu aktivnost pod stručnim nadzorom.</w:t>
      </w:r>
    </w:p>
    <w:p w:rsidR="007513A9" w:rsidRPr="00DE223D" w:rsidRDefault="007513A9" w:rsidP="00BB25DA">
      <w:pPr>
        <w:spacing w:line="276" w:lineRule="auto"/>
        <w:ind w:right="-871"/>
        <w:jc w:val="both"/>
        <w:rPr>
          <w:rFonts w:ascii="Arial" w:hAnsi="Arial" w:cs="Arial"/>
          <w:sz w:val="24"/>
          <w:szCs w:val="24"/>
        </w:rPr>
      </w:pPr>
    </w:p>
    <w:tbl>
      <w:tblPr>
        <w:tblStyle w:val="Tematablice"/>
        <w:tblW w:w="9464" w:type="dxa"/>
        <w:tblLook w:val="01E0" w:firstRow="1" w:lastRow="1" w:firstColumn="1" w:lastColumn="1" w:noHBand="0" w:noVBand="0"/>
      </w:tblPr>
      <w:tblGrid>
        <w:gridCol w:w="3801"/>
        <w:gridCol w:w="5663"/>
      </w:tblGrid>
      <w:tr w:rsidR="007513A9" w:rsidRPr="00DE223D" w:rsidTr="004634FA">
        <w:tc>
          <w:tcPr>
            <w:tcW w:w="3801" w:type="dxa"/>
            <w:tcBorders>
              <w:top w:val="triple" w:sz="4" w:space="0" w:color="auto"/>
              <w:left w:val="triple" w:sz="4" w:space="0" w:color="auto"/>
              <w:right w:val="triple" w:sz="4" w:space="0" w:color="auto"/>
            </w:tcBorders>
          </w:tcPr>
          <w:p w:rsidR="007513A9" w:rsidRPr="00DE223D" w:rsidRDefault="007513A9" w:rsidP="004634FA">
            <w:pPr>
              <w:rPr>
                <w:rFonts w:ascii="Arial" w:hAnsi="Arial" w:cs="Arial"/>
                <w:b/>
                <w:bCs/>
              </w:rPr>
            </w:pPr>
            <w:r w:rsidRPr="00DE223D">
              <w:rPr>
                <w:rFonts w:ascii="Arial" w:hAnsi="Arial" w:cs="Arial"/>
                <w:b/>
                <w:bCs/>
              </w:rPr>
              <w:lastRenderedPageBreak/>
              <w:t xml:space="preserve">                      AKTIVNOST</w:t>
            </w:r>
          </w:p>
        </w:tc>
        <w:tc>
          <w:tcPr>
            <w:tcW w:w="5663" w:type="dxa"/>
            <w:tcBorders>
              <w:top w:val="triple" w:sz="4" w:space="0" w:color="auto"/>
              <w:left w:val="triple" w:sz="4" w:space="0" w:color="auto"/>
              <w:bottom w:val="triple" w:sz="4" w:space="0" w:color="auto"/>
              <w:right w:val="triple" w:sz="4" w:space="0" w:color="auto"/>
            </w:tcBorders>
          </w:tcPr>
          <w:p w:rsidR="007513A9" w:rsidRPr="00DE223D" w:rsidRDefault="00DE223D" w:rsidP="004634FA">
            <w:pPr>
              <w:rPr>
                <w:rFonts w:ascii="Arial" w:hAnsi="Arial" w:cs="Arial"/>
                <w:b/>
                <w:bCs/>
                <w:sz w:val="28"/>
                <w:szCs w:val="28"/>
              </w:rPr>
            </w:pPr>
            <w:r>
              <w:rPr>
                <w:rFonts w:ascii="Arial" w:hAnsi="Arial" w:cs="Arial"/>
                <w:b/>
                <w:bCs/>
                <w:sz w:val="28"/>
                <w:szCs w:val="28"/>
              </w:rPr>
              <w:t xml:space="preserve">                     Š</w:t>
            </w:r>
            <w:r w:rsidR="007513A9" w:rsidRPr="00DE223D">
              <w:rPr>
                <w:rFonts w:ascii="Arial" w:hAnsi="Arial" w:cs="Arial"/>
                <w:b/>
                <w:bCs/>
                <w:sz w:val="28"/>
                <w:szCs w:val="28"/>
              </w:rPr>
              <w:t>AH</w:t>
            </w:r>
          </w:p>
        </w:tc>
      </w:tr>
      <w:tr w:rsidR="00DE223D" w:rsidRPr="00DE223D" w:rsidTr="004634FA">
        <w:tc>
          <w:tcPr>
            <w:tcW w:w="3801" w:type="dxa"/>
            <w:tcBorders>
              <w:top w:val="triple" w:sz="4" w:space="0" w:color="auto"/>
              <w:left w:val="triple" w:sz="4" w:space="0" w:color="auto"/>
              <w:bottom w:val="triple" w:sz="4" w:space="0" w:color="auto"/>
              <w:right w:val="triple" w:sz="4" w:space="0" w:color="auto"/>
            </w:tcBorders>
          </w:tcPr>
          <w:p w:rsidR="007513A9" w:rsidRPr="00DE223D" w:rsidRDefault="007513A9" w:rsidP="004634FA">
            <w:pPr>
              <w:rPr>
                <w:rFonts w:ascii="Arial" w:hAnsi="Arial" w:cs="Arial"/>
                <w:b/>
                <w:bCs/>
              </w:rPr>
            </w:pPr>
            <w:r w:rsidRPr="00DE223D">
              <w:rPr>
                <w:rFonts w:ascii="Arial" w:hAnsi="Arial" w:cs="Arial"/>
                <w:b/>
                <w:bCs/>
              </w:rPr>
              <w:t>Kratki opis aktivnosti</w:t>
            </w:r>
          </w:p>
        </w:tc>
        <w:tc>
          <w:tcPr>
            <w:tcW w:w="5663" w:type="dxa"/>
            <w:tcBorders>
              <w:top w:val="triple" w:sz="4" w:space="0" w:color="auto"/>
              <w:left w:val="triple" w:sz="4" w:space="0" w:color="auto"/>
              <w:bottom w:val="triple" w:sz="4" w:space="0" w:color="auto"/>
              <w:right w:val="triple" w:sz="4" w:space="0" w:color="auto"/>
            </w:tcBorders>
          </w:tcPr>
          <w:p w:rsidR="007513A9" w:rsidRPr="00DE223D" w:rsidRDefault="007513A9" w:rsidP="004634FA">
            <w:pPr>
              <w:rPr>
                <w:rFonts w:ascii="Arial" w:hAnsi="Arial" w:cs="Arial"/>
              </w:rPr>
            </w:pPr>
            <w:r w:rsidRPr="00DE223D">
              <w:rPr>
                <w:rFonts w:ascii="Arial" w:hAnsi="Arial" w:cs="Arial"/>
              </w:rPr>
              <w:t>Upoznavanje osnovnih šahovskih pravila i primjena kroz igru. Sudjelovanje na natjecanjima u sklopu školskog sportskog društva osnovne škole.</w:t>
            </w:r>
          </w:p>
        </w:tc>
      </w:tr>
      <w:tr w:rsidR="00DE223D" w:rsidRPr="00DE223D" w:rsidTr="004634FA">
        <w:tc>
          <w:tcPr>
            <w:tcW w:w="3801" w:type="dxa"/>
            <w:tcBorders>
              <w:top w:val="triple" w:sz="4" w:space="0" w:color="auto"/>
              <w:left w:val="triple" w:sz="4" w:space="0" w:color="auto"/>
              <w:bottom w:val="triple" w:sz="4" w:space="0" w:color="auto"/>
              <w:right w:val="triple" w:sz="4" w:space="0" w:color="auto"/>
            </w:tcBorders>
          </w:tcPr>
          <w:p w:rsidR="007513A9" w:rsidRPr="00DE223D" w:rsidRDefault="007513A9" w:rsidP="004634FA">
            <w:pPr>
              <w:rPr>
                <w:rFonts w:ascii="Arial" w:hAnsi="Arial" w:cs="Arial"/>
                <w:b/>
                <w:bCs/>
              </w:rPr>
            </w:pPr>
            <w:r w:rsidRPr="00DE223D">
              <w:rPr>
                <w:rFonts w:ascii="Arial" w:hAnsi="Arial" w:cs="Arial"/>
                <w:b/>
                <w:bCs/>
              </w:rPr>
              <w:t>Nositelj aktivnosti</w:t>
            </w:r>
          </w:p>
        </w:tc>
        <w:tc>
          <w:tcPr>
            <w:tcW w:w="5663" w:type="dxa"/>
            <w:tcBorders>
              <w:top w:val="triple" w:sz="4" w:space="0" w:color="auto"/>
              <w:left w:val="triple" w:sz="4" w:space="0" w:color="auto"/>
              <w:bottom w:val="triple" w:sz="4" w:space="0" w:color="auto"/>
              <w:right w:val="triple" w:sz="4" w:space="0" w:color="auto"/>
            </w:tcBorders>
          </w:tcPr>
          <w:p w:rsidR="007513A9" w:rsidRPr="00DE223D" w:rsidRDefault="007513A9" w:rsidP="004634FA">
            <w:pPr>
              <w:rPr>
                <w:rFonts w:ascii="Arial" w:hAnsi="Arial" w:cs="Arial"/>
              </w:rPr>
            </w:pPr>
            <w:r w:rsidRPr="00DE223D">
              <w:rPr>
                <w:rFonts w:ascii="Arial" w:hAnsi="Arial" w:cs="Arial"/>
              </w:rPr>
              <w:t xml:space="preserve">učiteljica razredne nastave Natali Bubalo i psiholog Hrvoje Šimović </w:t>
            </w:r>
          </w:p>
        </w:tc>
      </w:tr>
      <w:tr w:rsidR="00DE223D" w:rsidRPr="00DE223D" w:rsidTr="004634FA">
        <w:tc>
          <w:tcPr>
            <w:tcW w:w="3801" w:type="dxa"/>
            <w:tcBorders>
              <w:top w:val="triple" w:sz="4" w:space="0" w:color="auto"/>
              <w:left w:val="triple" w:sz="4" w:space="0" w:color="auto"/>
              <w:bottom w:val="triple" w:sz="4" w:space="0" w:color="auto"/>
              <w:right w:val="triple" w:sz="4" w:space="0" w:color="auto"/>
            </w:tcBorders>
          </w:tcPr>
          <w:p w:rsidR="007513A9" w:rsidRPr="00DE223D" w:rsidRDefault="007513A9" w:rsidP="004634FA">
            <w:pPr>
              <w:rPr>
                <w:rFonts w:ascii="Arial" w:hAnsi="Arial" w:cs="Arial"/>
                <w:b/>
                <w:bCs/>
              </w:rPr>
            </w:pPr>
            <w:r w:rsidRPr="00DE223D">
              <w:rPr>
                <w:rFonts w:ascii="Arial" w:hAnsi="Arial" w:cs="Arial"/>
                <w:b/>
                <w:bCs/>
              </w:rPr>
              <w:t>Ciljna skupina</w:t>
            </w:r>
          </w:p>
        </w:tc>
        <w:tc>
          <w:tcPr>
            <w:tcW w:w="5663" w:type="dxa"/>
            <w:tcBorders>
              <w:top w:val="triple" w:sz="4" w:space="0" w:color="auto"/>
              <w:left w:val="triple" w:sz="4" w:space="0" w:color="auto"/>
              <w:bottom w:val="triple" w:sz="4" w:space="0" w:color="auto"/>
              <w:right w:val="triple" w:sz="4" w:space="0" w:color="auto"/>
            </w:tcBorders>
          </w:tcPr>
          <w:p w:rsidR="007513A9" w:rsidRPr="00DE223D" w:rsidRDefault="007513A9" w:rsidP="004634FA">
            <w:pPr>
              <w:rPr>
                <w:rFonts w:ascii="Arial" w:hAnsi="Arial" w:cs="Arial"/>
              </w:rPr>
            </w:pPr>
            <w:r w:rsidRPr="00DE223D">
              <w:rPr>
                <w:rFonts w:ascii="Arial" w:hAnsi="Arial" w:cs="Arial"/>
              </w:rPr>
              <w:t xml:space="preserve">učenici od 2-8 razreda (zainteresirani) </w:t>
            </w:r>
          </w:p>
        </w:tc>
      </w:tr>
      <w:tr w:rsidR="00DE223D" w:rsidRPr="00DE223D" w:rsidTr="004634FA">
        <w:tc>
          <w:tcPr>
            <w:tcW w:w="3801" w:type="dxa"/>
            <w:tcBorders>
              <w:top w:val="triple" w:sz="4" w:space="0" w:color="auto"/>
              <w:left w:val="triple" w:sz="4" w:space="0" w:color="auto"/>
              <w:bottom w:val="triple" w:sz="4" w:space="0" w:color="auto"/>
              <w:right w:val="triple" w:sz="4" w:space="0" w:color="auto"/>
            </w:tcBorders>
          </w:tcPr>
          <w:p w:rsidR="007513A9" w:rsidRPr="00DE223D" w:rsidRDefault="007513A9" w:rsidP="004634FA">
            <w:pPr>
              <w:rPr>
                <w:rFonts w:ascii="Arial" w:hAnsi="Arial" w:cs="Arial"/>
                <w:b/>
                <w:bCs/>
              </w:rPr>
            </w:pPr>
            <w:r w:rsidRPr="00DE223D">
              <w:rPr>
                <w:rFonts w:ascii="Arial" w:hAnsi="Arial" w:cs="Arial"/>
                <w:b/>
                <w:bCs/>
              </w:rPr>
              <w:t>Planirani broj učenika</w:t>
            </w:r>
          </w:p>
        </w:tc>
        <w:tc>
          <w:tcPr>
            <w:tcW w:w="5663" w:type="dxa"/>
            <w:tcBorders>
              <w:top w:val="triple" w:sz="4" w:space="0" w:color="auto"/>
              <w:left w:val="triple" w:sz="4" w:space="0" w:color="auto"/>
              <w:bottom w:val="triple" w:sz="4" w:space="0" w:color="auto"/>
              <w:right w:val="triple" w:sz="4" w:space="0" w:color="auto"/>
            </w:tcBorders>
          </w:tcPr>
          <w:p w:rsidR="007513A9" w:rsidRPr="00DE223D" w:rsidRDefault="007513A9" w:rsidP="004634FA">
            <w:pPr>
              <w:rPr>
                <w:rFonts w:ascii="Arial" w:hAnsi="Arial" w:cs="Arial"/>
              </w:rPr>
            </w:pPr>
            <w:r w:rsidRPr="00DE223D">
              <w:rPr>
                <w:rFonts w:ascii="Arial" w:hAnsi="Arial" w:cs="Arial"/>
              </w:rPr>
              <w:t xml:space="preserve">1. skupina – 8 učenika B smjene , 2. skupina 7 učenika A smjene </w:t>
            </w:r>
          </w:p>
        </w:tc>
      </w:tr>
      <w:tr w:rsidR="00DE223D" w:rsidRPr="00DE223D" w:rsidTr="004634FA">
        <w:trPr>
          <w:trHeight w:val="589"/>
        </w:trPr>
        <w:tc>
          <w:tcPr>
            <w:tcW w:w="3801" w:type="dxa"/>
            <w:tcBorders>
              <w:top w:val="triple" w:sz="4" w:space="0" w:color="auto"/>
              <w:left w:val="triple" w:sz="4" w:space="0" w:color="auto"/>
              <w:bottom w:val="triple" w:sz="4" w:space="0" w:color="auto"/>
              <w:right w:val="triple" w:sz="4" w:space="0" w:color="auto"/>
            </w:tcBorders>
          </w:tcPr>
          <w:p w:rsidR="007513A9" w:rsidRPr="00DE223D" w:rsidRDefault="007513A9" w:rsidP="004634FA">
            <w:pPr>
              <w:rPr>
                <w:rFonts w:ascii="Arial" w:hAnsi="Arial" w:cs="Arial"/>
                <w:b/>
                <w:bCs/>
              </w:rPr>
            </w:pPr>
            <w:r w:rsidRPr="00DE223D">
              <w:rPr>
                <w:rFonts w:ascii="Arial" w:hAnsi="Arial" w:cs="Arial"/>
                <w:b/>
                <w:bCs/>
              </w:rPr>
              <w:t>Planirani broj sati tjedno</w:t>
            </w:r>
          </w:p>
        </w:tc>
        <w:tc>
          <w:tcPr>
            <w:tcW w:w="5663" w:type="dxa"/>
            <w:tcBorders>
              <w:top w:val="triple" w:sz="4" w:space="0" w:color="auto"/>
              <w:left w:val="triple" w:sz="4" w:space="0" w:color="auto"/>
              <w:bottom w:val="triple" w:sz="4" w:space="0" w:color="auto"/>
              <w:right w:val="triple" w:sz="4" w:space="0" w:color="auto"/>
            </w:tcBorders>
          </w:tcPr>
          <w:p w:rsidR="007513A9" w:rsidRPr="00DE223D" w:rsidRDefault="007513A9" w:rsidP="004634FA">
            <w:pPr>
              <w:rPr>
                <w:rFonts w:ascii="Arial" w:hAnsi="Arial" w:cs="Arial"/>
              </w:rPr>
            </w:pPr>
            <w:r w:rsidRPr="00DE223D">
              <w:rPr>
                <w:rFonts w:ascii="Arial" w:hAnsi="Arial" w:cs="Arial"/>
              </w:rPr>
              <w:t>Svaka skupina jedan do dva školska sata tjedno (2 skupine).</w:t>
            </w:r>
          </w:p>
        </w:tc>
      </w:tr>
      <w:tr w:rsidR="00DE223D" w:rsidRPr="00DE223D" w:rsidTr="004634FA">
        <w:trPr>
          <w:trHeight w:val="2103"/>
        </w:trPr>
        <w:tc>
          <w:tcPr>
            <w:tcW w:w="3801" w:type="dxa"/>
            <w:tcBorders>
              <w:top w:val="triple" w:sz="4" w:space="0" w:color="auto"/>
              <w:left w:val="triple" w:sz="4" w:space="0" w:color="auto"/>
              <w:bottom w:val="triple" w:sz="4" w:space="0" w:color="auto"/>
              <w:right w:val="triple" w:sz="4" w:space="0" w:color="auto"/>
            </w:tcBorders>
          </w:tcPr>
          <w:p w:rsidR="007513A9" w:rsidRPr="00DE223D" w:rsidRDefault="007513A9" w:rsidP="004634FA">
            <w:pPr>
              <w:rPr>
                <w:rFonts w:ascii="Arial" w:hAnsi="Arial" w:cs="Arial"/>
                <w:b/>
                <w:bCs/>
              </w:rPr>
            </w:pPr>
            <w:r w:rsidRPr="00DE223D">
              <w:rPr>
                <w:rFonts w:ascii="Arial" w:hAnsi="Arial" w:cs="Arial"/>
                <w:b/>
                <w:bCs/>
              </w:rPr>
              <w:t>Ciljevi aktivnosti</w:t>
            </w:r>
          </w:p>
        </w:tc>
        <w:tc>
          <w:tcPr>
            <w:tcW w:w="5663" w:type="dxa"/>
            <w:tcBorders>
              <w:top w:val="triple" w:sz="4" w:space="0" w:color="auto"/>
              <w:left w:val="triple" w:sz="4" w:space="0" w:color="auto"/>
              <w:bottom w:val="triple" w:sz="4" w:space="0" w:color="auto"/>
              <w:right w:val="triple" w:sz="4" w:space="0" w:color="auto"/>
            </w:tcBorders>
          </w:tcPr>
          <w:p w:rsidR="007513A9" w:rsidRPr="00DE223D" w:rsidRDefault="007513A9" w:rsidP="004634FA">
            <w:pPr>
              <w:rPr>
                <w:rFonts w:ascii="Arial" w:hAnsi="Arial" w:cs="Arial"/>
              </w:rPr>
            </w:pPr>
            <w:r w:rsidRPr="00DE223D">
              <w:rPr>
                <w:rFonts w:ascii="Arial" w:hAnsi="Arial" w:cs="Arial"/>
              </w:rPr>
              <w:t>Osposobljavanje učenika sa upoznavanjem pravila i načina igranja šaha. Osim toga učenici se uče strpljenju, i poštovanju prema drugom učeniku. Taj proces omogućuje stvaranje prijateljstva bilo u pobjedi ili porazu. Šah kao vještina i sport pomaže djeci da poboljšaju svoje kognitivne sposobnosti.</w:t>
            </w:r>
          </w:p>
        </w:tc>
      </w:tr>
      <w:tr w:rsidR="00DE223D" w:rsidRPr="00DE223D" w:rsidTr="004634FA">
        <w:trPr>
          <w:trHeight w:val="1222"/>
        </w:trPr>
        <w:tc>
          <w:tcPr>
            <w:tcW w:w="3801" w:type="dxa"/>
            <w:tcBorders>
              <w:top w:val="triple" w:sz="4" w:space="0" w:color="auto"/>
              <w:left w:val="triple" w:sz="4" w:space="0" w:color="auto"/>
              <w:bottom w:val="triple" w:sz="4" w:space="0" w:color="auto"/>
              <w:right w:val="triple" w:sz="4" w:space="0" w:color="auto"/>
            </w:tcBorders>
          </w:tcPr>
          <w:p w:rsidR="007513A9" w:rsidRPr="00DE223D" w:rsidRDefault="007513A9" w:rsidP="004634FA">
            <w:pPr>
              <w:rPr>
                <w:rFonts w:ascii="Arial" w:hAnsi="Arial" w:cs="Arial"/>
                <w:b/>
                <w:bCs/>
              </w:rPr>
            </w:pPr>
            <w:r w:rsidRPr="00DE223D">
              <w:rPr>
                <w:rFonts w:ascii="Arial" w:hAnsi="Arial" w:cs="Arial"/>
                <w:b/>
                <w:bCs/>
              </w:rPr>
              <w:t>Namjena aktivnosti</w:t>
            </w:r>
          </w:p>
        </w:tc>
        <w:tc>
          <w:tcPr>
            <w:tcW w:w="5663" w:type="dxa"/>
            <w:tcBorders>
              <w:top w:val="triple" w:sz="4" w:space="0" w:color="auto"/>
              <w:left w:val="triple" w:sz="4" w:space="0" w:color="auto"/>
              <w:bottom w:val="triple" w:sz="4" w:space="0" w:color="auto"/>
              <w:right w:val="triple" w:sz="4" w:space="0" w:color="auto"/>
            </w:tcBorders>
          </w:tcPr>
          <w:p w:rsidR="007513A9" w:rsidRPr="00DE223D" w:rsidRDefault="007513A9" w:rsidP="004634FA">
            <w:pPr>
              <w:rPr>
                <w:rFonts w:ascii="Arial" w:hAnsi="Arial" w:cs="Arial"/>
              </w:rPr>
            </w:pPr>
            <w:r w:rsidRPr="00DE223D">
              <w:rPr>
                <w:rFonts w:ascii="Arial" w:hAnsi="Arial" w:cs="Arial"/>
              </w:rPr>
              <w:t>Upoznavanjem što već većeg broja učenika sa šahom, razvijanju tolerancije. Naučiti ih odgovornom ponašanju prema sebi prema drugima i prema obavezama.</w:t>
            </w:r>
          </w:p>
        </w:tc>
      </w:tr>
      <w:tr w:rsidR="00DE223D" w:rsidRPr="00DE223D" w:rsidTr="004634FA">
        <w:trPr>
          <w:trHeight w:val="835"/>
        </w:trPr>
        <w:tc>
          <w:tcPr>
            <w:tcW w:w="3801" w:type="dxa"/>
            <w:tcBorders>
              <w:top w:val="triple" w:sz="4" w:space="0" w:color="auto"/>
              <w:left w:val="triple" w:sz="4" w:space="0" w:color="auto"/>
              <w:bottom w:val="triple" w:sz="4" w:space="0" w:color="auto"/>
              <w:right w:val="triple" w:sz="4" w:space="0" w:color="auto"/>
            </w:tcBorders>
          </w:tcPr>
          <w:p w:rsidR="007513A9" w:rsidRPr="00DE223D" w:rsidRDefault="007513A9" w:rsidP="004634FA">
            <w:pPr>
              <w:rPr>
                <w:rFonts w:ascii="Arial" w:hAnsi="Arial" w:cs="Arial"/>
                <w:b/>
                <w:bCs/>
              </w:rPr>
            </w:pPr>
            <w:r w:rsidRPr="00DE223D">
              <w:rPr>
                <w:rFonts w:ascii="Arial" w:hAnsi="Arial" w:cs="Arial"/>
                <w:b/>
                <w:bCs/>
              </w:rPr>
              <w:t>Način realizacije aktivnosti</w:t>
            </w:r>
          </w:p>
        </w:tc>
        <w:tc>
          <w:tcPr>
            <w:tcW w:w="5663" w:type="dxa"/>
            <w:tcBorders>
              <w:top w:val="triple" w:sz="4" w:space="0" w:color="auto"/>
              <w:left w:val="triple" w:sz="4" w:space="0" w:color="auto"/>
              <w:bottom w:val="triple" w:sz="4" w:space="0" w:color="auto"/>
              <w:right w:val="triple" w:sz="4" w:space="0" w:color="auto"/>
            </w:tcBorders>
          </w:tcPr>
          <w:p w:rsidR="007513A9" w:rsidRPr="00DE223D" w:rsidRDefault="007513A9" w:rsidP="004634FA">
            <w:pPr>
              <w:rPr>
                <w:rFonts w:ascii="Arial" w:hAnsi="Arial" w:cs="Arial"/>
              </w:rPr>
            </w:pPr>
            <w:r w:rsidRPr="00DE223D">
              <w:rPr>
                <w:rFonts w:ascii="Arial" w:hAnsi="Arial" w:cs="Arial"/>
              </w:rPr>
              <w:t>Upoznavanje sa osnovama šaha kroz vježbe, postavljene probleme, igru i natjecanja.</w:t>
            </w:r>
          </w:p>
        </w:tc>
      </w:tr>
      <w:tr w:rsidR="00DE223D" w:rsidRPr="00DE223D" w:rsidTr="004634FA">
        <w:trPr>
          <w:trHeight w:val="493"/>
        </w:trPr>
        <w:tc>
          <w:tcPr>
            <w:tcW w:w="3801" w:type="dxa"/>
            <w:tcBorders>
              <w:top w:val="triple" w:sz="4" w:space="0" w:color="auto"/>
              <w:left w:val="triple" w:sz="4" w:space="0" w:color="auto"/>
              <w:bottom w:val="triple" w:sz="4" w:space="0" w:color="auto"/>
              <w:right w:val="triple" w:sz="4" w:space="0" w:color="auto"/>
            </w:tcBorders>
          </w:tcPr>
          <w:p w:rsidR="007513A9" w:rsidRPr="00DE223D" w:rsidRDefault="007513A9" w:rsidP="004634FA">
            <w:pPr>
              <w:rPr>
                <w:rFonts w:ascii="Arial" w:hAnsi="Arial" w:cs="Arial"/>
                <w:b/>
                <w:bCs/>
              </w:rPr>
            </w:pPr>
            <w:r w:rsidRPr="00DE223D">
              <w:rPr>
                <w:rFonts w:ascii="Arial" w:hAnsi="Arial" w:cs="Arial"/>
                <w:b/>
                <w:bCs/>
              </w:rPr>
              <w:t>Vremenski okvir aktivnosti</w:t>
            </w:r>
          </w:p>
        </w:tc>
        <w:tc>
          <w:tcPr>
            <w:tcW w:w="5663" w:type="dxa"/>
            <w:tcBorders>
              <w:top w:val="triple" w:sz="4" w:space="0" w:color="auto"/>
              <w:left w:val="triple" w:sz="4" w:space="0" w:color="auto"/>
              <w:bottom w:val="triple" w:sz="4" w:space="0" w:color="auto"/>
              <w:right w:val="triple" w:sz="4" w:space="0" w:color="auto"/>
            </w:tcBorders>
          </w:tcPr>
          <w:p w:rsidR="007513A9" w:rsidRPr="00DE223D" w:rsidRDefault="007513A9" w:rsidP="004634FA">
            <w:pPr>
              <w:rPr>
                <w:rFonts w:ascii="Arial" w:hAnsi="Arial" w:cs="Arial"/>
              </w:rPr>
            </w:pPr>
            <w:r w:rsidRPr="00DE223D">
              <w:rPr>
                <w:rFonts w:ascii="Arial" w:hAnsi="Arial" w:cs="Arial"/>
              </w:rPr>
              <w:t>Kroz školsku godinu 2018./19.</w:t>
            </w:r>
          </w:p>
        </w:tc>
      </w:tr>
      <w:tr w:rsidR="00DE223D" w:rsidRPr="00DE223D" w:rsidTr="004634FA">
        <w:trPr>
          <w:trHeight w:val="308"/>
        </w:trPr>
        <w:tc>
          <w:tcPr>
            <w:tcW w:w="3801" w:type="dxa"/>
            <w:tcBorders>
              <w:top w:val="triple" w:sz="4" w:space="0" w:color="auto"/>
              <w:left w:val="triple" w:sz="4" w:space="0" w:color="auto"/>
              <w:bottom w:val="triple" w:sz="4" w:space="0" w:color="auto"/>
              <w:right w:val="triple" w:sz="4" w:space="0" w:color="auto"/>
            </w:tcBorders>
          </w:tcPr>
          <w:p w:rsidR="007513A9" w:rsidRPr="00DE223D" w:rsidRDefault="007513A9" w:rsidP="004634FA">
            <w:pPr>
              <w:rPr>
                <w:rFonts w:ascii="Arial" w:hAnsi="Arial" w:cs="Arial"/>
                <w:b/>
                <w:bCs/>
              </w:rPr>
            </w:pPr>
            <w:r w:rsidRPr="00DE223D">
              <w:rPr>
                <w:rFonts w:ascii="Arial" w:hAnsi="Arial" w:cs="Arial"/>
                <w:b/>
                <w:bCs/>
              </w:rPr>
              <w:t>Troškovnik aktivnosti</w:t>
            </w:r>
          </w:p>
        </w:tc>
        <w:tc>
          <w:tcPr>
            <w:tcW w:w="5663" w:type="dxa"/>
            <w:tcBorders>
              <w:top w:val="triple" w:sz="4" w:space="0" w:color="auto"/>
              <w:left w:val="triple" w:sz="4" w:space="0" w:color="auto"/>
              <w:bottom w:val="triple" w:sz="4" w:space="0" w:color="auto"/>
              <w:right w:val="triple" w:sz="4" w:space="0" w:color="auto"/>
            </w:tcBorders>
          </w:tcPr>
          <w:p w:rsidR="007513A9" w:rsidRPr="00DE223D" w:rsidRDefault="007513A9" w:rsidP="004634FA">
            <w:pPr>
              <w:rPr>
                <w:rFonts w:ascii="Arial" w:hAnsi="Arial" w:cs="Arial"/>
              </w:rPr>
            </w:pPr>
            <w:r w:rsidRPr="00DE223D">
              <w:rPr>
                <w:rFonts w:ascii="Arial" w:hAnsi="Arial" w:cs="Arial"/>
              </w:rPr>
              <w:t>Troškove pokriva škola i roditelji.</w:t>
            </w:r>
          </w:p>
        </w:tc>
      </w:tr>
      <w:tr w:rsidR="00DE223D" w:rsidRPr="00DE223D" w:rsidTr="004634FA">
        <w:trPr>
          <w:trHeight w:val="678"/>
        </w:trPr>
        <w:tc>
          <w:tcPr>
            <w:tcW w:w="3801" w:type="dxa"/>
            <w:tcBorders>
              <w:top w:val="triple" w:sz="4" w:space="0" w:color="auto"/>
              <w:left w:val="triple" w:sz="4" w:space="0" w:color="auto"/>
              <w:bottom w:val="triple" w:sz="4" w:space="0" w:color="auto"/>
              <w:right w:val="triple" w:sz="4" w:space="0" w:color="auto"/>
            </w:tcBorders>
          </w:tcPr>
          <w:p w:rsidR="007513A9" w:rsidRPr="00DE223D" w:rsidRDefault="007513A9" w:rsidP="004634FA">
            <w:pPr>
              <w:rPr>
                <w:rFonts w:ascii="Arial" w:hAnsi="Arial" w:cs="Arial"/>
                <w:b/>
                <w:bCs/>
              </w:rPr>
            </w:pPr>
            <w:r w:rsidRPr="00DE223D">
              <w:rPr>
                <w:rFonts w:ascii="Arial" w:hAnsi="Arial" w:cs="Arial"/>
                <w:b/>
                <w:bCs/>
              </w:rPr>
              <w:t>Način vrednovanja aktivnosti</w:t>
            </w:r>
          </w:p>
        </w:tc>
        <w:tc>
          <w:tcPr>
            <w:tcW w:w="5663" w:type="dxa"/>
            <w:tcBorders>
              <w:top w:val="triple" w:sz="4" w:space="0" w:color="auto"/>
              <w:left w:val="triple" w:sz="4" w:space="0" w:color="auto"/>
              <w:bottom w:val="triple" w:sz="4" w:space="0" w:color="auto"/>
              <w:right w:val="triple" w:sz="4" w:space="0" w:color="auto"/>
            </w:tcBorders>
          </w:tcPr>
          <w:p w:rsidR="007513A9" w:rsidRPr="00DE223D" w:rsidRDefault="007513A9" w:rsidP="004634FA">
            <w:pPr>
              <w:rPr>
                <w:rFonts w:ascii="Arial" w:hAnsi="Arial" w:cs="Arial"/>
              </w:rPr>
            </w:pPr>
            <w:r w:rsidRPr="00DE223D">
              <w:rPr>
                <w:rFonts w:ascii="Arial" w:hAnsi="Arial" w:cs="Arial"/>
              </w:rPr>
              <w:t>Provjera se vrši kroz proces učenja  i kroz natjecanja.</w:t>
            </w:r>
          </w:p>
        </w:tc>
      </w:tr>
      <w:tr w:rsidR="00DE223D" w:rsidRPr="00DE223D" w:rsidTr="004634FA">
        <w:trPr>
          <w:trHeight w:val="1577"/>
        </w:trPr>
        <w:tc>
          <w:tcPr>
            <w:tcW w:w="3801" w:type="dxa"/>
            <w:tcBorders>
              <w:top w:val="triple" w:sz="4" w:space="0" w:color="auto"/>
              <w:left w:val="triple" w:sz="4" w:space="0" w:color="auto"/>
              <w:bottom w:val="triple" w:sz="4" w:space="0" w:color="auto"/>
              <w:right w:val="triple" w:sz="4" w:space="0" w:color="auto"/>
            </w:tcBorders>
          </w:tcPr>
          <w:p w:rsidR="007513A9" w:rsidRPr="00DE223D" w:rsidRDefault="007513A9" w:rsidP="004634FA">
            <w:pPr>
              <w:rPr>
                <w:rFonts w:ascii="Arial" w:hAnsi="Arial" w:cs="Arial"/>
                <w:b/>
                <w:bCs/>
              </w:rPr>
            </w:pPr>
            <w:r w:rsidRPr="00DE223D">
              <w:rPr>
                <w:rFonts w:ascii="Arial" w:hAnsi="Arial" w:cs="Arial"/>
                <w:b/>
                <w:bCs/>
              </w:rPr>
              <w:t>Način korištenja rezultata aktivnosti</w:t>
            </w:r>
          </w:p>
        </w:tc>
        <w:tc>
          <w:tcPr>
            <w:tcW w:w="5663" w:type="dxa"/>
            <w:tcBorders>
              <w:top w:val="triple" w:sz="4" w:space="0" w:color="auto"/>
              <w:left w:val="triple" w:sz="4" w:space="0" w:color="auto"/>
              <w:bottom w:val="triple" w:sz="4" w:space="0" w:color="auto"/>
              <w:right w:val="triple" w:sz="4" w:space="0" w:color="auto"/>
            </w:tcBorders>
          </w:tcPr>
          <w:p w:rsidR="007513A9" w:rsidRPr="00DE223D" w:rsidRDefault="007513A9" w:rsidP="004634FA">
            <w:pPr>
              <w:rPr>
                <w:rFonts w:ascii="Arial" w:hAnsi="Arial" w:cs="Arial"/>
              </w:rPr>
            </w:pPr>
            <w:r w:rsidRPr="00DE223D">
              <w:rPr>
                <w:rFonts w:ascii="Arial" w:hAnsi="Arial" w:cs="Arial"/>
              </w:rPr>
              <w:t>Rezultati vrednovanja ukazat će svakom učeniku na daljnje usmjerenje, kroz nastavak i pronicanje u dubinu šahovske igre pomažući mu time da upozna svoje prednosti i mane, napreduje s stjecanju kako šahovskih, tako i općih znanja.</w:t>
            </w:r>
          </w:p>
        </w:tc>
      </w:tr>
    </w:tbl>
    <w:p w:rsidR="007513A9" w:rsidRPr="00DE223D" w:rsidRDefault="007513A9" w:rsidP="00777F10">
      <w:pPr>
        <w:spacing w:line="276" w:lineRule="auto"/>
        <w:ind w:left="-142" w:right="-871"/>
        <w:jc w:val="both"/>
        <w:rPr>
          <w:rFonts w:ascii="Arial" w:hAnsi="Arial" w:cs="Arial"/>
          <w:sz w:val="24"/>
          <w:szCs w:val="24"/>
        </w:rPr>
      </w:pPr>
    </w:p>
    <w:p w:rsidR="00BB794A" w:rsidRPr="00DE223D" w:rsidRDefault="00BB794A" w:rsidP="00BB794A">
      <w:pPr>
        <w:spacing w:after="0" w:line="240" w:lineRule="auto"/>
        <w:jc w:val="both"/>
        <w:rPr>
          <w:rFonts w:ascii="Arial" w:eastAsia="Times New Roman" w:hAnsi="Arial" w:cs="Arial"/>
          <w:b/>
          <w:sz w:val="20"/>
          <w:szCs w:val="20"/>
          <w:lang w:eastAsia="hr-HR"/>
        </w:rPr>
      </w:pPr>
    </w:p>
    <w:p w:rsidR="00777F10" w:rsidRPr="000746E2" w:rsidRDefault="00777F10" w:rsidP="00BB794A">
      <w:pPr>
        <w:spacing w:after="0" w:line="240" w:lineRule="auto"/>
        <w:jc w:val="both"/>
        <w:rPr>
          <w:rFonts w:ascii="Arial" w:eastAsia="Times New Roman" w:hAnsi="Arial" w:cs="Arial"/>
          <w:b/>
          <w:sz w:val="20"/>
          <w:szCs w:val="20"/>
          <w:lang w:eastAsia="hr-HR"/>
        </w:rPr>
      </w:pPr>
    </w:p>
    <w:p w:rsidR="00777F10" w:rsidRPr="000746E2" w:rsidRDefault="00777F10" w:rsidP="00BB794A">
      <w:pPr>
        <w:spacing w:after="0" w:line="240" w:lineRule="auto"/>
        <w:jc w:val="both"/>
        <w:rPr>
          <w:rFonts w:ascii="Arial" w:eastAsia="Times New Roman" w:hAnsi="Arial" w:cs="Arial"/>
          <w:b/>
          <w:sz w:val="20"/>
          <w:szCs w:val="20"/>
          <w:lang w:eastAsia="hr-HR"/>
        </w:rPr>
      </w:pPr>
    </w:p>
    <w:p w:rsidR="00BB794A" w:rsidRPr="00BB25DA" w:rsidRDefault="00BB794A" w:rsidP="00BB794A">
      <w:pPr>
        <w:spacing w:after="0" w:line="240" w:lineRule="auto"/>
        <w:jc w:val="both"/>
        <w:rPr>
          <w:rFonts w:ascii="Arial" w:eastAsia="Times New Roman" w:hAnsi="Arial" w:cs="Arial"/>
          <w:b/>
          <w:sz w:val="28"/>
          <w:szCs w:val="28"/>
          <w:lang w:eastAsia="hr-HR"/>
        </w:rPr>
      </w:pPr>
      <w:r w:rsidRPr="00BB25DA">
        <w:rPr>
          <w:rFonts w:ascii="Arial" w:eastAsia="Times New Roman" w:hAnsi="Arial" w:cs="Arial"/>
          <w:b/>
          <w:sz w:val="28"/>
          <w:szCs w:val="28"/>
          <w:lang w:eastAsia="hr-HR"/>
        </w:rPr>
        <w:lastRenderedPageBreak/>
        <w:t>7. UKLJUČENOST UČENIKA U IZVANŠKOLSKE AKTIVNOSTI</w:t>
      </w:r>
    </w:p>
    <w:p w:rsidR="00010DCC" w:rsidRPr="00BB25DA" w:rsidRDefault="009B1C4E" w:rsidP="00EC2FF8">
      <w:pPr>
        <w:tabs>
          <w:tab w:val="left" w:pos="1236"/>
        </w:tabs>
        <w:spacing w:after="0" w:line="240" w:lineRule="auto"/>
        <w:jc w:val="both"/>
        <w:rPr>
          <w:rFonts w:ascii="Arial" w:eastAsia="Times New Roman" w:hAnsi="Arial" w:cs="Arial"/>
          <w:sz w:val="20"/>
          <w:szCs w:val="20"/>
          <w:lang w:eastAsia="hr-HR"/>
        </w:rPr>
      </w:pPr>
      <w:r w:rsidRPr="00BB25DA">
        <w:rPr>
          <w:rFonts w:ascii="Arial" w:eastAsia="Times New Roman" w:hAnsi="Arial" w:cs="Arial"/>
          <w:sz w:val="20"/>
          <w:szCs w:val="20"/>
          <w:lang w:eastAsia="hr-HR"/>
        </w:rPr>
        <w:tab/>
      </w:r>
    </w:p>
    <w:p w:rsidR="00EC2FF8" w:rsidRPr="00BB25DA" w:rsidRDefault="004F5E6A" w:rsidP="004F5E6A">
      <w:pPr>
        <w:rPr>
          <w:rFonts w:ascii="Arial" w:eastAsia="Times New Roman" w:hAnsi="Arial" w:cs="Arial"/>
          <w:b/>
          <w:sz w:val="24"/>
          <w:szCs w:val="24"/>
          <w:lang w:eastAsia="hr-HR"/>
        </w:rPr>
      </w:pPr>
      <w:r w:rsidRPr="00BB25DA">
        <w:rPr>
          <w:rFonts w:ascii="Arial" w:eastAsia="Times New Roman" w:hAnsi="Arial" w:cs="Arial"/>
          <w:b/>
          <w:sz w:val="24"/>
          <w:szCs w:val="24"/>
          <w:lang w:eastAsia="hr-HR"/>
        </w:rPr>
        <w:t xml:space="preserve">     </w:t>
      </w:r>
    </w:p>
    <w:p w:rsidR="004F5E6A" w:rsidRPr="00BB25DA" w:rsidRDefault="004F5E6A" w:rsidP="004F5E6A">
      <w:pPr>
        <w:rPr>
          <w:rFonts w:ascii="Arial" w:eastAsia="Times New Roman" w:hAnsi="Arial" w:cs="Arial"/>
          <w:b/>
          <w:sz w:val="24"/>
          <w:szCs w:val="24"/>
          <w:lang w:eastAsia="hr-HR"/>
        </w:rPr>
      </w:pPr>
      <w:r w:rsidRPr="00BB25DA">
        <w:rPr>
          <w:rFonts w:ascii="Arial" w:eastAsia="Times New Roman" w:hAnsi="Arial" w:cs="Arial"/>
          <w:b/>
          <w:sz w:val="24"/>
          <w:szCs w:val="24"/>
          <w:lang w:eastAsia="hr-HR"/>
        </w:rPr>
        <w:t xml:space="preserve"> UKLJUČENOST UČ</w:t>
      </w:r>
      <w:r w:rsidR="00EC2FF8" w:rsidRPr="00BB25DA">
        <w:rPr>
          <w:rFonts w:ascii="Arial" w:eastAsia="Times New Roman" w:hAnsi="Arial" w:cs="Arial"/>
          <w:b/>
          <w:sz w:val="24"/>
          <w:szCs w:val="24"/>
          <w:lang w:eastAsia="hr-HR"/>
        </w:rPr>
        <w:t>ENIKA U IZVANŠKOLSKE AKTIVNOSTI</w:t>
      </w:r>
    </w:p>
    <w:tbl>
      <w:tblPr>
        <w:tblStyle w:val="Elegantnatablica"/>
        <w:tblW w:w="9235" w:type="dxa"/>
        <w:tblLook w:val="0000" w:firstRow="0" w:lastRow="0" w:firstColumn="0" w:lastColumn="0" w:noHBand="0" w:noVBand="0"/>
      </w:tblPr>
      <w:tblGrid>
        <w:gridCol w:w="1654"/>
        <w:gridCol w:w="1350"/>
        <w:gridCol w:w="2446"/>
        <w:gridCol w:w="1671"/>
        <w:gridCol w:w="2114"/>
      </w:tblGrid>
      <w:tr w:rsidR="009B1C4E" w:rsidRPr="00BB25DA" w:rsidTr="009B1C4E">
        <w:trPr>
          <w:trHeight w:val="414"/>
        </w:trPr>
        <w:tc>
          <w:tcPr>
            <w:tcW w:w="1663" w:type="dxa"/>
          </w:tcPr>
          <w:p w:rsidR="004F5E6A" w:rsidRPr="00BB25DA" w:rsidRDefault="004F5E6A" w:rsidP="004F5E6A">
            <w:pPr>
              <w:jc w:val="center"/>
              <w:rPr>
                <w:rFonts w:ascii="Arial" w:hAnsi="Arial" w:cs="Arial"/>
                <w:sz w:val="24"/>
                <w:szCs w:val="24"/>
              </w:rPr>
            </w:pPr>
            <w:r w:rsidRPr="00BB25DA">
              <w:rPr>
                <w:rFonts w:ascii="Arial" w:hAnsi="Arial" w:cs="Arial"/>
                <w:sz w:val="24"/>
                <w:szCs w:val="24"/>
              </w:rPr>
              <w:t>Naziv aktivnosti</w:t>
            </w:r>
          </w:p>
        </w:tc>
        <w:tc>
          <w:tcPr>
            <w:tcW w:w="1263" w:type="dxa"/>
          </w:tcPr>
          <w:p w:rsidR="004F5E6A" w:rsidRPr="00BB25DA" w:rsidRDefault="004F5E6A" w:rsidP="004F5E6A">
            <w:pPr>
              <w:jc w:val="center"/>
              <w:rPr>
                <w:rFonts w:ascii="Arial" w:hAnsi="Arial" w:cs="Arial"/>
                <w:sz w:val="24"/>
                <w:szCs w:val="24"/>
              </w:rPr>
            </w:pPr>
            <w:r w:rsidRPr="00BB25DA">
              <w:rPr>
                <w:rFonts w:ascii="Arial" w:hAnsi="Arial" w:cs="Arial"/>
                <w:sz w:val="24"/>
                <w:szCs w:val="24"/>
              </w:rPr>
              <w:t>Br.učenika</w:t>
            </w:r>
          </w:p>
        </w:tc>
        <w:tc>
          <w:tcPr>
            <w:tcW w:w="2495" w:type="dxa"/>
          </w:tcPr>
          <w:p w:rsidR="004F5E6A" w:rsidRPr="00BB25DA" w:rsidRDefault="004F5E6A" w:rsidP="004F5E6A">
            <w:pPr>
              <w:jc w:val="center"/>
              <w:rPr>
                <w:rFonts w:ascii="Arial" w:hAnsi="Arial" w:cs="Arial"/>
                <w:sz w:val="24"/>
                <w:szCs w:val="24"/>
              </w:rPr>
            </w:pPr>
            <w:r w:rsidRPr="00BB25DA">
              <w:rPr>
                <w:rFonts w:ascii="Arial" w:hAnsi="Arial" w:cs="Arial"/>
                <w:sz w:val="24"/>
                <w:szCs w:val="24"/>
              </w:rPr>
              <w:t>Mjesto ostvarivanja</w:t>
            </w:r>
          </w:p>
        </w:tc>
        <w:tc>
          <w:tcPr>
            <w:tcW w:w="1679" w:type="dxa"/>
          </w:tcPr>
          <w:p w:rsidR="004F5E6A" w:rsidRPr="00BB25DA" w:rsidRDefault="004F5E6A" w:rsidP="004F5E6A">
            <w:pPr>
              <w:jc w:val="center"/>
              <w:rPr>
                <w:rFonts w:ascii="Arial" w:hAnsi="Arial" w:cs="Arial"/>
                <w:sz w:val="24"/>
                <w:szCs w:val="24"/>
              </w:rPr>
            </w:pPr>
            <w:r w:rsidRPr="00BB25DA">
              <w:rPr>
                <w:rFonts w:ascii="Arial" w:hAnsi="Arial" w:cs="Arial"/>
                <w:sz w:val="24"/>
                <w:szCs w:val="24"/>
              </w:rPr>
              <w:t>Voditelj</w:t>
            </w:r>
          </w:p>
        </w:tc>
        <w:tc>
          <w:tcPr>
            <w:tcW w:w="2135" w:type="dxa"/>
          </w:tcPr>
          <w:p w:rsidR="004F5E6A" w:rsidRPr="00BB25DA" w:rsidRDefault="004F5E6A" w:rsidP="004F5E6A">
            <w:pPr>
              <w:jc w:val="center"/>
              <w:rPr>
                <w:rFonts w:ascii="Arial" w:hAnsi="Arial" w:cs="Arial"/>
                <w:sz w:val="24"/>
                <w:szCs w:val="24"/>
              </w:rPr>
            </w:pPr>
            <w:r w:rsidRPr="00BB25DA">
              <w:rPr>
                <w:rFonts w:ascii="Arial" w:hAnsi="Arial" w:cs="Arial"/>
                <w:sz w:val="24"/>
                <w:szCs w:val="24"/>
              </w:rPr>
              <w:t>Način komuniciranja</w:t>
            </w:r>
          </w:p>
        </w:tc>
      </w:tr>
      <w:tr w:rsidR="009B1C4E" w:rsidRPr="00BB25DA" w:rsidTr="009B1C4E">
        <w:trPr>
          <w:trHeight w:val="414"/>
        </w:trPr>
        <w:tc>
          <w:tcPr>
            <w:tcW w:w="1663" w:type="dxa"/>
          </w:tcPr>
          <w:p w:rsidR="004F5E6A" w:rsidRPr="00BB25DA" w:rsidRDefault="004F5E6A" w:rsidP="004F5E6A">
            <w:pPr>
              <w:jc w:val="center"/>
              <w:rPr>
                <w:rFonts w:ascii="Arial" w:hAnsi="Arial" w:cs="Arial"/>
                <w:sz w:val="24"/>
                <w:szCs w:val="24"/>
              </w:rPr>
            </w:pPr>
            <w:r w:rsidRPr="00BB25DA">
              <w:rPr>
                <w:rFonts w:ascii="Arial" w:hAnsi="Arial" w:cs="Arial"/>
                <w:sz w:val="24"/>
                <w:szCs w:val="24"/>
              </w:rPr>
              <w:t>Rukomet (m)</w:t>
            </w:r>
          </w:p>
        </w:tc>
        <w:tc>
          <w:tcPr>
            <w:tcW w:w="1263" w:type="dxa"/>
          </w:tcPr>
          <w:p w:rsidR="004F5E6A" w:rsidRPr="00BB25DA" w:rsidRDefault="004F5E6A" w:rsidP="004F5E6A">
            <w:pPr>
              <w:jc w:val="center"/>
              <w:rPr>
                <w:rFonts w:ascii="Arial" w:hAnsi="Arial" w:cs="Arial"/>
                <w:sz w:val="24"/>
                <w:szCs w:val="24"/>
              </w:rPr>
            </w:pPr>
            <w:r w:rsidRPr="00BB25DA">
              <w:rPr>
                <w:rFonts w:ascii="Arial" w:hAnsi="Arial" w:cs="Arial"/>
                <w:sz w:val="24"/>
                <w:szCs w:val="24"/>
              </w:rPr>
              <w:t>40</w:t>
            </w:r>
          </w:p>
        </w:tc>
        <w:tc>
          <w:tcPr>
            <w:tcW w:w="2495" w:type="dxa"/>
          </w:tcPr>
          <w:p w:rsidR="004F5E6A" w:rsidRPr="00BB25DA" w:rsidRDefault="009B1C4E" w:rsidP="004F5E6A">
            <w:pPr>
              <w:jc w:val="center"/>
              <w:rPr>
                <w:rFonts w:ascii="Arial" w:hAnsi="Arial" w:cs="Arial"/>
                <w:sz w:val="24"/>
                <w:szCs w:val="24"/>
              </w:rPr>
            </w:pPr>
            <w:r w:rsidRPr="00BB25DA">
              <w:rPr>
                <w:rFonts w:ascii="Arial" w:hAnsi="Arial" w:cs="Arial"/>
                <w:sz w:val="24"/>
                <w:szCs w:val="24"/>
              </w:rPr>
              <w:t>Školska dvorana</w:t>
            </w:r>
          </w:p>
        </w:tc>
        <w:tc>
          <w:tcPr>
            <w:tcW w:w="1679" w:type="dxa"/>
          </w:tcPr>
          <w:p w:rsidR="004F5E6A" w:rsidRPr="00BB25DA" w:rsidRDefault="004F5E6A" w:rsidP="004F5E6A">
            <w:pPr>
              <w:jc w:val="center"/>
              <w:rPr>
                <w:rFonts w:ascii="Arial" w:hAnsi="Arial" w:cs="Arial"/>
                <w:sz w:val="24"/>
                <w:szCs w:val="24"/>
              </w:rPr>
            </w:pPr>
            <w:r w:rsidRPr="00BB25DA">
              <w:rPr>
                <w:rFonts w:ascii="Arial" w:hAnsi="Arial" w:cs="Arial"/>
                <w:sz w:val="24"/>
                <w:szCs w:val="24"/>
              </w:rPr>
              <w:t>Ante Mateljak</w:t>
            </w:r>
          </w:p>
        </w:tc>
        <w:tc>
          <w:tcPr>
            <w:tcW w:w="2135" w:type="dxa"/>
          </w:tcPr>
          <w:p w:rsidR="004F5E6A" w:rsidRPr="00BB25DA" w:rsidRDefault="004F5E6A" w:rsidP="004F5E6A">
            <w:pPr>
              <w:jc w:val="center"/>
              <w:rPr>
                <w:rFonts w:ascii="Arial" w:hAnsi="Arial" w:cs="Arial"/>
                <w:sz w:val="24"/>
                <w:szCs w:val="24"/>
              </w:rPr>
            </w:pPr>
            <w:r w:rsidRPr="00BB25DA">
              <w:rPr>
                <w:rFonts w:ascii="Arial" w:hAnsi="Arial" w:cs="Arial"/>
                <w:sz w:val="24"/>
                <w:szCs w:val="24"/>
              </w:rPr>
              <w:t>razgovor, posjet</w:t>
            </w:r>
          </w:p>
        </w:tc>
      </w:tr>
      <w:tr w:rsidR="009B1C4E" w:rsidRPr="00BB25DA" w:rsidTr="009B1C4E">
        <w:trPr>
          <w:trHeight w:val="414"/>
        </w:trPr>
        <w:tc>
          <w:tcPr>
            <w:tcW w:w="1663" w:type="dxa"/>
          </w:tcPr>
          <w:p w:rsidR="004F5E6A" w:rsidRPr="00BB25DA" w:rsidRDefault="004F5E6A" w:rsidP="004F5E6A">
            <w:pPr>
              <w:jc w:val="center"/>
              <w:rPr>
                <w:rFonts w:ascii="Arial" w:hAnsi="Arial" w:cs="Arial"/>
                <w:sz w:val="24"/>
                <w:szCs w:val="24"/>
              </w:rPr>
            </w:pPr>
            <w:r w:rsidRPr="00BB25DA">
              <w:rPr>
                <w:rFonts w:ascii="Arial" w:hAnsi="Arial" w:cs="Arial"/>
                <w:sz w:val="24"/>
                <w:szCs w:val="24"/>
              </w:rPr>
              <w:t>Rukomet (ž)</w:t>
            </w:r>
          </w:p>
        </w:tc>
        <w:tc>
          <w:tcPr>
            <w:tcW w:w="1263" w:type="dxa"/>
          </w:tcPr>
          <w:p w:rsidR="004F5E6A" w:rsidRPr="00BB25DA" w:rsidRDefault="004F5E6A" w:rsidP="004F5E6A">
            <w:pPr>
              <w:jc w:val="center"/>
              <w:rPr>
                <w:rFonts w:ascii="Arial" w:hAnsi="Arial" w:cs="Arial"/>
                <w:sz w:val="24"/>
                <w:szCs w:val="24"/>
              </w:rPr>
            </w:pPr>
            <w:r w:rsidRPr="00BB25DA">
              <w:rPr>
                <w:rFonts w:ascii="Arial" w:hAnsi="Arial" w:cs="Arial"/>
                <w:sz w:val="24"/>
                <w:szCs w:val="24"/>
              </w:rPr>
              <w:t>37</w:t>
            </w:r>
          </w:p>
        </w:tc>
        <w:tc>
          <w:tcPr>
            <w:tcW w:w="2495" w:type="dxa"/>
          </w:tcPr>
          <w:p w:rsidR="004F5E6A" w:rsidRPr="00BB25DA" w:rsidRDefault="009B1C4E" w:rsidP="004F5E6A">
            <w:pPr>
              <w:jc w:val="center"/>
              <w:rPr>
                <w:rFonts w:ascii="Arial" w:hAnsi="Arial" w:cs="Arial"/>
                <w:sz w:val="24"/>
                <w:szCs w:val="24"/>
              </w:rPr>
            </w:pPr>
            <w:r w:rsidRPr="00BB25DA">
              <w:rPr>
                <w:rFonts w:ascii="Arial" w:hAnsi="Arial" w:cs="Arial"/>
                <w:sz w:val="24"/>
                <w:szCs w:val="24"/>
              </w:rPr>
              <w:t>Školska dvorana</w:t>
            </w:r>
          </w:p>
        </w:tc>
        <w:tc>
          <w:tcPr>
            <w:tcW w:w="1679" w:type="dxa"/>
          </w:tcPr>
          <w:p w:rsidR="004F5E6A" w:rsidRPr="00BB25DA" w:rsidRDefault="004F5E6A" w:rsidP="004F5E6A">
            <w:pPr>
              <w:jc w:val="center"/>
              <w:rPr>
                <w:rFonts w:ascii="Arial" w:hAnsi="Arial" w:cs="Arial"/>
                <w:sz w:val="24"/>
                <w:szCs w:val="24"/>
              </w:rPr>
            </w:pPr>
            <w:r w:rsidRPr="00BB25DA">
              <w:rPr>
                <w:rFonts w:ascii="Arial" w:hAnsi="Arial" w:cs="Arial"/>
                <w:sz w:val="24"/>
                <w:szCs w:val="24"/>
              </w:rPr>
              <w:t>Martina Nikolić</w:t>
            </w:r>
          </w:p>
        </w:tc>
        <w:tc>
          <w:tcPr>
            <w:tcW w:w="2135" w:type="dxa"/>
          </w:tcPr>
          <w:p w:rsidR="004F5E6A" w:rsidRPr="00BB25DA" w:rsidRDefault="004F5E6A" w:rsidP="004F5E6A">
            <w:pPr>
              <w:jc w:val="center"/>
              <w:rPr>
                <w:rFonts w:ascii="Arial" w:hAnsi="Arial" w:cs="Arial"/>
                <w:sz w:val="24"/>
                <w:szCs w:val="24"/>
              </w:rPr>
            </w:pPr>
            <w:r w:rsidRPr="00BB25DA">
              <w:rPr>
                <w:rFonts w:ascii="Arial" w:hAnsi="Arial" w:cs="Arial"/>
                <w:sz w:val="24"/>
                <w:szCs w:val="24"/>
              </w:rPr>
              <w:t>posjet, razgovor</w:t>
            </w:r>
          </w:p>
        </w:tc>
      </w:tr>
      <w:tr w:rsidR="009B1C4E" w:rsidRPr="00BB25DA" w:rsidTr="009B1C4E">
        <w:trPr>
          <w:trHeight w:val="414"/>
        </w:trPr>
        <w:tc>
          <w:tcPr>
            <w:tcW w:w="1663" w:type="dxa"/>
          </w:tcPr>
          <w:p w:rsidR="004F5E6A" w:rsidRPr="00BB25DA" w:rsidRDefault="004F5E6A" w:rsidP="004F5E6A">
            <w:pPr>
              <w:jc w:val="center"/>
              <w:rPr>
                <w:rFonts w:ascii="Arial" w:hAnsi="Arial" w:cs="Arial"/>
                <w:sz w:val="24"/>
                <w:szCs w:val="24"/>
              </w:rPr>
            </w:pPr>
            <w:r w:rsidRPr="00BB25DA">
              <w:rPr>
                <w:rFonts w:ascii="Arial" w:hAnsi="Arial" w:cs="Arial"/>
                <w:sz w:val="24"/>
                <w:szCs w:val="24"/>
              </w:rPr>
              <w:t>Nogomet (m)</w:t>
            </w:r>
          </w:p>
        </w:tc>
        <w:tc>
          <w:tcPr>
            <w:tcW w:w="1263" w:type="dxa"/>
          </w:tcPr>
          <w:p w:rsidR="004F5E6A" w:rsidRPr="00BB25DA" w:rsidRDefault="004F5E6A" w:rsidP="004F5E6A">
            <w:pPr>
              <w:jc w:val="center"/>
              <w:rPr>
                <w:rFonts w:ascii="Arial" w:hAnsi="Arial" w:cs="Arial"/>
                <w:sz w:val="24"/>
                <w:szCs w:val="24"/>
              </w:rPr>
            </w:pPr>
            <w:r w:rsidRPr="00BB25DA">
              <w:rPr>
                <w:rFonts w:ascii="Arial" w:hAnsi="Arial" w:cs="Arial"/>
                <w:sz w:val="24"/>
                <w:szCs w:val="24"/>
              </w:rPr>
              <w:t>60</w:t>
            </w:r>
          </w:p>
        </w:tc>
        <w:tc>
          <w:tcPr>
            <w:tcW w:w="2495" w:type="dxa"/>
          </w:tcPr>
          <w:p w:rsidR="004F5E6A" w:rsidRPr="00BB25DA" w:rsidRDefault="009B1C4E" w:rsidP="004F5E6A">
            <w:pPr>
              <w:jc w:val="center"/>
              <w:rPr>
                <w:rFonts w:ascii="Arial" w:hAnsi="Arial" w:cs="Arial"/>
                <w:sz w:val="24"/>
                <w:szCs w:val="24"/>
              </w:rPr>
            </w:pPr>
            <w:r w:rsidRPr="00BB25DA">
              <w:rPr>
                <w:rFonts w:ascii="Arial" w:hAnsi="Arial" w:cs="Arial"/>
                <w:sz w:val="24"/>
                <w:szCs w:val="24"/>
              </w:rPr>
              <w:t>Školska dvorana</w:t>
            </w:r>
          </w:p>
        </w:tc>
        <w:tc>
          <w:tcPr>
            <w:tcW w:w="1679" w:type="dxa"/>
          </w:tcPr>
          <w:p w:rsidR="004F5E6A" w:rsidRPr="00BB25DA" w:rsidRDefault="004F5E6A" w:rsidP="004F5E6A">
            <w:pPr>
              <w:jc w:val="center"/>
              <w:rPr>
                <w:rFonts w:ascii="Arial" w:hAnsi="Arial" w:cs="Arial"/>
                <w:sz w:val="24"/>
                <w:szCs w:val="24"/>
              </w:rPr>
            </w:pPr>
            <w:r w:rsidRPr="00BB25DA">
              <w:rPr>
                <w:rFonts w:ascii="Arial" w:hAnsi="Arial" w:cs="Arial"/>
                <w:sz w:val="24"/>
                <w:szCs w:val="24"/>
              </w:rPr>
              <w:t>Željko Dominiković</w:t>
            </w:r>
          </w:p>
        </w:tc>
        <w:tc>
          <w:tcPr>
            <w:tcW w:w="2135" w:type="dxa"/>
          </w:tcPr>
          <w:p w:rsidR="004F5E6A" w:rsidRPr="00BB25DA" w:rsidRDefault="004F5E6A" w:rsidP="004F5E6A">
            <w:pPr>
              <w:jc w:val="center"/>
              <w:rPr>
                <w:rFonts w:ascii="Arial" w:hAnsi="Arial" w:cs="Arial"/>
                <w:sz w:val="24"/>
                <w:szCs w:val="24"/>
              </w:rPr>
            </w:pPr>
            <w:r w:rsidRPr="00BB25DA">
              <w:rPr>
                <w:rFonts w:ascii="Arial" w:hAnsi="Arial" w:cs="Arial"/>
                <w:sz w:val="24"/>
                <w:szCs w:val="24"/>
              </w:rPr>
              <w:t>posjet, razgovor</w:t>
            </w:r>
          </w:p>
        </w:tc>
      </w:tr>
      <w:tr w:rsidR="009B1C4E" w:rsidRPr="00BB25DA" w:rsidTr="009B1C4E">
        <w:trPr>
          <w:trHeight w:val="414"/>
        </w:trPr>
        <w:tc>
          <w:tcPr>
            <w:tcW w:w="1663" w:type="dxa"/>
          </w:tcPr>
          <w:p w:rsidR="004F5E6A" w:rsidRPr="00BB25DA" w:rsidRDefault="004F5E6A" w:rsidP="004F5E6A">
            <w:pPr>
              <w:jc w:val="center"/>
              <w:rPr>
                <w:rFonts w:ascii="Arial" w:hAnsi="Arial" w:cs="Arial"/>
                <w:sz w:val="24"/>
                <w:szCs w:val="24"/>
              </w:rPr>
            </w:pPr>
            <w:r w:rsidRPr="00BB25DA">
              <w:rPr>
                <w:rFonts w:ascii="Arial" w:hAnsi="Arial" w:cs="Arial"/>
                <w:sz w:val="24"/>
                <w:szCs w:val="24"/>
              </w:rPr>
              <w:t>Univerzalna sportska škola</w:t>
            </w:r>
          </w:p>
        </w:tc>
        <w:tc>
          <w:tcPr>
            <w:tcW w:w="1263" w:type="dxa"/>
          </w:tcPr>
          <w:p w:rsidR="004F5E6A" w:rsidRPr="00BB25DA" w:rsidRDefault="004F5E6A" w:rsidP="004F5E6A">
            <w:pPr>
              <w:jc w:val="center"/>
              <w:rPr>
                <w:rFonts w:ascii="Arial" w:hAnsi="Arial" w:cs="Arial"/>
                <w:sz w:val="24"/>
                <w:szCs w:val="24"/>
              </w:rPr>
            </w:pPr>
            <w:r w:rsidRPr="00BB25DA">
              <w:rPr>
                <w:rFonts w:ascii="Arial" w:hAnsi="Arial" w:cs="Arial"/>
                <w:sz w:val="24"/>
                <w:szCs w:val="24"/>
              </w:rPr>
              <w:t>32</w:t>
            </w:r>
          </w:p>
        </w:tc>
        <w:tc>
          <w:tcPr>
            <w:tcW w:w="2495" w:type="dxa"/>
          </w:tcPr>
          <w:p w:rsidR="004F5E6A" w:rsidRPr="00BB25DA" w:rsidRDefault="009B1C4E" w:rsidP="004F5E6A">
            <w:pPr>
              <w:jc w:val="center"/>
              <w:rPr>
                <w:rFonts w:ascii="Arial" w:hAnsi="Arial" w:cs="Arial"/>
                <w:sz w:val="24"/>
                <w:szCs w:val="24"/>
              </w:rPr>
            </w:pPr>
            <w:r w:rsidRPr="00BB25DA">
              <w:rPr>
                <w:rFonts w:ascii="Arial" w:hAnsi="Arial" w:cs="Arial"/>
                <w:sz w:val="24"/>
                <w:szCs w:val="24"/>
              </w:rPr>
              <w:t>Školska dvorana</w:t>
            </w:r>
          </w:p>
        </w:tc>
        <w:tc>
          <w:tcPr>
            <w:tcW w:w="1679" w:type="dxa"/>
          </w:tcPr>
          <w:p w:rsidR="004F5E6A" w:rsidRPr="00BB25DA" w:rsidRDefault="004F5E6A" w:rsidP="004F5E6A">
            <w:pPr>
              <w:jc w:val="center"/>
              <w:rPr>
                <w:rFonts w:ascii="Arial" w:hAnsi="Arial" w:cs="Arial"/>
                <w:sz w:val="24"/>
                <w:szCs w:val="24"/>
              </w:rPr>
            </w:pPr>
            <w:r w:rsidRPr="00BB25DA">
              <w:rPr>
                <w:rFonts w:ascii="Arial" w:hAnsi="Arial" w:cs="Arial"/>
                <w:sz w:val="24"/>
                <w:szCs w:val="24"/>
              </w:rPr>
              <w:t>Maja ŠiljegTalajić</w:t>
            </w:r>
          </w:p>
        </w:tc>
        <w:tc>
          <w:tcPr>
            <w:tcW w:w="2135" w:type="dxa"/>
          </w:tcPr>
          <w:p w:rsidR="004F5E6A" w:rsidRPr="00BB25DA" w:rsidRDefault="004F5E6A" w:rsidP="004F5E6A">
            <w:pPr>
              <w:jc w:val="center"/>
              <w:rPr>
                <w:rFonts w:ascii="Arial" w:hAnsi="Arial" w:cs="Arial"/>
                <w:sz w:val="24"/>
                <w:szCs w:val="24"/>
              </w:rPr>
            </w:pPr>
            <w:r w:rsidRPr="00BB25DA">
              <w:rPr>
                <w:rFonts w:ascii="Arial" w:hAnsi="Arial" w:cs="Arial"/>
                <w:sz w:val="24"/>
                <w:szCs w:val="24"/>
              </w:rPr>
              <w:t>razgovor, posjet</w:t>
            </w:r>
          </w:p>
        </w:tc>
      </w:tr>
      <w:tr w:rsidR="009B1C4E" w:rsidRPr="00BB25DA" w:rsidTr="009B1C4E">
        <w:trPr>
          <w:trHeight w:val="742"/>
        </w:trPr>
        <w:tc>
          <w:tcPr>
            <w:tcW w:w="1663" w:type="dxa"/>
          </w:tcPr>
          <w:p w:rsidR="004F5E6A" w:rsidRPr="00BB25DA" w:rsidRDefault="004F5E6A" w:rsidP="004F5E6A">
            <w:pPr>
              <w:jc w:val="center"/>
              <w:rPr>
                <w:rFonts w:ascii="Arial" w:hAnsi="Arial" w:cs="Arial"/>
                <w:sz w:val="24"/>
                <w:szCs w:val="24"/>
              </w:rPr>
            </w:pPr>
            <w:r w:rsidRPr="00BB25DA">
              <w:rPr>
                <w:rFonts w:ascii="Arial" w:hAnsi="Arial" w:cs="Arial"/>
                <w:sz w:val="24"/>
                <w:szCs w:val="24"/>
              </w:rPr>
              <w:t>Ples</w:t>
            </w:r>
          </w:p>
        </w:tc>
        <w:tc>
          <w:tcPr>
            <w:tcW w:w="1263" w:type="dxa"/>
          </w:tcPr>
          <w:p w:rsidR="004F5E6A" w:rsidRPr="00BB25DA" w:rsidRDefault="004F5E6A" w:rsidP="004F5E6A">
            <w:pPr>
              <w:jc w:val="center"/>
              <w:rPr>
                <w:rFonts w:ascii="Arial" w:hAnsi="Arial" w:cs="Arial"/>
                <w:sz w:val="24"/>
                <w:szCs w:val="24"/>
              </w:rPr>
            </w:pPr>
            <w:r w:rsidRPr="00BB25DA">
              <w:rPr>
                <w:rFonts w:ascii="Arial" w:hAnsi="Arial" w:cs="Arial"/>
                <w:sz w:val="24"/>
                <w:szCs w:val="24"/>
              </w:rPr>
              <w:t>12</w:t>
            </w:r>
          </w:p>
        </w:tc>
        <w:tc>
          <w:tcPr>
            <w:tcW w:w="2495" w:type="dxa"/>
          </w:tcPr>
          <w:p w:rsidR="004F5E6A" w:rsidRPr="00BB25DA" w:rsidRDefault="004F5E6A" w:rsidP="004F5E6A">
            <w:pPr>
              <w:jc w:val="center"/>
              <w:rPr>
                <w:rFonts w:ascii="Arial" w:hAnsi="Arial" w:cs="Arial"/>
                <w:sz w:val="24"/>
                <w:szCs w:val="24"/>
              </w:rPr>
            </w:pPr>
            <w:r w:rsidRPr="00BB25DA">
              <w:rPr>
                <w:rFonts w:ascii="Arial" w:hAnsi="Arial" w:cs="Arial"/>
                <w:sz w:val="24"/>
                <w:szCs w:val="24"/>
              </w:rPr>
              <w:t>Športska dvorana škole</w:t>
            </w:r>
          </w:p>
        </w:tc>
        <w:tc>
          <w:tcPr>
            <w:tcW w:w="1679" w:type="dxa"/>
          </w:tcPr>
          <w:p w:rsidR="004F5E6A" w:rsidRPr="00BB25DA" w:rsidRDefault="004F5E6A" w:rsidP="004F5E6A">
            <w:pPr>
              <w:jc w:val="center"/>
              <w:rPr>
                <w:rFonts w:ascii="Arial" w:hAnsi="Arial" w:cs="Arial"/>
                <w:sz w:val="24"/>
                <w:szCs w:val="24"/>
              </w:rPr>
            </w:pPr>
            <w:r w:rsidRPr="00BB25DA">
              <w:rPr>
                <w:rFonts w:ascii="Arial" w:hAnsi="Arial" w:cs="Arial"/>
                <w:sz w:val="24"/>
                <w:szCs w:val="24"/>
              </w:rPr>
              <w:t>Dalibor Dominiković</w:t>
            </w:r>
          </w:p>
        </w:tc>
        <w:tc>
          <w:tcPr>
            <w:tcW w:w="2135" w:type="dxa"/>
          </w:tcPr>
          <w:p w:rsidR="004F5E6A" w:rsidRPr="00BB25DA" w:rsidRDefault="004F5E6A" w:rsidP="004F5E6A">
            <w:pPr>
              <w:jc w:val="center"/>
              <w:rPr>
                <w:rFonts w:ascii="Arial" w:hAnsi="Arial" w:cs="Arial"/>
                <w:sz w:val="24"/>
                <w:szCs w:val="24"/>
              </w:rPr>
            </w:pPr>
            <w:r w:rsidRPr="00BB25DA">
              <w:rPr>
                <w:rFonts w:ascii="Arial" w:hAnsi="Arial" w:cs="Arial"/>
                <w:sz w:val="24"/>
                <w:szCs w:val="24"/>
              </w:rPr>
              <w:t>razgovor</w:t>
            </w:r>
          </w:p>
        </w:tc>
      </w:tr>
      <w:tr w:rsidR="006F4B5A" w:rsidRPr="00BB25DA" w:rsidTr="009B1C4E">
        <w:trPr>
          <w:trHeight w:val="742"/>
        </w:trPr>
        <w:tc>
          <w:tcPr>
            <w:tcW w:w="1663" w:type="dxa"/>
          </w:tcPr>
          <w:p w:rsidR="006F4B5A" w:rsidRPr="00BB25DA" w:rsidRDefault="006F4B5A" w:rsidP="004F5E6A">
            <w:pPr>
              <w:jc w:val="center"/>
              <w:rPr>
                <w:rFonts w:ascii="Arial" w:hAnsi="Arial" w:cs="Arial"/>
                <w:sz w:val="24"/>
                <w:szCs w:val="24"/>
              </w:rPr>
            </w:pPr>
          </w:p>
        </w:tc>
        <w:tc>
          <w:tcPr>
            <w:tcW w:w="1263" w:type="dxa"/>
          </w:tcPr>
          <w:p w:rsidR="006F4B5A" w:rsidRPr="00BB25DA" w:rsidRDefault="006F4B5A" w:rsidP="004F5E6A">
            <w:pPr>
              <w:jc w:val="center"/>
              <w:rPr>
                <w:rFonts w:ascii="Arial" w:hAnsi="Arial" w:cs="Arial"/>
                <w:sz w:val="24"/>
                <w:szCs w:val="24"/>
              </w:rPr>
            </w:pPr>
          </w:p>
        </w:tc>
        <w:tc>
          <w:tcPr>
            <w:tcW w:w="2495" w:type="dxa"/>
          </w:tcPr>
          <w:p w:rsidR="006F4B5A" w:rsidRPr="00BB25DA" w:rsidRDefault="006F4B5A" w:rsidP="004F5E6A">
            <w:pPr>
              <w:jc w:val="center"/>
              <w:rPr>
                <w:rFonts w:ascii="Arial" w:hAnsi="Arial" w:cs="Arial"/>
                <w:sz w:val="24"/>
                <w:szCs w:val="24"/>
              </w:rPr>
            </w:pPr>
          </w:p>
        </w:tc>
        <w:tc>
          <w:tcPr>
            <w:tcW w:w="1679" w:type="dxa"/>
          </w:tcPr>
          <w:p w:rsidR="006F4B5A" w:rsidRPr="00BB25DA" w:rsidRDefault="006F4B5A" w:rsidP="004F5E6A">
            <w:pPr>
              <w:jc w:val="center"/>
              <w:rPr>
                <w:rFonts w:ascii="Arial" w:hAnsi="Arial" w:cs="Arial"/>
                <w:sz w:val="24"/>
                <w:szCs w:val="24"/>
              </w:rPr>
            </w:pPr>
          </w:p>
        </w:tc>
        <w:tc>
          <w:tcPr>
            <w:tcW w:w="2135" w:type="dxa"/>
          </w:tcPr>
          <w:p w:rsidR="006F4B5A" w:rsidRPr="00BB25DA" w:rsidRDefault="006F4B5A" w:rsidP="004F5E6A">
            <w:pPr>
              <w:jc w:val="center"/>
              <w:rPr>
                <w:rFonts w:ascii="Arial" w:hAnsi="Arial" w:cs="Arial"/>
                <w:sz w:val="24"/>
                <w:szCs w:val="24"/>
              </w:rPr>
            </w:pPr>
          </w:p>
        </w:tc>
      </w:tr>
    </w:tbl>
    <w:p w:rsidR="00474754" w:rsidRPr="00BB25DA" w:rsidRDefault="00474754" w:rsidP="00474754">
      <w:pPr>
        <w:spacing w:after="200" w:line="276" w:lineRule="auto"/>
        <w:rPr>
          <w:rFonts w:ascii="Arial" w:hAnsi="Arial"/>
          <w:sz w:val="20"/>
          <w:szCs w:val="20"/>
        </w:rPr>
      </w:pPr>
    </w:p>
    <w:p w:rsidR="00052217" w:rsidRPr="002D2930" w:rsidRDefault="00052217" w:rsidP="008E4011">
      <w:pPr>
        <w:spacing w:after="200" w:line="276" w:lineRule="auto"/>
        <w:rPr>
          <w:rFonts w:ascii="Arial" w:eastAsia="Times New Roman" w:hAnsi="Arial" w:cs="Arial"/>
          <w:b/>
          <w:color w:val="FF0000"/>
          <w:sz w:val="28"/>
          <w:szCs w:val="28"/>
          <w:lang w:eastAsia="hr-HR"/>
        </w:rPr>
        <w:sectPr w:rsidR="00052217" w:rsidRPr="002D2930" w:rsidSect="00777F10">
          <w:pgSz w:w="12240" w:h="15840"/>
          <w:pgMar w:top="1440" w:right="920" w:bottom="438" w:left="1276" w:header="720" w:footer="720" w:gutter="0"/>
          <w:cols w:space="720" w:equalWidth="0">
            <w:col w:w="7420"/>
          </w:cols>
          <w:noEndnote/>
        </w:sectPr>
      </w:pPr>
    </w:p>
    <w:p w:rsidR="006F4B5A" w:rsidRPr="00ED4ADC" w:rsidRDefault="006F4B5A" w:rsidP="006F4B5A">
      <w:pPr>
        <w:framePr w:hSpace="180" w:wrap="around" w:vAnchor="page" w:hAnchor="margin" w:xAlign="center" w:y="1861"/>
        <w:rPr>
          <w:rFonts w:ascii="Imprint MT Shadow" w:hAnsi="Imprint MT Shadow"/>
          <w:b/>
          <w:i/>
          <w:sz w:val="32"/>
          <w:szCs w:val="32"/>
          <w:u w:val="single"/>
        </w:rPr>
      </w:pPr>
    </w:p>
    <w:tbl>
      <w:tblPr>
        <w:tblpPr w:leftFromText="180" w:rightFromText="180" w:vertAnchor="page" w:horzAnchor="margin" w:tblpXSpec="center" w:tblpY="1861"/>
        <w:tblW w:w="12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101"/>
        <w:gridCol w:w="3326"/>
        <w:gridCol w:w="3653"/>
        <w:gridCol w:w="4819"/>
      </w:tblGrid>
      <w:tr w:rsidR="006F4B5A" w:rsidRPr="00C861CD" w:rsidTr="008B214F">
        <w:tc>
          <w:tcPr>
            <w:tcW w:w="1101" w:type="dxa"/>
          </w:tcPr>
          <w:p w:rsidR="006F4B5A" w:rsidRPr="00ED4ADC" w:rsidRDefault="008B214F" w:rsidP="00D76CD8">
            <w:pPr>
              <w:spacing w:after="0" w:line="240" w:lineRule="auto"/>
              <w:rPr>
                <w:rFonts w:ascii="Imprint MT Shadow" w:hAnsi="Imprint MT Shadow"/>
                <w:b/>
                <w:sz w:val="18"/>
                <w:szCs w:val="18"/>
              </w:rPr>
            </w:pPr>
            <w:r>
              <w:rPr>
                <w:rFonts w:ascii="Imprint MT Shadow" w:hAnsi="Imprint MT Shadow"/>
                <w:b/>
                <w:noProof/>
                <w:sz w:val="16"/>
                <w:szCs w:val="16"/>
                <w:lang w:eastAsia="hr-HR"/>
              </w:rPr>
              <w:drawing>
                <wp:anchor distT="0" distB="0" distL="114300" distR="114300" simplePos="0" relativeHeight="251662848" behindDoc="1" locked="0" layoutInCell="1" allowOverlap="1" wp14:anchorId="4843D556" wp14:editId="6D5C1F47">
                  <wp:simplePos x="0" y="0"/>
                  <wp:positionH relativeFrom="column">
                    <wp:posOffset>-80289</wp:posOffset>
                  </wp:positionH>
                  <wp:positionV relativeFrom="paragraph">
                    <wp:posOffset>-734797</wp:posOffset>
                  </wp:positionV>
                  <wp:extent cx="4892634" cy="69105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PNG"/>
                          <pic:cNvPicPr/>
                        </pic:nvPicPr>
                        <pic:blipFill>
                          <a:blip r:embed="rId22">
                            <a:extLst>
                              <a:ext uri="{28A0092B-C50C-407E-A947-70E740481C1C}">
                                <a14:useLocalDpi xmlns:a14="http://schemas.microsoft.com/office/drawing/2010/main" val="0"/>
                              </a:ext>
                            </a:extLst>
                          </a:blip>
                          <a:stretch>
                            <a:fillRect/>
                          </a:stretch>
                        </pic:blipFill>
                        <pic:spPr>
                          <a:xfrm>
                            <a:off x="0" y="0"/>
                            <a:ext cx="4892634" cy="691050"/>
                          </a:xfrm>
                          <a:prstGeom prst="rect">
                            <a:avLst/>
                          </a:prstGeom>
                        </pic:spPr>
                      </pic:pic>
                    </a:graphicData>
                  </a:graphic>
                  <wp14:sizeRelH relativeFrom="page">
                    <wp14:pctWidth>0</wp14:pctWidth>
                  </wp14:sizeRelH>
                  <wp14:sizeRelV relativeFrom="page">
                    <wp14:pctHeight>0</wp14:pctHeight>
                  </wp14:sizeRelV>
                </wp:anchor>
              </w:drawing>
            </w:r>
          </w:p>
          <w:p w:rsidR="006F4B5A" w:rsidRPr="00ED4ADC" w:rsidRDefault="006F4B5A" w:rsidP="00D76CD8">
            <w:pPr>
              <w:spacing w:after="0" w:line="240" w:lineRule="auto"/>
              <w:rPr>
                <w:rFonts w:ascii="Imprint MT Shadow" w:hAnsi="Imprint MT Shadow"/>
                <w:b/>
                <w:sz w:val="18"/>
                <w:szCs w:val="18"/>
              </w:rPr>
            </w:pPr>
          </w:p>
          <w:p w:rsidR="006F4B5A" w:rsidRPr="00ED4ADC" w:rsidRDefault="006F4B5A" w:rsidP="008B214F">
            <w:pPr>
              <w:spacing w:after="0" w:line="240" w:lineRule="auto"/>
              <w:rPr>
                <w:rFonts w:ascii="Imprint MT Shadow" w:hAnsi="Imprint MT Shadow"/>
                <w:b/>
                <w:sz w:val="18"/>
                <w:szCs w:val="18"/>
              </w:rPr>
            </w:pPr>
            <w:r w:rsidRPr="00ED4ADC">
              <w:rPr>
                <w:rFonts w:ascii="Imprint MT Shadow" w:hAnsi="Imprint MT Shadow"/>
                <w:b/>
                <w:sz w:val="18"/>
                <w:szCs w:val="18"/>
              </w:rPr>
              <w:t>MJESE</w:t>
            </w:r>
            <w:r w:rsidR="008B214F">
              <w:rPr>
                <w:rFonts w:ascii="Imprint MT Shadow" w:hAnsi="Imprint MT Shadow"/>
                <w:b/>
                <w:sz w:val="18"/>
                <w:szCs w:val="18"/>
              </w:rPr>
              <w:t>C</w:t>
            </w:r>
          </w:p>
        </w:tc>
        <w:tc>
          <w:tcPr>
            <w:tcW w:w="3326" w:type="dxa"/>
          </w:tcPr>
          <w:p w:rsidR="006F4B5A" w:rsidRPr="00ED4ADC" w:rsidRDefault="006F4B5A" w:rsidP="00D76CD8">
            <w:pPr>
              <w:spacing w:after="0" w:line="240" w:lineRule="auto"/>
              <w:rPr>
                <w:rFonts w:ascii="Imprint MT Shadow" w:hAnsi="Imprint MT Shadow"/>
                <w:b/>
                <w:sz w:val="28"/>
                <w:szCs w:val="28"/>
              </w:rPr>
            </w:pPr>
          </w:p>
          <w:p w:rsidR="006F4B5A" w:rsidRPr="00ED4ADC" w:rsidRDefault="006F4B5A" w:rsidP="00D76CD8">
            <w:pPr>
              <w:spacing w:after="0" w:line="240" w:lineRule="auto"/>
              <w:rPr>
                <w:rFonts w:ascii="Imprint MT Shadow" w:hAnsi="Imprint MT Shadow"/>
                <w:b/>
                <w:sz w:val="30"/>
                <w:szCs w:val="30"/>
              </w:rPr>
            </w:pPr>
            <w:r w:rsidRPr="00ED4ADC">
              <w:rPr>
                <w:rFonts w:ascii="Imprint MT Shadow" w:hAnsi="Imprint MT Shadow"/>
                <w:b/>
                <w:sz w:val="30"/>
                <w:szCs w:val="30"/>
              </w:rPr>
              <w:t>AKTIVNOSTI</w:t>
            </w:r>
          </w:p>
          <w:p w:rsidR="006F4B5A" w:rsidRPr="00ED4ADC" w:rsidRDefault="006F4B5A" w:rsidP="00D76CD8">
            <w:pPr>
              <w:spacing w:after="0" w:line="240" w:lineRule="auto"/>
              <w:rPr>
                <w:rFonts w:ascii="Imprint MT Shadow" w:hAnsi="Imprint MT Shadow"/>
                <w:b/>
                <w:sz w:val="16"/>
                <w:szCs w:val="16"/>
              </w:rPr>
            </w:pPr>
          </w:p>
        </w:tc>
        <w:tc>
          <w:tcPr>
            <w:tcW w:w="3653" w:type="dxa"/>
          </w:tcPr>
          <w:p w:rsidR="006F4B5A" w:rsidRPr="00ED4ADC" w:rsidRDefault="006F4B5A" w:rsidP="00D76CD8">
            <w:pPr>
              <w:spacing w:after="0" w:line="240" w:lineRule="auto"/>
              <w:rPr>
                <w:rFonts w:ascii="Imprint MT Shadow" w:hAnsi="Imprint MT Shadow"/>
                <w:b/>
                <w:sz w:val="28"/>
                <w:szCs w:val="28"/>
              </w:rPr>
            </w:pPr>
            <w:r w:rsidRPr="00ED4ADC">
              <w:rPr>
                <w:rFonts w:ascii="Imprint MT Shadow" w:hAnsi="Imprint MT Shadow"/>
                <w:b/>
                <w:sz w:val="28"/>
                <w:szCs w:val="28"/>
              </w:rPr>
              <w:t xml:space="preserve">      </w:t>
            </w:r>
          </w:p>
          <w:p w:rsidR="006F4B5A" w:rsidRPr="00ED4ADC" w:rsidRDefault="006F4B5A" w:rsidP="00D76CD8">
            <w:pPr>
              <w:spacing w:after="0" w:line="240" w:lineRule="auto"/>
              <w:rPr>
                <w:rFonts w:ascii="Imprint MT Shadow" w:hAnsi="Imprint MT Shadow"/>
                <w:b/>
                <w:sz w:val="30"/>
                <w:szCs w:val="30"/>
              </w:rPr>
            </w:pPr>
            <w:r w:rsidRPr="00ED4ADC">
              <w:rPr>
                <w:rFonts w:ascii="Imprint MT Shadow" w:hAnsi="Imprint MT Shadow"/>
                <w:b/>
                <w:sz w:val="28"/>
                <w:szCs w:val="28"/>
              </w:rPr>
              <w:t xml:space="preserve"> </w:t>
            </w:r>
            <w:r w:rsidRPr="00ED4ADC">
              <w:rPr>
                <w:rFonts w:ascii="Imprint MT Shadow" w:hAnsi="Imprint MT Shadow"/>
                <w:b/>
                <w:sz w:val="30"/>
                <w:szCs w:val="30"/>
              </w:rPr>
              <w:t>NA</w:t>
            </w:r>
            <w:r w:rsidRPr="00ED4ADC">
              <w:rPr>
                <w:rFonts w:ascii="Times New Roman" w:hAnsi="Times New Roman"/>
                <w:b/>
                <w:sz w:val="30"/>
                <w:szCs w:val="30"/>
              </w:rPr>
              <w:t>Č</w:t>
            </w:r>
            <w:r w:rsidRPr="00ED4ADC">
              <w:rPr>
                <w:rFonts w:ascii="Imprint MT Shadow" w:hAnsi="Imprint MT Shadow"/>
                <w:b/>
                <w:sz w:val="30"/>
                <w:szCs w:val="30"/>
              </w:rPr>
              <w:t>IN REALIZACIJE</w:t>
            </w:r>
          </w:p>
        </w:tc>
        <w:tc>
          <w:tcPr>
            <w:tcW w:w="4819" w:type="dxa"/>
          </w:tcPr>
          <w:p w:rsidR="006F4B5A" w:rsidRPr="00ED4ADC" w:rsidRDefault="006F4B5A" w:rsidP="00D76CD8">
            <w:pPr>
              <w:spacing w:after="0" w:line="240" w:lineRule="auto"/>
              <w:jc w:val="center"/>
              <w:rPr>
                <w:rFonts w:ascii="Imprint MT Shadow" w:hAnsi="Imprint MT Shadow"/>
                <w:b/>
                <w:sz w:val="28"/>
                <w:szCs w:val="28"/>
              </w:rPr>
            </w:pPr>
          </w:p>
          <w:p w:rsidR="006F4B5A" w:rsidRPr="00ED4ADC" w:rsidRDefault="006F4B5A" w:rsidP="00D76CD8">
            <w:pPr>
              <w:spacing w:after="0" w:line="240" w:lineRule="auto"/>
              <w:jc w:val="center"/>
              <w:rPr>
                <w:rFonts w:ascii="Imprint MT Shadow" w:hAnsi="Imprint MT Shadow"/>
                <w:b/>
                <w:sz w:val="30"/>
                <w:szCs w:val="30"/>
              </w:rPr>
            </w:pPr>
            <w:r w:rsidRPr="00ED4ADC">
              <w:rPr>
                <w:rFonts w:ascii="Imprint MT Shadow" w:hAnsi="Imprint MT Shadow"/>
                <w:b/>
                <w:sz w:val="30"/>
                <w:szCs w:val="30"/>
              </w:rPr>
              <w:t>NOSITELJ AKTIVNOSTI</w:t>
            </w:r>
          </w:p>
        </w:tc>
      </w:tr>
      <w:tr w:rsidR="006F4B5A" w:rsidRPr="00CE2EC5" w:rsidTr="008B214F">
        <w:trPr>
          <w:trHeight w:val="2652"/>
        </w:trPr>
        <w:tc>
          <w:tcPr>
            <w:tcW w:w="1101" w:type="dxa"/>
          </w:tcPr>
          <w:p w:rsidR="006F4B5A" w:rsidRPr="00EB36EF" w:rsidRDefault="006F4B5A" w:rsidP="00D76CD8">
            <w:pPr>
              <w:spacing w:after="0" w:line="240" w:lineRule="auto"/>
              <w:rPr>
                <w:rFonts w:ascii="Imprint MT Shadow" w:hAnsi="Imprint MT Shadow"/>
                <w:b/>
                <w:sz w:val="16"/>
                <w:szCs w:val="16"/>
              </w:rPr>
            </w:pPr>
            <w:r w:rsidRPr="00EB36EF">
              <w:rPr>
                <w:rFonts w:ascii="Imprint MT Shadow" w:hAnsi="Imprint MT Shadow"/>
                <w:b/>
                <w:sz w:val="16"/>
                <w:szCs w:val="16"/>
              </w:rPr>
              <w:t>LISTOPAD</w:t>
            </w:r>
          </w:p>
        </w:tc>
        <w:tc>
          <w:tcPr>
            <w:tcW w:w="3326" w:type="dxa"/>
          </w:tcPr>
          <w:p w:rsidR="006F4B5A" w:rsidRDefault="006F4B5A" w:rsidP="00D76CD8">
            <w:pPr>
              <w:spacing w:after="0" w:line="276" w:lineRule="auto"/>
              <w:rPr>
                <w:rFonts w:ascii="Times New Roman" w:hAnsi="Times New Roman"/>
                <w:sz w:val="20"/>
                <w:szCs w:val="20"/>
              </w:rPr>
            </w:pPr>
            <w:r w:rsidRPr="00A52E67">
              <w:rPr>
                <w:rFonts w:ascii="Comic Sans MS" w:hAnsi="Comic Sans MS"/>
                <w:sz w:val="16"/>
                <w:szCs w:val="16"/>
              </w:rPr>
              <w:t>2.</w:t>
            </w:r>
            <w:r>
              <w:rPr>
                <w:rFonts w:ascii="Comic Sans MS" w:hAnsi="Comic Sans MS"/>
                <w:sz w:val="16"/>
                <w:szCs w:val="16"/>
              </w:rPr>
              <w:t xml:space="preserve"> </w:t>
            </w:r>
            <w:r w:rsidRPr="00A52E67">
              <w:rPr>
                <w:rFonts w:ascii="Comic Sans MS" w:hAnsi="Comic Sans MS"/>
                <w:sz w:val="16"/>
                <w:szCs w:val="16"/>
              </w:rPr>
              <w:t>X</w:t>
            </w:r>
            <w:r w:rsidRPr="00CE2EC5">
              <w:rPr>
                <w:rFonts w:ascii="Comic Sans MS" w:hAnsi="Comic Sans MS"/>
                <w:b/>
                <w:sz w:val="16"/>
                <w:szCs w:val="16"/>
              </w:rPr>
              <w:t xml:space="preserve">.  </w:t>
            </w:r>
            <w:r w:rsidRPr="00CE2EC5">
              <w:rPr>
                <w:rFonts w:ascii="Times New Roman" w:hAnsi="Times New Roman"/>
                <w:sz w:val="20"/>
                <w:szCs w:val="20"/>
              </w:rPr>
              <w:t>Međunarodni dan nenasilja</w:t>
            </w:r>
          </w:p>
          <w:p w:rsidR="006F4B5A" w:rsidRPr="00CE2EC5" w:rsidRDefault="006F4B5A" w:rsidP="00D76CD8">
            <w:pPr>
              <w:spacing w:after="0" w:line="276" w:lineRule="auto"/>
              <w:rPr>
                <w:rFonts w:ascii="Comic Sans MS" w:hAnsi="Comic Sans MS"/>
                <w:b/>
                <w:sz w:val="16"/>
                <w:szCs w:val="16"/>
              </w:rPr>
            </w:pPr>
            <w:r>
              <w:rPr>
                <w:rFonts w:ascii="Times New Roman" w:hAnsi="Times New Roman"/>
                <w:sz w:val="20"/>
                <w:szCs w:val="20"/>
              </w:rPr>
              <w:t>4. X. Svjetski dan zaštite životinja</w:t>
            </w:r>
          </w:p>
          <w:p w:rsidR="006F4B5A" w:rsidRPr="00CE2EC5" w:rsidRDefault="006F4B5A" w:rsidP="00D76CD8">
            <w:pPr>
              <w:spacing w:after="0" w:line="276" w:lineRule="auto"/>
              <w:rPr>
                <w:rFonts w:ascii="Comic Sans MS" w:hAnsi="Comic Sans MS"/>
                <w:sz w:val="20"/>
                <w:szCs w:val="20"/>
              </w:rPr>
            </w:pPr>
            <w:r w:rsidRPr="00A52E67">
              <w:rPr>
                <w:rFonts w:ascii="Comic Sans MS" w:hAnsi="Comic Sans MS"/>
                <w:sz w:val="16"/>
                <w:szCs w:val="16"/>
              </w:rPr>
              <w:t>5.</w:t>
            </w:r>
            <w:r>
              <w:rPr>
                <w:rFonts w:ascii="Comic Sans MS" w:hAnsi="Comic Sans MS"/>
                <w:sz w:val="16"/>
                <w:szCs w:val="16"/>
              </w:rPr>
              <w:t xml:space="preserve"> </w:t>
            </w:r>
            <w:r w:rsidRPr="00A52E67">
              <w:rPr>
                <w:rFonts w:ascii="Comic Sans MS" w:hAnsi="Comic Sans MS"/>
                <w:sz w:val="16"/>
                <w:szCs w:val="16"/>
              </w:rPr>
              <w:t>X</w:t>
            </w:r>
            <w:r>
              <w:rPr>
                <w:rFonts w:ascii="Comic Sans MS" w:hAnsi="Comic Sans MS"/>
                <w:b/>
                <w:sz w:val="16"/>
                <w:szCs w:val="16"/>
              </w:rPr>
              <w:t>.</w:t>
            </w:r>
            <w:r w:rsidRPr="00CE2EC5">
              <w:rPr>
                <w:rFonts w:ascii="Comic Sans MS" w:hAnsi="Comic Sans MS"/>
                <w:b/>
                <w:sz w:val="16"/>
                <w:szCs w:val="16"/>
              </w:rPr>
              <w:t xml:space="preserve"> </w:t>
            </w:r>
            <w:r w:rsidRPr="00CE2EC5">
              <w:rPr>
                <w:rFonts w:ascii="Times New Roman" w:hAnsi="Times New Roman"/>
                <w:sz w:val="20"/>
                <w:szCs w:val="20"/>
              </w:rPr>
              <w:t>Svjetski dan učitelja</w:t>
            </w:r>
          </w:p>
          <w:p w:rsidR="006F4B5A" w:rsidRPr="00CE2EC5" w:rsidRDefault="006F4B5A" w:rsidP="00D76CD8">
            <w:pPr>
              <w:spacing w:after="0" w:line="276" w:lineRule="auto"/>
              <w:rPr>
                <w:rFonts w:ascii="Times New Roman" w:hAnsi="Times New Roman"/>
                <w:sz w:val="20"/>
                <w:szCs w:val="20"/>
              </w:rPr>
            </w:pPr>
            <w:r w:rsidRPr="00A52E67">
              <w:rPr>
                <w:rFonts w:ascii="Comic Sans MS" w:hAnsi="Comic Sans MS"/>
                <w:sz w:val="16"/>
                <w:szCs w:val="16"/>
              </w:rPr>
              <w:t>8.</w:t>
            </w:r>
            <w:r>
              <w:rPr>
                <w:rFonts w:ascii="Comic Sans MS" w:hAnsi="Comic Sans MS"/>
                <w:sz w:val="16"/>
                <w:szCs w:val="16"/>
              </w:rPr>
              <w:t xml:space="preserve"> </w:t>
            </w:r>
            <w:r w:rsidRPr="00A52E67">
              <w:rPr>
                <w:rFonts w:ascii="Comic Sans MS" w:hAnsi="Comic Sans MS"/>
                <w:sz w:val="16"/>
                <w:szCs w:val="16"/>
              </w:rPr>
              <w:t>X</w:t>
            </w:r>
            <w:r w:rsidRPr="00CE2EC5">
              <w:rPr>
                <w:rFonts w:ascii="Comic Sans MS" w:hAnsi="Comic Sans MS"/>
                <w:b/>
                <w:sz w:val="16"/>
                <w:szCs w:val="16"/>
              </w:rPr>
              <w:t xml:space="preserve">. </w:t>
            </w:r>
            <w:r w:rsidRPr="00CE2EC5">
              <w:rPr>
                <w:rFonts w:ascii="Times New Roman" w:hAnsi="Times New Roman"/>
                <w:sz w:val="20"/>
                <w:szCs w:val="20"/>
              </w:rPr>
              <w:t>Dan neovisnosti</w:t>
            </w:r>
          </w:p>
          <w:p w:rsidR="006F4B5A" w:rsidRPr="00CE2EC5" w:rsidRDefault="006F4B5A" w:rsidP="00D76CD8">
            <w:pPr>
              <w:spacing w:after="0" w:line="276" w:lineRule="auto"/>
              <w:rPr>
                <w:rFonts w:ascii="Times New Roman" w:hAnsi="Times New Roman"/>
                <w:sz w:val="20"/>
                <w:szCs w:val="20"/>
              </w:rPr>
            </w:pPr>
            <w:r w:rsidRPr="00CE2EC5">
              <w:rPr>
                <w:rFonts w:ascii="Comic Sans MS" w:hAnsi="Comic Sans MS"/>
                <w:sz w:val="16"/>
                <w:szCs w:val="16"/>
              </w:rPr>
              <w:t>***</w:t>
            </w:r>
            <w:r w:rsidRPr="00CE2EC5">
              <w:rPr>
                <w:rFonts w:ascii="Times New Roman" w:hAnsi="Times New Roman"/>
                <w:sz w:val="20"/>
                <w:szCs w:val="20"/>
              </w:rPr>
              <w:t>Dan mandarina</w:t>
            </w:r>
          </w:p>
          <w:p w:rsidR="006F4B5A" w:rsidRPr="00CE2EC5" w:rsidRDefault="006F4B5A" w:rsidP="00D76CD8">
            <w:pPr>
              <w:spacing w:after="0" w:line="276" w:lineRule="auto"/>
              <w:rPr>
                <w:rFonts w:ascii="Times New Roman" w:hAnsi="Times New Roman"/>
                <w:sz w:val="20"/>
                <w:szCs w:val="20"/>
              </w:rPr>
            </w:pPr>
            <w:r w:rsidRPr="00CE2EC5">
              <w:rPr>
                <w:rFonts w:ascii="Comic Sans MS" w:hAnsi="Comic Sans MS"/>
                <w:sz w:val="16"/>
                <w:szCs w:val="16"/>
              </w:rPr>
              <w:t>15. X. – 15. XI</w:t>
            </w:r>
            <w:r w:rsidRPr="00CE2EC5">
              <w:rPr>
                <w:rFonts w:ascii="Times New Roman" w:hAnsi="Times New Roman"/>
                <w:sz w:val="16"/>
                <w:szCs w:val="16"/>
              </w:rPr>
              <w:t xml:space="preserve">.  </w:t>
            </w:r>
            <w:r w:rsidRPr="00CE2EC5">
              <w:rPr>
                <w:rFonts w:ascii="Times New Roman" w:hAnsi="Times New Roman"/>
                <w:sz w:val="20"/>
                <w:szCs w:val="20"/>
              </w:rPr>
              <w:t>Mjesec hrvatske knjige</w:t>
            </w:r>
            <w:r>
              <w:rPr>
                <w:rFonts w:ascii="Times New Roman" w:hAnsi="Times New Roman"/>
                <w:sz w:val="20"/>
                <w:szCs w:val="20"/>
              </w:rPr>
              <w:t xml:space="preserve">; </w:t>
            </w:r>
            <w:r w:rsidRPr="00CE2EC5">
              <w:rPr>
                <w:rFonts w:ascii="Times New Roman" w:hAnsi="Times New Roman"/>
                <w:sz w:val="20"/>
                <w:szCs w:val="20"/>
              </w:rPr>
              <w:t>p</w:t>
            </w:r>
            <w:r>
              <w:rPr>
                <w:rFonts w:ascii="Times New Roman" w:hAnsi="Times New Roman"/>
                <w:sz w:val="20"/>
                <w:szCs w:val="20"/>
              </w:rPr>
              <w:t xml:space="preserve">rojekt </w:t>
            </w:r>
            <w:r w:rsidRPr="00CE2EC5">
              <w:rPr>
                <w:rFonts w:ascii="Times New Roman" w:hAnsi="Times New Roman"/>
                <w:i/>
                <w:sz w:val="20"/>
                <w:szCs w:val="20"/>
              </w:rPr>
              <w:t xml:space="preserve">Gradskoj knjižnici u pohode </w:t>
            </w:r>
          </w:p>
          <w:p w:rsidR="006F4B5A" w:rsidRDefault="006F4B5A" w:rsidP="00D76CD8">
            <w:pPr>
              <w:spacing w:after="0" w:line="276" w:lineRule="auto"/>
              <w:rPr>
                <w:rFonts w:ascii="Times New Roman" w:hAnsi="Times New Roman"/>
                <w:sz w:val="20"/>
                <w:szCs w:val="20"/>
              </w:rPr>
            </w:pPr>
            <w:r>
              <w:rPr>
                <w:rFonts w:ascii="Comic Sans MS" w:hAnsi="Comic Sans MS"/>
                <w:sz w:val="16"/>
                <w:szCs w:val="16"/>
              </w:rPr>
              <w:t>16</w:t>
            </w:r>
            <w:r w:rsidRPr="00A52E67">
              <w:rPr>
                <w:rFonts w:ascii="Comic Sans MS" w:hAnsi="Comic Sans MS"/>
                <w:sz w:val="16"/>
                <w:szCs w:val="16"/>
              </w:rPr>
              <w:t>. X</w:t>
            </w:r>
            <w:r w:rsidRPr="00CE2EC5">
              <w:rPr>
                <w:rFonts w:ascii="Times New Roman" w:hAnsi="Times New Roman"/>
                <w:sz w:val="20"/>
                <w:szCs w:val="20"/>
              </w:rPr>
              <w:t xml:space="preserve">. </w:t>
            </w:r>
            <w:r w:rsidRPr="00ED4ADC">
              <w:rPr>
                <w:rFonts w:ascii="Times New Roman" w:hAnsi="Times New Roman"/>
                <w:sz w:val="20"/>
                <w:szCs w:val="20"/>
              </w:rPr>
              <w:t>Dan kruha i zahvalnosti</w:t>
            </w:r>
            <w:r>
              <w:rPr>
                <w:rFonts w:ascii="Times New Roman" w:hAnsi="Times New Roman"/>
                <w:i/>
                <w:sz w:val="20"/>
                <w:szCs w:val="20"/>
              </w:rPr>
              <w:t xml:space="preserve">; </w:t>
            </w:r>
            <w:r w:rsidRPr="00CE2EC5">
              <w:rPr>
                <w:rFonts w:ascii="Times New Roman" w:hAnsi="Times New Roman"/>
                <w:sz w:val="20"/>
                <w:szCs w:val="20"/>
              </w:rPr>
              <w:t xml:space="preserve">projektni dan </w:t>
            </w:r>
          </w:p>
          <w:p w:rsidR="006F4B5A" w:rsidRPr="00CE2EC5" w:rsidRDefault="006F4B5A" w:rsidP="00D76CD8">
            <w:pPr>
              <w:spacing w:after="0" w:line="276" w:lineRule="auto"/>
              <w:rPr>
                <w:rFonts w:ascii="Times New Roman" w:hAnsi="Times New Roman"/>
                <w:sz w:val="20"/>
                <w:szCs w:val="20"/>
              </w:rPr>
            </w:pPr>
          </w:p>
          <w:p w:rsidR="006F4B5A" w:rsidRDefault="006F4B5A" w:rsidP="00D76CD8">
            <w:pPr>
              <w:spacing w:after="0" w:line="276" w:lineRule="auto"/>
              <w:rPr>
                <w:rFonts w:ascii="Times New Roman" w:hAnsi="Times New Roman"/>
                <w:sz w:val="20"/>
                <w:szCs w:val="20"/>
              </w:rPr>
            </w:pPr>
            <w:r w:rsidRPr="00A52E67">
              <w:rPr>
                <w:rFonts w:ascii="Comic Sans MS" w:hAnsi="Comic Sans MS"/>
                <w:sz w:val="16"/>
                <w:szCs w:val="16"/>
              </w:rPr>
              <w:t>20. X</w:t>
            </w:r>
            <w:r w:rsidRPr="00CE2EC5">
              <w:rPr>
                <w:rFonts w:ascii="Times New Roman" w:hAnsi="Times New Roman"/>
                <w:sz w:val="20"/>
                <w:szCs w:val="20"/>
              </w:rPr>
              <w:t>. Svjetski dan jabuke</w:t>
            </w:r>
          </w:p>
          <w:p w:rsidR="006F4B5A" w:rsidRPr="00CE2EC5" w:rsidRDefault="006F4B5A" w:rsidP="00D76CD8">
            <w:pPr>
              <w:spacing w:after="0" w:line="276" w:lineRule="auto"/>
              <w:rPr>
                <w:rFonts w:ascii="Times New Roman" w:hAnsi="Times New Roman"/>
                <w:sz w:val="20"/>
                <w:szCs w:val="20"/>
              </w:rPr>
            </w:pPr>
            <w:r>
              <w:rPr>
                <w:rFonts w:ascii="Times New Roman" w:hAnsi="Times New Roman"/>
                <w:sz w:val="20"/>
                <w:szCs w:val="20"/>
              </w:rPr>
              <w:t>29. X. Međunarodni dan školskih knjižnica</w:t>
            </w:r>
          </w:p>
          <w:p w:rsidR="006F4B5A" w:rsidRDefault="006F4B5A" w:rsidP="00D76CD8">
            <w:pPr>
              <w:spacing w:after="0" w:line="240" w:lineRule="auto"/>
              <w:rPr>
                <w:rFonts w:ascii="Times New Roman" w:hAnsi="Times New Roman"/>
                <w:sz w:val="20"/>
                <w:szCs w:val="20"/>
              </w:rPr>
            </w:pPr>
            <w:r w:rsidRPr="00A52E67">
              <w:rPr>
                <w:rFonts w:ascii="Comic Sans MS" w:hAnsi="Comic Sans MS"/>
                <w:sz w:val="16"/>
                <w:szCs w:val="16"/>
              </w:rPr>
              <w:t>24. X</w:t>
            </w:r>
            <w:r w:rsidRPr="00CE2EC5">
              <w:rPr>
                <w:rFonts w:ascii="Times New Roman" w:hAnsi="Times New Roman"/>
                <w:sz w:val="20"/>
                <w:szCs w:val="20"/>
              </w:rPr>
              <w:t>. Dan Ujedinjenih naroda</w:t>
            </w:r>
          </w:p>
          <w:p w:rsidR="006F4B5A" w:rsidRPr="00CE2EC5" w:rsidRDefault="006F4B5A" w:rsidP="00D76CD8">
            <w:pPr>
              <w:spacing w:after="0" w:line="240" w:lineRule="auto"/>
              <w:rPr>
                <w:rFonts w:ascii="Times New Roman" w:hAnsi="Times New Roman"/>
                <w:sz w:val="20"/>
                <w:szCs w:val="20"/>
              </w:rPr>
            </w:pPr>
            <w:r>
              <w:rPr>
                <w:rFonts w:ascii="Times New Roman" w:hAnsi="Times New Roman"/>
                <w:sz w:val="20"/>
                <w:szCs w:val="20"/>
              </w:rPr>
              <w:t>30. X. Dan metkovskih branitelja</w:t>
            </w:r>
          </w:p>
          <w:p w:rsidR="006F4B5A" w:rsidRPr="00CE2EC5" w:rsidRDefault="006F4B5A" w:rsidP="00D76CD8">
            <w:pPr>
              <w:spacing w:after="0" w:line="240" w:lineRule="auto"/>
              <w:rPr>
                <w:rFonts w:ascii="Times New Roman" w:hAnsi="Times New Roman"/>
                <w:sz w:val="20"/>
                <w:szCs w:val="20"/>
              </w:rPr>
            </w:pPr>
            <w:r w:rsidRPr="00A52E67">
              <w:rPr>
                <w:rFonts w:ascii="Comic Sans MS" w:hAnsi="Comic Sans MS"/>
                <w:sz w:val="16"/>
                <w:szCs w:val="16"/>
              </w:rPr>
              <w:t>31. X</w:t>
            </w:r>
            <w:r w:rsidRPr="00CE2EC5">
              <w:rPr>
                <w:rFonts w:ascii="Times New Roman" w:hAnsi="Times New Roman"/>
                <w:sz w:val="20"/>
                <w:szCs w:val="20"/>
              </w:rPr>
              <w:t>. Međunarodni  dan štednje</w:t>
            </w:r>
          </w:p>
        </w:tc>
        <w:tc>
          <w:tcPr>
            <w:tcW w:w="3653" w:type="dxa"/>
            <w:tcBorders>
              <w:bottom w:val="single" w:sz="4" w:space="0" w:color="auto"/>
            </w:tcBorders>
          </w:tcPr>
          <w:p w:rsidR="006F4B5A" w:rsidRPr="00CE2EC5" w:rsidRDefault="006F4B5A" w:rsidP="00D76CD8">
            <w:pPr>
              <w:spacing w:after="0" w:line="276" w:lineRule="auto"/>
              <w:rPr>
                <w:rFonts w:ascii="Times New Roman" w:hAnsi="Times New Roman"/>
                <w:sz w:val="20"/>
                <w:szCs w:val="20"/>
              </w:rPr>
            </w:pPr>
          </w:p>
          <w:p w:rsidR="006F4B5A" w:rsidRPr="00CE2EC5" w:rsidRDefault="006F4B5A" w:rsidP="00D76CD8">
            <w:pPr>
              <w:spacing w:after="0" w:line="276" w:lineRule="auto"/>
              <w:rPr>
                <w:rFonts w:ascii="Times New Roman" w:hAnsi="Times New Roman"/>
                <w:sz w:val="20"/>
                <w:szCs w:val="20"/>
              </w:rPr>
            </w:pPr>
          </w:p>
          <w:p w:rsidR="006F4B5A" w:rsidRPr="00CE2EC5" w:rsidRDefault="006F4B5A" w:rsidP="00D76CD8">
            <w:pPr>
              <w:spacing w:after="0" w:line="276" w:lineRule="auto"/>
              <w:rPr>
                <w:rFonts w:ascii="Times New Roman" w:hAnsi="Times New Roman"/>
                <w:i/>
              </w:rPr>
            </w:pPr>
            <w:r w:rsidRPr="00CE2EC5">
              <w:rPr>
                <w:rFonts w:ascii="Times New Roman" w:hAnsi="Times New Roman"/>
                <w:i/>
              </w:rPr>
              <w:t>Prigodno uređenje panoa; zidne novine, prigodna crtica putem školskog razglasa; radionice;</w:t>
            </w:r>
            <w:r>
              <w:rPr>
                <w:rFonts w:ascii="Times New Roman" w:hAnsi="Times New Roman"/>
                <w:i/>
              </w:rPr>
              <w:t xml:space="preserve"> predstavljanje pobjedničke slikovnice s državnog natječaja </w:t>
            </w:r>
            <w:r w:rsidRPr="00383B33">
              <w:rPr>
                <w:rFonts w:ascii="Times New Roman" w:hAnsi="Times New Roman"/>
                <w:b/>
                <w:i/>
              </w:rPr>
              <w:t>Moja prva knjiga</w:t>
            </w:r>
            <w:r>
              <w:rPr>
                <w:rFonts w:ascii="Times New Roman" w:hAnsi="Times New Roman"/>
                <w:b/>
                <w:i/>
              </w:rPr>
              <w:t>,</w:t>
            </w:r>
            <w:r w:rsidRPr="00CE2EC5">
              <w:rPr>
                <w:rFonts w:ascii="Times New Roman" w:hAnsi="Times New Roman"/>
                <w:i/>
              </w:rPr>
              <w:t xml:space="preserve"> likovne izložbe; tematski sat; blagoslov kruha; prodajna izložba na gradskom trgu; integrirani nastavni dan, </w:t>
            </w:r>
            <w:r>
              <w:rPr>
                <w:rFonts w:ascii="Times New Roman" w:hAnsi="Times New Roman"/>
                <w:i/>
              </w:rPr>
              <w:t>posjet Spomeniku poginulim hrv. braniteljima,</w:t>
            </w:r>
            <w:r w:rsidRPr="00CE2EC5">
              <w:rPr>
                <w:rFonts w:ascii="Times New Roman" w:hAnsi="Times New Roman"/>
                <w:i/>
              </w:rPr>
              <w:t xml:space="preserve"> odlazak u banku; aktualna minuta</w:t>
            </w:r>
          </w:p>
        </w:tc>
        <w:tc>
          <w:tcPr>
            <w:tcW w:w="4819" w:type="dxa"/>
            <w:tcBorders>
              <w:top w:val="single" w:sz="4" w:space="0" w:color="auto"/>
              <w:bottom w:val="single" w:sz="4" w:space="0" w:color="auto"/>
            </w:tcBorders>
          </w:tcPr>
          <w:p w:rsidR="006F4B5A" w:rsidRDefault="006F4B5A" w:rsidP="00D76CD8">
            <w:pPr>
              <w:spacing w:after="0" w:line="276" w:lineRule="auto"/>
              <w:rPr>
                <w:rFonts w:ascii="Times New Roman" w:hAnsi="Times New Roman"/>
                <w:sz w:val="20"/>
                <w:szCs w:val="20"/>
              </w:rPr>
            </w:pPr>
            <w:r w:rsidRPr="00CE2EC5">
              <w:rPr>
                <w:rFonts w:ascii="Times New Roman" w:hAnsi="Times New Roman"/>
                <w:sz w:val="20"/>
                <w:szCs w:val="20"/>
              </w:rPr>
              <w:t xml:space="preserve">Anđela Nikolić, </w:t>
            </w:r>
            <w:r>
              <w:rPr>
                <w:rFonts w:ascii="Times New Roman" w:hAnsi="Times New Roman"/>
                <w:sz w:val="20"/>
                <w:szCs w:val="20"/>
              </w:rPr>
              <w:t>An</w:t>
            </w:r>
            <w:r w:rsidRPr="00CE2EC5">
              <w:rPr>
                <w:rFonts w:ascii="Times New Roman" w:hAnsi="Times New Roman"/>
                <w:sz w:val="20"/>
                <w:szCs w:val="20"/>
              </w:rPr>
              <w:t>tea Marević</w:t>
            </w:r>
          </w:p>
          <w:p w:rsidR="006F4B5A" w:rsidRPr="00CE2EC5" w:rsidRDefault="006F4B5A" w:rsidP="00D76CD8">
            <w:pPr>
              <w:spacing w:after="0" w:line="276" w:lineRule="auto"/>
              <w:rPr>
                <w:rFonts w:ascii="Times New Roman" w:hAnsi="Times New Roman"/>
                <w:sz w:val="20"/>
                <w:szCs w:val="20"/>
              </w:rPr>
            </w:pPr>
            <w:r>
              <w:rPr>
                <w:rFonts w:ascii="Times New Roman" w:hAnsi="Times New Roman"/>
                <w:sz w:val="20"/>
                <w:szCs w:val="20"/>
              </w:rPr>
              <w:t>Katica Salacan i Aktiv biologije</w:t>
            </w:r>
          </w:p>
          <w:p w:rsidR="006F4B5A" w:rsidRPr="00CE2EC5" w:rsidRDefault="006F4B5A" w:rsidP="00D76CD8">
            <w:pPr>
              <w:spacing w:after="0" w:line="276" w:lineRule="auto"/>
              <w:rPr>
                <w:rFonts w:ascii="Times New Roman" w:hAnsi="Times New Roman"/>
                <w:sz w:val="20"/>
                <w:szCs w:val="20"/>
              </w:rPr>
            </w:pPr>
            <w:r>
              <w:rPr>
                <w:rFonts w:ascii="Times New Roman" w:hAnsi="Times New Roman"/>
                <w:sz w:val="20"/>
                <w:szCs w:val="20"/>
              </w:rPr>
              <w:t>Nevena Mataga</w:t>
            </w:r>
          </w:p>
          <w:p w:rsidR="006F4B5A" w:rsidRPr="00CE2EC5" w:rsidRDefault="006F4B5A" w:rsidP="00D76CD8">
            <w:pPr>
              <w:spacing w:after="0" w:line="276" w:lineRule="auto"/>
              <w:rPr>
                <w:rFonts w:ascii="Times New Roman" w:hAnsi="Times New Roman"/>
                <w:sz w:val="20"/>
                <w:szCs w:val="20"/>
              </w:rPr>
            </w:pPr>
            <w:r w:rsidRPr="00CE2EC5">
              <w:rPr>
                <w:rFonts w:ascii="Times New Roman" w:hAnsi="Times New Roman"/>
                <w:sz w:val="20"/>
                <w:szCs w:val="20"/>
              </w:rPr>
              <w:t>Božidar Lovrić</w:t>
            </w:r>
            <w:r>
              <w:rPr>
                <w:rFonts w:ascii="Times New Roman" w:hAnsi="Times New Roman"/>
                <w:sz w:val="20"/>
                <w:szCs w:val="20"/>
              </w:rPr>
              <w:t>;</w:t>
            </w:r>
            <w:r w:rsidRPr="00CE2EC5">
              <w:rPr>
                <w:rFonts w:ascii="Times New Roman" w:hAnsi="Times New Roman"/>
                <w:sz w:val="20"/>
                <w:szCs w:val="20"/>
              </w:rPr>
              <w:t xml:space="preserve"> Aktiv povijesti</w:t>
            </w:r>
          </w:p>
          <w:p w:rsidR="006F4B5A" w:rsidRDefault="006F4B5A" w:rsidP="00D76CD8">
            <w:pPr>
              <w:spacing w:after="0" w:line="276" w:lineRule="auto"/>
              <w:rPr>
                <w:rFonts w:ascii="Times New Roman" w:hAnsi="Times New Roman"/>
                <w:sz w:val="20"/>
                <w:szCs w:val="20"/>
              </w:rPr>
            </w:pPr>
            <w:r w:rsidRPr="00CE2EC5">
              <w:rPr>
                <w:rFonts w:ascii="Times New Roman" w:hAnsi="Times New Roman"/>
                <w:sz w:val="20"/>
                <w:szCs w:val="20"/>
              </w:rPr>
              <w:t xml:space="preserve">Dubravka Šešelj i Aktiv razredne nastave                  </w:t>
            </w:r>
            <w:r>
              <w:rPr>
                <w:rFonts w:ascii="Times New Roman" w:hAnsi="Times New Roman"/>
                <w:sz w:val="20"/>
                <w:szCs w:val="20"/>
              </w:rPr>
              <w:t>Koordinatorica:Ivana Vatović; Aktiv HJ</w:t>
            </w:r>
            <w:r w:rsidRPr="00CE2EC5">
              <w:rPr>
                <w:rFonts w:ascii="Times New Roman" w:hAnsi="Times New Roman"/>
                <w:sz w:val="20"/>
                <w:szCs w:val="20"/>
              </w:rPr>
              <w:t xml:space="preserve">  </w:t>
            </w:r>
          </w:p>
          <w:p w:rsidR="006F4B5A" w:rsidRPr="00CE2EC5" w:rsidRDefault="006F4B5A" w:rsidP="00D76CD8">
            <w:pPr>
              <w:spacing w:after="0" w:line="276" w:lineRule="auto"/>
              <w:rPr>
                <w:rFonts w:ascii="Times New Roman" w:hAnsi="Times New Roman"/>
                <w:sz w:val="20"/>
                <w:szCs w:val="20"/>
              </w:rPr>
            </w:pPr>
            <w:r>
              <w:rPr>
                <w:rFonts w:ascii="Times New Roman" w:hAnsi="Times New Roman"/>
                <w:sz w:val="20"/>
                <w:szCs w:val="20"/>
              </w:rPr>
              <w:t>Katica Salacan, Aktiv razredne nastave i Ana Tot</w:t>
            </w:r>
            <w:r w:rsidRPr="00CE2EC5">
              <w:rPr>
                <w:rFonts w:ascii="Times New Roman" w:hAnsi="Times New Roman"/>
                <w:sz w:val="20"/>
                <w:szCs w:val="20"/>
              </w:rPr>
              <w:t xml:space="preserve">                                        </w:t>
            </w:r>
            <w:r>
              <w:rPr>
                <w:rFonts w:ascii="Times New Roman" w:hAnsi="Times New Roman"/>
                <w:sz w:val="20"/>
                <w:szCs w:val="20"/>
              </w:rPr>
              <w:t xml:space="preserve">                          Koordinatorice: Dubravka Šešelj, Ana Tot i Nevena Mataga</w:t>
            </w:r>
            <w:r w:rsidRPr="00CE2EC5">
              <w:rPr>
                <w:rFonts w:ascii="Times New Roman" w:hAnsi="Times New Roman"/>
                <w:sz w:val="20"/>
                <w:szCs w:val="20"/>
              </w:rPr>
              <w:t>, svi učitelji predmetne i razredne nastave</w:t>
            </w:r>
          </w:p>
          <w:p w:rsidR="006F4B5A" w:rsidRDefault="006F4B5A" w:rsidP="00D76CD8">
            <w:pPr>
              <w:spacing w:after="0" w:line="276" w:lineRule="auto"/>
              <w:rPr>
                <w:rFonts w:ascii="Times New Roman" w:hAnsi="Times New Roman"/>
                <w:sz w:val="20"/>
                <w:szCs w:val="20"/>
              </w:rPr>
            </w:pPr>
            <w:r>
              <w:rPr>
                <w:rFonts w:ascii="Times New Roman" w:hAnsi="Times New Roman"/>
                <w:sz w:val="20"/>
                <w:szCs w:val="20"/>
              </w:rPr>
              <w:t>Nikolina Jerković</w:t>
            </w:r>
            <w:r w:rsidRPr="00CE2EC5">
              <w:rPr>
                <w:rFonts w:ascii="Times New Roman" w:hAnsi="Times New Roman"/>
                <w:sz w:val="20"/>
                <w:szCs w:val="20"/>
              </w:rPr>
              <w:t>, Aktiv razredne nastave</w:t>
            </w:r>
          </w:p>
          <w:p w:rsidR="006F4B5A" w:rsidRPr="00CE2EC5" w:rsidRDefault="006F4B5A" w:rsidP="00D76CD8">
            <w:pPr>
              <w:spacing w:after="0" w:line="276" w:lineRule="auto"/>
              <w:rPr>
                <w:rFonts w:ascii="Times New Roman" w:hAnsi="Times New Roman"/>
                <w:sz w:val="20"/>
                <w:szCs w:val="20"/>
              </w:rPr>
            </w:pPr>
            <w:r>
              <w:rPr>
                <w:rFonts w:ascii="Times New Roman" w:hAnsi="Times New Roman"/>
                <w:sz w:val="20"/>
                <w:szCs w:val="20"/>
              </w:rPr>
              <w:t>Katica Salacan i Aktiv razredne nastave</w:t>
            </w:r>
          </w:p>
          <w:p w:rsidR="006F4B5A" w:rsidRDefault="006F4B5A" w:rsidP="00D76CD8">
            <w:pPr>
              <w:spacing w:after="0" w:line="276" w:lineRule="auto"/>
              <w:rPr>
                <w:rFonts w:ascii="Times New Roman" w:hAnsi="Times New Roman"/>
                <w:sz w:val="20"/>
                <w:szCs w:val="20"/>
              </w:rPr>
            </w:pPr>
            <w:r>
              <w:rPr>
                <w:rFonts w:ascii="Times New Roman" w:hAnsi="Times New Roman"/>
                <w:sz w:val="20"/>
                <w:szCs w:val="20"/>
              </w:rPr>
              <w:t>Božidar Lovrić;</w:t>
            </w:r>
            <w:r w:rsidRPr="00CE2EC5">
              <w:rPr>
                <w:rFonts w:ascii="Times New Roman" w:hAnsi="Times New Roman"/>
                <w:sz w:val="20"/>
                <w:szCs w:val="20"/>
              </w:rPr>
              <w:t xml:space="preserve"> Aktiv povijesti   </w:t>
            </w:r>
          </w:p>
          <w:p w:rsidR="006F4B5A" w:rsidRPr="00CE2EC5" w:rsidRDefault="006F4B5A" w:rsidP="00D76CD8">
            <w:pPr>
              <w:spacing w:after="0" w:line="276" w:lineRule="auto"/>
              <w:rPr>
                <w:rFonts w:ascii="Times New Roman" w:hAnsi="Times New Roman"/>
                <w:sz w:val="20"/>
                <w:szCs w:val="20"/>
              </w:rPr>
            </w:pPr>
            <w:r>
              <w:rPr>
                <w:rFonts w:ascii="Times New Roman" w:hAnsi="Times New Roman"/>
                <w:sz w:val="20"/>
                <w:szCs w:val="20"/>
              </w:rPr>
              <w:t>Božidar Lovrić; Aktiv povijesti</w:t>
            </w:r>
            <w:r w:rsidRPr="00CE2EC5">
              <w:rPr>
                <w:rFonts w:ascii="Times New Roman" w:hAnsi="Times New Roman"/>
                <w:sz w:val="20"/>
                <w:szCs w:val="20"/>
              </w:rPr>
              <w:t xml:space="preserve">          </w:t>
            </w:r>
            <w:r>
              <w:rPr>
                <w:rFonts w:ascii="Times New Roman" w:hAnsi="Times New Roman"/>
                <w:sz w:val="20"/>
                <w:szCs w:val="20"/>
              </w:rPr>
              <w:t xml:space="preserve">                              Tonćika Popović;</w:t>
            </w:r>
            <w:r w:rsidRPr="00CE2EC5">
              <w:rPr>
                <w:rFonts w:ascii="Times New Roman" w:hAnsi="Times New Roman"/>
                <w:sz w:val="20"/>
                <w:szCs w:val="20"/>
              </w:rPr>
              <w:t xml:space="preserve"> Aktiv razredne nastave</w:t>
            </w:r>
          </w:p>
        </w:tc>
      </w:tr>
      <w:tr w:rsidR="006F4B5A" w:rsidRPr="00CE2EC5" w:rsidTr="008B214F">
        <w:tc>
          <w:tcPr>
            <w:tcW w:w="1101" w:type="dxa"/>
          </w:tcPr>
          <w:p w:rsidR="006F4B5A" w:rsidRPr="00EB36EF" w:rsidRDefault="006F4B5A" w:rsidP="00D76CD8">
            <w:pPr>
              <w:spacing w:after="0" w:line="240" w:lineRule="auto"/>
              <w:rPr>
                <w:rFonts w:ascii="Imprint MT Shadow" w:hAnsi="Imprint MT Shadow"/>
                <w:b/>
                <w:sz w:val="16"/>
                <w:szCs w:val="16"/>
              </w:rPr>
            </w:pPr>
            <w:r w:rsidRPr="00EB36EF">
              <w:rPr>
                <w:rFonts w:ascii="Imprint MT Shadow" w:hAnsi="Imprint MT Shadow"/>
                <w:b/>
                <w:sz w:val="16"/>
                <w:szCs w:val="16"/>
              </w:rPr>
              <w:t>STUDENI</w:t>
            </w:r>
          </w:p>
        </w:tc>
        <w:tc>
          <w:tcPr>
            <w:tcW w:w="3326" w:type="dxa"/>
          </w:tcPr>
          <w:p w:rsidR="006F4B5A" w:rsidRDefault="006F4B5A" w:rsidP="00D76CD8">
            <w:pPr>
              <w:spacing w:after="0" w:line="240" w:lineRule="auto"/>
              <w:rPr>
                <w:rFonts w:ascii="Comic Sans MS" w:hAnsi="Comic Sans MS"/>
                <w:sz w:val="16"/>
                <w:szCs w:val="16"/>
              </w:rPr>
            </w:pPr>
          </w:p>
          <w:p w:rsidR="006F4B5A" w:rsidRPr="00A25C69" w:rsidRDefault="006F4B5A" w:rsidP="00D76CD8">
            <w:pPr>
              <w:spacing w:after="0" w:line="240" w:lineRule="auto"/>
              <w:rPr>
                <w:rFonts w:ascii="Times New Roman" w:hAnsi="Times New Roman"/>
                <w:sz w:val="20"/>
                <w:szCs w:val="20"/>
              </w:rPr>
            </w:pPr>
            <w:r w:rsidRPr="00A25C69">
              <w:rPr>
                <w:rFonts w:ascii="Times New Roman" w:hAnsi="Times New Roman"/>
                <w:sz w:val="20"/>
                <w:szCs w:val="20"/>
              </w:rPr>
              <w:t>1. XI. Dan hrvatskih knjižnica</w:t>
            </w:r>
          </w:p>
          <w:p w:rsidR="006F4B5A" w:rsidRPr="00CE2EC5" w:rsidRDefault="006F4B5A" w:rsidP="00D76CD8">
            <w:pPr>
              <w:spacing w:after="0" w:line="240" w:lineRule="auto"/>
              <w:rPr>
                <w:rFonts w:ascii="Times New Roman" w:hAnsi="Times New Roman"/>
                <w:sz w:val="20"/>
                <w:szCs w:val="20"/>
              </w:rPr>
            </w:pPr>
            <w:r w:rsidRPr="00A25C69">
              <w:rPr>
                <w:rFonts w:ascii="Times New Roman" w:hAnsi="Times New Roman"/>
                <w:sz w:val="16"/>
                <w:szCs w:val="16"/>
              </w:rPr>
              <w:t>15. X.- 30. XI</w:t>
            </w:r>
            <w:r w:rsidRPr="00A25C69">
              <w:rPr>
                <w:rFonts w:ascii="Times New Roman" w:hAnsi="Times New Roman"/>
                <w:b/>
                <w:sz w:val="16"/>
                <w:szCs w:val="16"/>
              </w:rPr>
              <w:t xml:space="preserve">. </w:t>
            </w:r>
            <w:r w:rsidRPr="00A25C69">
              <w:rPr>
                <w:rFonts w:ascii="Times New Roman" w:hAnsi="Times New Roman"/>
                <w:sz w:val="20"/>
                <w:szCs w:val="20"/>
              </w:rPr>
              <w:t xml:space="preserve">Mjesec borbe protiv ovisnosti </w:t>
            </w:r>
          </w:p>
          <w:p w:rsidR="006F4B5A" w:rsidRPr="00CE2EC5" w:rsidRDefault="006F4B5A" w:rsidP="00D76CD8">
            <w:pPr>
              <w:tabs>
                <w:tab w:val="left" w:pos="3295"/>
              </w:tabs>
              <w:spacing w:after="0" w:line="240" w:lineRule="auto"/>
              <w:rPr>
                <w:rFonts w:ascii="Comic Sans MS" w:hAnsi="Comic Sans MS"/>
                <w:b/>
                <w:sz w:val="16"/>
                <w:szCs w:val="16"/>
              </w:rPr>
            </w:pPr>
            <w:r w:rsidRPr="00A52E67">
              <w:rPr>
                <w:rFonts w:ascii="Comic Sans MS" w:hAnsi="Comic Sans MS"/>
                <w:sz w:val="16"/>
                <w:szCs w:val="16"/>
              </w:rPr>
              <w:t>16. XI</w:t>
            </w:r>
            <w:r w:rsidRPr="00CE2EC5">
              <w:rPr>
                <w:rFonts w:ascii="Times New Roman" w:hAnsi="Times New Roman"/>
                <w:sz w:val="20"/>
                <w:szCs w:val="20"/>
              </w:rPr>
              <w:t>. Međunarodni dan tolerancije</w:t>
            </w:r>
            <w:r>
              <w:rPr>
                <w:rFonts w:ascii="Times New Roman" w:hAnsi="Times New Roman"/>
                <w:sz w:val="20"/>
                <w:szCs w:val="20"/>
              </w:rPr>
              <w:tab/>
            </w:r>
          </w:p>
          <w:p w:rsidR="006F4B5A" w:rsidRPr="00CE2EC5" w:rsidRDefault="006F4B5A" w:rsidP="00D76CD8">
            <w:pPr>
              <w:spacing w:after="0" w:line="240" w:lineRule="auto"/>
              <w:rPr>
                <w:rFonts w:ascii="Times New Roman" w:hAnsi="Times New Roman"/>
                <w:sz w:val="20"/>
                <w:szCs w:val="20"/>
              </w:rPr>
            </w:pPr>
            <w:r w:rsidRPr="00A52E67">
              <w:rPr>
                <w:rFonts w:ascii="Comic Sans MS" w:hAnsi="Comic Sans MS"/>
                <w:sz w:val="16"/>
                <w:szCs w:val="16"/>
              </w:rPr>
              <w:t>18. XI</w:t>
            </w:r>
            <w:r w:rsidRPr="00CE2EC5">
              <w:rPr>
                <w:rFonts w:ascii="Comic Sans MS" w:hAnsi="Comic Sans MS"/>
                <w:b/>
                <w:sz w:val="16"/>
                <w:szCs w:val="16"/>
              </w:rPr>
              <w:t xml:space="preserve">. </w:t>
            </w:r>
            <w:r w:rsidRPr="00CE2EC5">
              <w:rPr>
                <w:rFonts w:ascii="Times New Roman" w:hAnsi="Times New Roman"/>
                <w:sz w:val="20"/>
                <w:szCs w:val="20"/>
              </w:rPr>
              <w:t>Dan sjećanja na žrtvu Vukovara</w:t>
            </w:r>
          </w:p>
          <w:p w:rsidR="006F4B5A" w:rsidRPr="00CE2EC5" w:rsidRDefault="006F4B5A" w:rsidP="00D76CD8">
            <w:pPr>
              <w:spacing w:after="0" w:line="240" w:lineRule="auto"/>
              <w:rPr>
                <w:rFonts w:ascii="Comic Sans MS" w:hAnsi="Comic Sans MS"/>
                <w:b/>
                <w:sz w:val="16"/>
                <w:szCs w:val="16"/>
              </w:rPr>
            </w:pPr>
            <w:r w:rsidRPr="00CE2EC5">
              <w:rPr>
                <w:rFonts w:ascii="Comic Sans MS" w:hAnsi="Comic Sans MS"/>
                <w:b/>
                <w:sz w:val="16"/>
                <w:szCs w:val="16"/>
              </w:rPr>
              <w:t xml:space="preserve"> </w:t>
            </w:r>
          </w:p>
          <w:p w:rsidR="006F4B5A" w:rsidRPr="00CE2EC5" w:rsidRDefault="006F4B5A" w:rsidP="00D76CD8">
            <w:pPr>
              <w:spacing w:after="0" w:line="240" w:lineRule="auto"/>
              <w:rPr>
                <w:rFonts w:ascii="Comic Sans MS" w:hAnsi="Comic Sans MS"/>
                <w:b/>
                <w:sz w:val="16"/>
                <w:szCs w:val="16"/>
              </w:rPr>
            </w:pPr>
            <w:r w:rsidRPr="00A52E67">
              <w:rPr>
                <w:rFonts w:ascii="Comic Sans MS" w:hAnsi="Comic Sans MS"/>
                <w:sz w:val="16"/>
                <w:szCs w:val="16"/>
              </w:rPr>
              <w:t>19. XI</w:t>
            </w:r>
            <w:r w:rsidRPr="00CE2EC5">
              <w:rPr>
                <w:rFonts w:ascii="Times New Roman" w:hAnsi="Times New Roman"/>
                <w:sz w:val="20"/>
                <w:szCs w:val="20"/>
              </w:rPr>
              <w:t>.  Svjetski dan prevencije nasilja nad djecom</w:t>
            </w:r>
          </w:p>
          <w:p w:rsidR="006F4B5A" w:rsidRPr="00CE2EC5" w:rsidRDefault="006F4B5A" w:rsidP="00D76CD8">
            <w:pPr>
              <w:spacing w:after="0" w:line="240" w:lineRule="auto"/>
              <w:rPr>
                <w:rFonts w:ascii="Times New Roman" w:hAnsi="Times New Roman"/>
                <w:sz w:val="20"/>
                <w:szCs w:val="20"/>
              </w:rPr>
            </w:pPr>
            <w:r w:rsidRPr="00A52E67">
              <w:rPr>
                <w:rFonts w:ascii="Comic Sans MS" w:hAnsi="Comic Sans MS"/>
                <w:sz w:val="16"/>
                <w:szCs w:val="16"/>
              </w:rPr>
              <w:t>20. XI</w:t>
            </w:r>
            <w:r w:rsidRPr="00CE2EC5">
              <w:rPr>
                <w:rFonts w:ascii="Comic Sans MS" w:hAnsi="Comic Sans MS"/>
                <w:b/>
                <w:sz w:val="16"/>
                <w:szCs w:val="16"/>
              </w:rPr>
              <w:t xml:space="preserve">. </w:t>
            </w:r>
            <w:r w:rsidRPr="00CE2EC5">
              <w:rPr>
                <w:rFonts w:ascii="Times New Roman" w:hAnsi="Times New Roman"/>
                <w:sz w:val="20"/>
                <w:szCs w:val="20"/>
              </w:rPr>
              <w:t xml:space="preserve">Međunarodni dan djeteta </w:t>
            </w:r>
          </w:p>
          <w:p w:rsidR="006F4B5A" w:rsidRDefault="006F4B5A" w:rsidP="00D76CD8">
            <w:pPr>
              <w:spacing w:after="0" w:line="240" w:lineRule="auto"/>
              <w:rPr>
                <w:rFonts w:ascii="Times New Roman" w:hAnsi="Times New Roman"/>
                <w:sz w:val="20"/>
                <w:szCs w:val="20"/>
              </w:rPr>
            </w:pPr>
          </w:p>
          <w:p w:rsidR="006F4B5A" w:rsidRPr="000A6B8C" w:rsidRDefault="006F4B5A" w:rsidP="00D76CD8">
            <w:pPr>
              <w:spacing w:after="0" w:line="240" w:lineRule="auto"/>
              <w:rPr>
                <w:rFonts w:ascii="Times New Roman" w:hAnsi="Times New Roman"/>
                <w:sz w:val="20"/>
                <w:szCs w:val="20"/>
              </w:rPr>
            </w:pPr>
            <w:r>
              <w:rPr>
                <w:rFonts w:ascii="Times New Roman" w:hAnsi="Times New Roman"/>
                <w:sz w:val="20"/>
                <w:szCs w:val="20"/>
              </w:rPr>
              <w:t>***   kazališna predstava</w:t>
            </w:r>
          </w:p>
        </w:tc>
        <w:tc>
          <w:tcPr>
            <w:tcW w:w="3653" w:type="dxa"/>
            <w:tcBorders>
              <w:bottom w:val="single" w:sz="4" w:space="0" w:color="auto"/>
            </w:tcBorders>
          </w:tcPr>
          <w:p w:rsidR="006F4B5A" w:rsidRPr="00CE2EC5" w:rsidRDefault="006F4B5A" w:rsidP="00D76CD8">
            <w:pPr>
              <w:spacing w:after="0" w:line="240" w:lineRule="auto"/>
              <w:rPr>
                <w:rFonts w:ascii="Times New Roman" w:hAnsi="Times New Roman"/>
                <w:sz w:val="20"/>
                <w:szCs w:val="20"/>
              </w:rPr>
            </w:pPr>
          </w:p>
          <w:p w:rsidR="006F4B5A" w:rsidRDefault="006F4B5A" w:rsidP="00D76CD8">
            <w:pPr>
              <w:spacing w:after="0" w:line="240" w:lineRule="auto"/>
              <w:rPr>
                <w:rFonts w:ascii="Times New Roman" w:hAnsi="Times New Roman"/>
                <w:i/>
              </w:rPr>
            </w:pPr>
            <w:r w:rsidRPr="00CE2EC5">
              <w:rPr>
                <w:rFonts w:ascii="Times New Roman" w:hAnsi="Times New Roman"/>
                <w:i/>
              </w:rPr>
              <w:t>Zidne novine; predavanja i radionice; projekcija tematskih filmova; tematska izložba knjiga;</w:t>
            </w:r>
            <w:r>
              <w:rPr>
                <w:rFonts w:ascii="Times New Roman" w:hAnsi="Times New Roman"/>
                <w:i/>
              </w:rPr>
              <w:t xml:space="preserve"> </w:t>
            </w:r>
            <w:r w:rsidRPr="00CE2EC5">
              <w:rPr>
                <w:rFonts w:ascii="Times New Roman" w:hAnsi="Times New Roman"/>
                <w:i/>
              </w:rPr>
              <w:t xml:space="preserve">posjet </w:t>
            </w:r>
            <w:r>
              <w:rPr>
                <w:rFonts w:ascii="Times New Roman" w:hAnsi="Times New Roman"/>
                <w:i/>
              </w:rPr>
              <w:t>G</w:t>
            </w:r>
            <w:r w:rsidRPr="00CE2EC5">
              <w:rPr>
                <w:rFonts w:ascii="Times New Roman" w:hAnsi="Times New Roman"/>
                <w:i/>
              </w:rPr>
              <w:t>radskoj knjižnici; prigodno uređenje panoa; tematski sat; predavanj</w:t>
            </w:r>
            <w:r>
              <w:rPr>
                <w:rFonts w:ascii="Times New Roman" w:hAnsi="Times New Roman"/>
                <w:i/>
              </w:rPr>
              <w:t xml:space="preserve">a i radionice; paljenje svijeća; program u Gradskom parku, </w:t>
            </w:r>
            <w:r w:rsidRPr="00CE2EC5">
              <w:rPr>
                <w:rFonts w:ascii="Times New Roman" w:hAnsi="Times New Roman"/>
                <w:i/>
              </w:rPr>
              <w:t xml:space="preserve"> aktualna minuta</w:t>
            </w:r>
            <w:r>
              <w:rPr>
                <w:rFonts w:ascii="Times New Roman" w:hAnsi="Times New Roman"/>
                <w:i/>
              </w:rPr>
              <w:t xml:space="preserve">, </w:t>
            </w:r>
          </w:p>
          <w:p w:rsidR="006F4B5A" w:rsidRPr="00CE2EC5" w:rsidRDefault="006F4B5A" w:rsidP="00D76CD8">
            <w:pPr>
              <w:spacing w:after="0" w:line="240" w:lineRule="auto"/>
              <w:rPr>
                <w:rFonts w:ascii="Times New Roman" w:hAnsi="Times New Roman"/>
                <w:i/>
              </w:rPr>
            </w:pPr>
          </w:p>
          <w:p w:rsidR="006F4B5A" w:rsidRPr="00CE2EC5" w:rsidRDefault="006F4B5A" w:rsidP="00D76CD8">
            <w:pPr>
              <w:spacing w:after="0" w:line="240" w:lineRule="auto"/>
              <w:rPr>
                <w:rFonts w:ascii="Times New Roman" w:hAnsi="Times New Roman"/>
                <w:i/>
              </w:rPr>
            </w:pPr>
            <w:r>
              <w:rPr>
                <w:rFonts w:ascii="Times New Roman" w:hAnsi="Times New Roman"/>
                <w:i/>
              </w:rPr>
              <w:t xml:space="preserve">posjet gradskom kazalištu </w:t>
            </w:r>
          </w:p>
        </w:tc>
        <w:tc>
          <w:tcPr>
            <w:tcW w:w="4819" w:type="dxa"/>
            <w:tcBorders>
              <w:top w:val="single" w:sz="4" w:space="0" w:color="auto"/>
              <w:bottom w:val="single" w:sz="4" w:space="0" w:color="auto"/>
            </w:tcBorders>
          </w:tcPr>
          <w:p w:rsidR="006F4B5A" w:rsidRDefault="006F4B5A" w:rsidP="00D76CD8">
            <w:pPr>
              <w:spacing w:after="0" w:line="240" w:lineRule="auto"/>
              <w:rPr>
                <w:rFonts w:ascii="Times New Roman" w:hAnsi="Times New Roman"/>
                <w:sz w:val="20"/>
                <w:szCs w:val="20"/>
              </w:rPr>
            </w:pPr>
          </w:p>
          <w:p w:rsidR="006F4B5A" w:rsidRDefault="006F4B5A" w:rsidP="00D76CD8">
            <w:pPr>
              <w:spacing w:after="0" w:line="240" w:lineRule="auto"/>
              <w:rPr>
                <w:rFonts w:ascii="Times New Roman" w:hAnsi="Times New Roman"/>
                <w:sz w:val="20"/>
                <w:szCs w:val="20"/>
              </w:rPr>
            </w:pPr>
            <w:r>
              <w:rPr>
                <w:rFonts w:ascii="Times New Roman" w:hAnsi="Times New Roman"/>
                <w:sz w:val="20"/>
                <w:szCs w:val="20"/>
              </w:rPr>
              <w:t>Katica Salacan i Aktiv razredne nastave</w:t>
            </w:r>
          </w:p>
          <w:p w:rsidR="006F4B5A" w:rsidRPr="00CE2EC5" w:rsidRDefault="006F4B5A" w:rsidP="00D76CD8">
            <w:pPr>
              <w:spacing w:after="0" w:line="240" w:lineRule="auto"/>
              <w:rPr>
                <w:rFonts w:ascii="Times New Roman" w:hAnsi="Times New Roman"/>
                <w:sz w:val="20"/>
                <w:szCs w:val="20"/>
              </w:rPr>
            </w:pPr>
            <w:r w:rsidRPr="00CE2EC5">
              <w:rPr>
                <w:rFonts w:ascii="Times New Roman" w:hAnsi="Times New Roman"/>
                <w:sz w:val="20"/>
                <w:szCs w:val="20"/>
              </w:rPr>
              <w:t xml:space="preserve">Anđela Nikolić, </w:t>
            </w:r>
            <w:r>
              <w:rPr>
                <w:rFonts w:ascii="Times New Roman" w:hAnsi="Times New Roman"/>
                <w:sz w:val="20"/>
                <w:szCs w:val="20"/>
              </w:rPr>
              <w:t>Stručno-p</w:t>
            </w:r>
            <w:r w:rsidRPr="00CE2EC5">
              <w:rPr>
                <w:rFonts w:ascii="Times New Roman" w:hAnsi="Times New Roman"/>
                <w:sz w:val="20"/>
                <w:szCs w:val="20"/>
              </w:rPr>
              <w:t>edagoška služba</w:t>
            </w:r>
          </w:p>
          <w:p w:rsidR="006F4B5A" w:rsidRPr="00CE2EC5" w:rsidRDefault="006F4B5A" w:rsidP="00D76CD8">
            <w:pPr>
              <w:spacing w:after="0" w:line="240" w:lineRule="auto"/>
              <w:rPr>
                <w:rFonts w:ascii="Times New Roman" w:hAnsi="Times New Roman"/>
                <w:sz w:val="20"/>
                <w:szCs w:val="20"/>
              </w:rPr>
            </w:pPr>
            <w:r>
              <w:rPr>
                <w:rFonts w:ascii="Times New Roman" w:hAnsi="Times New Roman"/>
                <w:sz w:val="20"/>
                <w:szCs w:val="20"/>
              </w:rPr>
              <w:t>Anđela Nikolić i An</w:t>
            </w:r>
            <w:r w:rsidRPr="00CE2EC5">
              <w:rPr>
                <w:rFonts w:ascii="Times New Roman" w:hAnsi="Times New Roman"/>
                <w:sz w:val="20"/>
                <w:szCs w:val="20"/>
              </w:rPr>
              <w:t>tea Marević</w:t>
            </w:r>
          </w:p>
          <w:p w:rsidR="006F4B5A" w:rsidRPr="00CE2EC5" w:rsidRDefault="006F4B5A" w:rsidP="00D76CD8">
            <w:pPr>
              <w:spacing w:after="0" w:line="240" w:lineRule="auto"/>
              <w:rPr>
                <w:rFonts w:ascii="Times New Roman" w:hAnsi="Times New Roman"/>
                <w:sz w:val="20"/>
                <w:szCs w:val="20"/>
              </w:rPr>
            </w:pPr>
            <w:r>
              <w:rPr>
                <w:rFonts w:ascii="Times New Roman" w:hAnsi="Times New Roman"/>
                <w:sz w:val="20"/>
                <w:szCs w:val="20"/>
              </w:rPr>
              <w:t>Koordinatorica:Ivona Martinović</w:t>
            </w:r>
          </w:p>
          <w:p w:rsidR="006F4B5A" w:rsidRPr="00CE2EC5" w:rsidRDefault="006F4B5A" w:rsidP="00D76CD8">
            <w:pPr>
              <w:spacing w:after="0" w:line="240" w:lineRule="auto"/>
              <w:rPr>
                <w:rFonts w:ascii="Times New Roman" w:hAnsi="Times New Roman"/>
                <w:sz w:val="20"/>
                <w:szCs w:val="20"/>
              </w:rPr>
            </w:pPr>
          </w:p>
          <w:p w:rsidR="006F4B5A" w:rsidRPr="00CE2EC5" w:rsidRDefault="006F4B5A" w:rsidP="00D76CD8">
            <w:pPr>
              <w:spacing w:after="0" w:line="240" w:lineRule="auto"/>
              <w:rPr>
                <w:rFonts w:ascii="Times New Roman" w:hAnsi="Times New Roman"/>
                <w:sz w:val="20"/>
                <w:szCs w:val="20"/>
              </w:rPr>
            </w:pPr>
            <w:r>
              <w:rPr>
                <w:rFonts w:ascii="Times New Roman" w:hAnsi="Times New Roman"/>
                <w:sz w:val="20"/>
                <w:szCs w:val="20"/>
              </w:rPr>
              <w:t>An</w:t>
            </w:r>
            <w:r w:rsidRPr="00CE2EC5">
              <w:rPr>
                <w:rFonts w:ascii="Times New Roman" w:hAnsi="Times New Roman"/>
                <w:sz w:val="20"/>
                <w:szCs w:val="20"/>
              </w:rPr>
              <w:t>tea Marević, Stručno-pedagoška služba</w:t>
            </w:r>
          </w:p>
          <w:p w:rsidR="006F4B5A" w:rsidRDefault="006F4B5A" w:rsidP="00D76CD8">
            <w:pPr>
              <w:spacing w:after="0" w:line="240" w:lineRule="auto"/>
              <w:rPr>
                <w:rFonts w:ascii="Times New Roman" w:hAnsi="Times New Roman"/>
                <w:sz w:val="20"/>
                <w:szCs w:val="20"/>
              </w:rPr>
            </w:pPr>
            <w:r>
              <w:rPr>
                <w:rFonts w:ascii="Times New Roman" w:hAnsi="Times New Roman"/>
                <w:sz w:val="20"/>
                <w:szCs w:val="20"/>
              </w:rPr>
              <w:t xml:space="preserve">Lucija Vladimir i </w:t>
            </w:r>
            <w:r w:rsidRPr="00CE2EC5">
              <w:rPr>
                <w:rFonts w:ascii="Times New Roman" w:hAnsi="Times New Roman"/>
                <w:sz w:val="20"/>
                <w:szCs w:val="20"/>
              </w:rPr>
              <w:t>Stručno-pedagoška služba</w:t>
            </w:r>
          </w:p>
          <w:p w:rsidR="006F4B5A" w:rsidRPr="00CE2EC5" w:rsidRDefault="006F4B5A" w:rsidP="00D76CD8">
            <w:pPr>
              <w:spacing w:after="0" w:line="240" w:lineRule="auto"/>
              <w:rPr>
                <w:rFonts w:ascii="Times New Roman" w:hAnsi="Times New Roman"/>
                <w:sz w:val="20"/>
                <w:szCs w:val="20"/>
              </w:rPr>
            </w:pPr>
          </w:p>
          <w:p w:rsidR="006F4B5A" w:rsidRPr="00CE2EC5" w:rsidRDefault="006F4B5A" w:rsidP="00D76CD8">
            <w:pPr>
              <w:spacing w:after="0" w:line="240" w:lineRule="auto"/>
              <w:rPr>
                <w:rFonts w:ascii="Times New Roman" w:hAnsi="Times New Roman"/>
                <w:sz w:val="20"/>
                <w:szCs w:val="20"/>
              </w:rPr>
            </w:pPr>
            <w:r>
              <w:rPr>
                <w:rFonts w:ascii="Times New Roman" w:hAnsi="Times New Roman"/>
                <w:sz w:val="20"/>
                <w:szCs w:val="20"/>
              </w:rPr>
              <w:t>Katica Salacan, Aktiv HJ, Aktiv razredne nastave i razrednici</w:t>
            </w:r>
          </w:p>
        </w:tc>
      </w:tr>
      <w:tr w:rsidR="006F4B5A" w:rsidRPr="00CE2EC5" w:rsidTr="008B214F">
        <w:trPr>
          <w:trHeight w:val="1642"/>
        </w:trPr>
        <w:tc>
          <w:tcPr>
            <w:tcW w:w="1101" w:type="dxa"/>
          </w:tcPr>
          <w:p w:rsidR="006F4B5A" w:rsidRPr="00EB36EF" w:rsidRDefault="006F4B5A" w:rsidP="00D76CD8">
            <w:pPr>
              <w:spacing w:after="0" w:line="240" w:lineRule="auto"/>
              <w:rPr>
                <w:rFonts w:ascii="Imprint MT Shadow" w:hAnsi="Imprint MT Shadow"/>
                <w:b/>
                <w:sz w:val="14"/>
                <w:szCs w:val="14"/>
              </w:rPr>
            </w:pPr>
            <w:r w:rsidRPr="00EB36EF">
              <w:rPr>
                <w:rFonts w:ascii="Imprint MT Shadow" w:hAnsi="Imprint MT Shadow"/>
                <w:b/>
                <w:sz w:val="14"/>
                <w:szCs w:val="14"/>
              </w:rPr>
              <w:lastRenderedPageBreak/>
              <w:t>PROSINAC</w:t>
            </w:r>
          </w:p>
        </w:tc>
        <w:tc>
          <w:tcPr>
            <w:tcW w:w="3326" w:type="dxa"/>
          </w:tcPr>
          <w:p w:rsidR="006F4B5A" w:rsidRPr="00CE2EC5" w:rsidRDefault="006F4B5A" w:rsidP="00D76CD8">
            <w:pPr>
              <w:spacing w:after="0" w:line="240" w:lineRule="auto"/>
              <w:rPr>
                <w:rFonts w:ascii="Times New Roman" w:hAnsi="Times New Roman"/>
                <w:sz w:val="20"/>
                <w:szCs w:val="20"/>
              </w:rPr>
            </w:pPr>
            <w:r w:rsidRPr="00A52E67">
              <w:rPr>
                <w:rFonts w:ascii="Comic Sans MS" w:hAnsi="Comic Sans MS"/>
                <w:sz w:val="16"/>
                <w:szCs w:val="16"/>
              </w:rPr>
              <w:t>3. XII</w:t>
            </w:r>
            <w:r w:rsidRPr="00CE2EC5">
              <w:rPr>
                <w:rFonts w:ascii="Comic Sans MS" w:hAnsi="Comic Sans MS"/>
                <w:b/>
                <w:sz w:val="16"/>
                <w:szCs w:val="16"/>
              </w:rPr>
              <w:t xml:space="preserve">. </w:t>
            </w:r>
            <w:r w:rsidRPr="00A25C69">
              <w:rPr>
                <w:rFonts w:ascii="Times New Roman" w:hAnsi="Times New Roman"/>
                <w:sz w:val="20"/>
                <w:szCs w:val="20"/>
              </w:rPr>
              <w:t>Međunarodni dan invalida</w:t>
            </w:r>
          </w:p>
          <w:p w:rsidR="006F4B5A" w:rsidRDefault="006F4B5A" w:rsidP="00D76CD8">
            <w:pPr>
              <w:spacing w:after="0" w:line="240" w:lineRule="auto"/>
              <w:rPr>
                <w:rFonts w:ascii="Times New Roman" w:hAnsi="Times New Roman"/>
                <w:sz w:val="20"/>
                <w:szCs w:val="20"/>
              </w:rPr>
            </w:pPr>
            <w:r w:rsidRPr="00A52E67">
              <w:rPr>
                <w:rFonts w:ascii="Comic Sans MS" w:hAnsi="Comic Sans MS"/>
                <w:sz w:val="16"/>
                <w:szCs w:val="16"/>
              </w:rPr>
              <w:t>6. XII</w:t>
            </w:r>
            <w:r w:rsidRPr="00CE2EC5">
              <w:rPr>
                <w:rFonts w:ascii="Comic Sans MS" w:hAnsi="Comic Sans MS"/>
                <w:b/>
                <w:sz w:val="16"/>
                <w:szCs w:val="16"/>
              </w:rPr>
              <w:t xml:space="preserve">. </w:t>
            </w:r>
            <w:r w:rsidRPr="00CE2EC5">
              <w:rPr>
                <w:rFonts w:ascii="Times New Roman" w:hAnsi="Times New Roman"/>
                <w:sz w:val="20"/>
                <w:szCs w:val="20"/>
              </w:rPr>
              <w:t>Sveti Nikola</w:t>
            </w:r>
            <w:r>
              <w:rPr>
                <w:rFonts w:ascii="Times New Roman" w:hAnsi="Times New Roman"/>
                <w:sz w:val="20"/>
                <w:szCs w:val="20"/>
              </w:rPr>
              <w:t xml:space="preserve"> i Dan ž</w:t>
            </w:r>
            <w:r w:rsidRPr="00CE2EC5">
              <w:rPr>
                <w:rFonts w:ascii="Times New Roman" w:hAnsi="Times New Roman"/>
                <w:sz w:val="20"/>
                <w:szCs w:val="20"/>
              </w:rPr>
              <w:t>upe</w:t>
            </w:r>
          </w:p>
          <w:p w:rsidR="006F4B5A" w:rsidRPr="00CE2EC5" w:rsidRDefault="006F4B5A" w:rsidP="00D76CD8">
            <w:pPr>
              <w:spacing w:after="0" w:line="240" w:lineRule="auto"/>
              <w:rPr>
                <w:rFonts w:ascii="Times New Roman" w:hAnsi="Times New Roman"/>
                <w:sz w:val="20"/>
                <w:szCs w:val="20"/>
              </w:rPr>
            </w:pPr>
          </w:p>
          <w:p w:rsidR="006F4B5A" w:rsidRDefault="006F4B5A" w:rsidP="00D76CD8">
            <w:pPr>
              <w:spacing w:after="0" w:line="240" w:lineRule="auto"/>
              <w:rPr>
                <w:rFonts w:ascii="Times New Roman" w:hAnsi="Times New Roman"/>
                <w:sz w:val="20"/>
                <w:szCs w:val="20"/>
              </w:rPr>
            </w:pPr>
            <w:r w:rsidRPr="00CE2EC5">
              <w:rPr>
                <w:rFonts w:ascii="Times New Roman" w:hAnsi="Times New Roman"/>
                <w:sz w:val="20"/>
                <w:szCs w:val="20"/>
              </w:rPr>
              <w:t>*** Tjedan solidarnosti (Crveni križ)</w:t>
            </w:r>
          </w:p>
          <w:p w:rsidR="006F4B5A" w:rsidRPr="00CE2EC5" w:rsidRDefault="006F4B5A" w:rsidP="00D76CD8">
            <w:pPr>
              <w:spacing w:after="0" w:line="240" w:lineRule="auto"/>
              <w:rPr>
                <w:rFonts w:ascii="Times New Roman" w:hAnsi="Times New Roman"/>
                <w:sz w:val="20"/>
                <w:szCs w:val="20"/>
              </w:rPr>
            </w:pPr>
            <w:r>
              <w:rPr>
                <w:rFonts w:ascii="Times New Roman" w:hAnsi="Times New Roman"/>
                <w:sz w:val="20"/>
                <w:szCs w:val="20"/>
              </w:rPr>
              <w:t>*** Ususret Božiću</w:t>
            </w:r>
          </w:p>
          <w:p w:rsidR="006F4B5A" w:rsidRDefault="006F4B5A" w:rsidP="00D76CD8">
            <w:pPr>
              <w:spacing w:after="0" w:line="240" w:lineRule="auto"/>
              <w:rPr>
                <w:rFonts w:ascii="Times New Roman" w:hAnsi="Times New Roman"/>
                <w:sz w:val="20"/>
                <w:szCs w:val="20"/>
              </w:rPr>
            </w:pPr>
            <w:r>
              <w:rPr>
                <w:rFonts w:ascii="Times New Roman" w:hAnsi="Times New Roman"/>
                <w:sz w:val="20"/>
                <w:szCs w:val="20"/>
              </w:rPr>
              <w:t>***</w:t>
            </w:r>
            <w:r w:rsidRPr="00CE2EC5">
              <w:rPr>
                <w:rFonts w:ascii="Comic Sans MS" w:hAnsi="Comic Sans MS"/>
                <w:sz w:val="16"/>
                <w:szCs w:val="16"/>
              </w:rPr>
              <w:t xml:space="preserve"> </w:t>
            </w:r>
            <w:r w:rsidRPr="00CE2EC5">
              <w:rPr>
                <w:rFonts w:ascii="Times New Roman" w:hAnsi="Times New Roman"/>
                <w:sz w:val="20"/>
                <w:szCs w:val="20"/>
              </w:rPr>
              <w:t>Božićna priredba u školi</w:t>
            </w:r>
          </w:p>
          <w:p w:rsidR="006F4B5A" w:rsidRPr="00CE2EC5" w:rsidRDefault="006F4B5A" w:rsidP="00D76CD8">
            <w:pPr>
              <w:spacing w:after="0" w:line="240" w:lineRule="auto"/>
              <w:rPr>
                <w:rFonts w:ascii="Times New Roman" w:hAnsi="Times New Roman"/>
                <w:sz w:val="20"/>
                <w:szCs w:val="20"/>
              </w:rPr>
            </w:pPr>
          </w:p>
          <w:p w:rsidR="006F4B5A" w:rsidRDefault="006F4B5A" w:rsidP="00D76CD8">
            <w:pPr>
              <w:spacing w:after="0" w:line="240" w:lineRule="auto"/>
              <w:rPr>
                <w:rFonts w:ascii="Times New Roman" w:hAnsi="Times New Roman"/>
                <w:sz w:val="20"/>
                <w:szCs w:val="20"/>
              </w:rPr>
            </w:pPr>
            <w:r w:rsidRPr="00CE2EC5">
              <w:rPr>
                <w:rFonts w:ascii="Times New Roman" w:hAnsi="Times New Roman"/>
                <w:b/>
                <w:sz w:val="20"/>
                <w:szCs w:val="20"/>
              </w:rPr>
              <w:t>*</w:t>
            </w:r>
            <w:r>
              <w:rPr>
                <w:rFonts w:ascii="Times New Roman" w:hAnsi="Times New Roman"/>
                <w:b/>
                <w:sz w:val="20"/>
                <w:szCs w:val="20"/>
              </w:rPr>
              <w:t>**</w:t>
            </w:r>
            <w:r w:rsidRPr="00CE2EC5">
              <w:rPr>
                <w:rFonts w:ascii="Comic Sans MS" w:hAnsi="Comic Sans MS"/>
                <w:b/>
                <w:sz w:val="16"/>
                <w:szCs w:val="16"/>
              </w:rPr>
              <w:t xml:space="preserve"> </w:t>
            </w:r>
            <w:r w:rsidRPr="00CE2EC5">
              <w:rPr>
                <w:rFonts w:ascii="Times New Roman" w:hAnsi="Times New Roman"/>
                <w:sz w:val="20"/>
                <w:szCs w:val="20"/>
              </w:rPr>
              <w:t xml:space="preserve">Božićni koncert </w:t>
            </w:r>
            <w:r>
              <w:rPr>
                <w:rFonts w:ascii="Times New Roman" w:hAnsi="Times New Roman"/>
                <w:sz w:val="20"/>
                <w:szCs w:val="20"/>
              </w:rPr>
              <w:t>šk</w:t>
            </w:r>
            <w:r w:rsidRPr="00CE2EC5">
              <w:rPr>
                <w:rFonts w:ascii="Times New Roman" w:hAnsi="Times New Roman"/>
                <w:sz w:val="20"/>
                <w:szCs w:val="20"/>
              </w:rPr>
              <w:t>. pjevačkih zborova u GKS-u</w:t>
            </w:r>
          </w:p>
          <w:p w:rsidR="006F4B5A" w:rsidRPr="00CE2EC5" w:rsidRDefault="006F4B5A" w:rsidP="00D76CD8">
            <w:pPr>
              <w:spacing w:after="0" w:line="240" w:lineRule="auto"/>
              <w:rPr>
                <w:rFonts w:ascii="Times New Roman" w:hAnsi="Times New Roman"/>
                <w:sz w:val="20"/>
                <w:szCs w:val="20"/>
              </w:rPr>
            </w:pPr>
          </w:p>
          <w:p w:rsidR="006F4B5A" w:rsidRDefault="006F4B5A" w:rsidP="00D76CD8">
            <w:pPr>
              <w:spacing w:after="0" w:line="240" w:lineRule="auto"/>
              <w:rPr>
                <w:rFonts w:ascii="Times New Roman" w:hAnsi="Times New Roman"/>
                <w:i/>
                <w:sz w:val="20"/>
                <w:szCs w:val="20"/>
              </w:rPr>
            </w:pPr>
            <w:r>
              <w:rPr>
                <w:rFonts w:ascii="Times New Roman" w:hAnsi="Times New Roman"/>
                <w:sz w:val="20"/>
                <w:szCs w:val="20"/>
              </w:rPr>
              <w:t>***</w:t>
            </w:r>
            <w:r w:rsidRPr="00CE2EC5">
              <w:rPr>
                <w:rFonts w:ascii="Times New Roman" w:hAnsi="Times New Roman"/>
                <w:i/>
                <w:sz w:val="20"/>
                <w:szCs w:val="20"/>
              </w:rPr>
              <w:t>Božićni bal osmaša</w:t>
            </w:r>
          </w:p>
          <w:p w:rsidR="006F4B5A" w:rsidRDefault="006F4B5A" w:rsidP="00D76CD8">
            <w:pPr>
              <w:spacing w:after="0" w:line="240" w:lineRule="auto"/>
              <w:rPr>
                <w:rFonts w:ascii="Times New Roman" w:hAnsi="Times New Roman"/>
                <w:i/>
                <w:sz w:val="20"/>
                <w:szCs w:val="20"/>
              </w:rPr>
            </w:pPr>
          </w:p>
          <w:p w:rsidR="006F4B5A" w:rsidRPr="00C72F57" w:rsidRDefault="006F4B5A" w:rsidP="00D76CD8">
            <w:pPr>
              <w:spacing w:after="0" w:line="240" w:lineRule="auto"/>
              <w:rPr>
                <w:rFonts w:ascii="Times New Roman" w:hAnsi="Times New Roman"/>
                <w:sz w:val="20"/>
                <w:szCs w:val="20"/>
              </w:rPr>
            </w:pPr>
            <w:r>
              <w:rPr>
                <w:rFonts w:ascii="Times New Roman" w:hAnsi="Times New Roman"/>
                <w:sz w:val="20"/>
                <w:szCs w:val="20"/>
              </w:rPr>
              <w:t>***</w:t>
            </w:r>
            <w:r w:rsidRPr="00C72F57">
              <w:rPr>
                <w:rFonts w:ascii="Times New Roman" w:hAnsi="Times New Roman"/>
                <w:sz w:val="20"/>
                <w:szCs w:val="20"/>
              </w:rPr>
              <w:t xml:space="preserve"> Roboday</w:t>
            </w:r>
          </w:p>
          <w:p w:rsidR="006F4B5A" w:rsidRPr="00CE2EC5" w:rsidRDefault="006F4B5A" w:rsidP="00D76CD8">
            <w:pPr>
              <w:spacing w:after="0" w:line="240" w:lineRule="auto"/>
              <w:rPr>
                <w:rFonts w:ascii="Comic Sans MS" w:hAnsi="Comic Sans MS"/>
                <w:b/>
                <w:sz w:val="16"/>
                <w:szCs w:val="16"/>
              </w:rPr>
            </w:pPr>
          </w:p>
        </w:tc>
        <w:tc>
          <w:tcPr>
            <w:tcW w:w="3653" w:type="dxa"/>
            <w:tcBorders>
              <w:bottom w:val="single" w:sz="4" w:space="0" w:color="auto"/>
            </w:tcBorders>
          </w:tcPr>
          <w:p w:rsidR="006F4B5A" w:rsidRDefault="006F4B5A" w:rsidP="00D76CD8">
            <w:pPr>
              <w:spacing w:after="0" w:line="240" w:lineRule="auto"/>
              <w:rPr>
                <w:rFonts w:ascii="Times New Roman" w:hAnsi="Times New Roman"/>
                <w:i/>
              </w:rPr>
            </w:pPr>
            <w:r w:rsidRPr="00CE2EC5">
              <w:rPr>
                <w:rFonts w:ascii="Times New Roman" w:hAnsi="Times New Roman"/>
                <w:i/>
              </w:rPr>
              <w:t xml:space="preserve">Zidne novine; prigodno uređenje panoa; prigodno uređenje školskog prostora; </w:t>
            </w:r>
          </w:p>
          <w:p w:rsidR="006F4B5A" w:rsidRDefault="006F4B5A" w:rsidP="00D76CD8">
            <w:pPr>
              <w:spacing w:after="0" w:line="240" w:lineRule="auto"/>
              <w:rPr>
                <w:rFonts w:ascii="Times New Roman" w:hAnsi="Times New Roman"/>
                <w:i/>
              </w:rPr>
            </w:pPr>
            <w:r>
              <w:rPr>
                <w:rFonts w:ascii="Times New Roman" w:hAnsi="Times New Roman"/>
                <w:i/>
              </w:rPr>
              <w:t>školska priredba povodom Sv. Nikole</w:t>
            </w:r>
          </w:p>
          <w:p w:rsidR="006F4B5A" w:rsidRDefault="006F4B5A" w:rsidP="00D76CD8">
            <w:pPr>
              <w:spacing w:after="0" w:line="240" w:lineRule="auto"/>
              <w:rPr>
                <w:rFonts w:ascii="Times New Roman" w:hAnsi="Times New Roman"/>
                <w:i/>
              </w:rPr>
            </w:pPr>
            <w:r w:rsidRPr="00CE2EC5">
              <w:rPr>
                <w:rFonts w:ascii="Times New Roman" w:hAnsi="Times New Roman"/>
                <w:i/>
              </w:rPr>
              <w:t xml:space="preserve">humanitarne akcije u razrednim odjelima, </w:t>
            </w:r>
            <w:r>
              <w:rPr>
                <w:rFonts w:ascii="Times New Roman" w:hAnsi="Times New Roman"/>
                <w:i/>
              </w:rPr>
              <w:t>izrada božićnih ukrasa za šk. božićno drvce, školska priredba povodom Božića</w:t>
            </w:r>
          </w:p>
          <w:p w:rsidR="006F4B5A" w:rsidRDefault="006F4B5A" w:rsidP="00D76CD8">
            <w:pPr>
              <w:spacing w:after="0" w:line="240" w:lineRule="auto"/>
              <w:rPr>
                <w:rFonts w:ascii="Times New Roman" w:hAnsi="Times New Roman"/>
                <w:i/>
              </w:rPr>
            </w:pPr>
          </w:p>
          <w:p w:rsidR="006F4B5A" w:rsidRDefault="006F4B5A" w:rsidP="00D76CD8">
            <w:pPr>
              <w:spacing w:after="0" w:line="240" w:lineRule="auto"/>
              <w:rPr>
                <w:rFonts w:ascii="Times New Roman" w:hAnsi="Times New Roman"/>
                <w:i/>
              </w:rPr>
            </w:pPr>
          </w:p>
          <w:p w:rsidR="006F4B5A" w:rsidRDefault="006F4B5A" w:rsidP="00D76CD8">
            <w:pPr>
              <w:spacing w:after="0" w:line="240" w:lineRule="auto"/>
              <w:rPr>
                <w:rFonts w:ascii="Times New Roman" w:hAnsi="Times New Roman"/>
                <w:i/>
              </w:rPr>
            </w:pPr>
          </w:p>
          <w:p w:rsidR="006F4B5A" w:rsidRDefault="006F4B5A" w:rsidP="00D76CD8">
            <w:pPr>
              <w:spacing w:after="0" w:line="240" w:lineRule="auto"/>
              <w:rPr>
                <w:rFonts w:ascii="Times New Roman" w:hAnsi="Times New Roman"/>
                <w:i/>
              </w:rPr>
            </w:pPr>
          </w:p>
          <w:p w:rsidR="006F4B5A" w:rsidRPr="00CE2EC5" w:rsidRDefault="006F4B5A" w:rsidP="00D76CD8">
            <w:pPr>
              <w:spacing w:after="0" w:line="240" w:lineRule="auto"/>
              <w:rPr>
                <w:rFonts w:ascii="Times New Roman" w:hAnsi="Times New Roman"/>
                <w:i/>
              </w:rPr>
            </w:pPr>
            <w:r>
              <w:rPr>
                <w:rFonts w:ascii="Times New Roman" w:hAnsi="Times New Roman"/>
                <w:i/>
              </w:rPr>
              <w:t>radionica</w:t>
            </w:r>
          </w:p>
        </w:tc>
        <w:tc>
          <w:tcPr>
            <w:tcW w:w="4819" w:type="dxa"/>
            <w:tcBorders>
              <w:top w:val="single" w:sz="4" w:space="0" w:color="auto"/>
              <w:bottom w:val="single" w:sz="4" w:space="0" w:color="auto"/>
            </w:tcBorders>
          </w:tcPr>
          <w:p w:rsidR="006F4B5A" w:rsidRPr="00CE2EC5" w:rsidRDefault="006F4B5A" w:rsidP="00D76CD8">
            <w:pPr>
              <w:spacing w:after="0" w:line="240" w:lineRule="auto"/>
              <w:rPr>
                <w:rFonts w:ascii="Times New Roman" w:hAnsi="Times New Roman"/>
                <w:sz w:val="20"/>
                <w:szCs w:val="20"/>
              </w:rPr>
            </w:pPr>
            <w:r w:rsidRPr="00CE2EC5">
              <w:rPr>
                <w:rFonts w:ascii="Times New Roman" w:hAnsi="Times New Roman"/>
                <w:sz w:val="20"/>
                <w:szCs w:val="20"/>
              </w:rPr>
              <w:t xml:space="preserve">Željka </w:t>
            </w:r>
            <w:r>
              <w:rPr>
                <w:rFonts w:ascii="Times New Roman" w:hAnsi="Times New Roman"/>
                <w:sz w:val="20"/>
                <w:szCs w:val="20"/>
              </w:rPr>
              <w:t>Ćelić i Stručno-p</w:t>
            </w:r>
            <w:r w:rsidRPr="00CE2EC5">
              <w:rPr>
                <w:rFonts w:ascii="Times New Roman" w:hAnsi="Times New Roman"/>
                <w:sz w:val="20"/>
                <w:szCs w:val="20"/>
              </w:rPr>
              <w:t>edagoška služba</w:t>
            </w:r>
          </w:p>
          <w:p w:rsidR="006F4B5A" w:rsidRPr="00CE2EC5" w:rsidRDefault="006F4B5A" w:rsidP="00D76CD8">
            <w:pPr>
              <w:spacing w:after="0" w:line="240" w:lineRule="auto"/>
              <w:rPr>
                <w:rFonts w:ascii="Times New Roman" w:hAnsi="Times New Roman"/>
                <w:sz w:val="18"/>
                <w:szCs w:val="18"/>
              </w:rPr>
            </w:pPr>
            <w:r>
              <w:rPr>
                <w:rFonts w:ascii="Times New Roman" w:hAnsi="Times New Roman"/>
                <w:sz w:val="20"/>
                <w:szCs w:val="20"/>
              </w:rPr>
              <w:t>Koordinatorica: Nikolina Jerković,</w:t>
            </w:r>
            <w:r w:rsidRPr="00CE2EC5">
              <w:rPr>
                <w:rFonts w:ascii="Comic Sans MS" w:hAnsi="Comic Sans MS"/>
                <w:sz w:val="16"/>
                <w:szCs w:val="16"/>
              </w:rPr>
              <w:t xml:space="preserve"> </w:t>
            </w:r>
            <w:r w:rsidRPr="00CE2EC5">
              <w:rPr>
                <w:rFonts w:ascii="Times New Roman" w:hAnsi="Times New Roman"/>
                <w:sz w:val="18"/>
                <w:szCs w:val="18"/>
              </w:rPr>
              <w:t>Dramska</w:t>
            </w:r>
            <w:r>
              <w:rPr>
                <w:rFonts w:ascii="Times New Roman" w:hAnsi="Times New Roman"/>
                <w:sz w:val="18"/>
                <w:szCs w:val="18"/>
              </w:rPr>
              <w:t xml:space="preserve"> družina</w:t>
            </w:r>
            <w:r w:rsidRPr="00CE2EC5">
              <w:rPr>
                <w:rFonts w:ascii="Times New Roman" w:hAnsi="Times New Roman"/>
                <w:sz w:val="18"/>
                <w:szCs w:val="18"/>
              </w:rPr>
              <w:t xml:space="preserve"> nižih razreda</w:t>
            </w:r>
          </w:p>
          <w:p w:rsidR="006F4B5A" w:rsidRDefault="006F4B5A" w:rsidP="00D76CD8">
            <w:pPr>
              <w:spacing w:after="0" w:line="240" w:lineRule="auto"/>
              <w:rPr>
                <w:rFonts w:ascii="Times New Roman" w:hAnsi="Times New Roman"/>
                <w:sz w:val="20"/>
                <w:szCs w:val="20"/>
              </w:rPr>
            </w:pPr>
            <w:r>
              <w:rPr>
                <w:rFonts w:ascii="Times New Roman" w:hAnsi="Times New Roman"/>
                <w:sz w:val="20"/>
                <w:szCs w:val="20"/>
              </w:rPr>
              <w:t>Zrinka Baće i Ivana Jerković, r</w:t>
            </w:r>
            <w:r w:rsidRPr="00CE2EC5">
              <w:rPr>
                <w:rFonts w:ascii="Times New Roman" w:hAnsi="Times New Roman"/>
                <w:sz w:val="20"/>
                <w:szCs w:val="20"/>
              </w:rPr>
              <w:t>azrednici sa svojim učenicima</w:t>
            </w:r>
          </w:p>
          <w:p w:rsidR="006F4B5A" w:rsidRPr="00CE2EC5" w:rsidRDefault="006F4B5A" w:rsidP="00D76CD8">
            <w:pPr>
              <w:spacing w:after="0" w:line="240" w:lineRule="auto"/>
              <w:rPr>
                <w:rFonts w:ascii="Times New Roman" w:hAnsi="Times New Roman"/>
                <w:sz w:val="20"/>
                <w:szCs w:val="20"/>
              </w:rPr>
            </w:pPr>
            <w:r>
              <w:rPr>
                <w:rFonts w:ascii="Times New Roman" w:hAnsi="Times New Roman"/>
                <w:sz w:val="20"/>
                <w:szCs w:val="20"/>
              </w:rPr>
              <w:t>Tomislava Ivanković i Jelica Lazarević</w:t>
            </w:r>
          </w:p>
          <w:p w:rsidR="006F4B5A" w:rsidRPr="00CE2EC5" w:rsidRDefault="006F4B5A" w:rsidP="00D76CD8">
            <w:pPr>
              <w:spacing w:after="0" w:line="240" w:lineRule="auto"/>
              <w:rPr>
                <w:rFonts w:ascii="Times New Roman" w:hAnsi="Times New Roman"/>
                <w:sz w:val="20"/>
                <w:szCs w:val="20"/>
              </w:rPr>
            </w:pPr>
            <w:r>
              <w:rPr>
                <w:rFonts w:ascii="Times New Roman" w:hAnsi="Times New Roman"/>
                <w:sz w:val="20"/>
                <w:szCs w:val="20"/>
              </w:rPr>
              <w:t>Koordinatorice: Ana Jogunica i</w:t>
            </w:r>
            <w:r w:rsidRPr="00CE2EC5">
              <w:rPr>
                <w:rFonts w:ascii="Times New Roman" w:hAnsi="Times New Roman"/>
                <w:sz w:val="20"/>
                <w:szCs w:val="20"/>
              </w:rPr>
              <w:t xml:space="preserve"> Ljupka Sršen Gutić </w:t>
            </w:r>
          </w:p>
          <w:p w:rsidR="006F4B5A" w:rsidRDefault="006F4B5A" w:rsidP="00D76CD8">
            <w:pPr>
              <w:spacing w:after="0" w:line="240" w:lineRule="auto"/>
              <w:rPr>
                <w:rFonts w:ascii="Times New Roman" w:hAnsi="Times New Roman"/>
                <w:sz w:val="20"/>
                <w:szCs w:val="20"/>
              </w:rPr>
            </w:pPr>
            <w:r w:rsidRPr="00CE2EC5">
              <w:rPr>
                <w:rFonts w:ascii="Times New Roman" w:hAnsi="Times New Roman"/>
                <w:sz w:val="20"/>
                <w:szCs w:val="20"/>
              </w:rPr>
              <w:t xml:space="preserve">Ljupka Sršen Gutić  </w:t>
            </w:r>
          </w:p>
          <w:p w:rsidR="006F4B5A" w:rsidRDefault="006F4B5A" w:rsidP="00D76CD8">
            <w:pPr>
              <w:spacing w:after="0" w:line="240" w:lineRule="auto"/>
              <w:rPr>
                <w:rFonts w:ascii="Times New Roman" w:hAnsi="Times New Roman"/>
                <w:sz w:val="20"/>
                <w:szCs w:val="20"/>
              </w:rPr>
            </w:pPr>
            <w:r w:rsidRPr="00CE2EC5">
              <w:rPr>
                <w:rFonts w:ascii="Times New Roman" w:hAnsi="Times New Roman"/>
                <w:sz w:val="20"/>
                <w:szCs w:val="20"/>
              </w:rPr>
              <w:t xml:space="preserve">                                                         </w:t>
            </w:r>
          </w:p>
          <w:p w:rsidR="006F4B5A" w:rsidRDefault="006F4B5A" w:rsidP="00D76CD8">
            <w:pPr>
              <w:spacing w:after="0" w:line="240" w:lineRule="auto"/>
              <w:rPr>
                <w:rFonts w:ascii="Times New Roman" w:hAnsi="Times New Roman"/>
                <w:sz w:val="20"/>
                <w:szCs w:val="20"/>
              </w:rPr>
            </w:pPr>
            <w:r w:rsidRPr="00CE2EC5">
              <w:rPr>
                <w:rFonts w:ascii="Times New Roman" w:hAnsi="Times New Roman"/>
                <w:sz w:val="20"/>
                <w:szCs w:val="20"/>
              </w:rPr>
              <w:t xml:space="preserve"> razrednic</w:t>
            </w:r>
            <w:r>
              <w:rPr>
                <w:rFonts w:ascii="Times New Roman" w:hAnsi="Times New Roman"/>
                <w:sz w:val="20"/>
                <w:szCs w:val="20"/>
              </w:rPr>
              <w:t xml:space="preserve">i osmih razreda, </w:t>
            </w:r>
            <w:r w:rsidRPr="00CE2EC5">
              <w:rPr>
                <w:rFonts w:ascii="Times New Roman" w:hAnsi="Times New Roman"/>
                <w:sz w:val="20"/>
                <w:szCs w:val="20"/>
              </w:rPr>
              <w:t>Dado Dominiko</w:t>
            </w:r>
            <w:r>
              <w:rPr>
                <w:rFonts w:ascii="Times New Roman" w:hAnsi="Times New Roman"/>
                <w:sz w:val="20"/>
                <w:szCs w:val="20"/>
              </w:rPr>
              <w:t>v</w:t>
            </w:r>
            <w:r w:rsidRPr="00CE2EC5">
              <w:rPr>
                <w:rFonts w:ascii="Times New Roman" w:hAnsi="Times New Roman"/>
                <w:sz w:val="20"/>
                <w:szCs w:val="20"/>
              </w:rPr>
              <w:t xml:space="preserve">ić    </w:t>
            </w:r>
          </w:p>
          <w:p w:rsidR="006F4B5A" w:rsidRDefault="006F4B5A" w:rsidP="00D76CD8">
            <w:pPr>
              <w:spacing w:after="0" w:line="240" w:lineRule="auto"/>
              <w:rPr>
                <w:rFonts w:ascii="Times New Roman" w:hAnsi="Times New Roman"/>
                <w:sz w:val="20"/>
                <w:szCs w:val="20"/>
              </w:rPr>
            </w:pPr>
          </w:p>
          <w:p w:rsidR="006F4B5A" w:rsidRPr="00CE2EC5" w:rsidRDefault="006F4B5A" w:rsidP="00D76CD8">
            <w:pPr>
              <w:spacing w:after="0" w:line="240" w:lineRule="auto"/>
              <w:rPr>
                <w:rFonts w:ascii="Times New Roman" w:hAnsi="Times New Roman"/>
                <w:sz w:val="20"/>
                <w:szCs w:val="20"/>
              </w:rPr>
            </w:pPr>
            <w:r w:rsidRPr="00CE2EC5">
              <w:rPr>
                <w:rFonts w:ascii="Times New Roman" w:hAnsi="Times New Roman"/>
                <w:sz w:val="20"/>
                <w:szCs w:val="20"/>
              </w:rPr>
              <w:t xml:space="preserve"> </w:t>
            </w:r>
            <w:r>
              <w:rPr>
                <w:rFonts w:ascii="Times New Roman" w:hAnsi="Times New Roman"/>
                <w:sz w:val="20"/>
                <w:szCs w:val="20"/>
              </w:rPr>
              <w:t>Jelica Lazarević i Tomislava Ivanković, učenici sedmih i osmih razreda</w:t>
            </w:r>
            <w:r w:rsidRPr="00CE2EC5">
              <w:rPr>
                <w:rFonts w:ascii="Times New Roman" w:hAnsi="Times New Roman"/>
                <w:sz w:val="20"/>
                <w:szCs w:val="20"/>
              </w:rPr>
              <w:t xml:space="preserve">    </w:t>
            </w:r>
          </w:p>
        </w:tc>
      </w:tr>
      <w:tr w:rsidR="006F4B5A" w:rsidRPr="00CE2EC5" w:rsidTr="008B214F">
        <w:trPr>
          <w:trHeight w:val="139"/>
        </w:trPr>
        <w:tc>
          <w:tcPr>
            <w:tcW w:w="1101" w:type="dxa"/>
            <w:tcBorders>
              <w:bottom w:val="single" w:sz="4" w:space="0" w:color="auto"/>
            </w:tcBorders>
          </w:tcPr>
          <w:p w:rsidR="006F4B5A" w:rsidRPr="00EB36EF" w:rsidRDefault="006F4B5A" w:rsidP="00D76CD8">
            <w:pPr>
              <w:spacing w:after="0" w:line="240" w:lineRule="auto"/>
              <w:rPr>
                <w:rFonts w:ascii="Imprint MT Shadow" w:hAnsi="Imprint MT Shadow"/>
                <w:b/>
                <w:sz w:val="16"/>
                <w:szCs w:val="16"/>
              </w:rPr>
            </w:pPr>
            <w:r w:rsidRPr="00EB36EF">
              <w:rPr>
                <w:rFonts w:ascii="Imprint MT Shadow" w:hAnsi="Imprint MT Shadow"/>
                <w:b/>
                <w:sz w:val="16"/>
                <w:szCs w:val="16"/>
              </w:rPr>
              <w:t>SIJE</w:t>
            </w:r>
            <w:r w:rsidRPr="00EB36EF">
              <w:rPr>
                <w:rFonts w:ascii="Times New Roman" w:hAnsi="Times New Roman"/>
                <w:b/>
                <w:sz w:val="16"/>
                <w:szCs w:val="16"/>
              </w:rPr>
              <w:t>Č</w:t>
            </w:r>
            <w:r w:rsidRPr="00EB36EF">
              <w:rPr>
                <w:rFonts w:ascii="Imprint MT Shadow" w:hAnsi="Imprint MT Shadow"/>
                <w:b/>
                <w:sz w:val="16"/>
                <w:szCs w:val="16"/>
              </w:rPr>
              <w:t>ANj</w:t>
            </w:r>
          </w:p>
        </w:tc>
        <w:tc>
          <w:tcPr>
            <w:tcW w:w="3326" w:type="dxa"/>
            <w:tcBorders>
              <w:bottom w:val="single" w:sz="4" w:space="0" w:color="auto"/>
            </w:tcBorders>
          </w:tcPr>
          <w:p w:rsidR="006F4B5A" w:rsidRPr="00CE2EC5" w:rsidRDefault="006F4B5A" w:rsidP="00D76CD8">
            <w:pPr>
              <w:spacing w:after="0" w:line="240" w:lineRule="auto"/>
              <w:rPr>
                <w:rFonts w:ascii="Times New Roman" w:hAnsi="Times New Roman"/>
                <w:sz w:val="20"/>
                <w:szCs w:val="20"/>
              </w:rPr>
            </w:pPr>
            <w:r w:rsidRPr="00A52E67">
              <w:rPr>
                <w:rFonts w:ascii="Comic Sans MS" w:hAnsi="Comic Sans MS"/>
                <w:sz w:val="16"/>
                <w:szCs w:val="16"/>
              </w:rPr>
              <w:t>15. I.</w:t>
            </w:r>
            <w:r w:rsidRPr="00CE2EC5">
              <w:rPr>
                <w:rFonts w:ascii="Comic Sans MS" w:hAnsi="Comic Sans MS"/>
                <w:b/>
                <w:sz w:val="16"/>
                <w:szCs w:val="16"/>
              </w:rPr>
              <w:t xml:space="preserve"> </w:t>
            </w:r>
            <w:r w:rsidRPr="00CE2EC5">
              <w:rPr>
                <w:rFonts w:ascii="Times New Roman" w:hAnsi="Times New Roman"/>
                <w:sz w:val="20"/>
                <w:szCs w:val="20"/>
              </w:rPr>
              <w:t>Dan  međunarodnog  priznanja RH</w:t>
            </w:r>
          </w:p>
          <w:p w:rsidR="006F4B5A" w:rsidRPr="00CE2EC5" w:rsidRDefault="006F4B5A" w:rsidP="00D76CD8">
            <w:pPr>
              <w:spacing w:after="0" w:line="240" w:lineRule="auto"/>
              <w:rPr>
                <w:rFonts w:ascii="Times New Roman" w:hAnsi="Times New Roman"/>
                <w:sz w:val="20"/>
                <w:szCs w:val="20"/>
              </w:rPr>
            </w:pPr>
            <w:r w:rsidRPr="00A52E67">
              <w:rPr>
                <w:rFonts w:ascii="Comic Sans MS" w:hAnsi="Comic Sans MS"/>
                <w:sz w:val="16"/>
                <w:szCs w:val="16"/>
              </w:rPr>
              <w:t>27. I</w:t>
            </w:r>
            <w:r>
              <w:rPr>
                <w:rFonts w:ascii="Comic Sans MS" w:hAnsi="Comic Sans MS"/>
                <w:b/>
                <w:sz w:val="16"/>
                <w:szCs w:val="16"/>
              </w:rPr>
              <w:t>.</w:t>
            </w:r>
            <w:r w:rsidRPr="00CE2EC5">
              <w:rPr>
                <w:rFonts w:ascii="Times New Roman" w:hAnsi="Times New Roman"/>
                <w:sz w:val="20"/>
                <w:szCs w:val="20"/>
              </w:rPr>
              <w:t>Međunarodni dan sjećanja na holokaust</w:t>
            </w:r>
          </w:p>
          <w:p w:rsidR="006F4B5A" w:rsidRPr="00CE2EC5" w:rsidRDefault="006F4B5A" w:rsidP="00D76CD8">
            <w:pPr>
              <w:spacing w:after="0" w:line="240" w:lineRule="auto"/>
              <w:rPr>
                <w:rFonts w:ascii="Comic Sans MS" w:hAnsi="Comic Sans MS"/>
                <w:b/>
                <w:sz w:val="16"/>
                <w:szCs w:val="16"/>
              </w:rPr>
            </w:pPr>
          </w:p>
        </w:tc>
        <w:tc>
          <w:tcPr>
            <w:tcW w:w="3653" w:type="dxa"/>
            <w:tcBorders>
              <w:bottom w:val="single" w:sz="4" w:space="0" w:color="auto"/>
            </w:tcBorders>
          </w:tcPr>
          <w:p w:rsidR="006F4B5A" w:rsidRPr="00CE2EC5" w:rsidRDefault="006F4B5A" w:rsidP="00D76CD8">
            <w:pPr>
              <w:spacing w:after="0" w:line="240" w:lineRule="auto"/>
              <w:rPr>
                <w:rFonts w:ascii="Times New Roman" w:hAnsi="Times New Roman"/>
                <w:i/>
              </w:rPr>
            </w:pPr>
            <w:r w:rsidRPr="00CE2EC5">
              <w:rPr>
                <w:rFonts w:ascii="Times New Roman" w:hAnsi="Times New Roman"/>
                <w:i/>
              </w:rPr>
              <w:t>Prigodno uređenje panoa; tematski sat; aktualna minuta</w:t>
            </w:r>
          </w:p>
        </w:tc>
        <w:tc>
          <w:tcPr>
            <w:tcW w:w="4819" w:type="dxa"/>
            <w:tcBorders>
              <w:top w:val="single" w:sz="4" w:space="0" w:color="auto"/>
              <w:bottom w:val="single" w:sz="4" w:space="0" w:color="auto"/>
            </w:tcBorders>
          </w:tcPr>
          <w:p w:rsidR="006F4B5A" w:rsidRPr="00CE2EC5" w:rsidRDefault="006F4B5A" w:rsidP="00D76CD8">
            <w:pPr>
              <w:spacing w:after="0" w:line="240" w:lineRule="auto"/>
              <w:rPr>
                <w:rFonts w:ascii="Times New Roman" w:hAnsi="Times New Roman"/>
                <w:sz w:val="20"/>
                <w:szCs w:val="20"/>
              </w:rPr>
            </w:pPr>
            <w:r>
              <w:rPr>
                <w:rFonts w:ascii="Times New Roman" w:hAnsi="Times New Roman"/>
                <w:sz w:val="20"/>
                <w:szCs w:val="20"/>
              </w:rPr>
              <w:t>Keti Petrović</w:t>
            </w:r>
          </w:p>
          <w:p w:rsidR="006F4B5A" w:rsidRPr="00CE2EC5" w:rsidRDefault="006F4B5A" w:rsidP="00D76CD8">
            <w:pPr>
              <w:spacing w:after="0" w:line="240" w:lineRule="auto"/>
              <w:rPr>
                <w:rFonts w:ascii="Times New Roman" w:hAnsi="Times New Roman"/>
                <w:sz w:val="20"/>
                <w:szCs w:val="20"/>
              </w:rPr>
            </w:pPr>
            <w:r>
              <w:rPr>
                <w:rFonts w:ascii="Times New Roman" w:hAnsi="Times New Roman"/>
                <w:sz w:val="20"/>
                <w:szCs w:val="20"/>
              </w:rPr>
              <w:t>Božidar Petrović</w:t>
            </w:r>
          </w:p>
        </w:tc>
      </w:tr>
      <w:tr w:rsidR="006F4B5A" w:rsidRPr="00CE2EC5" w:rsidTr="008B214F">
        <w:trPr>
          <w:trHeight w:val="1470"/>
        </w:trPr>
        <w:tc>
          <w:tcPr>
            <w:tcW w:w="1101" w:type="dxa"/>
          </w:tcPr>
          <w:p w:rsidR="006F4B5A" w:rsidRPr="00EB36EF" w:rsidRDefault="006F4B5A" w:rsidP="00D76CD8">
            <w:pPr>
              <w:spacing w:after="0" w:line="240" w:lineRule="auto"/>
              <w:rPr>
                <w:rFonts w:ascii="Imprint MT Shadow" w:hAnsi="Imprint MT Shadow"/>
                <w:b/>
                <w:sz w:val="16"/>
                <w:szCs w:val="16"/>
              </w:rPr>
            </w:pPr>
            <w:r w:rsidRPr="00EB36EF">
              <w:rPr>
                <w:rFonts w:ascii="Imprint MT Shadow" w:hAnsi="Imprint MT Shadow"/>
                <w:b/>
                <w:sz w:val="16"/>
                <w:szCs w:val="16"/>
              </w:rPr>
              <w:t>VELJA</w:t>
            </w:r>
            <w:r w:rsidRPr="00EB36EF">
              <w:rPr>
                <w:rFonts w:ascii="Times New Roman" w:hAnsi="Times New Roman"/>
                <w:b/>
                <w:sz w:val="16"/>
                <w:szCs w:val="16"/>
              </w:rPr>
              <w:t>Č</w:t>
            </w:r>
            <w:r w:rsidRPr="00EB36EF">
              <w:rPr>
                <w:rFonts w:ascii="Imprint MT Shadow" w:hAnsi="Imprint MT Shadow"/>
                <w:b/>
                <w:sz w:val="16"/>
                <w:szCs w:val="16"/>
              </w:rPr>
              <w:t>A</w:t>
            </w:r>
          </w:p>
        </w:tc>
        <w:tc>
          <w:tcPr>
            <w:tcW w:w="3326" w:type="dxa"/>
          </w:tcPr>
          <w:p w:rsidR="006F4B5A" w:rsidRPr="00CE2EC5" w:rsidRDefault="006F4B5A" w:rsidP="00D76CD8">
            <w:pPr>
              <w:spacing w:after="0" w:line="240" w:lineRule="auto"/>
              <w:rPr>
                <w:rFonts w:ascii="Times New Roman" w:hAnsi="Times New Roman"/>
                <w:sz w:val="20"/>
                <w:szCs w:val="20"/>
              </w:rPr>
            </w:pPr>
            <w:r w:rsidRPr="00A52E67">
              <w:rPr>
                <w:rFonts w:ascii="Comic Sans MS" w:hAnsi="Comic Sans MS"/>
                <w:sz w:val="16"/>
                <w:szCs w:val="16"/>
              </w:rPr>
              <w:t>2.</w:t>
            </w:r>
            <w:r>
              <w:rPr>
                <w:rFonts w:ascii="Comic Sans MS" w:hAnsi="Comic Sans MS"/>
                <w:sz w:val="16"/>
                <w:szCs w:val="16"/>
              </w:rPr>
              <w:t xml:space="preserve"> </w:t>
            </w:r>
            <w:r w:rsidRPr="00A52E67">
              <w:rPr>
                <w:rFonts w:ascii="Comic Sans MS" w:hAnsi="Comic Sans MS"/>
                <w:sz w:val="16"/>
                <w:szCs w:val="16"/>
              </w:rPr>
              <w:t>II</w:t>
            </w:r>
            <w:r w:rsidRPr="007229BE">
              <w:rPr>
                <w:rFonts w:ascii="Comic Sans MS" w:hAnsi="Comic Sans MS"/>
                <w:b/>
                <w:sz w:val="16"/>
                <w:szCs w:val="16"/>
              </w:rPr>
              <w:t>.</w:t>
            </w:r>
            <w:r w:rsidRPr="00CE2EC5">
              <w:rPr>
                <w:rFonts w:ascii="Times New Roman" w:hAnsi="Times New Roman"/>
                <w:sz w:val="20"/>
                <w:szCs w:val="20"/>
              </w:rPr>
              <w:t xml:space="preserve">  Međunarodni dan zaštite močvara</w:t>
            </w:r>
          </w:p>
          <w:p w:rsidR="006F4B5A" w:rsidRDefault="006F4B5A" w:rsidP="00D76CD8">
            <w:pPr>
              <w:spacing w:after="0" w:line="240" w:lineRule="auto"/>
              <w:rPr>
                <w:rFonts w:ascii="Times New Roman" w:hAnsi="Times New Roman"/>
                <w:i/>
                <w:sz w:val="20"/>
                <w:szCs w:val="20"/>
              </w:rPr>
            </w:pPr>
            <w:r w:rsidRPr="00CE2EC5">
              <w:rPr>
                <w:rFonts w:ascii="Times New Roman" w:hAnsi="Times New Roman"/>
                <w:sz w:val="20"/>
                <w:szCs w:val="20"/>
              </w:rPr>
              <w:t>*</w:t>
            </w:r>
            <w:r>
              <w:rPr>
                <w:rFonts w:ascii="Times New Roman" w:hAnsi="Times New Roman"/>
                <w:sz w:val="20"/>
                <w:szCs w:val="20"/>
              </w:rPr>
              <w:t>**</w:t>
            </w:r>
            <w:r w:rsidRPr="00CE2EC5">
              <w:rPr>
                <w:rFonts w:ascii="Times New Roman" w:hAnsi="Times New Roman"/>
                <w:sz w:val="20"/>
                <w:szCs w:val="20"/>
              </w:rPr>
              <w:t xml:space="preserve">Maškarske svečanosti, sudjelovanje u  povorci u okviru projekta </w:t>
            </w:r>
            <w:r>
              <w:rPr>
                <w:rFonts w:ascii="Times New Roman" w:hAnsi="Times New Roman"/>
                <w:i/>
                <w:sz w:val="20"/>
                <w:szCs w:val="20"/>
              </w:rPr>
              <w:t xml:space="preserve">Škola – </w:t>
            </w:r>
            <w:r w:rsidRPr="007229BE">
              <w:rPr>
                <w:rFonts w:ascii="Times New Roman" w:hAnsi="Times New Roman"/>
                <w:sz w:val="20"/>
                <w:szCs w:val="20"/>
              </w:rPr>
              <w:t>tema</w:t>
            </w:r>
            <w:r>
              <w:rPr>
                <w:rFonts w:ascii="Times New Roman" w:hAnsi="Times New Roman"/>
                <w:i/>
                <w:sz w:val="20"/>
                <w:szCs w:val="20"/>
              </w:rPr>
              <w:t>: školski rekviziti/inventar</w:t>
            </w:r>
          </w:p>
          <w:p w:rsidR="006F4B5A" w:rsidRDefault="006F4B5A" w:rsidP="00D76CD8">
            <w:pPr>
              <w:spacing w:after="0" w:line="240" w:lineRule="auto"/>
              <w:rPr>
                <w:rFonts w:ascii="Times New Roman" w:hAnsi="Times New Roman"/>
                <w:i/>
                <w:sz w:val="20"/>
                <w:szCs w:val="20"/>
              </w:rPr>
            </w:pPr>
          </w:p>
          <w:p w:rsidR="006F4B5A" w:rsidRDefault="006F4B5A" w:rsidP="00D76CD8">
            <w:pPr>
              <w:spacing w:after="0" w:line="240" w:lineRule="auto"/>
              <w:rPr>
                <w:rFonts w:ascii="Times New Roman" w:hAnsi="Times New Roman"/>
                <w:i/>
                <w:sz w:val="20"/>
                <w:szCs w:val="20"/>
              </w:rPr>
            </w:pPr>
          </w:p>
          <w:p w:rsidR="006F4B5A" w:rsidRDefault="006F4B5A" w:rsidP="00D76CD8">
            <w:pPr>
              <w:spacing w:after="0" w:line="240" w:lineRule="auto"/>
              <w:rPr>
                <w:rFonts w:ascii="Times New Roman" w:hAnsi="Times New Roman"/>
                <w:i/>
                <w:sz w:val="20"/>
                <w:szCs w:val="20"/>
              </w:rPr>
            </w:pPr>
          </w:p>
          <w:p w:rsidR="006F4B5A" w:rsidRPr="00CE2EC5" w:rsidRDefault="006F4B5A" w:rsidP="00D76CD8">
            <w:pPr>
              <w:spacing w:after="0" w:line="240" w:lineRule="auto"/>
              <w:rPr>
                <w:rFonts w:ascii="Times New Roman" w:hAnsi="Times New Roman"/>
                <w:i/>
                <w:sz w:val="20"/>
                <w:szCs w:val="20"/>
              </w:rPr>
            </w:pPr>
          </w:p>
          <w:p w:rsidR="006F4B5A" w:rsidRPr="00CE2EC5" w:rsidRDefault="006F4B5A" w:rsidP="00D76CD8">
            <w:pPr>
              <w:spacing w:after="0" w:line="240" w:lineRule="auto"/>
              <w:rPr>
                <w:rFonts w:ascii="Times New Roman" w:hAnsi="Times New Roman"/>
                <w:i/>
                <w:sz w:val="20"/>
                <w:szCs w:val="20"/>
              </w:rPr>
            </w:pPr>
            <w:r w:rsidRPr="00A52E67">
              <w:rPr>
                <w:rFonts w:ascii="Comic Sans MS" w:hAnsi="Comic Sans MS"/>
                <w:sz w:val="16"/>
                <w:szCs w:val="16"/>
              </w:rPr>
              <w:t>14. II</w:t>
            </w:r>
            <w:r>
              <w:rPr>
                <w:rFonts w:ascii="Times New Roman" w:hAnsi="Times New Roman"/>
                <w:sz w:val="20"/>
                <w:szCs w:val="20"/>
              </w:rPr>
              <w:t xml:space="preserve">. </w:t>
            </w:r>
            <w:r w:rsidRPr="00CE2EC5">
              <w:rPr>
                <w:rFonts w:ascii="Times New Roman" w:hAnsi="Times New Roman"/>
                <w:sz w:val="20"/>
                <w:szCs w:val="20"/>
              </w:rPr>
              <w:t>Valentinovo</w:t>
            </w:r>
            <w:r>
              <w:rPr>
                <w:rFonts w:ascii="Times New Roman" w:hAnsi="Times New Roman"/>
                <w:sz w:val="20"/>
                <w:szCs w:val="20"/>
              </w:rPr>
              <w:t xml:space="preserve"> u školi</w:t>
            </w:r>
          </w:p>
          <w:p w:rsidR="006F4B5A" w:rsidRPr="00574226" w:rsidRDefault="006F4B5A" w:rsidP="00D76CD8">
            <w:pPr>
              <w:spacing w:after="0" w:line="240" w:lineRule="auto"/>
              <w:rPr>
                <w:rFonts w:ascii="Times New Roman" w:hAnsi="Times New Roman"/>
                <w:sz w:val="20"/>
                <w:szCs w:val="20"/>
              </w:rPr>
            </w:pPr>
            <w:r w:rsidRPr="00090D15">
              <w:rPr>
                <w:rFonts w:ascii="Comic Sans MS" w:hAnsi="Comic Sans MS"/>
                <w:sz w:val="16"/>
                <w:szCs w:val="16"/>
              </w:rPr>
              <w:t>21. II</w:t>
            </w:r>
            <w:r w:rsidRPr="00090D15">
              <w:rPr>
                <w:rFonts w:ascii="Times New Roman" w:hAnsi="Times New Roman"/>
                <w:sz w:val="20"/>
                <w:szCs w:val="20"/>
              </w:rPr>
              <w:t>. Međunarodni dan materinskog</w:t>
            </w:r>
            <w:r>
              <w:rPr>
                <w:rFonts w:ascii="Times New Roman" w:hAnsi="Times New Roman"/>
                <w:sz w:val="20"/>
                <w:szCs w:val="20"/>
              </w:rPr>
              <w:t>a</w:t>
            </w:r>
            <w:r w:rsidRPr="00090D15">
              <w:rPr>
                <w:rFonts w:ascii="Times New Roman" w:hAnsi="Times New Roman"/>
                <w:sz w:val="20"/>
                <w:szCs w:val="20"/>
              </w:rPr>
              <w:t xml:space="preserve"> jezika</w:t>
            </w:r>
          </w:p>
          <w:p w:rsidR="006F4B5A" w:rsidRPr="00CE2EC5" w:rsidRDefault="006F4B5A" w:rsidP="00D76CD8">
            <w:pPr>
              <w:spacing w:after="0" w:line="240" w:lineRule="auto"/>
              <w:rPr>
                <w:rFonts w:ascii="Times New Roman" w:hAnsi="Times New Roman"/>
                <w:sz w:val="20"/>
                <w:szCs w:val="20"/>
              </w:rPr>
            </w:pPr>
            <w:r>
              <w:rPr>
                <w:rFonts w:ascii="Comic Sans MS" w:hAnsi="Comic Sans MS"/>
                <w:sz w:val="16"/>
                <w:szCs w:val="16"/>
              </w:rPr>
              <w:t>27</w:t>
            </w:r>
            <w:r w:rsidRPr="00A52E67">
              <w:rPr>
                <w:rFonts w:ascii="Comic Sans MS" w:hAnsi="Comic Sans MS"/>
                <w:sz w:val="16"/>
                <w:szCs w:val="16"/>
              </w:rPr>
              <w:t>. II</w:t>
            </w:r>
            <w:r w:rsidRPr="00CE2EC5">
              <w:rPr>
                <w:rFonts w:ascii="Times New Roman" w:hAnsi="Times New Roman"/>
                <w:sz w:val="20"/>
                <w:szCs w:val="20"/>
              </w:rPr>
              <w:t>. Dan ružičastih majica</w:t>
            </w:r>
          </w:p>
          <w:p w:rsidR="006F4B5A" w:rsidRPr="00CE2EC5" w:rsidRDefault="006F4B5A" w:rsidP="00D76CD8">
            <w:pPr>
              <w:spacing w:after="0" w:line="240" w:lineRule="auto"/>
              <w:rPr>
                <w:rFonts w:ascii="Times New Roman" w:hAnsi="Times New Roman"/>
                <w:sz w:val="20"/>
                <w:szCs w:val="20"/>
              </w:rPr>
            </w:pPr>
            <w:r w:rsidRPr="00A52E67">
              <w:rPr>
                <w:rFonts w:ascii="Comic Sans MS" w:hAnsi="Comic Sans MS"/>
                <w:sz w:val="16"/>
                <w:szCs w:val="16"/>
              </w:rPr>
              <w:t>20. – 28. II</w:t>
            </w:r>
            <w:r w:rsidRPr="00CE2EC5">
              <w:rPr>
                <w:rFonts w:ascii="Times New Roman" w:hAnsi="Times New Roman"/>
                <w:sz w:val="20"/>
                <w:szCs w:val="20"/>
              </w:rPr>
              <w:t xml:space="preserve">. Dani oca Ante Gabrića  </w:t>
            </w:r>
          </w:p>
        </w:tc>
        <w:tc>
          <w:tcPr>
            <w:tcW w:w="3653" w:type="dxa"/>
          </w:tcPr>
          <w:p w:rsidR="006F4B5A" w:rsidRDefault="006F4B5A" w:rsidP="00D76CD8">
            <w:pPr>
              <w:spacing w:after="0" w:line="240" w:lineRule="auto"/>
              <w:rPr>
                <w:rFonts w:ascii="Times New Roman" w:hAnsi="Times New Roman"/>
                <w:i/>
              </w:rPr>
            </w:pPr>
            <w:r w:rsidRPr="00CE2EC5">
              <w:rPr>
                <w:rFonts w:ascii="Times New Roman" w:hAnsi="Times New Roman"/>
                <w:i/>
              </w:rPr>
              <w:t xml:space="preserve">Prigodno uređenje školskog prostora;pano u predvorju škole, PPT i tematski sat; odlazak na močvarno područje; promatranje biljnog i životinjskog svijeta ; povorka gradom; ples pod maskama; u školi pod maskama na pokladni utorak, </w:t>
            </w:r>
            <w:r>
              <w:rPr>
                <w:rFonts w:ascii="Times New Roman" w:hAnsi="Times New Roman"/>
                <w:i/>
              </w:rPr>
              <w:t xml:space="preserve">školska i </w:t>
            </w:r>
            <w:r w:rsidRPr="00CE2EC5">
              <w:rPr>
                <w:rFonts w:ascii="Times New Roman" w:hAnsi="Times New Roman"/>
                <w:i/>
              </w:rPr>
              <w:t xml:space="preserve"> gradska priredba</w:t>
            </w:r>
            <w:r>
              <w:rPr>
                <w:rFonts w:ascii="Times New Roman" w:hAnsi="Times New Roman"/>
                <w:i/>
              </w:rPr>
              <w:t>,</w:t>
            </w:r>
          </w:p>
          <w:p w:rsidR="006F4B5A" w:rsidRPr="00CE2EC5" w:rsidRDefault="006F4B5A" w:rsidP="00D76CD8">
            <w:pPr>
              <w:spacing w:after="0" w:line="240" w:lineRule="auto"/>
              <w:rPr>
                <w:rFonts w:ascii="Times New Roman" w:hAnsi="Times New Roman"/>
                <w:i/>
              </w:rPr>
            </w:pPr>
          </w:p>
        </w:tc>
        <w:tc>
          <w:tcPr>
            <w:tcW w:w="4819" w:type="dxa"/>
            <w:tcBorders>
              <w:top w:val="single" w:sz="4" w:space="0" w:color="auto"/>
            </w:tcBorders>
          </w:tcPr>
          <w:p w:rsidR="006F4B5A" w:rsidRPr="00CE2EC5" w:rsidRDefault="006F4B5A" w:rsidP="00D76CD8">
            <w:pPr>
              <w:spacing w:after="0" w:line="240" w:lineRule="auto"/>
              <w:rPr>
                <w:rFonts w:ascii="Times New Roman" w:hAnsi="Times New Roman"/>
                <w:sz w:val="20"/>
                <w:szCs w:val="20"/>
              </w:rPr>
            </w:pPr>
            <w:r>
              <w:rPr>
                <w:rFonts w:ascii="Times New Roman" w:hAnsi="Times New Roman"/>
                <w:sz w:val="20"/>
                <w:szCs w:val="20"/>
              </w:rPr>
              <w:t>Ivana Jerković</w:t>
            </w:r>
          </w:p>
          <w:p w:rsidR="006F4B5A" w:rsidRPr="002B2D56" w:rsidRDefault="006F4B5A" w:rsidP="00D76CD8">
            <w:pPr>
              <w:spacing w:after="0" w:line="240" w:lineRule="auto"/>
              <w:rPr>
                <w:rFonts w:ascii="Times New Roman" w:hAnsi="Times New Roman"/>
                <w:sz w:val="16"/>
                <w:szCs w:val="16"/>
              </w:rPr>
            </w:pPr>
            <w:r>
              <w:rPr>
                <w:rFonts w:ascii="Times New Roman" w:hAnsi="Times New Roman"/>
                <w:sz w:val="20"/>
                <w:szCs w:val="20"/>
              </w:rPr>
              <w:t>Koordinatorice: Dubravka Šešelj, Tomislava Ivanković, Tonćika Popović, Elena Baffo i ? A smjena,</w:t>
            </w:r>
            <w:r w:rsidRPr="00CE2EC5">
              <w:rPr>
                <w:rFonts w:ascii="Times New Roman" w:hAnsi="Times New Roman"/>
                <w:sz w:val="20"/>
                <w:szCs w:val="20"/>
              </w:rPr>
              <w:t xml:space="preserve"> razrednici </w:t>
            </w:r>
          </w:p>
          <w:p w:rsidR="006F4B5A" w:rsidRPr="00CE2EC5" w:rsidRDefault="006F4B5A" w:rsidP="00D76CD8">
            <w:pPr>
              <w:spacing w:after="0" w:line="240" w:lineRule="auto"/>
              <w:rPr>
                <w:rFonts w:ascii="Times New Roman" w:hAnsi="Times New Roman"/>
                <w:sz w:val="20"/>
                <w:szCs w:val="20"/>
              </w:rPr>
            </w:pPr>
          </w:p>
          <w:p w:rsidR="006F4B5A" w:rsidRDefault="006F4B5A" w:rsidP="00D76CD8">
            <w:pPr>
              <w:spacing w:after="0" w:line="240" w:lineRule="auto"/>
              <w:rPr>
                <w:rFonts w:ascii="Times New Roman" w:hAnsi="Times New Roman"/>
                <w:sz w:val="20"/>
                <w:szCs w:val="20"/>
              </w:rPr>
            </w:pPr>
          </w:p>
          <w:p w:rsidR="006F4B5A" w:rsidRDefault="006F4B5A" w:rsidP="00D76CD8">
            <w:pPr>
              <w:spacing w:after="0" w:line="240" w:lineRule="auto"/>
              <w:rPr>
                <w:rFonts w:ascii="Times New Roman" w:hAnsi="Times New Roman"/>
                <w:sz w:val="20"/>
                <w:szCs w:val="20"/>
              </w:rPr>
            </w:pPr>
          </w:p>
          <w:p w:rsidR="006F4B5A" w:rsidRDefault="006F4B5A" w:rsidP="00D76CD8">
            <w:pPr>
              <w:spacing w:after="0" w:line="240" w:lineRule="auto"/>
              <w:rPr>
                <w:rFonts w:ascii="Times New Roman" w:hAnsi="Times New Roman"/>
                <w:sz w:val="20"/>
                <w:szCs w:val="20"/>
              </w:rPr>
            </w:pPr>
            <w:r>
              <w:rPr>
                <w:rFonts w:ascii="Times New Roman" w:hAnsi="Times New Roman"/>
                <w:sz w:val="20"/>
                <w:szCs w:val="20"/>
              </w:rPr>
              <w:t>Kristina Laura, Ivanka Manenica i Tomislav Medak</w:t>
            </w:r>
          </w:p>
          <w:p w:rsidR="006F4B5A" w:rsidRDefault="006F4B5A" w:rsidP="00D76CD8">
            <w:pPr>
              <w:spacing w:after="0" w:line="240" w:lineRule="auto"/>
              <w:rPr>
                <w:rFonts w:ascii="Times New Roman" w:hAnsi="Times New Roman"/>
                <w:sz w:val="20"/>
                <w:szCs w:val="20"/>
              </w:rPr>
            </w:pPr>
            <w:r>
              <w:rPr>
                <w:rFonts w:ascii="Times New Roman" w:hAnsi="Times New Roman"/>
                <w:sz w:val="20"/>
                <w:szCs w:val="20"/>
              </w:rPr>
              <w:t>Ana Zmijarević</w:t>
            </w:r>
          </w:p>
          <w:p w:rsidR="006F4B5A" w:rsidRDefault="006F4B5A" w:rsidP="00D76CD8">
            <w:pPr>
              <w:spacing w:after="0" w:line="240" w:lineRule="auto"/>
              <w:rPr>
                <w:rFonts w:ascii="Times New Roman" w:hAnsi="Times New Roman"/>
                <w:sz w:val="20"/>
                <w:szCs w:val="20"/>
              </w:rPr>
            </w:pPr>
            <w:r>
              <w:rPr>
                <w:rFonts w:ascii="Times New Roman" w:hAnsi="Times New Roman"/>
                <w:sz w:val="20"/>
                <w:szCs w:val="20"/>
              </w:rPr>
              <w:t>Anđela Nikolić, Stručno-pedagoka služba</w:t>
            </w:r>
          </w:p>
          <w:p w:rsidR="006F4B5A" w:rsidRDefault="006F4B5A" w:rsidP="00D76CD8">
            <w:pPr>
              <w:spacing w:after="0" w:line="240" w:lineRule="auto"/>
              <w:rPr>
                <w:rFonts w:ascii="Times New Roman" w:hAnsi="Times New Roman"/>
                <w:sz w:val="20"/>
                <w:szCs w:val="20"/>
              </w:rPr>
            </w:pPr>
          </w:p>
          <w:p w:rsidR="006F4B5A" w:rsidRPr="00CE2EC5" w:rsidRDefault="006F4B5A" w:rsidP="00D76CD8">
            <w:pPr>
              <w:spacing w:after="0" w:line="240" w:lineRule="auto"/>
              <w:rPr>
                <w:rFonts w:ascii="Times New Roman" w:hAnsi="Times New Roman"/>
                <w:sz w:val="20"/>
                <w:szCs w:val="20"/>
              </w:rPr>
            </w:pPr>
            <w:r>
              <w:rPr>
                <w:rFonts w:ascii="Times New Roman" w:hAnsi="Times New Roman"/>
                <w:sz w:val="20"/>
                <w:szCs w:val="20"/>
              </w:rPr>
              <w:t>Koordinatorica: Katica Salacan; Marijana Cvitanović</w:t>
            </w:r>
          </w:p>
        </w:tc>
      </w:tr>
      <w:tr w:rsidR="006F4B5A" w:rsidRPr="00CE2EC5" w:rsidTr="008B214F">
        <w:trPr>
          <w:trHeight w:val="1965"/>
        </w:trPr>
        <w:tc>
          <w:tcPr>
            <w:tcW w:w="1101" w:type="dxa"/>
          </w:tcPr>
          <w:p w:rsidR="006F4B5A" w:rsidRPr="00EB36EF" w:rsidRDefault="006F4B5A" w:rsidP="00D76CD8">
            <w:pPr>
              <w:spacing w:after="0" w:line="240" w:lineRule="auto"/>
              <w:rPr>
                <w:rFonts w:ascii="Imprint MT Shadow" w:hAnsi="Imprint MT Shadow"/>
                <w:b/>
                <w:sz w:val="16"/>
                <w:szCs w:val="16"/>
              </w:rPr>
            </w:pPr>
            <w:r w:rsidRPr="00EB36EF">
              <w:rPr>
                <w:rFonts w:ascii="Imprint MT Shadow" w:hAnsi="Imprint MT Shadow"/>
                <w:b/>
                <w:sz w:val="16"/>
                <w:szCs w:val="16"/>
              </w:rPr>
              <w:lastRenderedPageBreak/>
              <w:t>O</w:t>
            </w:r>
            <w:r w:rsidRPr="00EB36EF">
              <w:rPr>
                <w:rFonts w:ascii="Times New Roman" w:hAnsi="Times New Roman"/>
                <w:b/>
                <w:sz w:val="16"/>
                <w:szCs w:val="16"/>
              </w:rPr>
              <w:t>Ž</w:t>
            </w:r>
            <w:r w:rsidRPr="00EB36EF">
              <w:rPr>
                <w:rFonts w:ascii="Imprint MT Shadow" w:hAnsi="Imprint MT Shadow"/>
                <w:b/>
                <w:sz w:val="16"/>
                <w:szCs w:val="16"/>
              </w:rPr>
              <w:t>UJAK</w:t>
            </w:r>
          </w:p>
          <w:p w:rsidR="006F4B5A" w:rsidRPr="00CE2EC5" w:rsidRDefault="006F4B5A" w:rsidP="00D76CD8">
            <w:pPr>
              <w:rPr>
                <w:rFonts w:ascii="Comic Sans MS" w:hAnsi="Comic Sans MS"/>
                <w:sz w:val="16"/>
                <w:szCs w:val="16"/>
              </w:rPr>
            </w:pPr>
          </w:p>
          <w:p w:rsidR="006F4B5A" w:rsidRPr="00CE2EC5" w:rsidRDefault="006F4B5A" w:rsidP="00D76CD8">
            <w:pPr>
              <w:rPr>
                <w:rFonts w:ascii="Comic Sans MS" w:hAnsi="Comic Sans MS"/>
                <w:sz w:val="16"/>
                <w:szCs w:val="16"/>
              </w:rPr>
            </w:pPr>
          </w:p>
          <w:p w:rsidR="006F4B5A" w:rsidRPr="00CE2EC5" w:rsidRDefault="006F4B5A" w:rsidP="00D76CD8">
            <w:pPr>
              <w:rPr>
                <w:rFonts w:ascii="Comic Sans MS" w:hAnsi="Comic Sans MS"/>
                <w:sz w:val="16"/>
                <w:szCs w:val="16"/>
              </w:rPr>
            </w:pPr>
          </w:p>
          <w:p w:rsidR="006F4B5A" w:rsidRPr="00CE2EC5" w:rsidRDefault="006F4B5A" w:rsidP="00D76CD8">
            <w:pPr>
              <w:rPr>
                <w:rFonts w:ascii="Comic Sans MS" w:hAnsi="Comic Sans MS"/>
                <w:sz w:val="16"/>
                <w:szCs w:val="16"/>
              </w:rPr>
            </w:pPr>
          </w:p>
        </w:tc>
        <w:tc>
          <w:tcPr>
            <w:tcW w:w="3326" w:type="dxa"/>
          </w:tcPr>
          <w:p w:rsidR="006F4B5A" w:rsidRPr="00CE2EC5" w:rsidRDefault="006F4B5A" w:rsidP="00D76CD8">
            <w:pPr>
              <w:spacing w:after="0" w:line="240" w:lineRule="auto"/>
              <w:rPr>
                <w:rFonts w:ascii="Times New Roman" w:hAnsi="Times New Roman"/>
                <w:sz w:val="20"/>
                <w:szCs w:val="20"/>
              </w:rPr>
            </w:pPr>
            <w:r>
              <w:rPr>
                <w:rFonts w:ascii="Comic Sans MS" w:hAnsi="Comic Sans MS"/>
                <w:sz w:val="16"/>
                <w:szCs w:val="16"/>
              </w:rPr>
              <w:t>6.</w:t>
            </w:r>
            <w:r w:rsidRPr="00A52E67">
              <w:rPr>
                <w:rFonts w:ascii="Comic Sans MS" w:hAnsi="Comic Sans MS"/>
                <w:sz w:val="16"/>
                <w:szCs w:val="16"/>
              </w:rPr>
              <w:t xml:space="preserve"> III</w:t>
            </w:r>
            <w:r w:rsidRPr="00CE2EC5">
              <w:rPr>
                <w:rFonts w:ascii="Times New Roman" w:hAnsi="Times New Roman"/>
                <w:sz w:val="20"/>
                <w:szCs w:val="20"/>
              </w:rPr>
              <w:t xml:space="preserve">.  Svjetski dan matematike i projekt </w:t>
            </w:r>
            <w:r w:rsidRPr="00CE2EC5">
              <w:rPr>
                <w:rFonts w:ascii="Times New Roman" w:hAnsi="Times New Roman"/>
                <w:i/>
                <w:sz w:val="20"/>
                <w:szCs w:val="20"/>
              </w:rPr>
              <w:t>Klokan bez granica</w:t>
            </w:r>
          </w:p>
          <w:p w:rsidR="006F4B5A" w:rsidRPr="00C376E3" w:rsidRDefault="006F4B5A" w:rsidP="00D76CD8">
            <w:pPr>
              <w:spacing w:after="0" w:line="240" w:lineRule="auto"/>
              <w:rPr>
                <w:rFonts w:ascii="Times New Roman" w:hAnsi="Times New Roman"/>
                <w:sz w:val="20"/>
                <w:szCs w:val="20"/>
              </w:rPr>
            </w:pPr>
            <w:r w:rsidRPr="00C376E3">
              <w:rPr>
                <w:rFonts w:ascii="Comic Sans MS" w:hAnsi="Comic Sans MS"/>
                <w:sz w:val="16"/>
                <w:szCs w:val="16"/>
              </w:rPr>
              <w:t>8. III</w:t>
            </w:r>
            <w:r w:rsidRPr="00C376E3">
              <w:rPr>
                <w:rFonts w:ascii="Times New Roman" w:hAnsi="Times New Roman"/>
                <w:sz w:val="20"/>
                <w:szCs w:val="20"/>
              </w:rPr>
              <w:t>.  Međunarodni dan žena</w:t>
            </w:r>
          </w:p>
          <w:p w:rsidR="006F4B5A" w:rsidRDefault="006F4B5A" w:rsidP="00D76CD8">
            <w:pPr>
              <w:spacing w:after="0" w:line="240" w:lineRule="auto"/>
              <w:rPr>
                <w:rFonts w:ascii="Times New Roman" w:hAnsi="Times New Roman"/>
                <w:sz w:val="20"/>
                <w:szCs w:val="20"/>
              </w:rPr>
            </w:pPr>
            <w:r w:rsidRPr="00A52E67">
              <w:rPr>
                <w:rFonts w:ascii="Comic Sans MS" w:hAnsi="Comic Sans MS"/>
                <w:sz w:val="16"/>
                <w:szCs w:val="16"/>
              </w:rPr>
              <w:t>11. - 17.</w:t>
            </w:r>
            <w:r>
              <w:rPr>
                <w:rFonts w:ascii="Comic Sans MS" w:hAnsi="Comic Sans MS"/>
                <w:sz w:val="16"/>
                <w:szCs w:val="16"/>
              </w:rPr>
              <w:t xml:space="preserve"> </w:t>
            </w:r>
            <w:r w:rsidRPr="00A52E67">
              <w:rPr>
                <w:rFonts w:ascii="Comic Sans MS" w:hAnsi="Comic Sans MS"/>
                <w:sz w:val="16"/>
                <w:szCs w:val="16"/>
              </w:rPr>
              <w:t>III</w:t>
            </w:r>
            <w:r w:rsidRPr="00CE2EC5">
              <w:rPr>
                <w:rFonts w:ascii="Comic Sans MS" w:hAnsi="Comic Sans MS"/>
                <w:sz w:val="18"/>
                <w:szCs w:val="18"/>
              </w:rPr>
              <w:t>.</w:t>
            </w:r>
            <w:r w:rsidRPr="00CE2EC5">
              <w:rPr>
                <w:rFonts w:ascii="Times New Roman" w:hAnsi="Times New Roman"/>
                <w:sz w:val="20"/>
                <w:szCs w:val="20"/>
              </w:rPr>
              <w:t xml:space="preserve">  Dani hrvatskoga jezika</w:t>
            </w:r>
          </w:p>
          <w:p w:rsidR="006F4B5A" w:rsidRDefault="006F4B5A" w:rsidP="00D76CD8">
            <w:pPr>
              <w:spacing w:after="0" w:line="240" w:lineRule="auto"/>
              <w:rPr>
                <w:rFonts w:ascii="Times New Roman" w:hAnsi="Times New Roman"/>
                <w:sz w:val="20"/>
                <w:szCs w:val="20"/>
              </w:rPr>
            </w:pPr>
          </w:p>
          <w:p w:rsidR="006F4B5A" w:rsidRDefault="006F4B5A" w:rsidP="00D76CD8">
            <w:pPr>
              <w:spacing w:after="0" w:line="240" w:lineRule="auto"/>
              <w:rPr>
                <w:rFonts w:ascii="Times New Roman" w:hAnsi="Times New Roman"/>
                <w:sz w:val="20"/>
                <w:szCs w:val="20"/>
              </w:rPr>
            </w:pPr>
            <w:r>
              <w:rPr>
                <w:rFonts w:ascii="Times New Roman" w:hAnsi="Times New Roman"/>
                <w:sz w:val="20"/>
                <w:szCs w:val="20"/>
              </w:rPr>
              <w:t>20. III.  Međunarodni dan sreće</w:t>
            </w:r>
          </w:p>
          <w:p w:rsidR="006F4B5A" w:rsidRDefault="006F4B5A" w:rsidP="00D76CD8">
            <w:pPr>
              <w:spacing w:after="0" w:line="240" w:lineRule="auto"/>
              <w:rPr>
                <w:rFonts w:ascii="Times New Roman" w:hAnsi="Times New Roman"/>
                <w:sz w:val="20"/>
                <w:szCs w:val="20"/>
              </w:rPr>
            </w:pPr>
            <w:r>
              <w:rPr>
                <w:rFonts w:ascii="Times New Roman" w:hAnsi="Times New Roman"/>
                <w:sz w:val="20"/>
                <w:szCs w:val="20"/>
              </w:rPr>
              <w:t>21. III. Svjetski dan lutkarstva</w:t>
            </w:r>
          </w:p>
          <w:p w:rsidR="006F4B5A" w:rsidRPr="00CE2EC5" w:rsidRDefault="006F4B5A" w:rsidP="00D76CD8">
            <w:pPr>
              <w:spacing w:after="0" w:line="240" w:lineRule="auto"/>
              <w:rPr>
                <w:rFonts w:ascii="Times New Roman" w:hAnsi="Times New Roman"/>
                <w:sz w:val="20"/>
                <w:szCs w:val="20"/>
              </w:rPr>
            </w:pPr>
          </w:p>
          <w:p w:rsidR="006F4B5A" w:rsidRDefault="006F4B5A" w:rsidP="00D76CD8">
            <w:pPr>
              <w:spacing w:after="0" w:line="240" w:lineRule="auto"/>
              <w:rPr>
                <w:rFonts w:ascii="Times New Roman" w:hAnsi="Times New Roman"/>
                <w:sz w:val="20"/>
                <w:szCs w:val="20"/>
              </w:rPr>
            </w:pPr>
            <w:r w:rsidRPr="00A52E67">
              <w:rPr>
                <w:rFonts w:ascii="Comic Sans MS" w:hAnsi="Comic Sans MS"/>
                <w:sz w:val="16"/>
                <w:szCs w:val="16"/>
              </w:rPr>
              <w:t>21. III</w:t>
            </w:r>
            <w:r>
              <w:rPr>
                <w:rFonts w:ascii="Times New Roman" w:hAnsi="Times New Roman"/>
                <w:sz w:val="20"/>
                <w:szCs w:val="20"/>
              </w:rPr>
              <w:t xml:space="preserve">. Međunarodni dan poezije </w:t>
            </w:r>
          </w:p>
          <w:p w:rsidR="006F4B5A" w:rsidRPr="002E5C86" w:rsidRDefault="006F4B5A" w:rsidP="00D76CD8">
            <w:pPr>
              <w:spacing w:after="0" w:line="240" w:lineRule="auto"/>
              <w:rPr>
                <w:rFonts w:ascii="Times New Roman" w:hAnsi="Times New Roman"/>
                <w:i/>
                <w:sz w:val="20"/>
                <w:szCs w:val="20"/>
              </w:rPr>
            </w:pPr>
            <w:r>
              <w:rPr>
                <w:rFonts w:ascii="Times New Roman" w:hAnsi="Times New Roman"/>
                <w:sz w:val="20"/>
                <w:szCs w:val="20"/>
              </w:rPr>
              <w:t xml:space="preserve">Projekt </w:t>
            </w:r>
            <w:r w:rsidRPr="002E5C86">
              <w:rPr>
                <w:rFonts w:ascii="Times New Roman" w:hAnsi="Times New Roman"/>
                <w:i/>
                <w:sz w:val="20"/>
                <w:szCs w:val="20"/>
              </w:rPr>
              <w:t>Večer poezije</w:t>
            </w:r>
            <w:r>
              <w:rPr>
                <w:rFonts w:ascii="Times New Roman" w:hAnsi="Times New Roman"/>
                <w:sz w:val="20"/>
                <w:szCs w:val="20"/>
              </w:rPr>
              <w:t xml:space="preserve"> – </w:t>
            </w:r>
            <w:r w:rsidRPr="002E5C86">
              <w:rPr>
                <w:rFonts w:ascii="Times New Roman" w:hAnsi="Times New Roman"/>
                <w:i/>
                <w:sz w:val="20"/>
                <w:szCs w:val="20"/>
              </w:rPr>
              <w:t>Antologijski stihovi hrvatskih pjesnika</w:t>
            </w:r>
          </w:p>
          <w:p w:rsidR="006F4B5A" w:rsidRPr="002E5C86" w:rsidRDefault="006F4B5A" w:rsidP="00D76CD8">
            <w:pPr>
              <w:spacing w:after="0" w:line="240" w:lineRule="auto"/>
              <w:rPr>
                <w:rFonts w:ascii="Times New Roman" w:hAnsi="Times New Roman"/>
                <w:i/>
                <w:sz w:val="20"/>
                <w:szCs w:val="20"/>
              </w:rPr>
            </w:pPr>
            <w:r w:rsidRPr="002E5C86">
              <w:rPr>
                <w:rFonts w:ascii="Times New Roman" w:hAnsi="Times New Roman"/>
                <w:i/>
                <w:sz w:val="20"/>
                <w:szCs w:val="20"/>
              </w:rPr>
              <w:t xml:space="preserve">  </w:t>
            </w:r>
          </w:p>
          <w:p w:rsidR="006F4B5A" w:rsidRDefault="006F4B5A" w:rsidP="00D76CD8">
            <w:pPr>
              <w:spacing w:after="0" w:line="240" w:lineRule="auto"/>
              <w:rPr>
                <w:rFonts w:ascii="Times New Roman" w:hAnsi="Times New Roman"/>
                <w:sz w:val="20"/>
                <w:szCs w:val="20"/>
              </w:rPr>
            </w:pPr>
            <w:r w:rsidRPr="00A52E67">
              <w:rPr>
                <w:rFonts w:ascii="Comic Sans MS" w:hAnsi="Comic Sans MS"/>
                <w:sz w:val="16"/>
                <w:szCs w:val="16"/>
              </w:rPr>
              <w:t>21. III</w:t>
            </w:r>
            <w:r>
              <w:rPr>
                <w:rFonts w:ascii="Times New Roman" w:hAnsi="Times New Roman"/>
                <w:sz w:val="20"/>
                <w:szCs w:val="20"/>
              </w:rPr>
              <w:t>. Dan osoba s Downovim sindro</w:t>
            </w:r>
            <w:r w:rsidRPr="00CE2EC5">
              <w:rPr>
                <w:rFonts w:ascii="Times New Roman" w:hAnsi="Times New Roman"/>
                <w:sz w:val="20"/>
                <w:szCs w:val="20"/>
              </w:rPr>
              <w:t xml:space="preserve">mom  </w:t>
            </w:r>
          </w:p>
          <w:p w:rsidR="006F4B5A" w:rsidRDefault="006F4B5A" w:rsidP="00D76CD8">
            <w:pPr>
              <w:spacing w:after="0" w:line="240" w:lineRule="auto"/>
              <w:rPr>
                <w:rFonts w:ascii="Times New Roman" w:hAnsi="Times New Roman"/>
                <w:sz w:val="20"/>
                <w:szCs w:val="20"/>
              </w:rPr>
            </w:pPr>
            <w:r w:rsidRPr="00A52E67">
              <w:rPr>
                <w:rFonts w:ascii="Comic Sans MS" w:hAnsi="Comic Sans MS"/>
                <w:sz w:val="16"/>
                <w:szCs w:val="16"/>
              </w:rPr>
              <w:t>22. III</w:t>
            </w:r>
            <w:r w:rsidRPr="00CE2EC5">
              <w:rPr>
                <w:rFonts w:ascii="Times New Roman" w:hAnsi="Times New Roman"/>
                <w:sz w:val="20"/>
                <w:szCs w:val="20"/>
              </w:rPr>
              <w:t>. Svjetski dan zaštite voda</w:t>
            </w:r>
          </w:p>
          <w:p w:rsidR="006F4B5A" w:rsidRPr="00CE2EC5" w:rsidRDefault="006F4B5A" w:rsidP="00D76CD8">
            <w:pPr>
              <w:spacing w:after="0" w:line="240" w:lineRule="auto"/>
              <w:rPr>
                <w:rFonts w:ascii="Times New Roman" w:hAnsi="Times New Roman"/>
                <w:sz w:val="20"/>
                <w:szCs w:val="20"/>
              </w:rPr>
            </w:pPr>
          </w:p>
          <w:p w:rsidR="006F4B5A" w:rsidRDefault="006F4B5A" w:rsidP="00D76CD8">
            <w:pPr>
              <w:spacing w:after="0" w:line="240" w:lineRule="auto"/>
              <w:rPr>
                <w:rFonts w:ascii="Times New Roman" w:hAnsi="Times New Roman"/>
                <w:sz w:val="20"/>
                <w:szCs w:val="20"/>
              </w:rPr>
            </w:pPr>
          </w:p>
          <w:p w:rsidR="006F4B5A" w:rsidRPr="00CE2EC5" w:rsidRDefault="006F4B5A" w:rsidP="00D76CD8">
            <w:pPr>
              <w:spacing w:after="0" w:line="240" w:lineRule="auto"/>
              <w:rPr>
                <w:rFonts w:ascii="Times New Roman" w:hAnsi="Times New Roman"/>
                <w:sz w:val="20"/>
                <w:szCs w:val="20"/>
              </w:rPr>
            </w:pPr>
            <w:r w:rsidRPr="00CE2EC5">
              <w:rPr>
                <w:rFonts w:ascii="Times New Roman" w:hAnsi="Times New Roman"/>
                <w:sz w:val="20"/>
                <w:szCs w:val="20"/>
              </w:rPr>
              <w:t xml:space="preserve">    </w:t>
            </w:r>
            <w:r>
              <w:rPr>
                <w:rFonts w:ascii="Times New Roman" w:hAnsi="Times New Roman"/>
                <w:sz w:val="20"/>
                <w:szCs w:val="20"/>
              </w:rPr>
              <w:t xml:space="preserve">                     </w:t>
            </w:r>
          </w:p>
          <w:p w:rsidR="006F4B5A" w:rsidRDefault="006F4B5A" w:rsidP="00D76CD8">
            <w:pPr>
              <w:spacing w:after="0" w:line="240" w:lineRule="auto"/>
              <w:rPr>
                <w:rFonts w:ascii="Times New Roman" w:hAnsi="Times New Roman"/>
                <w:sz w:val="20"/>
                <w:szCs w:val="20"/>
              </w:rPr>
            </w:pPr>
          </w:p>
          <w:p w:rsidR="006F4B5A" w:rsidRPr="00CE2EC5" w:rsidRDefault="006F4B5A" w:rsidP="00D76CD8">
            <w:pPr>
              <w:spacing w:after="0" w:line="240" w:lineRule="auto"/>
              <w:rPr>
                <w:rFonts w:ascii="Times New Roman" w:hAnsi="Times New Roman"/>
                <w:sz w:val="20"/>
                <w:szCs w:val="20"/>
              </w:rPr>
            </w:pPr>
            <w:r>
              <w:rPr>
                <w:rFonts w:ascii="Times New Roman" w:hAnsi="Times New Roman"/>
                <w:sz w:val="20"/>
                <w:szCs w:val="20"/>
              </w:rPr>
              <w:t>*** kazališna predstava</w:t>
            </w:r>
          </w:p>
          <w:p w:rsidR="006F4B5A" w:rsidRPr="00CE2EC5" w:rsidRDefault="006F4B5A" w:rsidP="00D76CD8">
            <w:pPr>
              <w:spacing w:after="0" w:line="240" w:lineRule="auto"/>
              <w:rPr>
                <w:rFonts w:ascii="Times New Roman" w:hAnsi="Times New Roman"/>
                <w:sz w:val="20"/>
                <w:szCs w:val="20"/>
              </w:rPr>
            </w:pPr>
            <w:r w:rsidRPr="00CE2EC5">
              <w:rPr>
                <w:rFonts w:ascii="Times New Roman" w:hAnsi="Times New Roman"/>
                <w:sz w:val="20"/>
                <w:szCs w:val="20"/>
              </w:rPr>
              <w:t>** Dan darovitih učenika</w:t>
            </w:r>
          </w:p>
        </w:tc>
        <w:tc>
          <w:tcPr>
            <w:tcW w:w="3653" w:type="dxa"/>
            <w:tcBorders>
              <w:top w:val="single" w:sz="4" w:space="0" w:color="auto"/>
            </w:tcBorders>
          </w:tcPr>
          <w:p w:rsidR="006F4B5A" w:rsidRPr="00CE2EC5" w:rsidRDefault="006F4B5A" w:rsidP="00D76CD8">
            <w:pPr>
              <w:spacing w:after="0" w:line="240" w:lineRule="auto"/>
              <w:rPr>
                <w:rFonts w:ascii="Times New Roman" w:hAnsi="Times New Roman"/>
                <w:i/>
              </w:rPr>
            </w:pPr>
          </w:p>
          <w:p w:rsidR="006F4B5A" w:rsidRPr="00CE2EC5" w:rsidRDefault="006F4B5A" w:rsidP="00D76CD8">
            <w:pPr>
              <w:spacing w:after="0" w:line="240" w:lineRule="auto"/>
              <w:rPr>
                <w:rFonts w:ascii="Times New Roman" w:hAnsi="Times New Roman"/>
                <w:i/>
              </w:rPr>
            </w:pPr>
            <w:r>
              <w:rPr>
                <w:rFonts w:ascii="Times New Roman" w:hAnsi="Times New Roman"/>
                <w:i/>
              </w:rPr>
              <w:t xml:space="preserve">Matematičko natjecanje, prigodno obilježavanje, literarni natječaj, </w:t>
            </w:r>
          </w:p>
          <w:p w:rsidR="006F4B5A" w:rsidRPr="00CE2EC5" w:rsidRDefault="006F4B5A" w:rsidP="00D76CD8">
            <w:pPr>
              <w:spacing w:after="0" w:line="240" w:lineRule="auto"/>
              <w:rPr>
                <w:rFonts w:ascii="Times New Roman" w:hAnsi="Times New Roman"/>
                <w:i/>
              </w:rPr>
            </w:pPr>
            <w:r>
              <w:rPr>
                <w:rFonts w:ascii="Times New Roman" w:hAnsi="Times New Roman"/>
                <w:i/>
              </w:rPr>
              <w:t>t</w:t>
            </w:r>
            <w:r w:rsidRPr="00CE2EC5">
              <w:rPr>
                <w:rFonts w:ascii="Times New Roman" w:hAnsi="Times New Roman"/>
                <w:i/>
              </w:rPr>
              <w:t xml:space="preserve">ematski sat; zidne novine; </w:t>
            </w:r>
            <w:r>
              <w:rPr>
                <w:rFonts w:ascii="Times New Roman" w:hAnsi="Times New Roman"/>
                <w:i/>
              </w:rPr>
              <w:t xml:space="preserve">predavanje, </w:t>
            </w:r>
          </w:p>
          <w:p w:rsidR="006F4B5A" w:rsidRDefault="006F4B5A" w:rsidP="00D76CD8">
            <w:pPr>
              <w:spacing w:after="0" w:line="240" w:lineRule="auto"/>
              <w:rPr>
                <w:rFonts w:ascii="Times New Roman" w:hAnsi="Times New Roman"/>
                <w:i/>
              </w:rPr>
            </w:pPr>
            <w:r w:rsidRPr="00CE2EC5">
              <w:rPr>
                <w:rFonts w:ascii="Times New Roman" w:hAnsi="Times New Roman"/>
                <w:i/>
              </w:rPr>
              <w:t xml:space="preserve">aktualna minuta; </w:t>
            </w:r>
          </w:p>
          <w:p w:rsidR="006F4B5A" w:rsidRPr="00CE2EC5" w:rsidRDefault="006F4B5A" w:rsidP="00D76CD8">
            <w:pPr>
              <w:spacing w:after="0" w:line="240" w:lineRule="auto"/>
              <w:rPr>
                <w:rFonts w:ascii="Times New Roman" w:hAnsi="Times New Roman"/>
                <w:i/>
              </w:rPr>
            </w:pPr>
            <w:r w:rsidRPr="00CE2EC5">
              <w:rPr>
                <w:rFonts w:ascii="Times New Roman" w:hAnsi="Times New Roman"/>
                <w:i/>
              </w:rPr>
              <w:t xml:space="preserve">prigodno uređenje školskog prostora; </w:t>
            </w:r>
            <w:r>
              <w:rPr>
                <w:rFonts w:ascii="Times New Roman" w:hAnsi="Times New Roman"/>
                <w:i/>
              </w:rPr>
              <w:t xml:space="preserve">                   </w:t>
            </w:r>
            <w:r w:rsidRPr="00CE2EC5">
              <w:rPr>
                <w:rFonts w:ascii="Times New Roman" w:hAnsi="Times New Roman"/>
                <w:i/>
              </w:rPr>
              <w:t xml:space="preserve"> eko akcije, radionice…</w:t>
            </w:r>
          </w:p>
        </w:tc>
        <w:tc>
          <w:tcPr>
            <w:tcW w:w="4819" w:type="dxa"/>
            <w:tcBorders>
              <w:top w:val="single" w:sz="4" w:space="0" w:color="auto"/>
              <w:right w:val="single" w:sz="4" w:space="0" w:color="auto"/>
            </w:tcBorders>
          </w:tcPr>
          <w:p w:rsidR="006F4B5A" w:rsidRDefault="006F4B5A" w:rsidP="00D76CD8">
            <w:pPr>
              <w:spacing w:line="240" w:lineRule="auto"/>
              <w:ind w:right="113"/>
              <w:rPr>
                <w:rFonts w:ascii="Times New Roman" w:hAnsi="Times New Roman"/>
                <w:sz w:val="20"/>
                <w:szCs w:val="20"/>
              </w:rPr>
            </w:pPr>
            <w:r>
              <w:rPr>
                <w:rFonts w:ascii="Times New Roman" w:hAnsi="Times New Roman"/>
                <w:sz w:val="20"/>
                <w:szCs w:val="20"/>
              </w:rPr>
              <w:t>Marija Rajič Raguž</w:t>
            </w:r>
            <w:r w:rsidRPr="00CE2EC5">
              <w:rPr>
                <w:rFonts w:ascii="Times New Roman" w:hAnsi="Times New Roman"/>
                <w:sz w:val="20"/>
                <w:szCs w:val="20"/>
              </w:rPr>
              <w:t xml:space="preserve"> i Aktiv matematike                                      </w:t>
            </w:r>
            <w:r>
              <w:rPr>
                <w:rFonts w:ascii="Times New Roman" w:hAnsi="Times New Roman"/>
                <w:color w:val="000000" w:themeColor="text1"/>
                <w:sz w:val="20"/>
                <w:szCs w:val="20"/>
              </w:rPr>
              <w:t>Kristina Laura i Keti Petrović</w:t>
            </w:r>
            <w:r w:rsidRPr="00BF2AFD">
              <w:rPr>
                <w:rFonts w:ascii="Times New Roman" w:hAnsi="Times New Roman"/>
                <w:color w:val="000000" w:themeColor="text1"/>
                <w:sz w:val="20"/>
                <w:szCs w:val="20"/>
              </w:rPr>
              <w:t xml:space="preserve">                                                                         </w:t>
            </w:r>
            <w:r w:rsidRPr="00CE2EC5">
              <w:rPr>
                <w:rFonts w:ascii="Times New Roman" w:hAnsi="Times New Roman"/>
                <w:sz w:val="20"/>
                <w:szCs w:val="20"/>
              </w:rPr>
              <w:t xml:space="preserve">                                                                                                                     </w:t>
            </w:r>
            <w:r>
              <w:rPr>
                <w:rFonts w:ascii="Times New Roman" w:hAnsi="Times New Roman"/>
                <w:sz w:val="20"/>
                <w:szCs w:val="20"/>
              </w:rPr>
              <w:t xml:space="preserve">       Marinka Jurković i Helena Bjeliš</w:t>
            </w:r>
          </w:p>
          <w:p w:rsidR="006F4B5A" w:rsidRDefault="006F4B5A" w:rsidP="00D76CD8">
            <w:pPr>
              <w:spacing w:line="240" w:lineRule="auto"/>
              <w:ind w:right="113"/>
              <w:rPr>
                <w:rFonts w:ascii="Times New Roman" w:hAnsi="Times New Roman"/>
                <w:sz w:val="20"/>
                <w:szCs w:val="20"/>
              </w:rPr>
            </w:pPr>
            <w:r>
              <w:rPr>
                <w:rFonts w:ascii="Times New Roman" w:hAnsi="Times New Roman"/>
                <w:sz w:val="20"/>
                <w:szCs w:val="20"/>
              </w:rPr>
              <w:t>Katica Salacan i Natali Bubalo</w:t>
            </w:r>
          </w:p>
          <w:p w:rsidR="006F4B5A" w:rsidRDefault="006F4B5A" w:rsidP="00D76CD8">
            <w:pPr>
              <w:spacing w:line="240" w:lineRule="auto"/>
              <w:ind w:right="113"/>
              <w:rPr>
                <w:rFonts w:ascii="Times New Roman" w:hAnsi="Times New Roman"/>
                <w:sz w:val="20"/>
                <w:szCs w:val="20"/>
              </w:rPr>
            </w:pPr>
            <w:r>
              <w:rPr>
                <w:rFonts w:ascii="Times New Roman" w:hAnsi="Times New Roman"/>
                <w:sz w:val="20"/>
                <w:szCs w:val="20"/>
              </w:rPr>
              <w:t xml:space="preserve">Katica Salacan i Aktiv razredne nastave </w:t>
            </w:r>
          </w:p>
          <w:p w:rsidR="006F4B5A" w:rsidRPr="00EB36EF" w:rsidRDefault="006F4B5A" w:rsidP="00D76CD8">
            <w:pPr>
              <w:spacing w:line="240" w:lineRule="auto"/>
              <w:ind w:right="113"/>
              <w:rPr>
                <w:rFonts w:ascii="Times New Roman" w:hAnsi="Times New Roman"/>
                <w:sz w:val="20"/>
                <w:szCs w:val="20"/>
              </w:rPr>
            </w:pPr>
            <w:r>
              <w:rPr>
                <w:rFonts w:ascii="Times New Roman" w:hAnsi="Times New Roman"/>
                <w:sz w:val="20"/>
                <w:szCs w:val="20"/>
              </w:rPr>
              <w:t xml:space="preserve">Ivona </w:t>
            </w:r>
            <w:r w:rsidRPr="00EB36EF">
              <w:rPr>
                <w:rFonts w:ascii="Times New Roman" w:hAnsi="Times New Roman"/>
                <w:sz w:val="20"/>
                <w:szCs w:val="20"/>
              </w:rPr>
              <w:t>Martinović, Marinka Jurković,</w:t>
            </w:r>
            <w:r>
              <w:rPr>
                <w:rFonts w:ascii="Times New Roman" w:hAnsi="Times New Roman"/>
                <w:sz w:val="20"/>
                <w:szCs w:val="20"/>
              </w:rPr>
              <w:t xml:space="preserve"> Ivana</w:t>
            </w:r>
            <w:r w:rsidRPr="00EB36EF">
              <w:rPr>
                <w:rFonts w:ascii="Times New Roman" w:hAnsi="Times New Roman"/>
                <w:sz w:val="20"/>
                <w:szCs w:val="20"/>
              </w:rPr>
              <w:t xml:space="preserve"> Vatović i Ana Jogunica                                                             </w:t>
            </w:r>
          </w:p>
          <w:p w:rsidR="006F4B5A" w:rsidRDefault="006F4B5A" w:rsidP="00D76CD8">
            <w:pPr>
              <w:spacing w:line="240" w:lineRule="auto"/>
              <w:ind w:right="113"/>
              <w:rPr>
                <w:rFonts w:ascii="Times New Roman" w:hAnsi="Times New Roman"/>
                <w:sz w:val="20"/>
                <w:szCs w:val="20"/>
              </w:rPr>
            </w:pPr>
            <w:r w:rsidRPr="00CE2EC5">
              <w:rPr>
                <w:rFonts w:ascii="Times New Roman" w:hAnsi="Times New Roman"/>
                <w:sz w:val="20"/>
                <w:szCs w:val="20"/>
              </w:rPr>
              <w:t>Hrvoje Šimović, Željka Ć</w:t>
            </w:r>
            <w:r>
              <w:rPr>
                <w:rFonts w:ascii="Times New Roman" w:hAnsi="Times New Roman"/>
                <w:sz w:val="20"/>
                <w:szCs w:val="20"/>
              </w:rPr>
              <w:t>elić i Lucija Vladimir</w:t>
            </w:r>
          </w:p>
          <w:p w:rsidR="006F4B5A" w:rsidRDefault="006F4B5A" w:rsidP="00D76CD8">
            <w:pPr>
              <w:spacing w:line="240" w:lineRule="auto"/>
              <w:ind w:right="113"/>
              <w:rPr>
                <w:rFonts w:ascii="Times New Roman" w:hAnsi="Times New Roman"/>
                <w:sz w:val="20"/>
                <w:szCs w:val="20"/>
              </w:rPr>
            </w:pPr>
            <w:r>
              <w:rPr>
                <w:rFonts w:ascii="Times New Roman" w:hAnsi="Times New Roman"/>
                <w:sz w:val="20"/>
                <w:szCs w:val="20"/>
              </w:rPr>
              <w:t>Ivana Jerković, Diana Milić?</w:t>
            </w:r>
            <w:r w:rsidRPr="00CE2EC5">
              <w:rPr>
                <w:rFonts w:ascii="Times New Roman" w:hAnsi="Times New Roman"/>
                <w:sz w:val="20"/>
                <w:szCs w:val="20"/>
              </w:rPr>
              <w:t xml:space="preserve">                                 </w:t>
            </w:r>
            <w:r>
              <w:rPr>
                <w:rFonts w:ascii="Times New Roman" w:hAnsi="Times New Roman"/>
                <w:sz w:val="20"/>
                <w:szCs w:val="20"/>
              </w:rPr>
              <w:t xml:space="preserve">       </w:t>
            </w:r>
            <w:r w:rsidRPr="00CE2EC5">
              <w:rPr>
                <w:rFonts w:ascii="Times New Roman" w:hAnsi="Times New Roman"/>
                <w:sz w:val="20"/>
                <w:szCs w:val="20"/>
              </w:rPr>
              <w:t xml:space="preserve">                                                                       </w:t>
            </w:r>
            <w:r>
              <w:rPr>
                <w:rFonts w:ascii="Times New Roman" w:hAnsi="Times New Roman"/>
                <w:sz w:val="20"/>
                <w:szCs w:val="20"/>
              </w:rPr>
              <w:t xml:space="preserve"> </w:t>
            </w:r>
          </w:p>
          <w:p w:rsidR="006F4B5A" w:rsidRDefault="006F4B5A" w:rsidP="00D76CD8">
            <w:pPr>
              <w:spacing w:line="240" w:lineRule="auto"/>
              <w:ind w:right="113"/>
              <w:rPr>
                <w:rFonts w:ascii="Times New Roman" w:hAnsi="Times New Roman"/>
                <w:sz w:val="20"/>
                <w:szCs w:val="20"/>
              </w:rPr>
            </w:pPr>
            <w:r w:rsidRPr="00CE2EC5">
              <w:rPr>
                <w:rFonts w:ascii="Times New Roman" w:hAnsi="Times New Roman"/>
                <w:sz w:val="20"/>
                <w:szCs w:val="20"/>
              </w:rPr>
              <w:t xml:space="preserve">    </w:t>
            </w:r>
          </w:p>
          <w:p w:rsidR="006F4B5A" w:rsidRPr="00CE2EC5" w:rsidRDefault="006F4B5A" w:rsidP="00D76CD8">
            <w:pPr>
              <w:spacing w:line="240" w:lineRule="auto"/>
              <w:ind w:right="113"/>
              <w:rPr>
                <w:rFonts w:ascii="Times New Roman" w:hAnsi="Times New Roman"/>
                <w:sz w:val="20"/>
                <w:szCs w:val="20"/>
              </w:rPr>
            </w:pPr>
            <w:r>
              <w:rPr>
                <w:rFonts w:ascii="Times New Roman" w:hAnsi="Times New Roman"/>
                <w:sz w:val="20"/>
                <w:szCs w:val="20"/>
              </w:rPr>
              <w:t>Katica Salacan, Aktiv HJ, Aktiv razredne nastave, razrednici</w:t>
            </w:r>
            <w:r w:rsidRPr="00CE2EC5">
              <w:rPr>
                <w:rFonts w:ascii="Times New Roman" w:hAnsi="Times New Roman"/>
                <w:sz w:val="20"/>
                <w:szCs w:val="20"/>
              </w:rPr>
              <w:t xml:space="preserve">                                                                                                                                        Hrvoje Šimović                                                                         </w:t>
            </w:r>
          </w:p>
        </w:tc>
      </w:tr>
      <w:tr w:rsidR="006F4B5A" w:rsidRPr="00CE2EC5" w:rsidTr="008B214F">
        <w:trPr>
          <w:trHeight w:val="1047"/>
        </w:trPr>
        <w:tc>
          <w:tcPr>
            <w:tcW w:w="1101" w:type="dxa"/>
          </w:tcPr>
          <w:p w:rsidR="006F4B5A" w:rsidRPr="00EB36EF" w:rsidRDefault="006F4B5A" w:rsidP="00D76CD8">
            <w:pPr>
              <w:spacing w:after="0" w:line="240" w:lineRule="auto"/>
              <w:rPr>
                <w:rFonts w:ascii="Imprint MT Shadow" w:hAnsi="Imprint MT Shadow"/>
                <w:b/>
                <w:sz w:val="14"/>
                <w:szCs w:val="14"/>
              </w:rPr>
            </w:pPr>
            <w:r w:rsidRPr="00EB36EF">
              <w:rPr>
                <w:rFonts w:ascii="Imprint MT Shadow" w:hAnsi="Imprint MT Shadow"/>
                <w:b/>
                <w:sz w:val="14"/>
                <w:szCs w:val="14"/>
              </w:rPr>
              <w:t>TRAVANJ</w:t>
            </w:r>
          </w:p>
        </w:tc>
        <w:tc>
          <w:tcPr>
            <w:tcW w:w="3326" w:type="dxa"/>
          </w:tcPr>
          <w:p w:rsidR="006F4B5A" w:rsidRPr="00CE2EC5" w:rsidRDefault="006F4B5A" w:rsidP="00D76CD8">
            <w:pPr>
              <w:spacing w:after="0" w:line="240" w:lineRule="auto"/>
              <w:rPr>
                <w:rFonts w:ascii="Times New Roman" w:hAnsi="Times New Roman"/>
                <w:sz w:val="20"/>
                <w:szCs w:val="20"/>
              </w:rPr>
            </w:pPr>
            <w:r w:rsidRPr="00A52E67">
              <w:rPr>
                <w:rFonts w:ascii="Comic Sans MS" w:hAnsi="Comic Sans MS"/>
                <w:sz w:val="16"/>
                <w:szCs w:val="16"/>
              </w:rPr>
              <w:t>2. IV</w:t>
            </w:r>
            <w:r w:rsidRPr="00CE2EC5">
              <w:rPr>
                <w:rFonts w:ascii="Times New Roman" w:hAnsi="Times New Roman"/>
                <w:sz w:val="20"/>
                <w:szCs w:val="20"/>
              </w:rPr>
              <w:t>. Međunarodni dan dj. knjige (š</w:t>
            </w:r>
            <w:r>
              <w:rPr>
                <w:rFonts w:ascii="Times New Roman" w:hAnsi="Times New Roman"/>
                <w:sz w:val="20"/>
                <w:szCs w:val="20"/>
              </w:rPr>
              <w:t>kolski</w:t>
            </w:r>
            <w:r w:rsidRPr="00CE2EC5">
              <w:rPr>
                <w:rFonts w:ascii="Times New Roman" w:hAnsi="Times New Roman"/>
                <w:sz w:val="20"/>
                <w:szCs w:val="20"/>
              </w:rPr>
              <w:t xml:space="preserve"> projekt: </w:t>
            </w:r>
            <w:r w:rsidRPr="00CE2EC5">
              <w:rPr>
                <w:rFonts w:ascii="Times New Roman" w:hAnsi="Times New Roman"/>
                <w:i/>
                <w:sz w:val="20"/>
                <w:szCs w:val="20"/>
              </w:rPr>
              <w:t>Slikovnica)</w:t>
            </w:r>
          </w:p>
          <w:p w:rsidR="006F4B5A" w:rsidRDefault="006F4B5A" w:rsidP="00D76CD8">
            <w:pPr>
              <w:spacing w:after="0" w:line="240" w:lineRule="auto"/>
              <w:rPr>
                <w:rFonts w:ascii="Times New Roman" w:hAnsi="Times New Roman"/>
                <w:sz w:val="20"/>
                <w:szCs w:val="20"/>
              </w:rPr>
            </w:pPr>
            <w:r w:rsidRPr="00A52E67">
              <w:rPr>
                <w:rFonts w:ascii="Comic Sans MS" w:hAnsi="Comic Sans MS"/>
                <w:sz w:val="16"/>
                <w:szCs w:val="16"/>
              </w:rPr>
              <w:t>22. IV</w:t>
            </w:r>
            <w:r w:rsidRPr="00CE2EC5">
              <w:rPr>
                <w:rFonts w:ascii="Times New Roman" w:hAnsi="Times New Roman"/>
                <w:sz w:val="20"/>
                <w:szCs w:val="20"/>
              </w:rPr>
              <w:t xml:space="preserve">.  Dan planeta Zemlje                                                               </w:t>
            </w:r>
            <w:r w:rsidRPr="00A52E67">
              <w:rPr>
                <w:rFonts w:ascii="Comic Sans MS" w:hAnsi="Comic Sans MS"/>
                <w:sz w:val="16"/>
                <w:szCs w:val="16"/>
              </w:rPr>
              <w:t>22. /23. IV</w:t>
            </w:r>
            <w:r w:rsidRPr="00A52E67">
              <w:rPr>
                <w:rFonts w:ascii="Times New Roman" w:hAnsi="Times New Roman"/>
                <w:sz w:val="20"/>
                <w:szCs w:val="20"/>
              </w:rPr>
              <w:t>.</w:t>
            </w:r>
            <w:r w:rsidRPr="00CE2EC5">
              <w:rPr>
                <w:rFonts w:ascii="Times New Roman" w:hAnsi="Times New Roman"/>
                <w:sz w:val="20"/>
                <w:szCs w:val="20"/>
              </w:rPr>
              <w:t xml:space="preserve"> Dan hrvatske knjige i Svjetski dan knjige                                                                    </w:t>
            </w:r>
            <w:r>
              <w:rPr>
                <w:rFonts w:ascii="Times New Roman" w:hAnsi="Times New Roman"/>
                <w:sz w:val="20"/>
                <w:szCs w:val="20"/>
              </w:rPr>
              <w:t>***</w:t>
            </w:r>
            <w:r w:rsidRPr="00CE2EC5">
              <w:rPr>
                <w:rFonts w:ascii="Times New Roman" w:hAnsi="Times New Roman"/>
                <w:sz w:val="20"/>
                <w:szCs w:val="20"/>
              </w:rPr>
              <w:t>Svjetski dan obnovljivih izvora energij</w:t>
            </w:r>
            <w:r>
              <w:rPr>
                <w:rFonts w:ascii="Times New Roman" w:hAnsi="Times New Roman"/>
                <w:sz w:val="20"/>
                <w:szCs w:val="20"/>
              </w:rPr>
              <w:t xml:space="preserve">e       </w:t>
            </w:r>
          </w:p>
          <w:p w:rsidR="006F4B5A" w:rsidRPr="00CE2EC5" w:rsidRDefault="006F4B5A" w:rsidP="00D76CD8">
            <w:pPr>
              <w:spacing w:after="0" w:line="240" w:lineRule="auto"/>
              <w:rPr>
                <w:rFonts w:ascii="Times New Roman" w:hAnsi="Times New Roman"/>
                <w:i/>
                <w:sz w:val="20"/>
                <w:szCs w:val="20"/>
              </w:rPr>
            </w:pPr>
          </w:p>
          <w:p w:rsidR="006F4B5A" w:rsidRDefault="006F4B5A" w:rsidP="00D76CD8">
            <w:pPr>
              <w:spacing w:after="0" w:line="240" w:lineRule="auto"/>
              <w:rPr>
                <w:rFonts w:ascii="Times New Roman" w:hAnsi="Times New Roman"/>
                <w:sz w:val="20"/>
                <w:szCs w:val="20"/>
              </w:rPr>
            </w:pPr>
          </w:p>
          <w:p w:rsidR="006F4B5A" w:rsidRPr="002E5C86" w:rsidRDefault="006F4B5A" w:rsidP="00D76CD8">
            <w:pPr>
              <w:spacing w:after="0" w:line="240" w:lineRule="auto"/>
              <w:rPr>
                <w:rFonts w:ascii="Times New Roman" w:hAnsi="Times New Roman"/>
                <w:sz w:val="20"/>
                <w:szCs w:val="20"/>
              </w:rPr>
            </w:pPr>
            <w:r>
              <w:rPr>
                <w:rFonts w:ascii="Times New Roman" w:hAnsi="Times New Roman"/>
                <w:sz w:val="20"/>
                <w:szCs w:val="20"/>
              </w:rPr>
              <w:t xml:space="preserve">26. IV. Literarni natječaj </w:t>
            </w:r>
            <w:r w:rsidRPr="007F0607">
              <w:rPr>
                <w:rFonts w:ascii="Times New Roman" w:hAnsi="Times New Roman"/>
                <w:i/>
                <w:sz w:val="20"/>
                <w:szCs w:val="20"/>
              </w:rPr>
              <w:t>Perom o Neretvi</w:t>
            </w:r>
            <w:r>
              <w:rPr>
                <w:rFonts w:ascii="Times New Roman" w:hAnsi="Times New Roman"/>
                <w:i/>
                <w:sz w:val="20"/>
                <w:szCs w:val="20"/>
              </w:rPr>
              <w:t xml:space="preserve"> - </w:t>
            </w:r>
            <w:r w:rsidRPr="002E5C86">
              <w:rPr>
                <w:rFonts w:ascii="Times New Roman" w:hAnsi="Times New Roman"/>
                <w:sz w:val="20"/>
                <w:szCs w:val="20"/>
              </w:rPr>
              <w:t>projekt</w:t>
            </w:r>
          </w:p>
          <w:p w:rsidR="006F4B5A" w:rsidRDefault="006F4B5A" w:rsidP="00D76CD8">
            <w:pPr>
              <w:spacing w:after="0" w:line="240" w:lineRule="auto"/>
              <w:rPr>
                <w:rFonts w:ascii="Times New Roman" w:hAnsi="Times New Roman"/>
                <w:sz w:val="20"/>
                <w:szCs w:val="20"/>
              </w:rPr>
            </w:pPr>
          </w:p>
          <w:p w:rsidR="006F4B5A" w:rsidRPr="00CE2EC5" w:rsidRDefault="006F4B5A" w:rsidP="00D76CD8">
            <w:pPr>
              <w:spacing w:after="0" w:line="240" w:lineRule="auto"/>
              <w:rPr>
                <w:rFonts w:ascii="Times New Roman" w:hAnsi="Times New Roman"/>
                <w:sz w:val="20"/>
                <w:szCs w:val="20"/>
              </w:rPr>
            </w:pPr>
            <w:r>
              <w:rPr>
                <w:rFonts w:ascii="Times New Roman" w:hAnsi="Times New Roman"/>
                <w:sz w:val="20"/>
                <w:szCs w:val="20"/>
              </w:rPr>
              <w:t>***kinopredstava</w:t>
            </w:r>
          </w:p>
        </w:tc>
        <w:tc>
          <w:tcPr>
            <w:tcW w:w="3653" w:type="dxa"/>
          </w:tcPr>
          <w:p w:rsidR="006F4B5A" w:rsidRPr="00CE2EC5" w:rsidRDefault="006F4B5A" w:rsidP="00D76CD8">
            <w:pPr>
              <w:spacing w:after="0" w:line="240" w:lineRule="auto"/>
              <w:rPr>
                <w:rFonts w:ascii="Times New Roman" w:hAnsi="Times New Roman"/>
                <w:i/>
              </w:rPr>
            </w:pPr>
            <w:r w:rsidRPr="00CE2EC5">
              <w:rPr>
                <w:rFonts w:ascii="Times New Roman" w:hAnsi="Times New Roman"/>
                <w:i/>
              </w:rPr>
              <w:t>Anketa; izložba plakata;aktivnosti u knjižnici,</w:t>
            </w:r>
          </w:p>
          <w:p w:rsidR="006F4B5A" w:rsidRPr="00CE2EC5" w:rsidRDefault="006F4B5A" w:rsidP="00D76CD8">
            <w:pPr>
              <w:spacing w:after="0" w:line="240" w:lineRule="auto"/>
              <w:rPr>
                <w:rFonts w:ascii="Times New Roman" w:hAnsi="Times New Roman"/>
                <w:i/>
              </w:rPr>
            </w:pPr>
            <w:r w:rsidRPr="00CE2EC5">
              <w:rPr>
                <w:rFonts w:ascii="Times New Roman" w:hAnsi="Times New Roman"/>
                <w:i/>
              </w:rPr>
              <w:t xml:space="preserve">izložba slikovnica; predavanja i radionice; </w:t>
            </w:r>
          </w:p>
          <w:p w:rsidR="006F4B5A" w:rsidRDefault="006F4B5A" w:rsidP="00D76CD8">
            <w:pPr>
              <w:spacing w:after="0" w:line="240" w:lineRule="auto"/>
              <w:rPr>
                <w:rFonts w:ascii="Times New Roman" w:hAnsi="Times New Roman"/>
                <w:i/>
              </w:rPr>
            </w:pPr>
            <w:r w:rsidRPr="00CE2EC5">
              <w:rPr>
                <w:rFonts w:ascii="Times New Roman" w:hAnsi="Times New Roman"/>
                <w:i/>
              </w:rPr>
              <w:t>prezentacije, scenski nastupi, predstavljanje, izložbe slika i predmeta zavičajne baštine,</w:t>
            </w:r>
          </w:p>
          <w:p w:rsidR="006F4B5A" w:rsidRPr="00CE2EC5" w:rsidRDefault="006F4B5A" w:rsidP="00D76CD8">
            <w:pPr>
              <w:spacing w:after="0" w:line="240" w:lineRule="auto"/>
              <w:rPr>
                <w:rFonts w:ascii="Times New Roman" w:hAnsi="Times New Roman"/>
                <w:i/>
              </w:rPr>
            </w:pPr>
            <w:r>
              <w:rPr>
                <w:rFonts w:ascii="Times New Roman" w:hAnsi="Times New Roman"/>
                <w:i/>
              </w:rPr>
              <w:t>LEGO radionica</w:t>
            </w:r>
          </w:p>
        </w:tc>
        <w:tc>
          <w:tcPr>
            <w:tcW w:w="4819" w:type="dxa"/>
            <w:tcBorders>
              <w:top w:val="single" w:sz="4" w:space="0" w:color="auto"/>
              <w:bottom w:val="single" w:sz="4" w:space="0" w:color="auto"/>
            </w:tcBorders>
          </w:tcPr>
          <w:p w:rsidR="006F4B5A" w:rsidRPr="00CE2EC5" w:rsidRDefault="006F4B5A" w:rsidP="00D76CD8">
            <w:pPr>
              <w:spacing w:after="0" w:line="240" w:lineRule="auto"/>
              <w:rPr>
                <w:rFonts w:ascii="Times New Roman" w:hAnsi="Times New Roman"/>
                <w:sz w:val="20"/>
                <w:szCs w:val="20"/>
              </w:rPr>
            </w:pPr>
            <w:r w:rsidRPr="00CE2EC5">
              <w:rPr>
                <w:rFonts w:ascii="Times New Roman" w:hAnsi="Times New Roman"/>
                <w:sz w:val="20"/>
                <w:szCs w:val="20"/>
              </w:rPr>
              <w:t xml:space="preserve">Katica Salacan </w:t>
            </w:r>
            <w:r>
              <w:rPr>
                <w:rFonts w:ascii="Times New Roman" w:hAnsi="Times New Roman"/>
                <w:sz w:val="20"/>
                <w:szCs w:val="20"/>
              </w:rPr>
              <w:t>, Aktiv razredne nastave</w:t>
            </w:r>
          </w:p>
          <w:p w:rsidR="006F4B5A" w:rsidRPr="00CE2EC5" w:rsidRDefault="006F4B5A" w:rsidP="00D76CD8">
            <w:pPr>
              <w:spacing w:after="0" w:line="240" w:lineRule="auto"/>
              <w:rPr>
                <w:rFonts w:ascii="Times New Roman" w:hAnsi="Times New Roman"/>
                <w:sz w:val="20"/>
                <w:szCs w:val="20"/>
              </w:rPr>
            </w:pPr>
            <w:r>
              <w:rPr>
                <w:rFonts w:ascii="Times New Roman" w:hAnsi="Times New Roman"/>
                <w:sz w:val="20"/>
                <w:szCs w:val="20"/>
              </w:rPr>
              <w:t>Diana Milić, Ivana Jerković</w:t>
            </w:r>
          </w:p>
          <w:p w:rsidR="006F4B5A" w:rsidRPr="00CE2EC5" w:rsidRDefault="006F4B5A" w:rsidP="00D76CD8">
            <w:pPr>
              <w:spacing w:after="0" w:line="240" w:lineRule="auto"/>
              <w:rPr>
                <w:rFonts w:ascii="Times New Roman" w:hAnsi="Times New Roman"/>
                <w:sz w:val="20"/>
                <w:szCs w:val="20"/>
              </w:rPr>
            </w:pPr>
            <w:r w:rsidRPr="00CE2EC5">
              <w:rPr>
                <w:rFonts w:ascii="Times New Roman" w:hAnsi="Times New Roman"/>
                <w:sz w:val="20"/>
                <w:szCs w:val="20"/>
              </w:rPr>
              <w:t xml:space="preserve">Katica </w:t>
            </w:r>
            <w:r>
              <w:rPr>
                <w:rFonts w:ascii="Times New Roman" w:hAnsi="Times New Roman"/>
                <w:sz w:val="20"/>
                <w:szCs w:val="20"/>
              </w:rPr>
              <w:t>Salacan, Aktiv HJ</w:t>
            </w:r>
          </w:p>
          <w:p w:rsidR="006F4B5A" w:rsidRDefault="006F4B5A" w:rsidP="00D76CD8">
            <w:pPr>
              <w:spacing w:after="0" w:line="240" w:lineRule="auto"/>
              <w:rPr>
                <w:rFonts w:ascii="Times New Roman" w:hAnsi="Times New Roman"/>
                <w:sz w:val="20"/>
                <w:szCs w:val="20"/>
              </w:rPr>
            </w:pPr>
            <w:r w:rsidRPr="00CE2EC5">
              <w:rPr>
                <w:rFonts w:ascii="Times New Roman" w:hAnsi="Times New Roman"/>
                <w:sz w:val="20"/>
                <w:szCs w:val="20"/>
              </w:rPr>
              <w:t>Jelica Lazarević i Tomislava Ivanković</w:t>
            </w:r>
            <w:r>
              <w:rPr>
                <w:rFonts w:ascii="Times New Roman" w:hAnsi="Times New Roman"/>
                <w:sz w:val="20"/>
                <w:szCs w:val="20"/>
              </w:rPr>
              <w:t>, šesti razredi</w:t>
            </w:r>
          </w:p>
          <w:p w:rsidR="006F4B5A" w:rsidRDefault="006F4B5A" w:rsidP="00D76CD8">
            <w:pPr>
              <w:spacing w:after="0" w:line="240" w:lineRule="auto"/>
              <w:rPr>
                <w:rFonts w:ascii="Times New Roman" w:hAnsi="Times New Roman"/>
                <w:sz w:val="20"/>
                <w:szCs w:val="20"/>
              </w:rPr>
            </w:pPr>
          </w:p>
          <w:p w:rsidR="006F4B5A" w:rsidRDefault="006F4B5A" w:rsidP="00D76CD8">
            <w:pPr>
              <w:spacing w:after="0" w:line="240" w:lineRule="auto"/>
              <w:rPr>
                <w:rFonts w:ascii="Times New Roman" w:hAnsi="Times New Roman"/>
                <w:sz w:val="20"/>
                <w:szCs w:val="20"/>
              </w:rPr>
            </w:pPr>
          </w:p>
          <w:p w:rsidR="006F4B5A" w:rsidRDefault="006F4B5A" w:rsidP="00D76CD8">
            <w:pPr>
              <w:spacing w:after="0" w:line="240" w:lineRule="auto"/>
              <w:rPr>
                <w:rFonts w:ascii="Times New Roman" w:hAnsi="Times New Roman"/>
                <w:sz w:val="20"/>
                <w:szCs w:val="20"/>
              </w:rPr>
            </w:pPr>
            <w:r>
              <w:rPr>
                <w:rFonts w:ascii="Times New Roman" w:hAnsi="Times New Roman"/>
                <w:sz w:val="20"/>
                <w:szCs w:val="20"/>
              </w:rPr>
              <w:t>Aktiv HJ</w:t>
            </w:r>
          </w:p>
          <w:p w:rsidR="006F4B5A" w:rsidRDefault="006F4B5A" w:rsidP="00D76CD8">
            <w:pPr>
              <w:spacing w:after="0" w:line="240" w:lineRule="auto"/>
              <w:rPr>
                <w:rFonts w:ascii="Times New Roman" w:hAnsi="Times New Roman"/>
                <w:sz w:val="20"/>
                <w:szCs w:val="20"/>
              </w:rPr>
            </w:pPr>
          </w:p>
          <w:p w:rsidR="006F4B5A" w:rsidRPr="00FA2C40" w:rsidRDefault="006F4B5A" w:rsidP="00D76CD8">
            <w:pPr>
              <w:spacing w:after="0" w:line="240" w:lineRule="auto"/>
              <w:rPr>
                <w:rFonts w:ascii="Times New Roman" w:hAnsi="Times New Roman"/>
                <w:sz w:val="20"/>
                <w:szCs w:val="20"/>
              </w:rPr>
            </w:pPr>
            <w:r>
              <w:rPr>
                <w:rFonts w:ascii="Times New Roman" w:hAnsi="Times New Roman"/>
                <w:sz w:val="20"/>
                <w:szCs w:val="20"/>
              </w:rPr>
              <w:t>Katica Salacan, Akitv HJ, Aktiv razredne nastave, svi razrednici</w:t>
            </w:r>
          </w:p>
        </w:tc>
      </w:tr>
      <w:tr w:rsidR="006F4B5A" w:rsidRPr="00CE2EC5" w:rsidTr="008B214F">
        <w:trPr>
          <w:trHeight w:val="274"/>
        </w:trPr>
        <w:tc>
          <w:tcPr>
            <w:tcW w:w="1101" w:type="dxa"/>
          </w:tcPr>
          <w:p w:rsidR="006F4B5A" w:rsidRPr="00EB36EF" w:rsidRDefault="006F4B5A" w:rsidP="00D76CD8">
            <w:pPr>
              <w:spacing w:after="0" w:line="240" w:lineRule="auto"/>
              <w:rPr>
                <w:rFonts w:ascii="Imprint MT Shadow" w:hAnsi="Imprint MT Shadow"/>
                <w:b/>
                <w:sz w:val="16"/>
                <w:szCs w:val="16"/>
              </w:rPr>
            </w:pPr>
            <w:r w:rsidRPr="00EB36EF">
              <w:rPr>
                <w:rFonts w:ascii="Imprint MT Shadow" w:hAnsi="Imprint MT Shadow"/>
                <w:b/>
                <w:sz w:val="16"/>
                <w:szCs w:val="16"/>
              </w:rPr>
              <w:t>SVIBANJ</w:t>
            </w:r>
          </w:p>
        </w:tc>
        <w:tc>
          <w:tcPr>
            <w:tcW w:w="3326" w:type="dxa"/>
          </w:tcPr>
          <w:p w:rsidR="006F4B5A" w:rsidRPr="00CE2EC5" w:rsidRDefault="006F4B5A" w:rsidP="00D76CD8">
            <w:pPr>
              <w:spacing w:after="0" w:line="240" w:lineRule="auto"/>
              <w:rPr>
                <w:rFonts w:ascii="Times New Roman" w:hAnsi="Times New Roman"/>
                <w:sz w:val="20"/>
                <w:szCs w:val="20"/>
              </w:rPr>
            </w:pPr>
            <w:r w:rsidRPr="00A52E67">
              <w:rPr>
                <w:rFonts w:ascii="Comic Sans MS" w:hAnsi="Comic Sans MS"/>
                <w:sz w:val="16"/>
                <w:szCs w:val="16"/>
              </w:rPr>
              <w:t>13. V</w:t>
            </w:r>
            <w:r w:rsidRPr="00A52E67">
              <w:rPr>
                <w:rFonts w:ascii="Times New Roman" w:hAnsi="Times New Roman"/>
                <w:sz w:val="20"/>
                <w:szCs w:val="20"/>
              </w:rPr>
              <w:t>.</w:t>
            </w:r>
            <w:r w:rsidRPr="00CE2EC5">
              <w:rPr>
                <w:rFonts w:ascii="Times New Roman" w:hAnsi="Times New Roman"/>
                <w:sz w:val="20"/>
                <w:szCs w:val="20"/>
              </w:rPr>
              <w:t xml:space="preserve">  Majčin dan</w:t>
            </w:r>
          </w:p>
          <w:p w:rsidR="006F4B5A" w:rsidRPr="00CE2EC5" w:rsidRDefault="006F4B5A" w:rsidP="00D76CD8">
            <w:pPr>
              <w:spacing w:after="0" w:line="240" w:lineRule="auto"/>
              <w:rPr>
                <w:rFonts w:ascii="Times New Roman" w:hAnsi="Times New Roman"/>
                <w:sz w:val="20"/>
                <w:szCs w:val="20"/>
              </w:rPr>
            </w:pPr>
            <w:r w:rsidRPr="00A52E67">
              <w:rPr>
                <w:rFonts w:ascii="Comic Sans MS" w:hAnsi="Comic Sans MS"/>
                <w:sz w:val="16"/>
                <w:szCs w:val="16"/>
              </w:rPr>
              <w:t>15. V</w:t>
            </w:r>
            <w:r w:rsidRPr="00CE2EC5">
              <w:rPr>
                <w:rFonts w:ascii="Times New Roman" w:hAnsi="Times New Roman"/>
                <w:sz w:val="20"/>
                <w:szCs w:val="20"/>
              </w:rPr>
              <w:t>. Međunarodni dan obitelji</w:t>
            </w:r>
          </w:p>
          <w:p w:rsidR="006F4B5A" w:rsidRDefault="006F4B5A" w:rsidP="00D76CD8">
            <w:pPr>
              <w:spacing w:after="0" w:line="240" w:lineRule="auto"/>
              <w:rPr>
                <w:rFonts w:ascii="Times New Roman" w:hAnsi="Times New Roman"/>
                <w:sz w:val="20"/>
                <w:szCs w:val="20"/>
              </w:rPr>
            </w:pPr>
            <w:r>
              <w:rPr>
                <w:rFonts w:ascii="Comic Sans MS" w:hAnsi="Comic Sans MS"/>
                <w:b/>
                <w:sz w:val="16"/>
                <w:szCs w:val="16"/>
              </w:rPr>
              <w:t>17</w:t>
            </w:r>
            <w:r w:rsidRPr="00A52E67">
              <w:rPr>
                <w:rFonts w:ascii="Comic Sans MS" w:hAnsi="Comic Sans MS"/>
                <w:b/>
                <w:sz w:val="16"/>
                <w:szCs w:val="16"/>
              </w:rPr>
              <w:t>. V</w:t>
            </w:r>
            <w:r w:rsidRPr="00CE2EC5">
              <w:rPr>
                <w:rFonts w:ascii="Comic Sans MS" w:hAnsi="Comic Sans MS"/>
                <w:sz w:val="16"/>
                <w:szCs w:val="16"/>
              </w:rPr>
              <w:t>.</w:t>
            </w:r>
            <w:r w:rsidRPr="00CE2EC5">
              <w:rPr>
                <w:rFonts w:ascii="Times New Roman" w:hAnsi="Times New Roman"/>
                <w:sz w:val="20"/>
                <w:szCs w:val="20"/>
              </w:rPr>
              <w:t xml:space="preserve"> Dan škole </w:t>
            </w:r>
            <w:r>
              <w:rPr>
                <w:rFonts w:ascii="Times New Roman" w:hAnsi="Times New Roman"/>
                <w:sz w:val="20"/>
                <w:szCs w:val="20"/>
              </w:rPr>
              <w:t xml:space="preserve">– dodjela priznanja u </w:t>
            </w:r>
            <w:r>
              <w:rPr>
                <w:rFonts w:ascii="Times New Roman" w:hAnsi="Times New Roman"/>
                <w:sz w:val="20"/>
                <w:szCs w:val="20"/>
              </w:rPr>
              <w:lastRenderedPageBreak/>
              <w:t>školi</w:t>
            </w:r>
          </w:p>
          <w:p w:rsidR="006F4B5A" w:rsidRPr="00CE2EC5" w:rsidRDefault="006F4B5A" w:rsidP="00D76CD8">
            <w:pPr>
              <w:spacing w:after="0" w:line="240" w:lineRule="auto"/>
              <w:rPr>
                <w:rFonts w:ascii="Times New Roman" w:hAnsi="Times New Roman"/>
                <w:sz w:val="20"/>
                <w:szCs w:val="20"/>
              </w:rPr>
            </w:pPr>
            <w:r>
              <w:rPr>
                <w:rFonts w:ascii="Times New Roman" w:hAnsi="Times New Roman"/>
                <w:sz w:val="20"/>
                <w:szCs w:val="20"/>
              </w:rPr>
              <w:t>24. V. Dan škole - GKS</w:t>
            </w:r>
          </w:p>
          <w:p w:rsidR="006F4B5A" w:rsidRPr="00CE2EC5" w:rsidRDefault="006F4B5A" w:rsidP="00D76CD8">
            <w:pPr>
              <w:spacing w:after="0" w:line="240" w:lineRule="auto"/>
              <w:rPr>
                <w:rFonts w:ascii="Times New Roman" w:hAnsi="Times New Roman"/>
                <w:sz w:val="20"/>
                <w:szCs w:val="20"/>
              </w:rPr>
            </w:pPr>
            <w:r w:rsidRPr="00CE2EC5">
              <w:rPr>
                <w:rFonts w:ascii="Times New Roman" w:hAnsi="Times New Roman"/>
                <w:sz w:val="20"/>
                <w:szCs w:val="20"/>
              </w:rPr>
              <w:t>**</w:t>
            </w:r>
            <w:r>
              <w:rPr>
                <w:rFonts w:ascii="Times New Roman" w:hAnsi="Times New Roman"/>
                <w:sz w:val="20"/>
                <w:szCs w:val="20"/>
              </w:rPr>
              <w:t>*</w:t>
            </w:r>
            <w:r w:rsidRPr="00CE2EC5">
              <w:rPr>
                <w:rFonts w:ascii="Times New Roman" w:hAnsi="Times New Roman"/>
                <w:sz w:val="20"/>
                <w:szCs w:val="20"/>
              </w:rPr>
              <w:t>Svjetski dan sporta</w:t>
            </w:r>
          </w:p>
          <w:p w:rsidR="006F4B5A" w:rsidRDefault="006F4B5A" w:rsidP="00D76CD8">
            <w:pPr>
              <w:spacing w:after="0" w:line="240" w:lineRule="auto"/>
              <w:rPr>
                <w:rFonts w:ascii="Times New Roman" w:hAnsi="Times New Roman"/>
                <w:sz w:val="20"/>
                <w:szCs w:val="20"/>
              </w:rPr>
            </w:pPr>
            <w:r w:rsidRPr="00CE2EC5">
              <w:rPr>
                <w:rFonts w:ascii="Times New Roman" w:hAnsi="Times New Roman"/>
                <w:sz w:val="20"/>
                <w:szCs w:val="20"/>
              </w:rPr>
              <w:t xml:space="preserve"> **</w:t>
            </w:r>
            <w:r>
              <w:rPr>
                <w:rFonts w:ascii="Times New Roman" w:hAnsi="Times New Roman"/>
                <w:sz w:val="20"/>
                <w:szCs w:val="20"/>
              </w:rPr>
              <w:t>*</w:t>
            </w:r>
            <w:r w:rsidRPr="00CE2EC5">
              <w:rPr>
                <w:rFonts w:ascii="Times New Roman" w:hAnsi="Times New Roman"/>
                <w:sz w:val="20"/>
                <w:szCs w:val="20"/>
              </w:rPr>
              <w:t xml:space="preserve"> Plesni projekt </w:t>
            </w:r>
            <w:r w:rsidRPr="00CE2EC5">
              <w:rPr>
                <w:rFonts w:ascii="Times New Roman" w:hAnsi="Times New Roman"/>
                <w:i/>
                <w:sz w:val="20"/>
                <w:szCs w:val="20"/>
              </w:rPr>
              <w:t xml:space="preserve">Quadrila dance parade </w:t>
            </w:r>
            <w:r>
              <w:rPr>
                <w:rFonts w:ascii="Times New Roman" w:hAnsi="Times New Roman"/>
                <w:i/>
                <w:sz w:val="20"/>
                <w:szCs w:val="20"/>
              </w:rPr>
              <w:t xml:space="preserve"> </w:t>
            </w:r>
            <w:r w:rsidRPr="00CE2EC5">
              <w:rPr>
                <w:rFonts w:ascii="Times New Roman" w:hAnsi="Times New Roman"/>
                <w:sz w:val="20"/>
                <w:szCs w:val="20"/>
              </w:rPr>
              <w:t>2018.</w:t>
            </w:r>
          </w:p>
          <w:p w:rsidR="006F4B5A" w:rsidRDefault="006F4B5A" w:rsidP="00D76CD8">
            <w:pPr>
              <w:spacing w:after="0" w:line="240" w:lineRule="auto"/>
              <w:rPr>
                <w:rFonts w:ascii="Times New Roman" w:hAnsi="Times New Roman"/>
                <w:sz w:val="20"/>
                <w:szCs w:val="20"/>
              </w:rPr>
            </w:pPr>
          </w:p>
          <w:p w:rsidR="006F4B5A" w:rsidRDefault="006F4B5A" w:rsidP="00D76CD8">
            <w:pPr>
              <w:spacing w:after="0" w:line="240" w:lineRule="auto"/>
              <w:rPr>
                <w:rFonts w:ascii="Times New Roman" w:hAnsi="Times New Roman"/>
                <w:sz w:val="20"/>
                <w:szCs w:val="20"/>
              </w:rPr>
            </w:pPr>
          </w:p>
          <w:p w:rsidR="006F4B5A" w:rsidRPr="00CE2EC5" w:rsidRDefault="006F4B5A" w:rsidP="00D76CD8">
            <w:pPr>
              <w:spacing w:after="0" w:line="240" w:lineRule="auto"/>
              <w:rPr>
                <w:rFonts w:ascii="Times New Roman" w:hAnsi="Times New Roman"/>
                <w:sz w:val="20"/>
                <w:szCs w:val="20"/>
              </w:rPr>
            </w:pPr>
            <w:r>
              <w:rPr>
                <w:rFonts w:ascii="Times New Roman" w:hAnsi="Times New Roman"/>
                <w:sz w:val="20"/>
                <w:szCs w:val="20"/>
              </w:rPr>
              <w:t>***Dani tehničke kulture</w:t>
            </w:r>
          </w:p>
        </w:tc>
        <w:tc>
          <w:tcPr>
            <w:tcW w:w="3653" w:type="dxa"/>
          </w:tcPr>
          <w:p w:rsidR="006F4B5A" w:rsidRPr="00CE2EC5" w:rsidRDefault="006F4B5A" w:rsidP="00D76CD8">
            <w:pPr>
              <w:spacing w:after="0" w:line="240" w:lineRule="auto"/>
              <w:rPr>
                <w:rFonts w:ascii="Times New Roman" w:hAnsi="Times New Roman"/>
                <w:i/>
              </w:rPr>
            </w:pPr>
            <w:r w:rsidRPr="00CE2EC5">
              <w:rPr>
                <w:rFonts w:ascii="Times New Roman" w:hAnsi="Times New Roman"/>
                <w:i/>
              </w:rPr>
              <w:lastRenderedPageBreak/>
              <w:t>Prigodno uređenje školskog prostora;</w:t>
            </w:r>
          </w:p>
          <w:p w:rsidR="006F4B5A" w:rsidRPr="00CE2EC5" w:rsidRDefault="006F4B5A" w:rsidP="00D76CD8">
            <w:pPr>
              <w:spacing w:after="0" w:line="240" w:lineRule="auto"/>
              <w:rPr>
                <w:rFonts w:ascii="Times New Roman" w:hAnsi="Times New Roman"/>
                <w:i/>
              </w:rPr>
            </w:pPr>
            <w:r>
              <w:rPr>
                <w:rFonts w:ascii="Times New Roman" w:hAnsi="Times New Roman"/>
                <w:i/>
              </w:rPr>
              <w:t>p</w:t>
            </w:r>
            <w:r w:rsidRPr="00CE2EC5">
              <w:rPr>
                <w:rFonts w:ascii="Times New Roman" w:hAnsi="Times New Roman"/>
                <w:i/>
              </w:rPr>
              <w:t xml:space="preserve">redavanja;  radionice; suradnja s roditeljima i lokalnom zajednicom; </w:t>
            </w:r>
            <w:r w:rsidRPr="00CE2EC5">
              <w:rPr>
                <w:rFonts w:ascii="Times New Roman" w:hAnsi="Times New Roman"/>
                <w:i/>
              </w:rPr>
              <w:lastRenderedPageBreak/>
              <w:t>tematski sat; aktualna minuta; međurazredna sportska natjecanja; kulturni program;</w:t>
            </w:r>
          </w:p>
        </w:tc>
        <w:tc>
          <w:tcPr>
            <w:tcW w:w="4819" w:type="dxa"/>
            <w:tcBorders>
              <w:top w:val="single" w:sz="4" w:space="0" w:color="auto"/>
              <w:bottom w:val="single" w:sz="4" w:space="0" w:color="auto"/>
            </w:tcBorders>
          </w:tcPr>
          <w:p w:rsidR="006F4B5A" w:rsidRPr="00CE2EC5" w:rsidRDefault="006F4B5A" w:rsidP="00D76CD8">
            <w:pPr>
              <w:spacing w:after="0" w:line="240" w:lineRule="auto"/>
              <w:rPr>
                <w:rFonts w:ascii="Times New Roman" w:hAnsi="Times New Roman"/>
                <w:sz w:val="20"/>
                <w:szCs w:val="20"/>
              </w:rPr>
            </w:pPr>
            <w:r>
              <w:rPr>
                <w:rFonts w:ascii="Times New Roman" w:hAnsi="Times New Roman"/>
                <w:sz w:val="20"/>
                <w:szCs w:val="20"/>
              </w:rPr>
              <w:lastRenderedPageBreak/>
              <w:t>Nikolina Jerković, Tonćika Popović i Kristina Laura</w:t>
            </w:r>
          </w:p>
          <w:p w:rsidR="006F4B5A" w:rsidRPr="00CE2EC5" w:rsidRDefault="006F4B5A" w:rsidP="00D76CD8">
            <w:pPr>
              <w:spacing w:after="0" w:line="240" w:lineRule="auto"/>
              <w:rPr>
                <w:rFonts w:ascii="Times New Roman" w:hAnsi="Times New Roman"/>
                <w:sz w:val="20"/>
                <w:szCs w:val="20"/>
              </w:rPr>
            </w:pPr>
            <w:r>
              <w:rPr>
                <w:rFonts w:ascii="Times New Roman" w:hAnsi="Times New Roman"/>
                <w:sz w:val="20"/>
                <w:szCs w:val="20"/>
              </w:rPr>
              <w:t xml:space="preserve">Tomislav Medak i </w:t>
            </w:r>
            <w:r w:rsidRPr="00CE2EC5">
              <w:rPr>
                <w:rFonts w:ascii="Times New Roman" w:hAnsi="Times New Roman"/>
                <w:sz w:val="20"/>
                <w:szCs w:val="20"/>
              </w:rPr>
              <w:t xml:space="preserve"> Aktiv vjeronauka</w:t>
            </w:r>
          </w:p>
          <w:p w:rsidR="006F4B5A" w:rsidRDefault="006F4B5A" w:rsidP="00D76CD8">
            <w:pPr>
              <w:spacing w:after="0" w:line="240" w:lineRule="auto"/>
              <w:rPr>
                <w:rFonts w:ascii="Times New Roman" w:hAnsi="Times New Roman"/>
                <w:sz w:val="20"/>
                <w:szCs w:val="20"/>
              </w:rPr>
            </w:pPr>
            <w:r>
              <w:rPr>
                <w:rFonts w:ascii="Times New Roman" w:hAnsi="Times New Roman"/>
                <w:sz w:val="20"/>
                <w:szCs w:val="20"/>
              </w:rPr>
              <w:t>Koordinatorice: Ivana Vatović i Ana Jogunica</w:t>
            </w:r>
          </w:p>
          <w:p w:rsidR="006F4B5A" w:rsidRPr="00CE2EC5" w:rsidRDefault="006F4B5A" w:rsidP="00D76CD8">
            <w:pPr>
              <w:spacing w:after="0" w:line="240" w:lineRule="auto"/>
              <w:rPr>
                <w:rFonts w:ascii="Times New Roman" w:hAnsi="Times New Roman"/>
                <w:sz w:val="20"/>
                <w:szCs w:val="20"/>
              </w:rPr>
            </w:pPr>
          </w:p>
          <w:p w:rsidR="006F4B5A" w:rsidRDefault="006F4B5A" w:rsidP="00D76CD8">
            <w:pPr>
              <w:spacing w:after="0" w:line="240" w:lineRule="auto"/>
              <w:rPr>
                <w:rFonts w:ascii="Times New Roman" w:hAnsi="Times New Roman"/>
                <w:sz w:val="20"/>
                <w:szCs w:val="20"/>
              </w:rPr>
            </w:pPr>
            <w:r w:rsidRPr="00CE2EC5">
              <w:rPr>
                <w:rFonts w:ascii="Times New Roman" w:hAnsi="Times New Roman"/>
                <w:sz w:val="20"/>
                <w:szCs w:val="20"/>
              </w:rPr>
              <w:t>Nino Šešelj, Aktiv TZ</w:t>
            </w:r>
            <w:r>
              <w:rPr>
                <w:rFonts w:ascii="Times New Roman" w:hAnsi="Times New Roman"/>
                <w:sz w:val="20"/>
                <w:szCs w:val="20"/>
              </w:rPr>
              <w:t>K</w:t>
            </w:r>
            <w:r w:rsidRPr="00CE2EC5">
              <w:rPr>
                <w:rFonts w:ascii="Times New Roman" w:hAnsi="Times New Roman"/>
                <w:sz w:val="20"/>
                <w:szCs w:val="20"/>
              </w:rPr>
              <w:t xml:space="preserve">                                                   učenici i razrednici osmih razreda,</w:t>
            </w:r>
            <w:r>
              <w:rPr>
                <w:rFonts w:ascii="Times New Roman" w:hAnsi="Times New Roman"/>
                <w:sz w:val="20"/>
                <w:szCs w:val="20"/>
              </w:rPr>
              <w:t xml:space="preserve"> učitelji TZK i </w:t>
            </w:r>
          </w:p>
          <w:p w:rsidR="006F4B5A" w:rsidRDefault="006F4B5A" w:rsidP="00D76CD8">
            <w:pPr>
              <w:spacing w:after="0" w:line="240" w:lineRule="auto"/>
              <w:rPr>
                <w:rFonts w:ascii="Times New Roman" w:hAnsi="Times New Roman"/>
                <w:sz w:val="20"/>
                <w:szCs w:val="20"/>
              </w:rPr>
            </w:pPr>
            <w:r>
              <w:rPr>
                <w:rFonts w:ascii="Times New Roman" w:hAnsi="Times New Roman"/>
                <w:sz w:val="20"/>
                <w:szCs w:val="20"/>
              </w:rPr>
              <w:t xml:space="preserve">D. </w:t>
            </w:r>
            <w:r w:rsidRPr="007229BE">
              <w:rPr>
                <w:rFonts w:ascii="Times New Roman" w:hAnsi="Times New Roman"/>
                <w:sz w:val="20"/>
                <w:szCs w:val="20"/>
              </w:rPr>
              <w:t>Dominiković</w:t>
            </w:r>
          </w:p>
          <w:p w:rsidR="006F4B5A" w:rsidRDefault="006F4B5A" w:rsidP="00D76CD8">
            <w:pPr>
              <w:spacing w:after="0" w:line="240" w:lineRule="auto"/>
              <w:rPr>
                <w:rFonts w:ascii="Times New Roman" w:hAnsi="Times New Roman"/>
                <w:sz w:val="20"/>
                <w:szCs w:val="20"/>
              </w:rPr>
            </w:pPr>
          </w:p>
          <w:p w:rsidR="006F4B5A" w:rsidRPr="00CE2EC5" w:rsidRDefault="006F4B5A" w:rsidP="00D76CD8">
            <w:pPr>
              <w:spacing w:after="0" w:line="240" w:lineRule="auto"/>
              <w:rPr>
                <w:rFonts w:ascii="Times New Roman" w:hAnsi="Times New Roman"/>
                <w:sz w:val="20"/>
                <w:szCs w:val="20"/>
              </w:rPr>
            </w:pPr>
            <w:r>
              <w:rPr>
                <w:rFonts w:ascii="Times New Roman" w:hAnsi="Times New Roman"/>
                <w:sz w:val="20"/>
                <w:szCs w:val="20"/>
              </w:rPr>
              <w:t>Jelica Lazarević i Tomislava Ivanković</w:t>
            </w:r>
          </w:p>
        </w:tc>
      </w:tr>
      <w:tr w:rsidR="006F4B5A" w:rsidRPr="00CE2EC5" w:rsidTr="008B214F">
        <w:trPr>
          <w:trHeight w:val="549"/>
        </w:trPr>
        <w:tc>
          <w:tcPr>
            <w:tcW w:w="1101" w:type="dxa"/>
          </w:tcPr>
          <w:p w:rsidR="006F4B5A" w:rsidRPr="00EB36EF" w:rsidRDefault="006F4B5A" w:rsidP="00D76CD8">
            <w:pPr>
              <w:spacing w:after="0" w:line="240" w:lineRule="auto"/>
              <w:rPr>
                <w:rFonts w:ascii="Imprint MT Shadow" w:hAnsi="Imprint MT Shadow"/>
                <w:b/>
                <w:sz w:val="16"/>
                <w:szCs w:val="16"/>
              </w:rPr>
            </w:pPr>
            <w:r w:rsidRPr="00EB36EF">
              <w:rPr>
                <w:rFonts w:ascii="Imprint MT Shadow" w:hAnsi="Imprint MT Shadow"/>
                <w:b/>
                <w:sz w:val="16"/>
                <w:szCs w:val="16"/>
              </w:rPr>
              <w:lastRenderedPageBreak/>
              <w:t>LIPANJ</w:t>
            </w:r>
          </w:p>
        </w:tc>
        <w:tc>
          <w:tcPr>
            <w:tcW w:w="3326" w:type="dxa"/>
          </w:tcPr>
          <w:p w:rsidR="006F4B5A" w:rsidRPr="00CE2EC5" w:rsidRDefault="006F4B5A" w:rsidP="00D76CD8">
            <w:pPr>
              <w:spacing w:after="0" w:line="240" w:lineRule="auto"/>
              <w:rPr>
                <w:rFonts w:ascii="Times New Roman" w:hAnsi="Times New Roman"/>
                <w:b/>
                <w:sz w:val="16"/>
                <w:szCs w:val="16"/>
              </w:rPr>
            </w:pPr>
            <w:r w:rsidRPr="00CE2EC5">
              <w:rPr>
                <w:rFonts w:ascii="Times New Roman" w:hAnsi="Times New Roman"/>
                <w:b/>
                <w:sz w:val="16"/>
                <w:szCs w:val="16"/>
              </w:rPr>
              <w:t>***</w:t>
            </w:r>
            <w:r w:rsidRPr="00CE2EC5">
              <w:rPr>
                <w:rFonts w:ascii="Times New Roman" w:hAnsi="Times New Roman"/>
                <w:sz w:val="20"/>
                <w:szCs w:val="20"/>
              </w:rPr>
              <w:t>Oproštaj od učenika osmih razreda</w:t>
            </w:r>
          </w:p>
        </w:tc>
        <w:tc>
          <w:tcPr>
            <w:tcW w:w="3653" w:type="dxa"/>
            <w:tcBorders>
              <w:bottom w:val="single" w:sz="4" w:space="0" w:color="auto"/>
            </w:tcBorders>
          </w:tcPr>
          <w:p w:rsidR="006F4B5A" w:rsidRPr="00CE2EC5" w:rsidRDefault="006F4B5A" w:rsidP="00D76CD8">
            <w:pPr>
              <w:spacing w:after="0" w:line="240" w:lineRule="auto"/>
              <w:rPr>
                <w:rFonts w:ascii="Times New Roman" w:hAnsi="Times New Roman"/>
                <w:i/>
              </w:rPr>
            </w:pPr>
            <w:r w:rsidRPr="00CE2EC5">
              <w:rPr>
                <w:rFonts w:ascii="Times New Roman" w:hAnsi="Times New Roman"/>
                <w:i/>
              </w:rPr>
              <w:t>Prigodno uređenje školskog prostora; priredba za učenike 8. razreda</w:t>
            </w:r>
          </w:p>
        </w:tc>
        <w:tc>
          <w:tcPr>
            <w:tcW w:w="4819" w:type="dxa"/>
            <w:tcBorders>
              <w:top w:val="single" w:sz="4" w:space="0" w:color="auto"/>
              <w:bottom w:val="single" w:sz="4" w:space="0" w:color="auto"/>
            </w:tcBorders>
          </w:tcPr>
          <w:p w:rsidR="006F4B5A" w:rsidRPr="00CE2EC5" w:rsidRDefault="006F4B5A" w:rsidP="00D76CD8">
            <w:pPr>
              <w:spacing w:after="0" w:line="240" w:lineRule="auto"/>
              <w:rPr>
                <w:rFonts w:ascii="Times New Roman" w:hAnsi="Times New Roman"/>
                <w:sz w:val="20"/>
                <w:szCs w:val="20"/>
              </w:rPr>
            </w:pPr>
            <w:r>
              <w:rPr>
                <w:rFonts w:ascii="Times New Roman" w:hAnsi="Times New Roman"/>
                <w:sz w:val="20"/>
                <w:szCs w:val="20"/>
              </w:rPr>
              <w:t>Ana Zmijarević, Zrinka Boras, Keti Petrović, Ivanka Manenica i Ana Tot</w:t>
            </w:r>
          </w:p>
          <w:p w:rsidR="006F4B5A" w:rsidRPr="00CE2EC5" w:rsidRDefault="006F4B5A" w:rsidP="00D76CD8">
            <w:pPr>
              <w:spacing w:after="0" w:line="240" w:lineRule="auto"/>
              <w:rPr>
                <w:rFonts w:ascii="Times New Roman" w:hAnsi="Times New Roman"/>
                <w:sz w:val="16"/>
                <w:szCs w:val="16"/>
              </w:rPr>
            </w:pPr>
            <w:r w:rsidRPr="00CE2EC5">
              <w:rPr>
                <w:rFonts w:ascii="Times New Roman" w:hAnsi="Times New Roman"/>
                <w:sz w:val="20"/>
                <w:szCs w:val="20"/>
              </w:rPr>
              <w:t>učenici osmih razreda</w:t>
            </w:r>
          </w:p>
        </w:tc>
      </w:tr>
      <w:tr w:rsidR="006F4B5A" w:rsidRPr="00CE2EC5" w:rsidTr="008B214F">
        <w:trPr>
          <w:trHeight w:val="706"/>
        </w:trPr>
        <w:tc>
          <w:tcPr>
            <w:tcW w:w="1101" w:type="dxa"/>
          </w:tcPr>
          <w:p w:rsidR="006F4B5A" w:rsidRPr="00EB36EF" w:rsidRDefault="006F4B5A" w:rsidP="00D76CD8">
            <w:pPr>
              <w:spacing w:after="0" w:line="240" w:lineRule="auto"/>
              <w:rPr>
                <w:rFonts w:ascii="Imprint MT Shadow" w:hAnsi="Imprint MT Shadow"/>
                <w:b/>
                <w:sz w:val="14"/>
                <w:szCs w:val="14"/>
              </w:rPr>
            </w:pPr>
            <w:r w:rsidRPr="00EB36EF">
              <w:rPr>
                <w:rFonts w:ascii="Imprint MT Shadow" w:hAnsi="Imprint MT Shadow"/>
                <w:b/>
                <w:sz w:val="14"/>
                <w:szCs w:val="14"/>
              </w:rPr>
              <w:t>VIŠEGODIŠ</w:t>
            </w:r>
            <w:r>
              <w:rPr>
                <w:rFonts w:ascii="Imprint MT Shadow" w:hAnsi="Imprint MT Shadow"/>
                <w:b/>
                <w:sz w:val="14"/>
                <w:szCs w:val="14"/>
              </w:rPr>
              <w:t>-</w:t>
            </w:r>
            <w:r w:rsidRPr="00EB36EF">
              <w:rPr>
                <w:rFonts w:ascii="Imprint MT Shadow" w:hAnsi="Imprint MT Shadow"/>
                <w:b/>
                <w:sz w:val="14"/>
                <w:szCs w:val="14"/>
              </w:rPr>
              <w:t>NJI PROJEKT</w:t>
            </w:r>
          </w:p>
        </w:tc>
        <w:tc>
          <w:tcPr>
            <w:tcW w:w="3326" w:type="dxa"/>
          </w:tcPr>
          <w:p w:rsidR="006F4B5A" w:rsidRDefault="006F4B5A" w:rsidP="00D76CD8">
            <w:pPr>
              <w:spacing w:after="0" w:line="240" w:lineRule="auto"/>
              <w:rPr>
                <w:rFonts w:ascii="Times New Roman" w:hAnsi="Times New Roman"/>
                <w:i/>
                <w:sz w:val="16"/>
                <w:szCs w:val="16"/>
              </w:rPr>
            </w:pPr>
            <w:r w:rsidRPr="00CE2EC5">
              <w:rPr>
                <w:rFonts w:ascii="Times New Roman" w:hAnsi="Times New Roman"/>
                <w:sz w:val="20"/>
                <w:szCs w:val="20"/>
              </w:rPr>
              <w:t>*</w:t>
            </w:r>
            <w:r>
              <w:rPr>
                <w:rFonts w:ascii="Times New Roman" w:hAnsi="Times New Roman"/>
                <w:sz w:val="20"/>
                <w:szCs w:val="20"/>
              </w:rPr>
              <w:t>**</w:t>
            </w:r>
            <w:r w:rsidRPr="00A52E67">
              <w:rPr>
                <w:rFonts w:ascii="Comic Sans MS" w:hAnsi="Comic Sans MS"/>
                <w:sz w:val="16"/>
                <w:szCs w:val="16"/>
              </w:rPr>
              <w:t>500 godina</w:t>
            </w:r>
            <w:r w:rsidRPr="00CE2EC5">
              <w:rPr>
                <w:rFonts w:ascii="Times New Roman" w:hAnsi="Times New Roman"/>
                <w:i/>
                <w:sz w:val="20"/>
                <w:szCs w:val="20"/>
              </w:rPr>
              <w:t xml:space="preserve"> od prvog spomena grada Metkovića</w:t>
            </w:r>
            <w:r w:rsidRPr="00CE2EC5">
              <w:rPr>
                <w:rFonts w:ascii="Times New Roman" w:hAnsi="Times New Roman"/>
                <w:sz w:val="20"/>
                <w:szCs w:val="20"/>
              </w:rPr>
              <w:t xml:space="preserve"> </w:t>
            </w:r>
          </w:p>
          <w:p w:rsidR="006F4B5A" w:rsidRPr="00EB36EF" w:rsidRDefault="006F4B5A" w:rsidP="00D76CD8">
            <w:pPr>
              <w:spacing w:after="0" w:line="240" w:lineRule="auto"/>
              <w:rPr>
                <w:rFonts w:ascii="Times New Roman" w:hAnsi="Times New Roman"/>
                <w:i/>
                <w:sz w:val="16"/>
                <w:szCs w:val="16"/>
              </w:rPr>
            </w:pPr>
            <w:r>
              <w:rPr>
                <w:rFonts w:ascii="Times New Roman" w:hAnsi="Times New Roman"/>
                <w:i/>
                <w:sz w:val="16"/>
                <w:szCs w:val="16"/>
              </w:rPr>
              <w:t>Osnivanje zavičajne zbirke</w:t>
            </w:r>
            <w:r w:rsidRPr="00CE2EC5">
              <w:rPr>
                <w:rFonts w:ascii="Times New Roman" w:hAnsi="Times New Roman"/>
                <w:sz w:val="20"/>
                <w:szCs w:val="20"/>
              </w:rPr>
              <w:t xml:space="preserve">  </w:t>
            </w:r>
          </w:p>
        </w:tc>
        <w:tc>
          <w:tcPr>
            <w:tcW w:w="3653" w:type="dxa"/>
          </w:tcPr>
          <w:p w:rsidR="006F4B5A" w:rsidRPr="00CE2EC5" w:rsidRDefault="006F4B5A" w:rsidP="00D76CD8">
            <w:pPr>
              <w:spacing w:after="0" w:line="240" w:lineRule="auto"/>
              <w:rPr>
                <w:rFonts w:ascii="Times New Roman" w:hAnsi="Times New Roman"/>
                <w:i/>
              </w:rPr>
            </w:pPr>
            <w:r w:rsidRPr="00CE2EC5">
              <w:rPr>
                <w:rFonts w:ascii="Times New Roman" w:hAnsi="Times New Roman"/>
                <w:i/>
              </w:rPr>
              <w:t>Istraživanje, prikupljanje podataka i starih stvari, slike grada, proučavanje, izlaganje</w:t>
            </w:r>
          </w:p>
        </w:tc>
        <w:tc>
          <w:tcPr>
            <w:tcW w:w="4819" w:type="dxa"/>
            <w:tcBorders>
              <w:top w:val="single" w:sz="4" w:space="0" w:color="auto"/>
            </w:tcBorders>
          </w:tcPr>
          <w:p w:rsidR="006F4B5A" w:rsidRPr="00CE2EC5" w:rsidRDefault="006F4B5A" w:rsidP="00D76CD8">
            <w:pPr>
              <w:spacing w:after="0" w:line="240" w:lineRule="auto"/>
              <w:rPr>
                <w:rFonts w:ascii="Times New Roman" w:hAnsi="Times New Roman"/>
                <w:sz w:val="20"/>
                <w:szCs w:val="20"/>
              </w:rPr>
            </w:pPr>
            <w:r w:rsidRPr="00CE2EC5">
              <w:rPr>
                <w:rFonts w:ascii="Times New Roman" w:hAnsi="Times New Roman"/>
                <w:sz w:val="20"/>
                <w:szCs w:val="20"/>
              </w:rPr>
              <w:t xml:space="preserve">Božidar Lovrić, </w:t>
            </w:r>
            <w:r>
              <w:rPr>
                <w:rFonts w:ascii="Times New Roman" w:hAnsi="Times New Roman"/>
                <w:sz w:val="20"/>
                <w:szCs w:val="20"/>
              </w:rPr>
              <w:t>Aktiv povijesti</w:t>
            </w:r>
          </w:p>
          <w:p w:rsidR="006F4B5A" w:rsidRPr="00CE2EC5" w:rsidRDefault="006F4B5A" w:rsidP="00D76CD8">
            <w:pPr>
              <w:spacing w:after="0" w:line="240" w:lineRule="auto"/>
              <w:rPr>
                <w:rFonts w:ascii="Times New Roman" w:hAnsi="Times New Roman"/>
                <w:sz w:val="20"/>
                <w:szCs w:val="20"/>
              </w:rPr>
            </w:pPr>
            <w:r w:rsidRPr="00CE2EC5">
              <w:rPr>
                <w:rFonts w:ascii="Times New Roman" w:hAnsi="Times New Roman"/>
                <w:sz w:val="20"/>
                <w:szCs w:val="20"/>
              </w:rPr>
              <w:t>svi učitelji i učenici naše škole</w:t>
            </w:r>
          </w:p>
        </w:tc>
      </w:tr>
      <w:tr w:rsidR="006F4B5A" w:rsidRPr="00CE2EC5" w:rsidTr="008B214F">
        <w:trPr>
          <w:trHeight w:val="423"/>
        </w:trPr>
        <w:tc>
          <w:tcPr>
            <w:tcW w:w="1101" w:type="dxa"/>
          </w:tcPr>
          <w:p w:rsidR="006F4B5A" w:rsidRPr="00EB36EF" w:rsidRDefault="006F4B5A" w:rsidP="00D76CD8">
            <w:pPr>
              <w:spacing w:after="0" w:line="240" w:lineRule="auto"/>
              <w:rPr>
                <w:rFonts w:ascii="Imprint MT Shadow" w:hAnsi="Imprint MT Shadow"/>
                <w:b/>
                <w:sz w:val="16"/>
                <w:szCs w:val="16"/>
              </w:rPr>
            </w:pPr>
            <w:r w:rsidRPr="00EB36EF">
              <w:rPr>
                <w:rFonts w:ascii="Imprint MT Shadow" w:hAnsi="Imprint MT Shadow"/>
                <w:b/>
                <w:sz w:val="16"/>
                <w:szCs w:val="16"/>
              </w:rPr>
              <w:t>KOLOVOZ</w:t>
            </w:r>
          </w:p>
        </w:tc>
        <w:tc>
          <w:tcPr>
            <w:tcW w:w="3326" w:type="dxa"/>
          </w:tcPr>
          <w:p w:rsidR="006F4B5A" w:rsidRPr="00CE2EC5" w:rsidRDefault="006F4B5A" w:rsidP="00D76CD8">
            <w:pPr>
              <w:spacing w:after="0" w:line="240" w:lineRule="auto"/>
              <w:rPr>
                <w:rFonts w:ascii="Times New Roman" w:hAnsi="Times New Roman"/>
                <w:sz w:val="20"/>
                <w:szCs w:val="20"/>
              </w:rPr>
            </w:pPr>
            <w:r w:rsidRPr="00CE2EC5">
              <w:rPr>
                <w:rFonts w:ascii="Times New Roman" w:hAnsi="Times New Roman"/>
                <w:sz w:val="20"/>
                <w:szCs w:val="20"/>
              </w:rPr>
              <w:t>***Prijam učenika prvog razreda</w:t>
            </w:r>
          </w:p>
        </w:tc>
        <w:tc>
          <w:tcPr>
            <w:tcW w:w="3653" w:type="dxa"/>
          </w:tcPr>
          <w:p w:rsidR="006F4B5A" w:rsidRPr="00CE2EC5" w:rsidRDefault="006F4B5A" w:rsidP="00D76CD8">
            <w:pPr>
              <w:spacing w:after="0" w:line="240" w:lineRule="auto"/>
              <w:rPr>
                <w:rFonts w:ascii="Times New Roman" w:hAnsi="Times New Roman"/>
                <w:i/>
              </w:rPr>
            </w:pPr>
            <w:r w:rsidRPr="00CE2EC5">
              <w:rPr>
                <w:rFonts w:ascii="Times New Roman" w:hAnsi="Times New Roman"/>
                <w:i/>
              </w:rPr>
              <w:t>Prigodno uređenje šk. prostora; priredba</w:t>
            </w:r>
          </w:p>
        </w:tc>
        <w:tc>
          <w:tcPr>
            <w:tcW w:w="4819" w:type="dxa"/>
            <w:tcBorders>
              <w:top w:val="single" w:sz="4" w:space="0" w:color="auto"/>
            </w:tcBorders>
          </w:tcPr>
          <w:p w:rsidR="006F4B5A" w:rsidRPr="00CE2EC5" w:rsidRDefault="006F4B5A" w:rsidP="00D76CD8">
            <w:pPr>
              <w:spacing w:after="0" w:line="240" w:lineRule="auto"/>
              <w:rPr>
                <w:rFonts w:ascii="Times New Roman" w:hAnsi="Times New Roman"/>
                <w:sz w:val="20"/>
                <w:szCs w:val="20"/>
              </w:rPr>
            </w:pPr>
            <w:r w:rsidRPr="00CE2EC5">
              <w:rPr>
                <w:rFonts w:ascii="Times New Roman" w:hAnsi="Times New Roman"/>
                <w:sz w:val="20"/>
                <w:szCs w:val="20"/>
              </w:rPr>
              <w:t>učitelji IV. razreda,  plesna škola „Calypso“</w:t>
            </w:r>
          </w:p>
        </w:tc>
      </w:tr>
    </w:tbl>
    <w:p w:rsidR="006F4B5A" w:rsidRPr="00CE2EC5" w:rsidRDefault="006F4B5A" w:rsidP="006F4B5A">
      <w:pPr>
        <w:rPr>
          <w:rFonts w:ascii="Comic Sans MS" w:hAnsi="Comic Sans MS"/>
          <w:b/>
          <w:sz w:val="16"/>
          <w:szCs w:val="16"/>
        </w:rPr>
      </w:pPr>
      <w:r w:rsidRPr="00CE2EC5">
        <w:rPr>
          <w:rFonts w:ascii="Comic Sans MS" w:hAnsi="Comic Sans MS"/>
          <w:b/>
          <w:sz w:val="16"/>
          <w:szCs w:val="16"/>
        </w:rPr>
        <w:t xml:space="preserve">                                                                                                                           </w:t>
      </w:r>
    </w:p>
    <w:p w:rsidR="006F4B5A" w:rsidRPr="00CE2EC5" w:rsidRDefault="006F4B5A" w:rsidP="006F4B5A">
      <w:pPr>
        <w:rPr>
          <w:rFonts w:ascii="Comic Sans MS" w:hAnsi="Comic Sans MS"/>
          <w:b/>
          <w:sz w:val="16"/>
          <w:szCs w:val="16"/>
        </w:rPr>
      </w:pPr>
      <w:r w:rsidRPr="00CE2EC5">
        <w:rPr>
          <w:rFonts w:ascii="Comic Sans MS" w:hAnsi="Comic Sans MS"/>
          <w:b/>
          <w:sz w:val="16"/>
          <w:szCs w:val="16"/>
        </w:rPr>
        <w:t xml:space="preserve">                             .                                                                                    </w:t>
      </w:r>
    </w:p>
    <w:p w:rsidR="006F4B5A" w:rsidRPr="00CE2EC5" w:rsidRDefault="006F4B5A" w:rsidP="006F4B5A">
      <w:pPr>
        <w:rPr>
          <w:rFonts w:ascii="Comic Sans MS" w:hAnsi="Comic Sans MS"/>
          <w:b/>
          <w:sz w:val="16"/>
          <w:szCs w:val="16"/>
        </w:rPr>
      </w:pPr>
      <w:r w:rsidRPr="00CE2EC5">
        <w:rPr>
          <w:rFonts w:ascii="Comic Sans MS" w:hAnsi="Comic Sans MS"/>
          <w:b/>
          <w:sz w:val="16"/>
          <w:szCs w:val="16"/>
        </w:rPr>
        <w:t xml:space="preserve">     </w:t>
      </w:r>
    </w:p>
    <w:p w:rsidR="006F4B5A" w:rsidRPr="00CE2EC5" w:rsidRDefault="006F4B5A" w:rsidP="006F4B5A">
      <w:pPr>
        <w:rPr>
          <w:rFonts w:ascii="Comic Sans MS" w:hAnsi="Comic Sans MS"/>
          <w:b/>
          <w:sz w:val="16"/>
          <w:szCs w:val="16"/>
        </w:rPr>
      </w:pPr>
    </w:p>
    <w:p w:rsidR="006F4B5A" w:rsidRDefault="006F4B5A" w:rsidP="006F4B5A">
      <w:pPr>
        <w:rPr>
          <w:rFonts w:ascii="Comic Sans MS" w:hAnsi="Comic Sans MS"/>
          <w:b/>
          <w:sz w:val="16"/>
          <w:szCs w:val="16"/>
        </w:rPr>
      </w:pPr>
    </w:p>
    <w:p w:rsidR="006F4B5A" w:rsidRDefault="006F4B5A" w:rsidP="006F4B5A">
      <w:pPr>
        <w:rPr>
          <w:rFonts w:ascii="Comic Sans MS" w:hAnsi="Comic Sans MS"/>
          <w:b/>
          <w:sz w:val="16"/>
          <w:szCs w:val="16"/>
        </w:rPr>
      </w:pPr>
    </w:p>
    <w:p w:rsidR="006F4B5A" w:rsidRPr="00BB25DA" w:rsidRDefault="006F4B5A" w:rsidP="006F4B5A">
      <w:pPr>
        <w:rPr>
          <w:rFonts w:ascii="Comic Sans MS" w:hAnsi="Comic Sans MS"/>
          <w:sz w:val="16"/>
          <w:szCs w:val="16"/>
        </w:rPr>
      </w:pPr>
      <w:r>
        <w:rPr>
          <w:rFonts w:ascii="Comic Sans MS" w:hAnsi="Comic Sans MS"/>
          <w:b/>
          <w:sz w:val="16"/>
          <w:szCs w:val="16"/>
        </w:rPr>
        <w:t xml:space="preserve">                                                                                                              </w:t>
      </w:r>
      <w:r w:rsidR="00BB25DA">
        <w:rPr>
          <w:rFonts w:ascii="Comic Sans MS" w:hAnsi="Comic Sans MS"/>
          <w:b/>
          <w:sz w:val="16"/>
          <w:szCs w:val="16"/>
        </w:rPr>
        <w:t xml:space="preserve">                       </w:t>
      </w:r>
    </w:p>
    <w:p w:rsidR="0011414C" w:rsidRPr="00CE2EC5" w:rsidRDefault="0011414C" w:rsidP="0011414C">
      <w:pPr>
        <w:rPr>
          <w:rFonts w:ascii="Comic Sans MS" w:hAnsi="Comic Sans MS"/>
          <w:b/>
          <w:sz w:val="16"/>
          <w:szCs w:val="16"/>
        </w:rPr>
      </w:pPr>
      <w:r w:rsidRPr="00CE2EC5">
        <w:rPr>
          <w:rFonts w:ascii="Comic Sans MS" w:hAnsi="Comic Sans MS"/>
          <w:b/>
          <w:sz w:val="16"/>
          <w:szCs w:val="16"/>
        </w:rPr>
        <w:t xml:space="preserve">                                                                                                </w:t>
      </w:r>
    </w:p>
    <w:p w:rsidR="0011414C" w:rsidRPr="00CE2EC5" w:rsidRDefault="0011414C" w:rsidP="0011414C">
      <w:pPr>
        <w:rPr>
          <w:rFonts w:ascii="Comic Sans MS" w:hAnsi="Comic Sans MS"/>
          <w:b/>
          <w:sz w:val="16"/>
          <w:szCs w:val="16"/>
        </w:rPr>
      </w:pPr>
      <w:r w:rsidRPr="00CE2EC5">
        <w:rPr>
          <w:rFonts w:ascii="Comic Sans MS" w:hAnsi="Comic Sans MS"/>
          <w:b/>
          <w:sz w:val="16"/>
          <w:szCs w:val="16"/>
        </w:rPr>
        <w:t xml:space="preserve">                             .                                                                                    </w:t>
      </w:r>
    </w:p>
    <w:p w:rsidR="0011414C" w:rsidRPr="00CE2EC5" w:rsidRDefault="0011414C" w:rsidP="0011414C">
      <w:pPr>
        <w:rPr>
          <w:rFonts w:ascii="Comic Sans MS" w:hAnsi="Comic Sans MS"/>
          <w:b/>
          <w:sz w:val="16"/>
          <w:szCs w:val="16"/>
        </w:rPr>
      </w:pPr>
      <w:r w:rsidRPr="00CE2EC5">
        <w:rPr>
          <w:rFonts w:ascii="Comic Sans MS" w:hAnsi="Comic Sans MS"/>
          <w:b/>
          <w:sz w:val="16"/>
          <w:szCs w:val="16"/>
        </w:rPr>
        <w:t xml:space="preserve">     </w:t>
      </w:r>
    </w:p>
    <w:p w:rsidR="006A51DF" w:rsidRPr="00BB25DA" w:rsidRDefault="0011414C" w:rsidP="00BB25DA">
      <w:pPr>
        <w:rPr>
          <w:rFonts w:ascii="Comic Sans MS" w:hAnsi="Comic Sans MS"/>
          <w:sz w:val="16"/>
          <w:szCs w:val="16"/>
        </w:rPr>
        <w:sectPr w:rsidR="006A51DF" w:rsidRPr="00BB25DA" w:rsidSect="00067E72">
          <w:pgSz w:w="15840" w:h="12240" w:orient="landscape"/>
          <w:pgMar w:top="2060" w:right="1440" w:bottom="920" w:left="438" w:header="720" w:footer="720" w:gutter="0"/>
          <w:cols w:space="720" w:equalWidth="0">
            <w:col w:w="8258"/>
          </w:cols>
          <w:noEndnote/>
          <w:docGrid w:linePitch="299"/>
        </w:sectPr>
      </w:pPr>
      <w:r>
        <w:rPr>
          <w:rFonts w:ascii="Comic Sans MS" w:hAnsi="Comic Sans MS"/>
          <w:b/>
          <w:sz w:val="16"/>
          <w:szCs w:val="16"/>
        </w:rPr>
        <w:t xml:space="preserve">                                                      </w:t>
      </w:r>
      <w:r w:rsidR="00BB25DA">
        <w:rPr>
          <w:rFonts w:ascii="Comic Sans MS" w:hAnsi="Comic Sans MS"/>
          <w:b/>
          <w:sz w:val="16"/>
          <w:szCs w:val="16"/>
        </w:rPr>
        <w:t xml:space="preserve">                            </w:t>
      </w:r>
    </w:p>
    <w:p w:rsidR="004B7D2A" w:rsidRPr="00BB25DA" w:rsidRDefault="00544971" w:rsidP="004B7D2A">
      <w:pPr>
        <w:pStyle w:val="Opisslike"/>
        <w:keepNext/>
        <w:rPr>
          <w:rFonts w:ascii="Arial" w:hAnsi="Arial" w:cs="Arial"/>
          <w:b/>
          <w:sz w:val="28"/>
          <w:szCs w:val="28"/>
        </w:rPr>
      </w:pPr>
      <w:r w:rsidRPr="000746E2">
        <w:rPr>
          <w:rFonts w:ascii="Arial" w:hAnsi="Arial" w:cs="Arial"/>
          <w:sz w:val="28"/>
          <w:szCs w:val="28"/>
          <w:u w:val="none"/>
        </w:rPr>
        <w:lastRenderedPageBreak/>
        <w:tab/>
      </w:r>
      <w:r w:rsidRPr="000746E2">
        <w:rPr>
          <w:rFonts w:ascii="Arial" w:hAnsi="Arial" w:cs="Arial"/>
          <w:sz w:val="28"/>
          <w:szCs w:val="28"/>
          <w:u w:val="none"/>
        </w:rPr>
        <w:tab/>
      </w:r>
      <w:r w:rsidRPr="000746E2">
        <w:rPr>
          <w:rFonts w:ascii="Arial" w:hAnsi="Arial" w:cs="Arial"/>
          <w:sz w:val="28"/>
          <w:szCs w:val="28"/>
          <w:u w:val="none"/>
        </w:rPr>
        <w:tab/>
      </w:r>
      <w:r w:rsidRPr="00BB25DA">
        <w:rPr>
          <w:rFonts w:ascii="Arial" w:hAnsi="Arial" w:cs="Arial"/>
          <w:b/>
          <w:sz w:val="28"/>
          <w:szCs w:val="28"/>
        </w:rPr>
        <w:t>9</w:t>
      </w:r>
      <w:r w:rsidR="004B7D2A" w:rsidRPr="00BB25DA">
        <w:rPr>
          <w:rFonts w:ascii="Arial" w:hAnsi="Arial" w:cs="Arial"/>
          <w:b/>
          <w:sz w:val="28"/>
          <w:szCs w:val="28"/>
        </w:rPr>
        <w:t>. NATJECANJA</w:t>
      </w:r>
    </w:p>
    <w:tbl>
      <w:tblPr>
        <w:tblStyle w:val="Reetkatablice"/>
        <w:tblpPr w:leftFromText="180" w:rightFromText="180" w:vertAnchor="text" w:horzAnchor="margin" w:tblpY="235"/>
        <w:tblW w:w="14458" w:type="dxa"/>
        <w:tblLook w:val="04A0" w:firstRow="1" w:lastRow="0" w:firstColumn="1" w:lastColumn="0" w:noHBand="0" w:noVBand="1"/>
      </w:tblPr>
      <w:tblGrid>
        <w:gridCol w:w="1920"/>
        <w:gridCol w:w="2000"/>
        <w:gridCol w:w="2074"/>
        <w:gridCol w:w="2098"/>
        <w:gridCol w:w="1806"/>
        <w:gridCol w:w="2136"/>
        <w:gridCol w:w="2424"/>
      </w:tblGrid>
      <w:tr w:rsidR="00791837" w:rsidRPr="00BB25DA" w:rsidTr="00EC2FF8">
        <w:trPr>
          <w:trHeight w:val="698"/>
        </w:trPr>
        <w:tc>
          <w:tcPr>
            <w:tcW w:w="1920" w:type="dxa"/>
          </w:tcPr>
          <w:p w:rsidR="00791837" w:rsidRPr="00BB25DA" w:rsidRDefault="00791837" w:rsidP="00EC2FF8">
            <w:pPr>
              <w:spacing w:line="276" w:lineRule="auto"/>
              <w:jc w:val="center"/>
              <w:rPr>
                <w:rFonts w:ascii="Arial" w:hAnsi="Arial" w:cs="Arial"/>
                <w:b/>
                <w:sz w:val="18"/>
              </w:rPr>
            </w:pPr>
            <w:r w:rsidRPr="00BB25DA">
              <w:rPr>
                <w:rFonts w:ascii="Arial" w:hAnsi="Arial" w:cs="Arial"/>
                <w:b/>
                <w:sz w:val="18"/>
              </w:rPr>
              <w:t>AKTIVNOST</w:t>
            </w:r>
          </w:p>
        </w:tc>
        <w:tc>
          <w:tcPr>
            <w:tcW w:w="2000" w:type="dxa"/>
          </w:tcPr>
          <w:p w:rsidR="00791837" w:rsidRPr="00BB25DA" w:rsidRDefault="00791837" w:rsidP="00EC2FF8">
            <w:pPr>
              <w:spacing w:line="276" w:lineRule="auto"/>
              <w:jc w:val="center"/>
              <w:rPr>
                <w:rFonts w:ascii="Arial" w:hAnsi="Arial" w:cs="Arial"/>
                <w:b/>
                <w:sz w:val="18"/>
              </w:rPr>
            </w:pPr>
            <w:r w:rsidRPr="00BB25DA">
              <w:rPr>
                <w:rFonts w:ascii="Arial" w:hAnsi="Arial" w:cs="Arial"/>
                <w:b/>
                <w:sz w:val="18"/>
              </w:rPr>
              <w:t>NOSITELJ AKTIVNOSTI</w:t>
            </w:r>
          </w:p>
        </w:tc>
        <w:tc>
          <w:tcPr>
            <w:tcW w:w="2074" w:type="dxa"/>
          </w:tcPr>
          <w:p w:rsidR="00791837" w:rsidRPr="00BB25DA" w:rsidRDefault="00791837" w:rsidP="00EC2FF8">
            <w:pPr>
              <w:spacing w:line="276" w:lineRule="auto"/>
              <w:jc w:val="center"/>
              <w:rPr>
                <w:rFonts w:ascii="Arial" w:hAnsi="Arial" w:cs="Arial"/>
                <w:b/>
                <w:sz w:val="18"/>
              </w:rPr>
            </w:pPr>
            <w:r w:rsidRPr="00BB25DA">
              <w:rPr>
                <w:rFonts w:ascii="Arial" w:hAnsi="Arial" w:cs="Arial"/>
                <w:b/>
                <w:sz w:val="18"/>
              </w:rPr>
              <w:t>NAMJENA</w:t>
            </w:r>
          </w:p>
          <w:p w:rsidR="00791837" w:rsidRPr="00BB25DA" w:rsidRDefault="00791837" w:rsidP="00EC2FF8">
            <w:pPr>
              <w:spacing w:line="276" w:lineRule="auto"/>
              <w:jc w:val="center"/>
              <w:rPr>
                <w:rFonts w:ascii="Arial" w:hAnsi="Arial" w:cs="Arial"/>
                <w:b/>
                <w:sz w:val="18"/>
              </w:rPr>
            </w:pPr>
            <w:r w:rsidRPr="00BB25DA">
              <w:rPr>
                <w:rFonts w:ascii="Arial" w:hAnsi="Arial" w:cs="Arial"/>
                <w:b/>
                <w:sz w:val="18"/>
              </w:rPr>
              <w:t>(zadaci i ciljevi)</w:t>
            </w:r>
          </w:p>
        </w:tc>
        <w:tc>
          <w:tcPr>
            <w:tcW w:w="2098" w:type="dxa"/>
          </w:tcPr>
          <w:p w:rsidR="00791837" w:rsidRPr="00BB25DA" w:rsidRDefault="00791837" w:rsidP="00EC2FF8">
            <w:pPr>
              <w:spacing w:line="276" w:lineRule="auto"/>
              <w:jc w:val="center"/>
              <w:rPr>
                <w:rFonts w:ascii="Arial" w:hAnsi="Arial" w:cs="Arial"/>
                <w:b/>
                <w:sz w:val="18"/>
              </w:rPr>
            </w:pPr>
            <w:r w:rsidRPr="00BB25DA">
              <w:rPr>
                <w:rFonts w:ascii="Arial" w:hAnsi="Arial" w:cs="Arial"/>
                <w:b/>
                <w:sz w:val="18"/>
              </w:rPr>
              <w:t>NAČIN REALIZACIJE</w:t>
            </w:r>
          </w:p>
        </w:tc>
        <w:tc>
          <w:tcPr>
            <w:tcW w:w="1806" w:type="dxa"/>
          </w:tcPr>
          <w:p w:rsidR="00791837" w:rsidRPr="00BB25DA" w:rsidRDefault="00791837" w:rsidP="00EC2FF8">
            <w:pPr>
              <w:spacing w:line="276" w:lineRule="auto"/>
              <w:jc w:val="center"/>
              <w:rPr>
                <w:rFonts w:ascii="Arial" w:hAnsi="Arial" w:cs="Arial"/>
                <w:b/>
                <w:sz w:val="18"/>
              </w:rPr>
            </w:pPr>
            <w:r w:rsidRPr="00BB25DA">
              <w:rPr>
                <w:rFonts w:ascii="Arial" w:hAnsi="Arial" w:cs="Arial"/>
                <w:b/>
                <w:sz w:val="18"/>
              </w:rPr>
              <w:t>VREMENIK</w:t>
            </w:r>
          </w:p>
        </w:tc>
        <w:tc>
          <w:tcPr>
            <w:tcW w:w="2136" w:type="dxa"/>
          </w:tcPr>
          <w:p w:rsidR="00791837" w:rsidRPr="00BB25DA" w:rsidRDefault="00791837" w:rsidP="00EC2FF8">
            <w:pPr>
              <w:spacing w:line="276" w:lineRule="auto"/>
              <w:jc w:val="center"/>
              <w:rPr>
                <w:rFonts w:ascii="Arial" w:hAnsi="Arial" w:cs="Arial"/>
                <w:b/>
                <w:sz w:val="18"/>
              </w:rPr>
            </w:pPr>
            <w:r w:rsidRPr="00BB25DA">
              <w:rPr>
                <w:rFonts w:ascii="Arial" w:hAnsi="Arial" w:cs="Arial"/>
                <w:b/>
                <w:sz w:val="18"/>
              </w:rPr>
              <w:t>TROŠKOVNIK</w:t>
            </w:r>
          </w:p>
        </w:tc>
        <w:tc>
          <w:tcPr>
            <w:tcW w:w="2424" w:type="dxa"/>
          </w:tcPr>
          <w:p w:rsidR="00791837" w:rsidRPr="00BB25DA" w:rsidRDefault="00791837" w:rsidP="00EC2FF8">
            <w:pPr>
              <w:spacing w:line="276" w:lineRule="auto"/>
              <w:jc w:val="center"/>
              <w:rPr>
                <w:rFonts w:ascii="Arial" w:hAnsi="Arial" w:cs="Arial"/>
                <w:b/>
                <w:sz w:val="18"/>
              </w:rPr>
            </w:pPr>
            <w:r w:rsidRPr="00BB25DA">
              <w:rPr>
                <w:rFonts w:ascii="Arial" w:hAnsi="Arial" w:cs="Arial"/>
                <w:b/>
                <w:sz w:val="18"/>
              </w:rPr>
              <w:t>NAČIN VREDNOVANJA</w:t>
            </w:r>
          </w:p>
        </w:tc>
      </w:tr>
      <w:tr w:rsidR="00BB25DA" w:rsidRPr="00BB25DA" w:rsidTr="00EC2FF8">
        <w:trPr>
          <w:trHeight w:val="1744"/>
        </w:trPr>
        <w:tc>
          <w:tcPr>
            <w:tcW w:w="1920" w:type="dxa"/>
          </w:tcPr>
          <w:p w:rsidR="00791837" w:rsidRPr="00BB25DA" w:rsidRDefault="00791837" w:rsidP="00EC2FF8">
            <w:pPr>
              <w:spacing w:line="276" w:lineRule="auto"/>
              <w:jc w:val="center"/>
              <w:rPr>
                <w:rFonts w:ascii="Arial" w:hAnsi="Arial" w:cs="Arial"/>
                <w:b/>
                <w:sz w:val="18"/>
              </w:rPr>
            </w:pPr>
          </w:p>
          <w:p w:rsidR="00791837" w:rsidRPr="00BB25DA" w:rsidRDefault="00791837" w:rsidP="00EC2FF8">
            <w:pPr>
              <w:spacing w:line="276" w:lineRule="auto"/>
              <w:jc w:val="center"/>
              <w:rPr>
                <w:rFonts w:ascii="Arial" w:hAnsi="Arial" w:cs="Arial"/>
                <w:b/>
                <w:sz w:val="18"/>
              </w:rPr>
            </w:pPr>
          </w:p>
          <w:p w:rsidR="00791837" w:rsidRPr="00BB25DA" w:rsidRDefault="00791837" w:rsidP="00EC2FF8">
            <w:pPr>
              <w:spacing w:line="276" w:lineRule="auto"/>
              <w:jc w:val="center"/>
              <w:rPr>
                <w:rFonts w:ascii="Arial" w:hAnsi="Arial" w:cs="Arial"/>
                <w:b/>
                <w:sz w:val="18"/>
              </w:rPr>
            </w:pPr>
            <w:r w:rsidRPr="00BB25DA">
              <w:rPr>
                <w:rFonts w:ascii="Arial" w:hAnsi="Arial" w:cs="Arial"/>
                <w:b/>
                <w:sz w:val="18"/>
              </w:rPr>
              <w:t>LiDraNo</w:t>
            </w:r>
          </w:p>
        </w:tc>
        <w:tc>
          <w:tcPr>
            <w:tcW w:w="2000"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Učiteljica Marinka Jurković, Helena Bjeliš, Ivana Vatović,  Ivona Martinović, Ana Jogunica, Ana Zmijarević</w:t>
            </w:r>
          </w:p>
        </w:tc>
        <w:tc>
          <w:tcPr>
            <w:tcW w:w="2074"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Poticati i razvijati literarno i dramsko stvaralaštvo, predstaviti školu na smotri</w:t>
            </w:r>
          </w:p>
        </w:tc>
        <w:tc>
          <w:tcPr>
            <w:tcW w:w="2098"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Aktivno sudjelovanje u scenskom nastupu ili dramskoj igri</w:t>
            </w:r>
          </w:p>
        </w:tc>
        <w:tc>
          <w:tcPr>
            <w:tcW w:w="1806" w:type="dxa"/>
          </w:tcPr>
          <w:p w:rsidR="00791837" w:rsidRPr="00BB25DA" w:rsidRDefault="00791837" w:rsidP="00EC2FF8">
            <w:pPr>
              <w:spacing w:line="276" w:lineRule="auto"/>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siječanj</w:t>
            </w: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veljača</w:t>
            </w: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ožujak</w:t>
            </w:r>
          </w:p>
        </w:tc>
        <w:tc>
          <w:tcPr>
            <w:tcW w:w="2136"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Troškovi prijevoza učenika na smotru</w:t>
            </w:r>
          </w:p>
        </w:tc>
        <w:tc>
          <w:tcPr>
            <w:tcW w:w="2424"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Postignuti rezultati na Međuopćinsko smotri LiDraNo 2018./2019.</w:t>
            </w:r>
          </w:p>
        </w:tc>
      </w:tr>
      <w:tr w:rsidR="00BB25DA" w:rsidRPr="00BB25DA" w:rsidTr="00791837">
        <w:trPr>
          <w:trHeight w:val="418"/>
        </w:trPr>
        <w:tc>
          <w:tcPr>
            <w:tcW w:w="1920" w:type="dxa"/>
          </w:tcPr>
          <w:p w:rsidR="00791837" w:rsidRPr="00BB25DA" w:rsidRDefault="00791837" w:rsidP="00EC2FF8">
            <w:pPr>
              <w:spacing w:line="276" w:lineRule="auto"/>
              <w:jc w:val="center"/>
              <w:rPr>
                <w:rFonts w:ascii="Arial" w:hAnsi="Arial" w:cs="Arial"/>
                <w:b/>
                <w:sz w:val="18"/>
              </w:rPr>
            </w:pPr>
          </w:p>
          <w:p w:rsidR="00791837" w:rsidRPr="00BB25DA" w:rsidRDefault="00791837" w:rsidP="00EC2FF8">
            <w:pPr>
              <w:spacing w:line="276" w:lineRule="auto"/>
              <w:jc w:val="center"/>
              <w:rPr>
                <w:rFonts w:ascii="Arial" w:hAnsi="Arial" w:cs="Arial"/>
                <w:b/>
                <w:sz w:val="18"/>
              </w:rPr>
            </w:pPr>
          </w:p>
          <w:p w:rsidR="00791837" w:rsidRPr="00BB25DA" w:rsidRDefault="00791837" w:rsidP="00EC2FF8">
            <w:pPr>
              <w:spacing w:line="276" w:lineRule="auto"/>
              <w:jc w:val="center"/>
              <w:rPr>
                <w:rFonts w:ascii="Arial" w:hAnsi="Arial" w:cs="Arial"/>
                <w:b/>
                <w:sz w:val="18"/>
              </w:rPr>
            </w:pPr>
            <w:r w:rsidRPr="00BB25DA">
              <w:rPr>
                <w:rFonts w:ascii="Arial" w:hAnsi="Arial" w:cs="Arial"/>
                <w:b/>
                <w:sz w:val="18"/>
              </w:rPr>
              <w:t>Hrvatski jezik</w:t>
            </w:r>
          </w:p>
        </w:tc>
        <w:tc>
          <w:tcPr>
            <w:tcW w:w="2000"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Učiteljica Marinka Jurković, Ivona Martinović  i Helena Bjeliš</w:t>
            </w:r>
          </w:p>
        </w:tc>
        <w:tc>
          <w:tcPr>
            <w:tcW w:w="2074"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Usvajati znanja iz područja jezika i pravopisa, te doprinijeti pismenoj kulturi učenika</w:t>
            </w:r>
          </w:p>
        </w:tc>
        <w:tc>
          <w:tcPr>
            <w:tcW w:w="2098"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Frontalni, individualni rad i rad u paru.</w:t>
            </w: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Rješavanje zadataka istraživanja.</w:t>
            </w:r>
          </w:p>
        </w:tc>
        <w:tc>
          <w:tcPr>
            <w:tcW w:w="1806" w:type="dxa"/>
          </w:tcPr>
          <w:p w:rsidR="00791837" w:rsidRPr="00BB25DA" w:rsidRDefault="00791837" w:rsidP="00EC2FF8">
            <w:pPr>
              <w:spacing w:line="276" w:lineRule="auto"/>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veljača</w:t>
            </w: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ožujak</w:t>
            </w:r>
          </w:p>
        </w:tc>
        <w:tc>
          <w:tcPr>
            <w:tcW w:w="2136"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Troškovi prijevoza učenika na višu razinu natjecanja.</w:t>
            </w:r>
          </w:p>
        </w:tc>
        <w:tc>
          <w:tcPr>
            <w:tcW w:w="2424" w:type="dxa"/>
          </w:tcPr>
          <w:p w:rsidR="00791837" w:rsidRPr="00BB25DA" w:rsidRDefault="00791837" w:rsidP="00EC2FF8">
            <w:pPr>
              <w:spacing w:line="276" w:lineRule="auto"/>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Testovi na školskoj i županijskoj razini.</w:t>
            </w:r>
          </w:p>
        </w:tc>
      </w:tr>
      <w:tr w:rsidR="00BB25DA" w:rsidRPr="00BB25DA" w:rsidTr="00791837">
        <w:trPr>
          <w:trHeight w:val="418"/>
        </w:trPr>
        <w:tc>
          <w:tcPr>
            <w:tcW w:w="1920" w:type="dxa"/>
          </w:tcPr>
          <w:p w:rsidR="00791837" w:rsidRPr="00BB25DA" w:rsidRDefault="00791837" w:rsidP="00EC2FF8">
            <w:pPr>
              <w:spacing w:line="276" w:lineRule="auto"/>
              <w:jc w:val="center"/>
              <w:rPr>
                <w:rFonts w:ascii="Arial" w:hAnsi="Arial" w:cs="Arial"/>
                <w:b/>
                <w:sz w:val="18"/>
              </w:rPr>
            </w:pPr>
          </w:p>
          <w:p w:rsidR="00791837" w:rsidRPr="00BB25DA" w:rsidRDefault="00791837" w:rsidP="00EC2FF8">
            <w:pPr>
              <w:spacing w:line="276" w:lineRule="auto"/>
              <w:jc w:val="center"/>
              <w:rPr>
                <w:rFonts w:ascii="Arial" w:hAnsi="Arial" w:cs="Arial"/>
                <w:b/>
                <w:sz w:val="18"/>
              </w:rPr>
            </w:pPr>
            <w:r w:rsidRPr="00BB25DA">
              <w:rPr>
                <w:rFonts w:ascii="Arial" w:hAnsi="Arial" w:cs="Arial"/>
                <w:b/>
                <w:sz w:val="18"/>
              </w:rPr>
              <w:t>Vizualna umjetnost i dizajn - LK</w:t>
            </w:r>
          </w:p>
        </w:tc>
        <w:tc>
          <w:tcPr>
            <w:tcW w:w="2000"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Učiteljica Dubravka Šešelj</w:t>
            </w:r>
          </w:p>
        </w:tc>
        <w:tc>
          <w:tcPr>
            <w:tcW w:w="2074" w:type="dxa"/>
          </w:tcPr>
          <w:p w:rsidR="00791837" w:rsidRPr="00BB25DA" w:rsidRDefault="00791837" w:rsidP="00EC2FF8">
            <w:pPr>
              <w:spacing w:line="276" w:lineRule="auto"/>
              <w:jc w:val="center"/>
              <w:rPr>
                <w:rFonts w:ascii="Arial" w:hAnsi="Arial" w:cs="Arial"/>
                <w:sz w:val="18"/>
              </w:rPr>
            </w:pPr>
            <w:r w:rsidRPr="00BB25DA">
              <w:rPr>
                <w:rFonts w:ascii="Arial" w:hAnsi="Arial" w:cs="Arial"/>
                <w:sz w:val="18"/>
              </w:rPr>
              <w:t>Poticati učenike na primjenu stečenih znanja na vlastitom uratku.</w:t>
            </w:r>
          </w:p>
        </w:tc>
        <w:tc>
          <w:tcPr>
            <w:tcW w:w="2098"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Rad u učioničkom prostoru.</w:t>
            </w:r>
          </w:p>
        </w:tc>
        <w:tc>
          <w:tcPr>
            <w:tcW w:w="1806"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veljača</w:t>
            </w: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 xml:space="preserve"> ožujak travanj</w:t>
            </w:r>
          </w:p>
        </w:tc>
        <w:tc>
          <w:tcPr>
            <w:tcW w:w="2136"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Potreban materijal.</w:t>
            </w:r>
          </w:p>
        </w:tc>
        <w:tc>
          <w:tcPr>
            <w:tcW w:w="2424"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Na razini županijske komisije, a prema rezultatima i na državnoj razini.</w:t>
            </w:r>
          </w:p>
        </w:tc>
      </w:tr>
      <w:tr w:rsidR="00BB25DA" w:rsidRPr="00BB25DA" w:rsidTr="00791837">
        <w:trPr>
          <w:trHeight w:val="395"/>
        </w:trPr>
        <w:tc>
          <w:tcPr>
            <w:tcW w:w="1920" w:type="dxa"/>
          </w:tcPr>
          <w:p w:rsidR="00791837" w:rsidRPr="00BB25DA" w:rsidRDefault="00791837" w:rsidP="00EC2FF8">
            <w:pPr>
              <w:spacing w:line="276" w:lineRule="auto"/>
              <w:jc w:val="center"/>
              <w:rPr>
                <w:rFonts w:ascii="Arial" w:hAnsi="Arial" w:cs="Arial"/>
                <w:b/>
                <w:sz w:val="18"/>
              </w:rPr>
            </w:pPr>
          </w:p>
          <w:p w:rsidR="00791837" w:rsidRPr="00BB25DA" w:rsidRDefault="00791837" w:rsidP="00EC2FF8">
            <w:pPr>
              <w:spacing w:line="276" w:lineRule="auto"/>
              <w:rPr>
                <w:rFonts w:ascii="Arial" w:hAnsi="Arial" w:cs="Arial"/>
                <w:b/>
                <w:sz w:val="18"/>
              </w:rPr>
            </w:pPr>
          </w:p>
          <w:p w:rsidR="00791837" w:rsidRPr="00BB25DA" w:rsidRDefault="00791837" w:rsidP="00EC2FF8">
            <w:pPr>
              <w:spacing w:line="276" w:lineRule="auto"/>
              <w:rPr>
                <w:rFonts w:ascii="Arial" w:hAnsi="Arial" w:cs="Arial"/>
                <w:b/>
                <w:sz w:val="18"/>
              </w:rPr>
            </w:pPr>
          </w:p>
          <w:p w:rsidR="00791837" w:rsidRPr="00BB25DA" w:rsidRDefault="00791837" w:rsidP="00EC2FF8">
            <w:pPr>
              <w:spacing w:line="276" w:lineRule="auto"/>
              <w:jc w:val="center"/>
              <w:rPr>
                <w:rFonts w:ascii="Arial" w:hAnsi="Arial" w:cs="Arial"/>
                <w:b/>
                <w:sz w:val="18"/>
              </w:rPr>
            </w:pPr>
            <w:r w:rsidRPr="00BB25DA">
              <w:rPr>
                <w:rFonts w:ascii="Arial" w:hAnsi="Arial" w:cs="Arial"/>
                <w:b/>
                <w:sz w:val="18"/>
              </w:rPr>
              <w:t>Matematika</w:t>
            </w:r>
          </w:p>
        </w:tc>
        <w:tc>
          <w:tcPr>
            <w:tcW w:w="2000"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Učiteljice</w:t>
            </w: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Marija Bubalo</w:t>
            </w: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Vera Jerković</w:t>
            </w: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Marija Raič Raguž</w:t>
            </w: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Draženka Marević</w:t>
            </w:r>
          </w:p>
        </w:tc>
        <w:tc>
          <w:tcPr>
            <w:tcW w:w="2074" w:type="dxa"/>
          </w:tcPr>
          <w:p w:rsidR="00791837" w:rsidRPr="00BB25DA" w:rsidRDefault="00791837" w:rsidP="00EC2FF8">
            <w:pPr>
              <w:spacing w:line="276" w:lineRule="auto"/>
              <w:jc w:val="center"/>
              <w:rPr>
                <w:rFonts w:ascii="Arial" w:hAnsi="Arial" w:cs="Arial"/>
                <w:sz w:val="18"/>
              </w:rPr>
            </w:pPr>
            <w:r w:rsidRPr="00BB25DA">
              <w:rPr>
                <w:rFonts w:ascii="Arial" w:hAnsi="Arial" w:cs="Arial"/>
                <w:sz w:val="18"/>
              </w:rPr>
              <w:t>Utvrđivanje uspješnosti u rješavanju problemskih zadataka. Pripremanje učenika za natjecanje; plasman na županijsko natjecanje.</w:t>
            </w:r>
          </w:p>
        </w:tc>
        <w:tc>
          <w:tcPr>
            <w:tcW w:w="2098"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Pismena provjera znanja.</w:t>
            </w:r>
          </w:p>
        </w:tc>
        <w:tc>
          <w:tcPr>
            <w:tcW w:w="1806"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siječanj</w:t>
            </w:r>
          </w:p>
        </w:tc>
        <w:tc>
          <w:tcPr>
            <w:tcW w:w="2136"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Troškovi prijevoza učenika na županijsko natjecanje.</w:t>
            </w:r>
          </w:p>
        </w:tc>
        <w:tc>
          <w:tcPr>
            <w:tcW w:w="2424"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Bodovanje i izrada rangliste.</w:t>
            </w:r>
          </w:p>
        </w:tc>
      </w:tr>
      <w:tr w:rsidR="00BB25DA" w:rsidRPr="00BB25DA" w:rsidTr="00791837">
        <w:trPr>
          <w:trHeight w:val="418"/>
        </w:trPr>
        <w:tc>
          <w:tcPr>
            <w:tcW w:w="1920" w:type="dxa"/>
          </w:tcPr>
          <w:p w:rsidR="00791837" w:rsidRPr="00BB25DA" w:rsidRDefault="00791837" w:rsidP="00EC2FF8">
            <w:pPr>
              <w:spacing w:line="276" w:lineRule="auto"/>
              <w:jc w:val="center"/>
              <w:rPr>
                <w:rFonts w:ascii="Arial" w:hAnsi="Arial" w:cs="Arial"/>
                <w:b/>
                <w:sz w:val="18"/>
              </w:rPr>
            </w:pPr>
          </w:p>
          <w:p w:rsidR="00791837" w:rsidRPr="00BB25DA" w:rsidRDefault="00791837" w:rsidP="00EC2FF8">
            <w:pPr>
              <w:spacing w:line="276" w:lineRule="auto"/>
              <w:jc w:val="center"/>
              <w:rPr>
                <w:rFonts w:ascii="Arial" w:hAnsi="Arial" w:cs="Arial"/>
                <w:b/>
                <w:sz w:val="18"/>
              </w:rPr>
            </w:pPr>
          </w:p>
          <w:p w:rsidR="00791837" w:rsidRPr="00BB25DA" w:rsidRDefault="00791837" w:rsidP="00EC2FF8">
            <w:pPr>
              <w:spacing w:line="276" w:lineRule="auto"/>
              <w:rPr>
                <w:rFonts w:ascii="Arial" w:hAnsi="Arial" w:cs="Arial"/>
                <w:b/>
                <w:sz w:val="18"/>
              </w:rPr>
            </w:pPr>
          </w:p>
          <w:p w:rsidR="00791837" w:rsidRPr="00BB25DA" w:rsidRDefault="00791837" w:rsidP="00EC2FF8">
            <w:pPr>
              <w:spacing w:line="276" w:lineRule="auto"/>
              <w:jc w:val="center"/>
              <w:rPr>
                <w:rFonts w:ascii="Arial" w:hAnsi="Arial" w:cs="Arial"/>
                <w:b/>
                <w:sz w:val="18"/>
              </w:rPr>
            </w:pPr>
            <w:r w:rsidRPr="00BB25DA">
              <w:rPr>
                <w:rFonts w:ascii="Arial" w:hAnsi="Arial" w:cs="Arial"/>
                <w:b/>
                <w:sz w:val="18"/>
              </w:rPr>
              <w:t>Matematika „Klokan bez granica“</w:t>
            </w:r>
          </w:p>
        </w:tc>
        <w:tc>
          <w:tcPr>
            <w:tcW w:w="2000" w:type="dxa"/>
          </w:tcPr>
          <w:p w:rsidR="00791837" w:rsidRPr="00BB25DA" w:rsidRDefault="00791837" w:rsidP="00EC2FF8">
            <w:pPr>
              <w:spacing w:line="276" w:lineRule="auto"/>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Učiteljice</w:t>
            </w:r>
          </w:p>
          <w:p w:rsidR="00791837" w:rsidRPr="00BB25DA" w:rsidRDefault="00791837" w:rsidP="00EC2FF8">
            <w:pPr>
              <w:spacing w:line="276" w:lineRule="auto"/>
              <w:jc w:val="center"/>
              <w:rPr>
                <w:rFonts w:ascii="Arial" w:hAnsi="Arial" w:cs="Arial"/>
                <w:sz w:val="18"/>
              </w:rPr>
            </w:pPr>
            <w:r w:rsidRPr="00BB25DA">
              <w:rPr>
                <w:rFonts w:ascii="Arial" w:hAnsi="Arial" w:cs="Arial"/>
                <w:sz w:val="18"/>
              </w:rPr>
              <w:lastRenderedPageBreak/>
              <w:t>Marija Bubalo</w:t>
            </w: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Vera Jerković</w:t>
            </w: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Marija Raič Raguž</w:t>
            </w: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Draženka Marević</w:t>
            </w:r>
          </w:p>
        </w:tc>
        <w:tc>
          <w:tcPr>
            <w:tcW w:w="2074" w:type="dxa"/>
          </w:tcPr>
          <w:p w:rsidR="00791837" w:rsidRPr="00BB25DA" w:rsidRDefault="00791837" w:rsidP="00EC2FF8">
            <w:pPr>
              <w:spacing w:line="276" w:lineRule="auto"/>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 xml:space="preserve">Popularizacija nastave </w:t>
            </w:r>
            <w:r w:rsidRPr="00BB25DA">
              <w:rPr>
                <w:rFonts w:ascii="Arial" w:hAnsi="Arial" w:cs="Arial"/>
                <w:sz w:val="18"/>
              </w:rPr>
              <w:lastRenderedPageBreak/>
              <w:t>matematike, uključivanje učenika u natjecanje na bazi dobrovoljnosti. Mogu sudjelovati svi zainteresirani učenici bez obzira na uspjeh iz matematike.</w:t>
            </w:r>
          </w:p>
        </w:tc>
        <w:tc>
          <w:tcPr>
            <w:tcW w:w="2098"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rPr>
                <w:rFonts w:ascii="Arial" w:hAnsi="Arial" w:cs="Arial"/>
                <w:sz w:val="18"/>
              </w:rPr>
            </w:pPr>
          </w:p>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Pismena provjera znanja.</w:t>
            </w:r>
          </w:p>
        </w:tc>
        <w:tc>
          <w:tcPr>
            <w:tcW w:w="1806"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Ožujak</w:t>
            </w:r>
          </w:p>
        </w:tc>
        <w:tc>
          <w:tcPr>
            <w:tcW w:w="2136" w:type="dxa"/>
          </w:tcPr>
          <w:p w:rsidR="00791837" w:rsidRPr="00BB25DA" w:rsidRDefault="00791837" w:rsidP="00EC2FF8">
            <w:pPr>
              <w:spacing w:line="276" w:lineRule="auto"/>
              <w:jc w:val="center"/>
              <w:rPr>
                <w:rFonts w:ascii="Arial" w:hAnsi="Arial" w:cs="Arial"/>
                <w:sz w:val="18"/>
              </w:rPr>
            </w:pPr>
          </w:p>
        </w:tc>
        <w:tc>
          <w:tcPr>
            <w:tcW w:w="2424" w:type="dxa"/>
          </w:tcPr>
          <w:p w:rsidR="00791837" w:rsidRPr="00BB25DA" w:rsidRDefault="00791837" w:rsidP="00EC2FF8">
            <w:pPr>
              <w:spacing w:line="276" w:lineRule="auto"/>
              <w:rPr>
                <w:rFonts w:ascii="Arial" w:hAnsi="Arial" w:cs="Arial"/>
                <w:sz w:val="18"/>
              </w:rPr>
            </w:pPr>
          </w:p>
          <w:p w:rsidR="00791837" w:rsidRPr="00BB25DA" w:rsidRDefault="00791837" w:rsidP="00EC2FF8">
            <w:pPr>
              <w:spacing w:line="276" w:lineRule="auto"/>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lastRenderedPageBreak/>
              <w:t>Bodovanje, izrada rang liste (na razini škole, ali i na državnoj razini). Objava rezultata na web stranici HMD-a</w:t>
            </w:r>
          </w:p>
        </w:tc>
      </w:tr>
      <w:tr w:rsidR="00BB25DA" w:rsidRPr="00BB25DA" w:rsidTr="00791837">
        <w:trPr>
          <w:trHeight w:val="395"/>
        </w:trPr>
        <w:tc>
          <w:tcPr>
            <w:tcW w:w="1920" w:type="dxa"/>
          </w:tcPr>
          <w:p w:rsidR="00791837" w:rsidRPr="00BB25DA" w:rsidRDefault="00791837" w:rsidP="00EC2FF8">
            <w:pPr>
              <w:spacing w:line="276" w:lineRule="auto"/>
              <w:rPr>
                <w:rFonts w:ascii="Arial" w:hAnsi="Arial" w:cs="Arial"/>
                <w:b/>
                <w:sz w:val="18"/>
              </w:rPr>
            </w:pPr>
          </w:p>
          <w:p w:rsidR="00791837" w:rsidRPr="00BB25DA" w:rsidRDefault="00791837" w:rsidP="00EC2FF8">
            <w:pPr>
              <w:spacing w:line="276" w:lineRule="auto"/>
              <w:jc w:val="center"/>
              <w:rPr>
                <w:rFonts w:ascii="Arial" w:hAnsi="Arial" w:cs="Arial"/>
                <w:b/>
                <w:sz w:val="18"/>
              </w:rPr>
            </w:pPr>
          </w:p>
          <w:p w:rsidR="00791837" w:rsidRPr="00BB25DA" w:rsidRDefault="00791837" w:rsidP="00EC2FF8">
            <w:pPr>
              <w:spacing w:line="276" w:lineRule="auto"/>
              <w:jc w:val="center"/>
              <w:rPr>
                <w:rFonts w:ascii="Arial" w:hAnsi="Arial" w:cs="Arial"/>
                <w:b/>
                <w:sz w:val="18"/>
              </w:rPr>
            </w:pPr>
            <w:r w:rsidRPr="00BB25DA">
              <w:rPr>
                <w:rFonts w:ascii="Arial" w:hAnsi="Arial" w:cs="Arial"/>
                <w:b/>
                <w:sz w:val="18"/>
              </w:rPr>
              <w:t>Biologija</w:t>
            </w:r>
          </w:p>
        </w:tc>
        <w:tc>
          <w:tcPr>
            <w:tcW w:w="2000" w:type="dxa"/>
          </w:tcPr>
          <w:p w:rsidR="00791837" w:rsidRPr="00BB25DA" w:rsidRDefault="00791837" w:rsidP="00EC2FF8">
            <w:pPr>
              <w:spacing w:line="276" w:lineRule="auto"/>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Učiteljica</w:t>
            </w: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Zrinka Baće</w:t>
            </w:r>
          </w:p>
        </w:tc>
        <w:tc>
          <w:tcPr>
            <w:tcW w:w="2074" w:type="dxa"/>
          </w:tcPr>
          <w:p w:rsidR="00791837" w:rsidRPr="00BB25DA" w:rsidRDefault="00791837" w:rsidP="00EC2FF8">
            <w:pPr>
              <w:spacing w:line="276" w:lineRule="auto"/>
              <w:jc w:val="center"/>
              <w:rPr>
                <w:rFonts w:ascii="Arial" w:hAnsi="Arial" w:cs="Arial"/>
                <w:sz w:val="18"/>
              </w:rPr>
            </w:pPr>
            <w:r w:rsidRPr="00BB25DA">
              <w:rPr>
                <w:rFonts w:ascii="Arial" w:hAnsi="Arial" w:cs="Arial"/>
                <w:sz w:val="18"/>
              </w:rPr>
              <w:t>Utvrđivanje uspješnosti u rješavanju zadataka.</w:t>
            </w: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Pripremanje učenika za natjecanja; plasman na županijsko natjecanje.</w:t>
            </w:r>
          </w:p>
        </w:tc>
        <w:tc>
          <w:tcPr>
            <w:tcW w:w="2098"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Pismena provjera znanja.</w:t>
            </w:r>
          </w:p>
        </w:tc>
        <w:tc>
          <w:tcPr>
            <w:tcW w:w="1806"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veljača</w:t>
            </w:r>
          </w:p>
        </w:tc>
        <w:tc>
          <w:tcPr>
            <w:tcW w:w="2136" w:type="dxa"/>
          </w:tcPr>
          <w:p w:rsidR="00791837" w:rsidRPr="00BB25DA" w:rsidRDefault="00791837" w:rsidP="00EC2FF8">
            <w:pPr>
              <w:spacing w:line="276" w:lineRule="auto"/>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Troškovi prijevoza učenika na županijsko natjecanje.</w:t>
            </w:r>
          </w:p>
        </w:tc>
        <w:tc>
          <w:tcPr>
            <w:tcW w:w="2424"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Bodovanje i izrada rangliste.</w:t>
            </w:r>
          </w:p>
        </w:tc>
      </w:tr>
      <w:tr w:rsidR="00BB25DA" w:rsidRPr="00BB25DA" w:rsidTr="00791837">
        <w:trPr>
          <w:trHeight w:val="1600"/>
        </w:trPr>
        <w:tc>
          <w:tcPr>
            <w:tcW w:w="1920" w:type="dxa"/>
          </w:tcPr>
          <w:p w:rsidR="00791837" w:rsidRPr="00BB25DA" w:rsidRDefault="00791837" w:rsidP="00EC2FF8">
            <w:pPr>
              <w:spacing w:line="276" w:lineRule="auto"/>
              <w:jc w:val="center"/>
              <w:rPr>
                <w:rFonts w:ascii="Arial" w:hAnsi="Arial" w:cs="Arial"/>
                <w:b/>
                <w:sz w:val="18"/>
              </w:rPr>
            </w:pPr>
          </w:p>
          <w:p w:rsidR="00791837" w:rsidRPr="00BB25DA" w:rsidRDefault="00791837" w:rsidP="00EC2FF8">
            <w:pPr>
              <w:spacing w:line="276" w:lineRule="auto"/>
              <w:jc w:val="center"/>
              <w:rPr>
                <w:rFonts w:ascii="Arial" w:hAnsi="Arial" w:cs="Arial"/>
                <w:b/>
                <w:sz w:val="18"/>
              </w:rPr>
            </w:pPr>
          </w:p>
          <w:p w:rsidR="00791837" w:rsidRPr="00BB25DA" w:rsidRDefault="00791837" w:rsidP="00EC2FF8">
            <w:pPr>
              <w:spacing w:line="276" w:lineRule="auto"/>
              <w:jc w:val="center"/>
              <w:rPr>
                <w:rFonts w:ascii="Arial" w:hAnsi="Arial" w:cs="Arial"/>
                <w:b/>
                <w:sz w:val="18"/>
              </w:rPr>
            </w:pPr>
            <w:r w:rsidRPr="00BB25DA">
              <w:rPr>
                <w:rFonts w:ascii="Arial" w:hAnsi="Arial" w:cs="Arial"/>
                <w:b/>
                <w:sz w:val="18"/>
              </w:rPr>
              <w:t>Kemija</w:t>
            </w:r>
          </w:p>
        </w:tc>
        <w:tc>
          <w:tcPr>
            <w:tcW w:w="2000"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Učiteljica</w:t>
            </w: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Ivana Jerković</w:t>
            </w:r>
          </w:p>
        </w:tc>
        <w:tc>
          <w:tcPr>
            <w:tcW w:w="2074"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Utvrđivanje stupnja usvojenosti gradiva kemije.</w:t>
            </w:r>
          </w:p>
        </w:tc>
        <w:tc>
          <w:tcPr>
            <w:tcW w:w="2098"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Pismeni ispit.</w:t>
            </w:r>
          </w:p>
        </w:tc>
        <w:tc>
          <w:tcPr>
            <w:tcW w:w="1806"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veljača</w:t>
            </w:r>
          </w:p>
        </w:tc>
        <w:tc>
          <w:tcPr>
            <w:tcW w:w="2136"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Troškovi prijevoza učenika na županijsko natjecanje.</w:t>
            </w:r>
          </w:p>
          <w:p w:rsidR="00791837" w:rsidRPr="00BB25DA" w:rsidRDefault="00791837" w:rsidP="00EC2FF8">
            <w:pPr>
              <w:spacing w:line="276" w:lineRule="auto"/>
              <w:jc w:val="center"/>
              <w:rPr>
                <w:rFonts w:ascii="Arial" w:hAnsi="Arial" w:cs="Arial"/>
                <w:sz w:val="18"/>
              </w:rPr>
            </w:pPr>
          </w:p>
        </w:tc>
        <w:tc>
          <w:tcPr>
            <w:tcW w:w="2424"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Bodovanje, rang lista uspješnosti i prijedlog učenika za županijsko natjecanje.</w:t>
            </w:r>
          </w:p>
        </w:tc>
      </w:tr>
      <w:tr w:rsidR="00BB25DA" w:rsidRPr="00BB25DA" w:rsidTr="00791837">
        <w:trPr>
          <w:trHeight w:val="395"/>
        </w:trPr>
        <w:tc>
          <w:tcPr>
            <w:tcW w:w="1920" w:type="dxa"/>
          </w:tcPr>
          <w:p w:rsidR="00791837" w:rsidRPr="00BB25DA" w:rsidRDefault="00791837" w:rsidP="00EC2FF8">
            <w:pPr>
              <w:spacing w:line="276" w:lineRule="auto"/>
              <w:jc w:val="center"/>
              <w:rPr>
                <w:rFonts w:ascii="Arial" w:hAnsi="Arial" w:cs="Arial"/>
                <w:b/>
                <w:sz w:val="18"/>
              </w:rPr>
            </w:pPr>
          </w:p>
          <w:p w:rsidR="00791837" w:rsidRPr="00BB25DA" w:rsidRDefault="00791837" w:rsidP="00EC2FF8">
            <w:pPr>
              <w:spacing w:line="276" w:lineRule="auto"/>
              <w:jc w:val="center"/>
              <w:rPr>
                <w:rFonts w:ascii="Arial" w:hAnsi="Arial" w:cs="Arial"/>
                <w:b/>
                <w:sz w:val="18"/>
              </w:rPr>
            </w:pPr>
          </w:p>
          <w:p w:rsidR="00791837" w:rsidRPr="00BB25DA" w:rsidRDefault="00791837" w:rsidP="00EC2FF8">
            <w:pPr>
              <w:spacing w:line="276" w:lineRule="auto"/>
              <w:jc w:val="center"/>
              <w:rPr>
                <w:rFonts w:ascii="Arial" w:hAnsi="Arial" w:cs="Arial"/>
                <w:b/>
                <w:sz w:val="18"/>
              </w:rPr>
            </w:pPr>
            <w:r w:rsidRPr="00BB25DA">
              <w:rPr>
                <w:rFonts w:ascii="Arial" w:hAnsi="Arial" w:cs="Arial"/>
                <w:b/>
                <w:sz w:val="18"/>
              </w:rPr>
              <w:t>Fizika</w:t>
            </w:r>
          </w:p>
        </w:tc>
        <w:tc>
          <w:tcPr>
            <w:tcW w:w="2000" w:type="dxa"/>
          </w:tcPr>
          <w:p w:rsidR="00791837" w:rsidRPr="00BB25DA" w:rsidRDefault="00791837" w:rsidP="00EC2FF8">
            <w:pPr>
              <w:spacing w:line="276" w:lineRule="auto"/>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Učitelj</w:t>
            </w: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Senad Novaković</w:t>
            </w:r>
          </w:p>
        </w:tc>
        <w:tc>
          <w:tcPr>
            <w:tcW w:w="2074"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Utvrđivanje stupnja usvojenosti gradiva fizike.</w:t>
            </w:r>
          </w:p>
        </w:tc>
        <w:tc>
          <w:tcPr>
            <w:tcW w:w="2098"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Pismeni ispit.</w:t>
            </w:r>
          </w:p>
        </w:tc>
        <w:tc>
          <w:tcPr>
            <w:tcW w:w="1806"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veljača</w:t>
            </w:r>
          </w:p>
        </w:tc>
        <w:tc>
          <w:tcPr>
            <w:tcW w:w="2136"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Troškovi prijevoza učenika za županijsko natjecanje.</w:t>
            </w:r>
          </w:p>
        </w:tc>
        <w:tc>
          <w:tcPr>
            <w:tcW w:w="2424"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Bodovanje, rang lista uspješnosti i prijedlog učenika za županijsko natjecanje.</w:t>
            </w:r>
          </w:p>
        </w:tc>
      </w:tr>
      <w:tr w:rsidR="00BB25DA" w:rsidRPr="00BB25DA" w:rsidTr="00791837">
        <w:trPr>
          <w:trHeight w:val="418"/>
        </w:trPr>
        <w:tc>
          <w:tcPr>
            <w:tcW w:w="1920" w:type="dxa"/>
          </w:tcPr>
          <w:p w:rsidR="00791837" w:rsidRPr="00BB25DA" w:rsidRDefault="00791837" w:rsidP="00EC2FF8">
            <w:pPr>
              <w:spacing w:line="276" w:lineRule="auto"/>
              <w:jc w:val="center"/>
              <w:rPr>
                <w:rFonts w:ascii="Arial" w:hAnsi="Arial" w:cs="Arial"/>
                <w:b/>
                <w:sz w:val="18"/>
              </w:rPr>
            </w:pPr>
          </w:p>
          <w:p w:rsidR="00791837" w:rsidRPr="00BB25DA" w:rsidRDefault="00791837" w:rsidP="00EC2FF8">
            <w:pPr>
              <w:spacing w:line="276" w:lineRule="auto"/>
              <w:jc w:val="center"/>
              <w:rPr>
                <w:rFonts w:ascii="Arial" w:hAnsi="Arial" w:cs="Arial"/>
                <w:b/>
                <w:sz w:val="18"/>
              </w:rPr>
            </w:pPr>
          </w:p>
          <w:p w:rsidR="00791837" w:rsidRPr="00BB25DA" w:rsidRDefault="00791837" w:rsidP="00EC2FF8">
            <w:pPr>
              <w:spacing w:line="276" w:lineRule="auto"/>
              <w:jc w:val="center"/>
              <w:rPr>
                <w:rFonts w:ascii="Arial" w:hAnsi="Arial" w:cs="Arial"/>
                <w:b/>
                <w:sz w:val="18"/>
              </w:rPr>
            </w:pPr>
            <w:r w:rsidRPr="00BB25DA">
              <w:rPr>
                <w:rFonts w:ascii="Arial" w:hAnsi="Arial" w:cs="Arial"/>
                <w:b/>
                <w:sz w:val="18"/>
              </w:rPr>
              <w:t>Povijest</w:t>
            </w:r>
          </w:p>
        </w:tc>
        <w:tc>
          <w:tcPr>
            <w:tcW w:w="2000" w:type="dxa"/>
          </w:tcPr>
          <w:p w:rsidR="00791837" w:rsidRPr="00BB25DA" w:rsidRDefault="00791837" w:rsidP="00EC2FF8">
            <w:pPr>
              <w:spacing w:line="276" w:lineRule="auto"/>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Učitelji</w:t>
            </w: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Božidar Lovrić i Keti Petrović</w:t>
            </w:r>
          </w:p>
        </w:tc>
        <w:tc>
          <w:tcPr>
            <w:tcW w:w="2074" w:type="dxa"/>
          </w:tcPr>
          <w:p w:rsidR="00791837" w:rsidRPr="00BB25DA" w:rsidRDefault="00791837" w:rsidP="00EC2FF8">
            <w:pPr>
              <w:spacing w:line="276" w:lineRule="auto"/>
              <w:jc w:val="center"/>
              <w:rPr>
                <w:rFonts w:ascii="Arial" w:hAnsi="Arial" w:cs="Arial"/>
                <w:sz w:val="18"/>
              </w:rPr>
            </w:pPr>
            <w:r w:rsidRPr="00BB25DA">
              <w:rPr>
                <w:rFonts w:ascii="Arial" w:hAnsi="Arial" w:cs="Arial"/>
                <w:sz w:val="18"/>
              </w:rPr>
              <w:t>Priprema učenika za natjecanje na školskom i županijskom natjecanju.</w:t>
            </w:r>
          </w:p>
        </w:tc>
        <w:tc>
          <w:tcPr>
            <w:tcW w:w="2098"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Pismena provjera znanja.</w:t>
            </w:r>
          </w:p>
        </w:tc>
        <w:tc>
          <w:tcPr>
            <w:tcW w:w="1806"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veljača</w:t>
            </w: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ožujak</w:t>
            </w:r>
          </w:p>
        </w:tc>
        <w:tc>
          <w:tcPr>
            <w:tcW w:w="2136"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Troškovi prijevoza učenika na županijsko natjecanje.</w:t>
            </w:r>
          </w:p>
        </w:tc>
        <w:tc>
          <w:tcPr>
            <w:tcW w:w="2424"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Testovi na školskoj i županijskoj razini.</w:t>
            </w:r>
          </w:p>
        </w:tc>
      </w:tr>
      <w:tr w:rsidR="00BB25DA" w:rsidRPr="00BB25DA" w:rsidTr="00791837">
        <w:trPr>
          <w:trHeight w:val="418"/>
        </w:trPr>
        <w:tc>
          <w:tcPr>
            <w:tcW w:w="1920" w:type="dxa"/>
          </w:tcPr>
          <w:p w:rsidR="00791837" w:rsidRPr="00BB25DA" w:rsidRDefault="00791837" w:rsidP="00EC2FF8">
            <w:pPr>
              <w:spacing w:line="276" w:lineRule="auto"/>
              <w:jc w:val="center"/>
              <w:rPr>
                <w:rFonts w:ascii="Arial" w:hAnsi="Arial" w:cs="Arial"/>
                <w:b/>
                <w:sz w:val="18"/>
              </w:rPr>
            </w:pPr>
          </w:p>
          <w:p w:rsidR="00791837" w:rsidRPr="00BB25DA" w:rsidRDefault="00791837" w:rsidP="00EC2FF8">
            <w:pPr>
              <w:spacing w:line="276" w:lineRule="auto"/>
              <w:jc w:val="center"/>
              <w:rPr>
                <w:rFonts w:ascii="Arial" w:hAnsi="Arial" w:cs="Arial"/>
                <w:b/>
                <w:sz w:val="18"/>
              </w:rPr>
            </w:pPr>
          </w:p>
          <w:p w:rsidR="00791837" w:rsidRPr="00BB25DA" w:rsidRDefault="00791837" w:rsidP="00EC2FF8">
            <w:pPr>
              <w:spacing w:line="276" w:lineRule="auto"/>
              <w:jc w:val="center"/>
              <w:rPr>
                <w:rFonts w:ascii="Arial" w:hAnsi="Arial" w:cs="Arial"/>
                <w:b/>
                <w:sz w:val="18"/>
              </w:rPr>
            </w:pPr>
            <w:r w:rsidRPr="00BB25DA">
              <w:rPr>
                <w:rFonts w:ascii="Arial" w:hAnsi="Arial" w:cs="Arial"/>
                <w:b/>
                <w:sz w:val="18"/>
              </w:rPr>
              <w:t>Geografija</w:t>
            </w:r>
          </w:p>
        </w:tc>
        <w:tc>
          <w:tcPr>
            <w:tcW w:w="2000"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Učitelj</w:t>
            </w:r>
          </w:p>
          <w:p w:rsidR="00791837" w:rsidRPr="00BB25DA" w:rsidRDefault="00791837" w:rsidP="00EC2FF8">
            <w:pPr>
              <w:spacing w:line="276" w:lineRule="auto"/>
              <w:jc w:val="center"/>
              <w:rPr>
                <w:rFonts w:ascii="Arial" w:hAnsi="Arial" w:cs="Arial"/>
                <w:sz w:val="18"/>
              </w:rPr>
            </w:pPr>
            <w:r w:rsidRPr="00BB25DA">
              <w:rPr>
                <w:rFonts w:ascii="Arial" w:hAnsi="Arial" w:cs="Arial"/>
                <w:sz w:val="18"/>
              </w:rPr>
              <w:lastRenderedPageBreak/>
              <w:t>Ante Buljubašiić</w:t>
            </w:r>
          </w:p>
        </w:tc>
        <w:tc>
          <w:tcPr>
            <w:tcW w:w="2074"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 xml:space="preserve">Priprema učenika za natjecanje na školskom i županijskom </w:t>
            </w:r>
            <w:r w:rsidRPr="00BB25DA">
              <w:rPr>
                <w:rFonts w:ascii="Arial" w:hAnsi="Arial" w:cs="Arial"/>
                <w:sz w:val="18"/>
              </w:rPr>
              <w:lastRenderedPageBreak/>
              <w:t>natjecanju.</w:t>
            </w:r>
          </w:p>
        </w:tc>
        <w:tc>
          <w:tcPr>
            <w:tcW w:w="2098"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 xml:space="preserve">Pismena provjera </w:t>
            </w:r>
            <w:r w:rsidRPr="00BB25DA">
              <w:rPr>
                <w:rFonts w:ascii="Arial" w:hAnsi="Arial" w:cs="Arial"/>
                <w:sz w:val="18"/>
              </w:rPr>
              <w:lastRenderedPageBreak/>
              <w:t>znanja.</w:t>
            </w:r>
          </w:p>
        </w:tc>
        <w:tc>
          <w:tcPr>
            <w:tcW w:w="1806"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siječanj</w:t>
            </w:r>
          </w:p>
          <w:p w:rsidR="00791837" w:rsidRPr="00BB25DA" w:rsidRDefault="00791837" w:rsidP="00EC2FF8">
            <w:pPr>
              <w:spacing w:line="276" w:lineRule="auto"/>
              <w:jc w:val="center"/>
              <w:rPr>
                <w:rFonts w:ascii="Arial" w:hAnsi="Arial" w:cs="Arial"/>
                <w:sz w:val="18"/>
              </w:rPr>
            </w:pPr>
            <w:r w:rsidRPr="00BB25DA">
              <w:rPr>
                <w:rFonts w:ascii="Arial" w:hAnsi="Arial" w:cs="Arial"/>
                <w:sz w:val="18"/>
              </w:rPr>
              <w:lastRenderedPageBreak/>
              <w:t>veljača</w:t>
            </w:r>
          </w:p>
        </w:tc>
        <w:tc>
          <w:tcPr>
            <w:tcW w:w="2136"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Troškovi prijevoza učenika na županijsko natjecanje.</w:t>
            </w:r>
          </w:p>
        </w:tc>
        <w:tc>
          <w:tcPr>
            <w:tcW w:w="2424"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 xml:space="preserve">Bodovanje i izrada </w:t>
            </w:r>
            <w:r w:rsidRPr="00BB25DA">
              <w:rPr>
                <w:rFonts w:ascii="Arial" w:hAnsi="Arial" w:cs="Arial"/>
                <w:sz w:val="18"/>
              </w:rPr>
              <w:lastRenderedPageBreak/>
              <w:t>rangliste.</w:t>
            </w:r>
          </w:p>
        </w:tc>
      </w:tr>
      <w:tr w:rsidR="00BB25DA" w:rsidRPr="00BB25DA" w:rsidTr="00791837">
        <w:trPr>
          <w:trHeight w:val="395"/>
        </w:trPr>
        <w:tc>
          <w:tcPr>
            <w:tcW w:w="1920" w:type="dxa"/>
          </w:tcPr>
          <w:p w:rsidR="00791837" w:rsidRPr="00BB25DA" w:rsidRDefault="00791837" w:rsidP="00EC2FF8">
            <w:pPr>
              <w:spacing w:line="276" w:lineRule="auto"/>
              <w:jc w:val="center"/>
              <w:rPr>
                <w:rFonts w:ascii="Arial" w:hAnsi="Arial" w:cs="Arial"/>
                <w:b/>
                <w:sz w:val="18"/>
              </w:rPr>
            </w:pPr>
          </w:p>
          <w:p w:rsidR="00791837" w:rsidRPr="00BB25DA" w:rsidRDefault="00791837" w:rsidP="00EC2FF8">
            <w:pPr>
              <w:spacing w:line="276" w:lineRule="auto"/>
              <w:jc w:val="center"/>
              <w:rPr>
                <w:rFonts w:ascii="Arial" w:hAnsi="Arial" w:cs="Arial"/>
                <w:b/>
                <w:sz w:val="18"/>
              </w:rPr>
            </w:pPr>
            <w:r w:rsidRPr="00BB25DA">
              <w:rPr>
                <w:rFonts w:ascii="Arial" w:hAnsi="Arial" w:cs="Arial"/>
                <w:b/>
                <w:sz w:val="18"/>
              </w:rPr>
              <w:t>Vjeronaučke olimpijade</w:t>
            </w:r>
          </w:p>
        </w:tc>
        <w:tc>
          <w:tcPr>
            <w:tcW w:w="2000"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Učitelj Tomislav Medak i Marinko Tošić</w:t>
            </w:r>
          </w:p>
          <w:p w:rsidR="00791837" w:rsidRPr="00BB25DA" w:rsidRDefault="00791837" w:rsidP="00EC2FF8">
            <w:pPr>
              <w:spacing w:line="276" w:lineRule="auto"/>
              <w:jc w:val="center"/>
              <w:rPr>
                <w:rFonts w:ascii="Arial" w:hAnsi="Arial" w:cs="Arial"/>
                <w:sz w:val="18"/>
              </w:rPr>
            </w:pPr>
          </w:p>
        </w:tc>
        <w:tc>
          <w:tcPr>
            <w:tcW w:w="2074"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Priprema učenika za natjecanje na školskom i županijskom natjecanju</w:t>
            </w:r>
          </w:p>
        </w:tc>
        <w:tc>
          <w:tcPr>
            <w:tcW w:w="2098"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Provjera znanja</w:t>
            </w:r>
          </w:p>
        </w:tc>
        <w:tc>
          <w:tcPr>
            <w:tcW w:w="1806"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siječanj</w:t>
            </w:r>
          </w:p>
        </w:tc>
        <w:tc>
          <w:tcPr>
            <w:tcW w:w="2136"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Potreban materijal</w:t>
            </w:r>
          </w:p>
        </w:tc>
        <w:tc>
          <w:tcPr>
            <w:tcW w:w="2424"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Rezultati natjecanja</w:t>
            </w:r>
          </w:p>
        </w:tc>
      </w:tr>
      <w:tr w:rsidR="00BB25DA" w:rsidRPr="00BB25DA" w:rsidTr="00791837">
        <w:trPr>
          <w:trHeight w:val="418"/>
        </w:trPr>
        <w:tc>
          <w:tcPr>
            <w:tcW w:w="1920" w:type="dxa"/>
          </w:tcPr>
          <w:p w:rsidR="00791837" w:rsidRPr="00BB25DA" w:rsidRDefault="00791837" w:rsidP="00EC2FF8">
            <w:pPr>
              <w:spacing w:line="276" w:lineRule="auto"/>
              <w:jc w:val="center"/>
              <w:rPr>
                <w:rFonts w:ascii="Arial" w:hAnsi="Arial" w:cs="Arial"/>
                <w:b/>
                <w:sz w:val="18"/>
              </w:rPr>
            </w:pPr>
          </w:p>
          <w:p w:rsidR="00791837" w:rsidRPr="00BB25DA" w:rsidRDefault="00791837" w:rsidP="00EC2FF8">
            <w:pPr>
              <w:spacing w:line="276" w:lineRule="auto"/>
              <w:jc w:val="center"/>
              <w:rPr>
                <w:rFonts w:ascii="Arial" w:hAnsi="Arial" w:cs="Arial"/>
                <w:b/>
                <w:sz w:val="18"/>
              </w:rPr>
            </w:pPr>
            <w:r w:rsidRPr="00BB25DA">
              <w:rPr>
                <w:rFonts w:ascii="Arial" w:hAnsi="Arial" w:cs="Arial"/>
                <w:b/>
                <w:sz w:val="18"/>
              </w:rPr>
              <w:t>Školsko i žuanijsko natjecanje iz Tehničke kulure „Mladi tehničari“</w:t>
            </w:r>
          </w:p>
        </w:tc>
        <w:tc>
          <w:tcPr>
            <w:tcW w:w="2000"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Učiteljica Jelica Lazarević</w:t>
            </w:r>
          </w:p>
        </w:tc>
        <w:tc>
          <w:tcPr>
            <w:tcW w:w="2074"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Razvoj interesa za tehničku struku, razvoj vještina, proširenje znanja.</w:t>
            </w:r>
          </w:p>
        </w:tc>
        <w:tc>
          <w:tcPr>
            <w:tcW w:w="2098"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Test, praktična vježba, usmena obrada rada.</w:t>
            </w:r>
          </w:p>
        </w:tc>
        <w:tc>
          <w:tcPr>
            <w:tcW w:w="1806"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veljača,</w:t>
            </w: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ožujak</w:t>
            </w:r>
          </w:p>
        </w:tc>
        <w:tc>
          <w:tcPr>
            <w:tcW w:w="2136"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Materijal i alat.</w:t>
            </w:r>
          </w:p>
        </w:tc>
        <w:tc>
          <w:tcPr>
            <w:tcW w:w="2424"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Bodovanje, praktična vježba i usmeno izlaganje.</w:t>
            </w:r>
          </w:p>
        </w:tc>
      </w:tr>
      <w:tr w:rsidR="00BB25DA" w:rsidRPr="00BB25DA" w:rsidTr="00791837">
        <w:trPr>
          <w:trHeight w:val="395"/>
        </w:trPr>
        <w:tc>
          <w:tcPr>
            <w:tcW w:w="1920" w:type="dxa"/>
          </w:tcPr>
          <w:p w:rsidR="00791837" w:rsidRPr="00BB25DA" w:rsidRDefault="00791837" w:rsidP="00EC2FF8">
            <w:pPr>
              <w:spacing w:line="276" w:lineRule="auto"/>
              <w:jc w:val="center"/>
              <w:rPr>
                <w:rFonts w:ascii="Arial" w:hAnsi="Arial" w:cs="Arial"/>
                <w:b/>
                <w:sz w:val="18"/>
              </w:rPr>
            </w:pPr>
          </w:p>
          <w:p w:rsidR="00791837" w:rsidRPr="00BB25DA" w:rsidRDefault="003D5CA2" w:rsidP="00EC2FF8">
            <w:pPr>
              <w:spacing w:line="276" w:lineRule="auto"/>
              <w:jc w:val="center"/>
              <w:rPr>
                <w:rFonts w:ascii="Arial" w:hAnsi="Arial" w:cs="Arial"/>
                <w:b/>
                <w:sz w:val="18"/>
              </w:rPr>
            </w:pPr>
            <w:r w:rsidRPr="00BB25DA">
              <w:rPr>
                <w:rFonts w:ascii="Arial" w:hAnsi="Arial" w:cs="Arial"/>
                <w:b/>
                <w:sz w:val="18"/>
              </w:rPr>
              <w:t>Informatika</w:t>
            </w:r>
          </w:p>
        </w:tc>
        <w:tc>
          <w:tcPr>
            <w:tcW w:w="2000"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Učitelj</w:t>
            </w:r>
            <w:r w:rsidR="003D5CA2" w:rsidRPr="00BB25DA">
              <w:rPr>
                <w:rFonts w:ascii="Arial" w:hAnsi="Arial" w:cs="Arial"/>
                <w:sz w:val="18"/>
              </w:rPr>
              <w:t>ce Jelica Lazarević i Tomislava Ivanković</w:t>
            </w:r>
          </w:p>
        </w:tc>
        <w:tc>
          <w:tcPr>
            <w:tcW w:w="2074" w:type="dxa"/>
          </w:tcPr>
          <w:p w:rsidR="00791837" w:rsidRPr="00BB25DA" w:rsidRDefault="00791837" w:rsidP="00EC2FF8">
            <w:pPr>
              <w:spacing w:line="276" w:lineRule="auto"/>
              <w:jc w:val="center"/>
              <w:rPr>
                <w:rFonts w:ascii="Arial" w:hAnsi="Arial" w:cs="Arial"/>
                <w:sz w:val="18"/>
              </w:rPr>
            </w:pPr>
          </w:p>
          <w:p w:rsidR="00791837" w:rsidRPr="00BB25DA" w:rsidRDefault="003D5CA2" w:rsidP="00EC2FF8">
            <w:pPr>
              <w:spacing w:line="276" w:lineRule="auto"/>
              <w:jc w:val="center"/>
              <w:rPr>
                <w:rFonts w:ascii="Arial" w:hAnsi="Arial" w:cs="Arial"/>
                <w:sz w:val="18"/>
              </w:rPr>
            </w:pPr>
            <w:r w:rsidRPr="00BB25DA">
              <w:rPr>
                <w:rFonts w:ascii="Arial" w:hAnsi="Arial" w:cs="Arial"/>
                <w:sz w:val="18"/>
              </w:rPr>
              <w:t>Priprema učenika za natjecanje</w:t>
            </w:r>
          </w:p>
        </w:tc>
        <w:tc>
          <w:tcPr>
            <w:tcW w:w="2098" w:type="dxa"/>
          </w:tcPr>
          <w:p w:rsidR="00791837" w:rsidRPr="00BB25DA" w:rsidRDefault="00791837" w:rsidP="00EC2FF8">
            <w:pPr>
              <w:spacing w:line="276" w:lineRule="auto"/>
              <w:jc w:val="center"/>
              <w:rPr>
                <w:rFonts w:ascii="Arial" w:hAnsi="Arial" w:cs="Arial"/>
                <w:sz w:val="18"/>
              </w:rPr>
            </w:pPr>
          </w:p>
          <w:p w:rsidR="00791837" w:rsidRPr="00BB25DA" w:rsidRDefault="003D5CA2" w:rsidP="00EC2FF8">
            <w:pPr>
              <w:spacing w:line="276" w:lineRule="auto"/>
              <w:jc w:val="center"/>
              <w:rPr>
                <w:rFonts w:ascii="Arial" w:hAnsi="Arial" w:cs="Arial"/>
                <w:sz w:val="18"/>
              </w:rPr>
            </w:pPr>
            <w:r w:rsidRPr="00BB25DA">
              <w:rPr>
                <w:rFonts w:ascii="Arial" w:hAnsi="Arial" w:cs="Arial"/>
                <w:sz w:val="18"/>
              </w:rPr>
              <w:t>Provjera znanja</w:t>
            </w:r>
          </w:p>
        </w:tc>
        <w:tc>
          <w:tcPr>
            <w:tcW w:w="1806" w:type="dxa"/>
          </w:tcPr>
          <w:p w:rsidR="00791837" w:rsidRPr="00BB25DA" w:rsidRDefault="00791837" w:rsidP="00EC2FF8">
            <w:pPr>
              <w:spacing w:line="276" w:lineRule="auto"/>
              <w:jc w:val="center"/>
              <w:rPr>
                <w:rFonts w:ascii="Arial" w:hAnsi="Arial" w:cs="Arial"/>
                <w:sz w:val="18"/>
              </w:rPr>
            </w:pPr>
          </w:p>
          <w:p w:rsidR="00791837" w:rsidRPr="00BB25DA" w:rsidRDefault="003D5CA2" w:rsidP="00EC2FF8">
            <w:pPr>
              <w:spacing w:line="276" w:lineRule="auto"/>
              <w:jc w:val="center"/>
              <w:rPr>
                <w:rFonts w:ascii="Arial" w:hAnsi="Arial" w:cs="Arial"/>
                <w:sz w:val="18"/>
              </w:rPr>
            </w:pPr>
            <w:r w:rsidRPr="00BB25DA">
              <w:rPr>
                <w:rFonts w:ascii="Arial" w:hAnsi="Arial" w:cs="Arial"/>
                <w:sz w:val="18"/>
              </w:rPr>
              <w:t xml:space="preserve">siječanj, </w:t>
            </w:r>
          </w:p>
          <w:p w:rsidR="003D5CA2" w:rsidRPr="00BB25DA" w:rsidRDefault="003D5CA2" w:rsidP="00EC2FF8">
            <w:pPr>
              <w:spacing w:line="276" w:lineRule="auto"/>
              <w:jc w:val="center"/>
              <w:rPr>
                <w:rFonts w:ascii="Arial" w:hAnsi="Arial" w:cs="Arial"/>
                <w:sz w:val="18"/>
              </w:rPr>
            </w:pPr>
            <w:r w:rsidRPr="00BB25DA">
              <w:rPr>
                <w:rFonts w:ascii="Arial" w:hAnsi="Arial" w:cs="Arial"/>
                <w:sz w:val="18"/>
              </w:rPr>
              <w:t>veljača,</w:t>
            </w:r>
          </w:p>
          <w:p w:rsidR="003D5CA2" w:rsidRPr="00BB25DA" w:rsidRDefault="003D5CA2" w:rsidP="00EC2FF8">
            <w:pPr>
              <w:spacing w:line="276" w:lineRule="auto"/>
              <w:jc w:val="center"/>
              <w:rPr>
                <w:rFonts w:ascii="Arial" w:hAnsi="Arial" w:cs="Arial"/>
                <w:sz w:val="18"/>
              </w:rPr>
            </w:pPr>
            <w:r w:rsidRPr="00BB25DA">
              <w:rPr>
                <w:rFonts w:ascii="Arial" w:hAnsi="Arial" w:cs="Arial"/>
                <w:sz w:val="18"/>
              </w:rPr>
              <w:t>ožujak</w:t>
            </w:r>
          </w:p>
        </w:tc>
        <w:tc>
          <w:tcPr>
            <w:tcW w:w="2136" w:type="dxa"/>
          </w:tcPr>
          <w:p w:rsidR="00791837" w:rsidRPr="00BB25DA" w:rsidRDefault="00791837" w:rsidP="00EC2FF8">
            <w:pPr>
              <w:spacing w:line="276" w:lineRule="auto"/>
              <w:jc w:val="center"/>
              <w:rPr>
                <w:rFonts w:ascii="Arial" w:hAnsi="Arial" w:cs="Arial"/>
                <w:sz w:val="18"/>
              </w:rPr>
            </w:pPr>
          </w:p>
          <w:p w:rsidR="00791837" w:rsidRPr="00BB25DA" w:rsidRDefault="003D5CA2" w:rsidP="00EC2FF8">
            <w:pPr>
              <w:spacing w:line="276" w:lineRule="auto"/>
              <w:jc w:val="center"/>
              <w:rPr>
                <w:rFonts w:ascii="Arial" w:hAnsi="Arial" w:cs="Arial"/>
                <w:sz w:val="18"/>
              </w:rPr>
            </w:pPr>
            <w:r w:rsidRPr="00BB25DA">
              <w:rPr>
                <w:rFonts w:ascii="Arial" w:hAnsi="Arial" w:cs="Arial"/>
                <w:sz w:val="18"/>
              </w:rPr>
              <w:t>Potreban materijal</w:t>
            </w:r>
          </w:p>
          <w:p w:rsidR="00791837" w:rsidRPr="00BB25DA" w:rsidRDefault="00791837" w:rsidP="00EC2FF8">
            <w:pPr>
              <w:spacing w:line="276" w:lineRule="auto"/>
              <w:jc w:val="center"/>
              <w:rPr>
                <w:rFonts w:ascii="Arial" w:hAnsi="Arial" w:cs="Arial"/>
                <w:sz w:val="18"/>
              </w:rPr>
            </w:pPr>
          </w:p>
        </w:tc>
        <w:tc>
          <w:tcPr>
            <w:tcW w:w="2424" w:type="dxa"/>
          </w:tcPr>
          <w:p w:rsidR="00791837" w:rsidRPr="00BB25DA" w:rsidRDefault="00791837" w:rsidP="00EC2FF8">
            <w:pPr>
              <w:spacing w:line="276" w:lineRule="auto"/>
              <w:jc w:val="center"/>
              <w:rPr>
                <w:rFonts w:ascii="Arial" w:hAnsi="Arial" w:cs="Arial"/>
                <w:sz w:val="18"/>
              </w:rPr>
            </w:pPr>
          </w:p>
          <w:p w:rsidR="00791837" w:rsidRPr="00BB25DA" w:rsidRDefault="003D5CA2" w:rsidP="00EC2FF8">
            <w:pPr>
              <w:spacing w:line="276" w:lineRule="auto"/>
              <w:jc w:val="center"/>
              <w:rPr>
                <w:rFonts w:ascii="Arial" w:hAnsi="Arial" w:cs="Arial"/>
                <w:sz w:val="18"/>
              </w:rPr>
            </w:pPr>
            <w:r w:rsidRPr="00BB25DA">
              <w:rPr>
                <w:rFonts w:ascii="Arial" w:hAnsi="Arial" w:cs="Arial"/>
                <w:sz w:val="18"/>
              </w:rPr>
              <w:t>Bodovanje, rezultati</w:t>
            </w:r>
            <w:r w:rsidR="00791837" w:rsidRPr="00BB25DA">
              <w:rPr>
                <w:rFonts w:ascii="Arial" w:hAnsi="Arial" w:cs="Arial"/>
                <w:sz w:val="18"/>
              </w:rPr>
              <w:t>.</w:t>
            </w:r>
          </w:p>
        </w:tc>
      </w:tr>
      <w:tr w:rsidR="00BB25DA" w:rsidRPr="00BB25DA" w:rsidTr="00791837">
        <w:trPr>
          <w:trHeight w:val="418"/>
        </w:trPr>
        <w:tc>
          <w:tcPr>
            <w:tcW w:w="1920" w:type="dxa"/>
          </w:tcPr>
          <w:p w:rsidR="00791837" w:rsidRPr="00BB25DA" w:rsidRDefault="00791837" w:rsidP="00EC2FF8">
            <w:pPr>
              <w:spacing w:line="276" w:lineRule="auto"/>
              <w:jc w:val="center"/>
              <w:rPr>
                <w:rFonts w:ascii="Arial" w:hAnsi="Arial" w:cs="Arial"/>
                <w:b/>
                <w:sz w:val="18"/>
              </w:rPr>
            </w:pPr>
          </w:p>
          <w:p w:rsidR="00791837" w:rsidRPr="00BB25DA" w:rsidRDefault="00791837" w:rsidP="00EC2FF8">
            <w:pPr>
              <w:spacing w:line="276" w:lineRule="auto"/>
              <w:jc w:val="center"/>
              <w:rPr>
                <w:rFonts w:ascii="Arial" w:hAnsi="Arial" w:cs="Arial"/>
                <w:b/>
                <w:sz w:val="18"/>
              </w:rPr>
            </w:pPr>
          </w:p>
          <w:p w:rsidR="00791837" w:rsidRPr="00BB25DA" w:rsidRDefault="00791837" w:rsidP="00EC2FF8">
            <w:pPr>
              <w:spacing w:line="276" w:lineRule="auto"/>
              <w:jc w:val="center"/>
              <w:rPr>
                <w:rFonts w:ascii="Arial" w:hAnsi="Arial" w:cs="Arial"/>
                <w:b/>
                <w:sz w:val="18"/>
              </w:rPr>
            </w:pPr>
            <w:r w:rsidRPr="00BB25DA">
              <w:rPr>
                <w:rFonts w:ascii="Arial" w:hAnsi="Arial" w:cs="Arial"/>
                <w:b/>
                <w:sz w:val="18"/>
              </w:rPr>
              <w:t>Sportska natjecanja</w:t>
            </w:r>
          </w:p>
        </w:tc>
        <w:tc>
          <w:tcPr>
            <w:tcW w:w="2000"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Učitelji Filip Medak, Nino Šešelj i Jelena Galov</w:t>
            </w:r>
          </w:p>
        </w:tc>
        <w:tc>
          <w:tcPr>
            <w:tcW w:w="2074"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Priprema učenika za natjecanje na međuopćinskom i županijskom natejcanju iz atletike, krosa, futsala, rukometa, stolnog tenisa.</w:t>
            </w:r>
          </w:p>
        </w:tc>
        <w:tc>
          <w:tcPr>
            <w:tcW w:w="2098"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Natjecanje u sportu.</w:t>
            </w:r>
          </w:p>
        </w:tc>
        <w:tc>
          <w:tcPr>
            <w:tcW w:w="1806" w:type="dxa"/>
          </w:tcPr>
          <w:p w:rsidR="00791837" w:rsidRPr="00BB25DA" w:rsidRDefault="00791837" w:rsidP="00EC2FF8">
            <w:pPr>
              <w:spacing w:line="276" w:lineRule="auto"/>
              <w:jc w:val="center"/>
              <w:rPr>
                <w:rFonts w:ascii="Arial" w:hAnsi="Arial" w:cs="Arial"/>
                <w:sz w:val="18"/>
              </w:rPr>
            </w:pPr>
          </w:p>
        </w:tc>
        <w:tc>
          <w:tcPr>
            <w:tcW w:w="2136"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Prijevoz učenika.</w:t>
            </w:r>
          </w:p>
        </w:tc>
        <w:tc>
          <w:tcPr>
            <w:tcW w:w="2424"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Postignuti rezultati, plasman na višu razinu natjecanja.</w:t>
            </w:r>
          </w:p>
        </w:tc>
      </w:tr>
      <w:tr w:rsidR="00BB25DA" w:rsidRPr="00BB25DA" w:rsidTr="00791837">
        <w:trPr>
          <w:trHeight w:val="418"/>
        </w:trPr>
        <w:tc>
          <w:tcPr>
            <w:tcW w:w="1920" w:type="dxa"/>
          </w:tcPr>
          <w:p w:rsidR="00791837" w:rsidRPr="00BB25DA" w:rsidRDefault="00791837" w:rsidP="00EC2FF8">
            <w:pPr>
              <w:spacing w:line="276" w:lineRule="auto"/>
              <w:jc w:val="center"/>
              <w:rPr>
                <w:rFonts w:ascii="Arial" w:hAnsi="Arial" w:cs="Arial"/>
                <w:b/>
                <w:sz w:val="18"/>
              </w:rPr>
            </w:pPr>
          </w:p>
          <w:p w:rsidR="00791837" w:rsidRPr="00BB25DA" w:rsidRDefault="00791837" w:rsidP="00EC2FF8">
            <w:pPr>
              <w:spacing w:line="276" w:lineRule="auto"/>
              <w:jc w:val="center"/>
              <w:rPr>
                <w:rFonts w:ascii="Arial" w:hAnsi="Arial" w:cs="Arial"/>
                <w:b/>
                <w:sz w:val="18"/>
              </w:rPr>
            </w:pPr>
          </w:p>
          <w:p w:rsidR="00791837" w:rsidRPr="00BB25DA" w:rsidRDefault="00791837" w:rsidP="00EC2FF8">
            <w:pPr>
              <w:spacing w:line="276" w:lineRule="auto"/>
              <w:jc w:val="center"/>
              <w:rPr>
                <w:rFonts w:ascii="Arial" w:hAnsi="Arial" w:cs="Arial"/>
                <w:b/>
                <w:sz w:val="18"/>
              </w:rPr>
            </w:pPr>
            <w:r w:rsidRPr="00BB25DA">
              <w:rPr>
                <w:rFonts w:ascii="Arial" w:hAnsi="Arial" w:cs="Arial"/>
                <w:b/>
                <w:sz w:val="18"/>
              </w:rPr>
              <w:t>Njemački jezik</w:t>
            </w:r>
          </w:p>
        </w:tc>
        <w:tc>
          <w:tcPr>
            <w:tcW w:w="2000"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Učiteljica An</w:t>
            </w:r>
            <w:r w:rsidR="00606FE6" w:rsidRPr="00BB25DA">
              <w:rPr>
                <w:rFonts w:ascii="Arial" w:hAnsi="Arial" w:cs="Arial"/>
                <w:sz w:val="18"/>
              </w:rPr>
              <w:t>a Šimović</w:t>
            </w:r>
          </w:p>
        </w:tc>
        <w:tc>
          <w:tcPr>
            <w:tcW w:w="2074"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Priprema učenika za natjecanje na školskom i županijskom natjecanju.</w:t>
            </w:r>
          </w:p>
        </w:tc>
        <w:tc>
          <w:tcPr>
            <w:tcW w:w="2098"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Pismena provjera znanja.</w:t>
            </w:r>
          </w:p>
        </w:tc>
        <w:tc>
          <w:tcPr>
            <w:tcW w:w="1806"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veljača</w:t>
            </w:r>
          </w:p>
        </w:tc>
        <w:tc>
          <w:tcPr>
            <w:tcW w:w="2136"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Troškovi prijevoza učenika na županijsko natjecanje.</w:t>
            </w:r>
          </w:p>
        </w:tc>
        <w:tc>
          <w:tcPr>
            <w:tcW w:w="2424"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Testovi na školskoj i županijskoj razini.</w:t>
            </w:r>
          </w:p>
        </w:tc>
      </w:tr>
      <w:tr w:rsidR="00BB25DA" w:rsidRPr="00BB25DA" w:rsidTr="00791837">
        <w:trPr>
          <w:trHeight w:val="418"/>
        </w:trPr>
        <w:tc>
          <w:tcPr>
            <w:tcW w:w="1920" w:type="dxa"/>
          </w:tcPr>
          <w:p w:rsidR="00791837" w:rsidRPr="00BB25DA" w:rsidRDefault="00791837" w:rsidP="00EC2FF8">
            <w:pPr>
              <w:spacing w:line="276" w:lineRule="auto"/>
              <w:jc w:val="center"/>
              <w:rPr>
                <w:rFonts w:ascii="Arial" w:hAnsi="Arial" w:cs="Arial"/>
                <w:b/>
                <w:sz w:val="18"/>
              </w:rPr>
            </w:pPr>
          </w:p>
          <w:p w:rsidR="00791837" w:rsidRPr="00BB25DA" w:rsidRDefault="00791837" w:rsidP="00EC2FF8">
            <w:pPr>
              <w:spacing w:line="276" w:lineRule="auto"/>
              <w:jc w:val="center"/>
              <w:rPr>
                <w:rFonts w:ascii="Arial" w:hAnsi="Arial" w:cs="Arial"/>
                <w:b/>
                <w:sz w:val="18"/>
              </w:rPr>
            </w:pPr>
          </w:p>
          <w:p w:rsidR="00791837" w:rsidRPr="00BB25DA" w:rsidRDefault="00791837" w:rsidP="00EC2FF8">
            <w:pPr>
              <w:spacing w:line="276" w:lineRule="auto"/>
              <w:jc w:val="center"/>
              <w:rPr>
                <w:rFonts w:ascii="Arial" w:hAnsi="Arial" w:cs="Arial"/>
                <w:b/>
                <w:sz w:val="18"/>
              </w:rPr>
            </w:pPr>
            <w:r w:rsidRPr="00BB25DA">
              <w:rPr>
                <w:rFonts w:ascii="Arial" w:hAnsi="Arial" w:cs="Arial"/>
                <w:b/>
                <w:sz w:val="18"/>
              </w:rPr>
              <w:t>Engleski jezik</w:t>
            </w:r>
          </w:p>
        </w:tc>
        <w:tc>
          <w:tcPr>
            <w:tcW w:w="2000"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Učitelji</w:t>
            </w: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Josip Vuletić</w:t>
            </w:r>
          </w:p>
        </w:tc>
        <w:tc>
          <w:tcPr>
            <w:tcW w:w="2074"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Priprema učenika za natjecanje na školskom i županijskom natjecanju.</w:t>
            </w:r>
          </w:p>
        </w:tc>
        <w:tc>
          <w:tcPr>
            <w:tcW w:w="2098"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Pismena provjera znanja.</w:t>
            </w:r>
          </w:p>
        </w:tc>
        <w:tc>
          <w:tcPr>
            <w:tcW w:w="1806"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siječanj</w:t>
            </w:r>
          </w:p>
        </w:tc>
        <w:tc>
          <w:tcPr>
            <w:tcW w:w="2136"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Troškovi prijevoza učenika na županijsko natjecanje.</w:t>
            </w:r>
          </w:p>
        </w:tc>
        <w:tc>
          <w:tcPr>
            <w:tcW w:w="2424"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Testovi na školskoj i županijskoj razini.</w:t>
            </w:r>
          </w:p>
        </w:tc>
      </w:tr>
      <w:tr w:rsidR="00BB25DA" w:rsidRPr="00BB25DA" w:rsidTr="00791837">
        <w:trPr>
          <w:trHeight w:val="418"/>
        </w:trPr>
        <w:tc>
          <w:tcPr>
            <w:tcW w:w="1920" w:type="dxa"/>
          </w:tcPr>
          <w:p w:rsidR="00791837" w:rsidRPr="00BB25DA" w:rsidRDefault="00791837" w:rsidP="00EC2FF8">
            <w:pPr>
              <w:spacing w:line="276" w:lineRule="auto"/>
              <w:jc w:val="center"/>
              <w:rPr>
                <w:rFonts w:ascii="Arial" w:hAnsi="Arial" w:cs="Arial"/>
                <w:b/>
                <w:sz w:val="18"/>
              </w:rPr>
            </w:pPr>
          </w:p>
          <w:p w:rsidR="00791837" w:rsidRPr="00BB25DA" w:rsidRDefault="00791837" w:rsidP="00EC2FF8">
            <w:pPr>
              <w:spacing w:line="276" w:lineRule="auto"/>
              <w:jc w:val="center"/>
              <w:rPr>
                <w:rFonts w:ascii="Arial" w:hAnsi="Arial" w:cs="Arial"/>
                <w:b/>
                <w:sz w:val="18"/>
              </w:rPr>
            </w:pPr>
            <w:r w:rsidRPr="00BB25DA">
              <w:rPr>
                <w:rFonts w:ascii="Arial" w:hAnsi="Arial" w:cs="Arial"/>
                <w:b/>
                <w:sz w:val="18"/>
              </w:rPr>
              <w:t>Šah</w:t>
            </w:r>
          </w:p>
        </w:tc>
        <w:tc>
          <w:tcPr>
            <w:tcW w:w="2000" w:type="dxa"/>
          </w:tcPr>
          <w:p w:rsidR="00606FE6" w:rsidRPr="00BB25DA" w:rsidRDefault="00606FE6"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Učiteljica Natali Bubalo i psiholog Hrvoje Šimović</w:t>
            </w:r>
          </w:p>
        </w:tc>
        <w:tc>
          <w:tcPr>
            <w:tcW w:w="2074"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Razvijanje tolerancije, samopouzdanja.</w:t>
            </w:r>
          </w:p>
        </w:tc>
        <w:tc>
          <w:tcPr>
            <w:tcW w:w="2098"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Natjecanje iz šaha</w:t>
            </w:r>
          </w:p>
        </w:tc>
        <w:tc>
          <w:tcPr>
            <w:tcW w:w="1806"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studeni</w:t>
            </w:r>
          </w:p>
        </w:tc>
        <w:tc>
          <w:tcPr>
            <w:tcW w:w="2136"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 xml:space="preserve">Troškovi prijevoza  </w:t>
            </w:r>
          </w:p>
        </w:tc>
        <w:tc>
          <w:tcPr>
            <w:tcW w:w="2424" w:type="dxa"/>
          </w:tcPr>
          <w:p w:rsidR="00791837" w:rsidRPr="00BB25DA" w:rsidRDefault="00791837" w:rsidP="00EC2FF8">
            <w:pPr>
              <w:spacing w:line="276" w:lineRule="auto"/>
              <w:jc w:val="center"/>
              <w:rPr>
                <w:rFonts w:ascii="Arial" w:hAnsi="Arial" w:cs="Arial"/>
                <w:sz w:val="18"/>
              </w:rPr>
            </w:pPr>
          </w:p>
          <w:p w:rsidR="00791837" w:rsidRPr="00BB25DA" w:rsidRDefault="00791837" w:rsidP="00EC2FF8">
            <w:pPr>
              <w:spacing w:line="276" w:lineRule="auto"/>
              <w:jc w:val="center"/>
              <w:rPr>
                <w:rFonts w:ascii="Arial" w:hAnsi="Arial" w:cs="Arial"/>
                <w:sz w:val="18"/>
              </w:rPr>
            </w:pPr>
            <w:r w:rsidRPr="00BB25DA">
              <w:rPr>
                <w:rFonts w:ascii="Arial" w:hAnsi="Arial" w:cs="Arial"/>
                <w:sz w:val="18"/>
              </w:rPr>
              <w:t xml:space="preserve">Postignuti rezultati </w:t>
            </w:r>
          </w:p>
        </w:tc>
      </w:tr>
    </w:tbl>
    <w:p w:rsidR="004B7D2A" w:rsidRPr="00BB25DA" w:rsidRDefault="004B7D2A" w:rsidP="004B7D2A">
      <w:pPr>
        <w:jc w:val="center"/>
        <w:rPr>
          <w:rFonts w:ascii="Arial" w:hAnsi="Arial" w:cs="Arial"/>
        </w:rPr>
      </w:pPr>
    </w:p>
    <w:p w:rsidR="00FF18E4" w:rsidRPr="00BB25DA" w:rsidRDefault="00FF18E4" w:rsidP="00FF18E4">
      <w:pPr>
        <w:jc w:val="center"/>
        <w:rPr>
          <w:rFonts w:ascii="Arial" w:hAnsi="Arial" w:cs="Arial"/>
        </w:rPr>
      </w:pPr>
    </w:p>
    <w:p w:rsidR="00BA62E6" w:rsidRPr="00BB25DA" w:rsidRDefault="00FF18E4" w:rsidP="00FF18E4">
      <w:pPr>
        <w:tabs>
          <w:tab w:val="left" w:pos="3245"/>
        </w:tabs>
        <w:rPr>
          <w:rFonts w:ascii="Arial" w:eastAsia="Calibri" w:hAnsi="Arial" w:cs="Arial"/>
          <w:sz w:val="18"/>
          <w:szCs w:val="18"/>
        </w:rPr>
        <w:sectPr w:rsidR="00BA62E6" w:rsidRPr="00BB25DA" w:rsidSect="00594F06">
          <w:pgSz w:w="15840" w:h="12240" w:orient="landscape"/>
          <w:pgMar w:top="851" w:right="1440" w:bottom="920" w:left="438" w:header="720" w:footer="720" w:gutter="0"/>
          <w:cols w:space="720" w:equalWidth="0">
            <w:col w:w="8258"/>
          </w:cols>
          <w:noEndnote/>
          <w:docGrid w:linePitch="299"/>
        </w:sectPr>
      </w:pPr>
      <w:r w:rsidRPr="00BB25DA">
        <w:rPr>
          <w:rFonts w:ascii="Arial" w:eastAsia="Calibri" w:hAnsi="Arial" w:cs="Arial"/>
          <w:sz w:val="18"/>
          <w:szCs w:val="18"/>
        </w:rPr>
        <w:tab/>
      </w:r>
    </w:p>
    <w:p w:rsidR="00EB5D10" w:rsidRPr="00BB25DA" w:rsidRDefault="00112E80" w:rsidP="00EC2FF8">
      <w:pPr>
        <w:spacing w:after="200" w:line="360" w:lineRule="auto"/>
        <w:rPr>
          <w:rFonts w:ascii="Arial" w:eastAsia="Times New Roman" w:hAnsi="Arial" w:cs="Arial"/>
          <w:b/>
          <w:sz w:val="24"/>
          <w:szCs w:val="24"/>
          <w:lang w:eastAsia="hr-HR"/>
        </w:rPr>
      </w:pPr>
      <w:r w:rsidRPr="00BB25DA">
        <w:rPr>
          <w:rFonts w:ascii="Arial" w:eastAsia="Times New Roman" w:hAnsi="Arial" w:cs="Arial"/>
          <w:b/>
          <w:sz w:val="24"/>
          <w:szCs w:val="24"/>
          <w:lang w:eastAsia="hr-HR"/>
        </w:rPr>
        <w:lastRenderedPageBreak/>
        <w:t>10</w:t>
      </w:r>
      <w:r w:rsidR="00BB794A" w:rsidRPr="00BB25DA">
        <w:rPr>
          <w:rFonts w:ascii="Arial" w:eastAsia="Times New Roman" w:hAnsi="Arial" w:cs="Arial"/>
          <w:b/>
          <w:sz w:val="24"/>
          <w:szCs w:val="24"/>
          <w:lang w:eastAsia="hr-HR"/>
        </w:rPr>
        <w:t xml:space="preserve">. </w:t>
      </w:r>
      <w:r w:rsidR="00EB5D10" w:rsidRPr="00BB25DA">
        <w:rPr>
          <w:rFonts w:ascii="Arial" w:eastAsia="Times New Roman" w:hAnsi="Arial" w:cs="Arial"/>
          <w:b/>
          <w:sz w:val="24"/>
          <w:szCs w:val="24"/>
          <w:lang w:eastAsia="hr-HR"/>
        </w:rPr>
        <w:t>PLAN I BRIGA ŠKOLE ZA ZDRAVSTVENU, SOCIJALNU I EKOLOŠKU ZAŠTITU</w:t>
      </w:r>
      <w:r w:rsidR="00EC2FF8" w:rsidRPr="00BB25DA">
        <w:rPr>
          <w:rFonts w:ascii="Arial" w:eastAsia="Times New Roman" w:hAnsi="Arial" w:cs="Arial"/>
          <w:b/>
          <w:sz w:val="24"/>
          <w:szCs w:val="24"/>
          <w:lang w:eastAsia="hr-HR"/>
        </w:rPr>
        <w:t xml:space="preserve"> </w:t>
      </w:r>
      <w:r w:rsidR="00EB5D10" w:rsidRPr="00BB25DA">
        <w:rPr>
          <w:rFonts w:ascii="Arial" w:eastAsia="Times New Roman" w:hAnsi="Arial" w:cs="Arial"/>
          <w:b/>
          <w:sz w:val="24"/>
          <w:szCs w:val="24"/>
          <w:lang w:eastAsia="hr-HR"/>
        </w:rPr>
        <w:t xml:space="preserve"> </w:t>
      </w:r>
      <w:r w:rsidR="00EC2FF8" w:rsidRPr="00BB25DA">
        <w:rPr>
          <w:rFonts w:ascii="Arial" w:eastAsia="Times New Roman" w:hAnsi="Arial" w:cs="Arial"/>
          <w:b/>
          <w:sz w:val="24"/>
          <w:szCs w:val="24"/>
          <w:lang w:eastAsia="hr-HR"/>
        </w:rPr>
        <w:t>UČENIKA</w:t>
      </w:r>
    </w:p>
    <w:p w:rsidR="00067E72" w:rsidRPr="00BB25DA" w:rsidRDefault="00067E72" w:rsidP="00EC2FF8">
      <w:pPr>
        <w:spacing w:line="360" w:lineRule="auto"/>
        <w:jc w:val="both"/>
        <w:rPr>
          <w:rFonts w:ascii="Arial" w:hAnsi="Arial" w:cs="Arial"/>
        </w:rPr>
      </w:pPr>
      <w:r w:rsidRPr="00BB25DA">
        <w:rPr>
          <w:rFonts w:ascii="Arial" w:hAnsi="Arial" w:cs="Arial"/>
        </w:rPr>
        <w:t>Planom su predviđene preventivne mjere za zdravlje učenika u školi. Planirano je u suradnji s zdravstvenom službom provođenje sistematskih pregleda, cijepljenje kao i socijalna zaštita učenika koji imaju potrebu da se o njima vodi dodatna briga nadležnih socijalnih službi. Planirane su aktivnosti namijenjene zdravstvenoj zaštiti učenika a koje se provode s roditeljima u svrhu informiranja roditelja. Planirane su i trajne akcije na poboljšanju odnosa između učenika, učenika i nastavnika te roditelja i škole.</w:t>
      </w:r>
    </w:p>
    <w:tbl>
      <w:tblPr>
        <w:tblStyle w:val="Elegantnatablica"/>
        <w:tblW w:w="9169" w:type="dxa"/>
        <w:tblLook w:val="0000" w:firstRow="0" w:lastRow="0" w:firstColumn="0" w:lastColumn="0" w:noHBand="0" w:noVBand="0"/>
      </w:tblPr>
      <w:tblGrid>
        <w:gridCol w:w="1521"/>
        <w:gridCol w:w="3545"/>
        <w:gridCol w:w="972"/>
        <w:gridCol w:w="1650"/>
        <w:gridCol w:w="1481"/>
      </w:tblGrid>
      <w:tr w:rsidR="00BB25DA" w:rsidRPr="00BB25DA" w:rsidTr="001404EB">
        <w:trPr>
          <w:trHeight w:val="488"/>
        </w:trPr>
        <w:tc>
          <w:tcPr>
            <w:tcW w:w="1528" w:type="dxa"/>
            <w:shd w:val="clear" w:color="auto" w:fill="F2F2F2" w:themeFill="background1" w:themeFillShade="F2"/>
          </w:tcPr>
          <w:p w:rsidR="00067E72" w:rsidRPr="00BB25DA" w:rsidRDefault="00067E72" w:rsidP="001404EB">
            <w:pPr>
              <w:spacing w:line="276" w:lineRule="auto"/>
              <w:jc w:val="center"/>
              <w:rPr>
                <w:rFonts w:ascii="Arial" w:hAnsi="Arial" w:cs="Arial"/>
              </w:rPr>
            </w:pPr>
            <w:r w:rsidRPr="00BB25DA">
              <w:rPr>
                <w:rFonts w:ascii="Arial" w:hAnsi="Arial" w:cs="Arial"/>
              </w:rPr>
              <w:t>Aktivnosti</w:t>
            </w:r>
          </w:p>
        </w:tc>
        <w:tc>
          <w:tcPr>
            <w:tcW w:w="3614" w:type="dxa"/>
            <w:shd w:val="clear" w:color="auto" w:fill="F2F2F2" w:themeFill="background1" w:themeFillShade="F2"/>
          </w:tcPr>
          <w:p w:rsidR="00067E72" w:rsidRPr="00BB25DA" w:rsidRDefault="00067E72" w:rsidP="001404EB">
            <w:pPr>
              <w:spacing w:line="276" w:lineRule="auto"/>
              <w:jc w:val="center"/>
              <w:rPr>
                <w:rFonts w:ascii="Arial" w:hAnsi="Arial" w:cs="Arial"/>
              </w:rPr>
            </w:pPr>
            <w:r w:rsidRPr="00BB25DA">
              <w:rPr>
                <w:rFonts w:ascii="Arial" w:hAnsi="Arial" w:cs="Arial"/>
              </w:rPr>
              <w:t>Sadržaji</w:t>
            </w:r>
          </w:p>
        </w:tc>
        <w:tc>
          <w:tcPr>
            <w:tcW w:w="936" w:type="dxa"/>
            <w:shd w:val="clear" w:color="auto" w:fill="F2F2F2" w:themeFill="background1" w:themeFillShade="F2"/>
          </w:tcPr>
          <w:p w:rsidR="00067E72" w:rsidRPr="00BB25DA" w:rsidRDefault="00067E72" w:rsidP="001404EB">
            <w:pPr>
              <w:spacing w:line="276" w:lineRule="auto"/>
              <w:jc w:val="center"/>
              <w:rPr>
                <w:rFonts w:ascii="Arial" w:hAnsi="Arial" w:cs="Arial"/>
              </w:rPr>
            </w:pPr>
            <w:r w:rsidRPr="00BB25DA">
              <w:rPr>
                <w:rFonts w:ascii="Arial" w:hAnsi="Arial" w:cs="Arial"/>
              </w:rPr>
              <w:t>Učenici</w:t>
            </w:r>
          </w:p>
        </w:tc>
        <w:tc>
          <w:tcPr>
            <w:tcW w:w="1585" w:type="dxa"/>
            <w:shd w:val="clear" w:color="auto" w:fill="F2F2F2" w:themeFill="background1" w:themeFillShade="F2"/>
          </w:tcPr>
          <w:p w:rsidR="00067E72" w:rsidRPr="00BB25DA" w:rsidRDefault="00067E72" w:rsidP="001404EB">
            <w:pPr>
              <w:spacing w:line="276" w:lineRule="auto"/>
              <w:jc w:val="center"/>
              <w:rPr>
                <w:rFonts w:ascii="Arial" w:hAnsi="Arial" w:cs="Arial"/>
              </w:rPr>
            </w:pPr>
            <w:r w:rsidRPr="00BB25DA">
              <w:rPr>
                <w:rFonts w:ascii="Arial" w:hAnsi="Arial" w:cs="Arial"/>
              </w:rPr>
              <w:t>Nositelji aktivnosti</w:t>
            </w:r>
          </w:p>
        </w:tc>
        <w:tc>
          <w:tcPr>
            <w:tcW w:w="1506" w:type="dxa"/>
            <w:shd w:val="clear" w:color="auto" w:fill="F2F2F2" w:themeFill="background1" w:themeFillShade="F2"/>
          </w:tcPr>
          <w:p w:rsidR="00067E72" w:rsidRPr="00BB25DA" w:rsidRDefault="00067E72" w:rsidP="001404EB">
            <w:pPr>
              <w:spacing w:line="276" w:lineRule="auto"/>
              <w:jc w:val="center"/>
              <w:rPr>
                <w:rFonts w:ascii="Arial" w:hAnsi="Arial" w:cs="Arial"/>
              </w:rPr>
            </w:pPr>
            <w:r w:rsidRPr="00BB25DA">
              <w:rPr>
                <w:rFonts w:ascii="Arial" w:hAnsi="Arial" w:cs="Arial"/>
              </w:rPr>
              <w:t>Napomena ili promjena</w:t>
            </w:r>
          </w:p>
        </w:tc>
      </w:tr>
      <w:tr w:rsidR="00BB25DA" w:rsidRPr="00BB25DA" w:rsidTr="001404EB">
        <w:trPr>
          <w:trHeight w:val="806"/>
        </w:trPr>
        <w:tc>
          <w:tcPr>
            <w:tcW w:w="1528" w:type="dxa"/>
            <w:shd w:val="clear" w:color="auto" w:fill="F2F2F2" w:themeFill="background1" w:themeFillShade="F2"/>
          </w:tcPr>
          <w:p w:rsidR="00067E72" w:rsidRPr="00BB25DA" w:rsidRDefault="00067E72" w:rsidP="001404EB">
            <w:pPr>
              <w:spacing w:line="276" w:lineRule="auto"/>
              <w:jc w:val="center"/>
              <w:rPr>
                <w:rFonts w:ascii="Arial" w:hAnsi="Arial" w:cs="Arial"/>
              </w:rPr>
            </w:pPr>
          </w:p>
          <w:p w:rsidR="00067E72" w:rsidRPr="00BB25DA" w:rsidRDefault="00067E72" w:rsidP="001404EB">
            <w:pPr>
              <w:spacing w:line="276" w:lineRule="auto"/>
              <w:jc w:val="center"/>
              <w:rPr>
                <w:rFonts w:ascii="Arial" w:hAnsi="Arial" w:cs="Arial"/>
              </w:rPr>
            </w:pPr>
          </w:p>
          <w:p w:rsidR="00067E72" w:rsidRPr="00BB25DA" w:rsidRDefault="00067E72" w:rsidP="001404EB">
            <w:pPr>
              <w:spacing w:line="276" w:lineRule="auto"/>
              <w:jc w:val="center"/>
              <w:rPr>
                <w:rFonts w:ascii="Arial" w:hAnsi="Arial" w:cs="Arial"/>
              </w:rPr>
            </w:pPr>
          </w:p>
          <w:p w:rsidR="00067E72" w:rsidRPr="00BB25DA" w:rsidRDefault="00067E72" w:rsidP="001404EB">
            <w:pPr>
              <w:spacing w:line="276" w:lineRule="auto"/>
              <w:jc w:val="center"/>
              <w:rPr>
                <w:rFonts w:ascii="Arial" w:hAnsi="Arial" w:cs="Arial"/>
              </w:rPr>
            </w:pPr>
            <w:r w:rsidRPr="00BB25DA">
              <w:rPr>
                <w:rFonts w:ascii="Arial" w:hAnsi="Arial" w:cs="Arial"/>
              </w:rPr>
              <w:t>Zdravstvena zaštita učenika</w:t>
            </w:r>
          </w:p>
        </w:tc>
        <w:tc>
          <w:tcPr>
            <w:tcW w:w="3614" w:type="dxa"/>
          </w:tcPr>
          <w:p w:rsidR="00067E72" w:rsidRPr="00BB25DA" w:rsidRDefault="00067E72" w:rsidP="001404EB">
            <w:pPr>
              <w:spacing w:line="276" w:lineRule="auto"/>
              <w:jc w:val="center"/>
              <w:rPr>
                <w:rFonts w:ascii="Arial" w:hAnsi="Arial" w:cs="Arial"/>
              </w:rPr>
            </w:pPr>
          </w:p>
          <w:p w:rsidR="00067E72" w:rsidRPr="00BB25DA" w:rsidRDefault="00067E72" w:rsidP="001404EB">
            <w:pPr>
              <w:spacing w:line="276" w:lineRule="auto"/>
              <w:jc w:val="center"/>
              <w:rPr>
                <w:rFonts w:ascii="Arial" w:hAnsi="Arial" w:cs="Arial"/>
                <w:lang w:val="pl-PL"/>
              </w:rPr>
            </w:pPr>
            <w:r w:rsidRPr="00BB25DA">
              <w:rPr>
                <w:rFonts w:ascii="Arial" w:hAnsi="Arial" w:cs="Arial"/>
              </w:rPr>
              <w:t xml:space="preserve">Pregledi djece za upis u prvi razred, sistematski pregled učenika, </w:t>
            </w:r>
            <w:r w:rsidRPr="00BB25DA">
              <w:rPr>
                <w:rFonts w:ascii="Arial" w:hAnsi="Arial" w:cs="Arial"/>
                <w:lang w:val="pl-PL"/>
              </w:rPr>
              <w:t xml:space="preserve">utvrđivanje zdravstvenog stanja i sposobnosti učenika za savladavanje redovitog ili prilagođenog programa tjelesnei zdravstvene kulture, </w:t>
            </w:r>
            <w:r w:rsidRPr="00BB25DA">
              <w:rPr>
                <w:rFonts w:ascii="Arial" w:hAnsi="Arial" w:cs="Arial"/>
              </w:rPr>
              <w:t xml:space="preserve"> utvrđivanje zdravstvenog stanja učenika cijepljenje i docjepljivanje učenika</w:t>
            </w:r>
          </w:p>
        </w:tc>
        <w:tc>
          <w:tcPr>
            <w:tcW w:w="936" w:type="dxa"/>
          </w:tcPr>
          <w:p w:rsidR="00067E72" w:rsidRPr="00BB25DA" w:rsidRDefault="00067E72" w:rsidP="001404EB">
            <w:pPr>
              <w:spacing w:line="276" w:lineRule="auto"/>
              <w:jc w:val="center"/>
              <w:rPr>
                <w:rFonts w:ascii="Arial" w:hAnsi="Arial" w:cs="Arial"/>
              </w:rPr>
            </w:pPr>
          </w:p>
          <w:p w:rsidR="00067E72" w:rsidRPr="00BB25DA" w:rsidRDefault="00067E72" w:rsidP="001404EB">
            <w:pPr>
              <w:spacing w:line="276" w:lineRule="auto"/>
              <w:jc w:val="center"/>
              <w:rPr>
                <w:rFonts w:ascii="Arial" w:hAnsi="Arial" w:cs="Arial"/>
              </w:rPr>
            </w:pPr>
          </w:p>
          <w:p w:rsidR="00067E72" w:rsidRPr="00BB25DA" w:rsidRDefault="00067E72" w:rsidP="001404EB">
            <w:pPr>
              <w:spacing w:line="276" w:lineRule="auto"/>
              <w:jc w:val="center"/>
              <w:rPr>
                <w:rFonts w:ascii="Arial" w:hAnsi="Arial" w:cs="Arial"/>
              </w:rPr>
            </w:pPr>
          </w:p>
          <w:p w:rsidR="00067E72" w:rsidRPr="00BB25DA" w:rsidRDefault="00067E72" w:rsidP="001404EB">
            <w:pPr>
              <w:spacing w:line="276" w:lineRule="auto"/>
              <w:jc w:val="center"/>
              <w:rPr>
                <w:rFonts w:ascii="Arial" w:hAnsi="Arial" w:cs="Arial"/>
              </w:rPr>
            </w:pPr>
            <w:r w:rsidRPr="00BB25DA">
              <w:rPr>
                <w:rFonts w:ascii="Arial" w:hAnsi="Arial" w:cs="Arial"/>
              </w:rPr>
              <w:t xml:space="preserve">1. - 8. </w:t>
            </w:r>
            <w:r w:rsidR="008F7ED0" w:rsidRPr="00BB25DA">
              <w:rPr>
                <w:rFonts w:ascii="Arial" w:hAnsi="Arial" w:cs="Arial"/>
              </w:rPr>
              <w:t>R</w:t>
            </w:r>
            <w:r w:rsidRPr="00BB25DA">
              <w:rPr>
                <w:rFonts w:ascii="Arial" w:hAnsi="Arial" w:cs="Arial"/>
              </w:rPr>
              <w:t>azreda</w:t>
            </w:r>
          </w:p>
        </w:tc>
        <w:tc>
          <w:tcPr>
            <w:tcW w:w="1585" w:type="dxa"/>
          </w:tcPr>
          <w:p w:rsidR="00067E72" w:rsidRPr="00BB25DA" w:rsidRDefault="00067E72" w:rsidP="001404EB">
            <w:pPr>
              <w:spacing w:line="276" w:lineRule="auto"/>
              <w:jc w:val="center"/>
              <w:rPr>
                <w:rFonts w:ascii="Arial" w:hAnsi="Arial" w:cs="Arial"/>
              </w:rPr>
            </w:pPr>
          </w:p>
          <w:p w:rsidR="00067E72" w:rsidRPr="00BB25DA" w:rsidRDefault="00067E72" w:rsidP="001404EB">
            <w:pPr>
              <w:spacing w:line="276" w:lineRule="auto"/>
              <w:jc w:val="center"/>
              <w:rPr>
                <w:rFonts w:ascii="Arial" w:hAnsi="Arial" w:cs="Arial"/>
              </w:rPr>
            </w:pPr>
          </w:p>
          <w:p w:rsidR="00067E72" w:rsidRPr="00BB25DA" w:rsidRDefault="00067E72" w:rsidP="001404EB">
            <w:pPr>
              <w:spacing w:line="276" w:lineRule="auto"/>
              <w:jc w:val="center"/>
              <w:rPr>
                <w:rFonts w:ascii="Arial" w:hAnsi="Arial" w:cs="Arial"/>
              </w:rPr>
            </w:pPr>
            <w:r w:rsidRPr="00BB25DA">
              <w:rPr>
                <w:rFonts w:ascii="Arial" w:hAnsi="Arial" w:cs="Arial"/>
              </w:rPr>
              <w:t>Tim školske medicine,</w:t>
            </w:r>
          </w:p>
          <w:p w:rsidR="00067E72" w:rsidRPr="00BB25DA" w:rsidRDefault="00067E72" w:rsidP="001404EB">
            <w:pPr>
              <w:spacing w:line="276" w:lineRule="auto"/>
              <w:jc w:val="center"/>
              <w:rPr>
                <w:rFonts w:ascii="Arial" w:hAnsi="Arial" w:cs="Arial"/>
              </w:rPr>
            </w:pPr>
            <w:r w:rsidRPr="00BB25DA">
              <w:rPr>
                <w:rFonts w:ascii="Arial" w:hAnsi="Arial" w:cs="Arial"/>
              </w:rPr>
              <w:t>Zavod za javno zdravstvo</w:t>
            </w:r>
          </w:p>
        </w:tc>
        <w:tc>
          <w:tcPr>
            <w:tcW w:w="1506" w:type="dxa"/>
          </w:tcPr>
          <w:p w:rsidR="00067E72" w:rsidRPr="00BB25DA" w:rsidRDefault="00067E72" w:rsidP="001404EB">
            <w:pPr>
              <w:spacing w:line="276" w:lineRule="auto"/>
              <w:jc w:val="center"/>
              <w:rPr>
                <w:rFonts w:ascii="Arial" w:hAnsi="Arial" w:cs="Arial"/>
              </w:rPr>
            </w:pPr>
          </w:p>
          <w:p w:rsidR="00067E72" w:rsidRPr="00BB25DA" w:rsidRDefault="00067E72" w:rsidP="001404EB">
            <w:pPr>
              <w:spacing w:line="276" w:lineRule="auto"/>
              <w:jc w:val="center"/>
              <w:rPr>
                <w:rFonts w:ascii="Arial" w:hAnsi="Arial" w:cs="Arial"/>
              </w:rPr>
            </w:pPr>
            <w:r w:rsidRPr="00BB25DA">
              <w:rPr>
                <w:rFonts w:ascii="Arial" w:hAnsi="Arial" w:cs="Arial"/>
              </w:rPr>
              <w:t>Prema rasporedu Zavoda za javno zdravstvo</w:t>
            </w:r>
          </w:p>
        </w:tc>
      </w:tr>
      <w:tr w:rsidR="00BB25DA" w:rsidRPr="00BB25DA" w:rsidTr="001404EB">
        <w:trPr>
          <w:trHeight w:val="806"/>
        </w:trPr>
        <w:tc>
          <w:tcPr>
            <w:tcW w:w="1528" w:type="dxa"/>
            <w:shd w:val="clear" w:color="auto" w:fill="F2F2F2" w:themeFill="background1" w:themeFillShade="F2"/>
          </w:tcPr>
          <w:p w:rsidR="00067E72" w:rsidRPr="00BB25DA" w:rsidRDefault="00067E72" w:rsidP="001404EB">
            <w:pPr>
              <w:spacing w:line="276" w:lineRule="auto"/>
              <w:jc w:val="center"/>
              <w:rPr>
                <w:rFonts w:ascii="Arial" w:hAnsi="Arial" w:cs="Arial"/>
              </w:rPr>
            </w:pPr>
          </w:p>
          <w:p w:rsidR="00067E72" w:rsidRPr="00BB25DA" w:rsidRDefault="00067E72" w:rsidP="001404EB">
            <w:pPr>
              <w:spacing w:line="276" w:lineRule="auto"/>
              <w:jc w:val="center"/>
              <w:rPr>
                <w:rFonts w:ascii="Arial" w:hAnsi="Arial" w:cs="Arial"/>
              </w:rPr>
            </w:pPr>
          </w:p>
          <w:p w:rsidR="00067E72" w:rsidRPr="00BB25DA" w:rsidRDefault="00067E72" w:rsidP="001404EB">
            <w:pPr>
              <w:spacing w:line="276" w:lineRule="auto"/>
              <w:jc w:val="center"/>
              <w:rPr>
                <w:rFonts w:ascii="Arial" w:hAnsi="Arial" w:cs="Arial"/>
              </w:rPr>
            </w:pPr>
            <w:r w:rsidRPr="00BB25DA">
              <w:rPr>
                <w:rFonts w:ascii="Arial" w:hAnsi="Arial" w:cs="Arial"/>
              </w:rPr>
              <w:t>Savjetovališni rad</w:t>
            </w:r>
          </w:p>
        </w:tc>
        <w:tc>
          <w:tcPr>
            <w:tcW w:w="3614" w:type="dxa"/>
          </w:tcPr>
          <w:p w:rsidR="00067E72" w:rsidRPr="00BB25DA" w:rsidRDefault="00067E72" w:rsidP="001404EB">
            <w:pPr>
              <w:spacing w:line="276" w:lineRule="auto"/>
              <w:jc w:val="center"/>
              <w:rPr>
                <w:rFonts w:ascii="Arial" w:hAnsi="Arial" w:cs="Arial"/>
              </w:rPr>
            </w:pPr>
          </w:p>
          <w:p w:rsidR="00067E72" w:rsidRPr="00BB25DA" w:rsidRDefault="00067E72" w:rsidP="001404EB">
            <w:pPr>
              <w:spacing w:line="276" w:lineRule="auto"/>
              <w:jc w:val="center"/>
              <w:rPr>
                <w:rFonts w:ascii="Arial" w:hAnsi="Arial" w:cs="Arial"/>
              </w:rPr>
            </w:pPr>
            <w:r w:rsidRPr="00BB25DA">
              <w:rPr>
                <w:rFonts w:ascii="Arial" w:hAnsi="Arial" w:cs="Arial"/>
              </w:rPr>
              <w:t>Osobna higijena, pravilna prehrana, psihičke i somatske promjene   pubertetu,ovisnosti,spolnost, zdravstveni odgoj roditelja i djelatnika škole</w:t>
            </w:r>
          </w:p>
        </w:tc>
        <w:tc>
          <w:tcPr>
            <w:tcW w:w="936" w:type="dxa"/>
          </w:tcPr>
          <w:p w:rsidR="00067E72" w:rsidRPr="00BB25DA" w:rsidRDefault="00067E72" w:rsidP="001404EB">
            <w:pPr>
              <w:spacing w:line="276" w:lineRule="auto"/>
              <w:jc w:val="center"/>
              <w:rPr>
                <w:rFonts w:ascii="Arial" w:hAnsi="Arial" w:cs="Arial"/>
              </w:rPr>
            </w:pPr>
          </w:p>
          <w:p w:rsidR="00067E72" w:rsidRPr="00BB25DA" w:rsidRDefault="00067E72" w:rsidP="001404EB">
            <w:pPr>
              <w:spacing w:line="276" w:lineRule="auto"/>
              <w:jc w:val="center"/>
              <w:rPr>
                <w:rFonts w:ascii="Arial" w:hAnsi="Arial" w:cs="Arial"/>
              </w:rPr>
            </w:pPr>
            <w:r w:rsidRPr="00BB25DA">
              <w:rPr>
                <w:rFonts w:ascii="Arial" w:hAnsi="Arial" w:cs="Arial"/>
              </w:rPr>
              <w:t>1.- 8.</w:t>
            </w:r>
          </w:p>
          <w:p w:rsidR="00067E72" w:rsidRPr="00BB25DA" w:rsidRDefault="008F7ED0" w:rsidP="001404EB">
            <w:pPr>
              <w:spacing w:line="276" w:lineRule="auto"/>
              <w:jc w:val="center"/>
              <w:rPr>
                <w:rFonts w:ascii="Arial" w:hAnsi="Arial" w:cs="Arial"/>
              </w:rPr>
            </w:pPr>
            <w:r w:rsidRPr="00BB25DA">
              <w:rPr>
                <w:rFonts w:ascii="Arial" w:hAnsi="Arial" w:cs="Arial"/>
              </w:rPr>
              <w:t>R</w:t>
            </w:r>
            <w:r w:rsidR="00067E72" w:rsidRPr="00BB25DA">
              <w:rPr>
                <w:rFonts w:ascii="Arial" w:hAnsi="Arial" w:cs="Arial"/>
              </w:rPr>
              <w:t>azreda</w:t>
            </w:r>
          </w:p>
        </w:tc>
        <w:tc>
          <w:tcPr>
            <w:tcW w:w="1585" w:type="dxa"/>
          </w:tcPr>
          <w:p w:rsidR="00067E72" w:rsidRPr="00BB25DA" w:rsidRDefault="00067E72" w:rsidP="001404EB">
            <w:pPr>
              <w:spacing w:line="276" w:lineRule="auto"/>
              <w:jc w:val="center"/>
              <w:rPr>
                <w:rFonts w:ascii="Arial" w:hAnsi="Arial" w:cs="Arial"/>
              </w:rPr>
            </w:pPr>
          </w:p>
          <w:p w:rsidR="00067E72" w:rsidRPr="00BB25DA" w:rsidRDefault="00067E72" w:rsidP="001404EB">
            <w:pPr>
              <w:spacing w:line="276" w:lineRule="auto"/>
              <w:jc w:val="center"/>
              <w:rPr>
                <w:rFonts w:ascii="Arial" w:hAnsi="Arial" w:cs="Arial"/>
              </w:rPr>
            </w:pPr>
            <w:r w:rsidRPr="00BB25DA">
              <w:rPr>
                <w:rFonts w:ascii="Arial" w:hAnsi="Arial" w:cs="Arial"/>
              </w:rPr>
              <w:t>Tim školske medicine</w:t>
            </w:r>
          </w:p>
          <w:p w:rsidR="00067E72" w:rsidRPr="00BB25DA" w:rsidRDefault="00067E72" w:rsidP="001404EB">
            <w:pPr>
              <w:spacing w:line="276" w:lineRule="auto"/>
              <w:jc w:val="center"/>
              <w:rPr>
                <w:rFonts w:ascii="Arial" w:hAnsi="Arial" w:cs="Arial"/>
              </w:rPr>
            </w:pPr>
            <w:r w:rsidRPr="00BB25DA">
              <w:rPr>
                <w:rFonts w:ascii="Arial" w:hAnsi="Arial" w:cs="Arial"/>
              </w:rPr>
              <w:t>učitelji TZK,učitelji i roditelji</w:t>
            </w:r>
          </w:p>
        </w:tc>
        <w:tc>
          <w:tcPr>
            <w:tcW w:w="1506" w:type="dxa"/>
          </w:tcPr>
          <w:p w:rsidR="00067E72" w:rsidRPr="00BB25DA" w:rsidRDefault="00067E72" w:rsidP="001404EB">
            <w:pPr>
              <w:spacing w:line="276" w:lineRule="auto"/>
              <w:jc w:val="center"/>
              <w:rPr>
                <w:rFonts w:ascii="Arial" w:hAnsi="Arial" w:cs="Arial"/>
              </w:rPr>
            </w:pPr>
          </w:p>
          <w:p w:rsidR="00067E72" w:rsidRPr="00BB25DA" w:rsidRDefault="00067E72" w:rsidP="001404EB">
            <w:pPr>
              <w:spacing w:line="276" w:lineRule="auto"/>
              <w:jc w:val="center"/>
              <w:rPr>
                <w:rFonts w:ascii="Arial" w:hAnsi="Arial" w:cs="Arial"/>
              </w:rPr>
            </w:pPr>
          </w:p>
          <w:p w:rsidR="00067E72" w:rsidRPr="00BB25DA" w:rsidRDefault="00067E72" w:rsidP="001404EB">
            <w:pPr>
              <w:spacing w:line="276" w:lineRule="auto"/>
              <w:jc w:val="center"/>
              <w:rPr>
                <w:rFonts w:ascii="Arial" w:hAnsi="Arial" w:cs="Arial"/>
              </w:rPr>
            </w:pPr>
            <w:r w:rsidRPr="00BB25DA">
              <w:rPr>
                <w:rFonts w:ascii="Arial" w:hAnsi="Arial" w:cs="Arial"/>
              </w:rPr>
              <w:t>Tijekom školske godine</w:t>
            </w:r>
          </w:p>
        </w:tc>
      </w:tr>
      <w:tr w:rsidR="00BB25DA" w:rsidRPr="00BB25DA" w:rsidTr="001404EB">
        <w:trPr>
          <w:trHeight w:val="1639"/>
        </w:trPr>
        <w:tc>
          <w:tcPr>
            <w:tcW w:w="1528" w:type="dxa"/>
            <w:shd w:val="clear" w:color="auto" w:fill="F2F2F2" w:themeFill="background1" w:themeFillShade="F2"/>
          </w:tcPr>
          <w:p w:rsidR="00067E72" w:rsidRPr="00BB25DA" w:rsidRDefault="00067E72" w:rsidP="001404EB">
            <w:pPr>
              <w:spacing w:line="276" w:lineRule="auto"/>
              <w:jc w:val="center"/>
              <w:rPr>
                <w:rFonts w:ascii="Arial" w:hAnsi="Arial" w:cs="Arial"/>
              </w:rPr>
            </w:pPr>
          </w:p>
          <w:p w:rsidR="00067E72" w:rsidRPr="00BB25DA" w:rsidRDefault="00067E72" w:rsidP="001404EB">
            <w:pPr>
              <w:spacing w:line="276" w:lineRule="auto"/>
              <w:jc w:val="center"/>
              <w:rPr>
                <w:rFonts w:ascii="Arial" w:hAnsi="Arial" w:cs="Arial"/>
              </w:rPr>
            </w:pPr>
            <w:r w:rsidRPr="00BB25DA">
              <w:rPr>
                <w:rFonts w:ascii="Arial" w:hAnsi="Arial" w:cs="Arial"/>
              </w:rPr>
              <w:t>Socijalna zaštita</w:t>
            </w:r>
          </w:p>
        </w:tc>
        <w:tc>
          <w:tcPr>
            <w:tcW w:w="3614" w:type="dxa"/>
          </w:tcPr>
          <w:p w:rsidR="00067E72" w:rsidRPr="00BB25DA" w:rsidRDefault="00067E72" w:rsidP="001404EB">
            <w:pPr>
              <w:spacing w:line="276" w:lineRule="auto"/>
              <w:jc w:val="center"/>
              <w:rPr>
                <w:rFonts w:ascii="Arial" w:hAnsi="Arial" w:cs="Arial"/>
              </w:rPr>
            </w:pPr>
            <w:r w:rsidRPr="00BB25DA">
              <w:rPr>
                <w:rFonts w:ascii="Arial" w:hAnsi="Arial" w:cs="Arial"/>
              </w:rPr>
              <w:t>Prijevoz učenika</w:t>
            </w:r>
          </w:p>
          <w:p w:rsidR="00067E72" w:rsidRPr="00BB25DA" w:rsidRDefault="00067E72" w:rsidP="001404EB">
            <w:pPr>
              <w:spacing w:line="276" w:lineRule="auto"/>
              <w:jc w:val="center"/>
              <w:rPr>
                <w:rFonts w:ascii="Arial" w:hAnsi="Arial" w:cs="Arial"/>
              </w:rPr>
            </w:pPr>
            <w:r w:rsidRPr="00BB25DA">
              <w:rPr>
                <w:rFonts w:ascii="Arial" w:hAnsi="Arial" w:cs="Arial"/>
              </w:rPr>
              <w:t>Prehrana učenika</w:t>
            </w:r>
          </w:p>
          <w:p w:rsidR="00067E72" w:rsidRPr="00BB25DA" w:rsidRDefault="00067E72" w:rsidP="001404EB">
            <w:pPr>
              <w:spacing w:line="276" w:lineRule="auto"/>
              <w:jc w:val="center"/>
              <w:rPr>
                <w:rFonts w:ascii="Arial" w:hAnsi="Arial" w:cs="Arial"/>
              </w:rPr>
            </w:pPr>
            <w:r w:rsidRPr="00BB25DA">
              <w:rPr>
                <w:rFonts w:ascii="Arial" w:hAnsi="Arial" w:cs="Arial"/>
              </w:rPr>
              <w:t>Besplatni obroci djece iz socijalno ugroženih obitelji</w:t>
            </w:r>
          </w:p>
        </w:tc>
        <w:tc>
          <w:tcPr>
            <w:tcW w:w="936" w:type="dxa"/>
          </w:tcPr>
          <w:p w:rsidR="00067E72" w:rsidRPr="00BB25DA" w:rsidRDefault="00067E72" w:rsidP="001404EB">
            <w:pPr>
              <w:spacing w:line="276" w:lineRule="auto"/>
              <w:jc w:val="center"/>
              <w:rPr>
                <w:rFonts w:ascii="Arial" w:hAnsi="Arial" w:cs="Arial"/>
              </w:rPr>
            </w:pPr>
          </w:p>
          <w:p w:rsidR="00067E72" w:rsidRPr="00BB25DA" w:rsidRDefault="00067E72" w:rsidP="001404EB">
            <w:pPr>
              <w:spacing w:line="276" w:lineRule="auto"/>
              <w:jc w:val="center"/>
              <w:rPr>
                <w:rFonts w:ascii="Arial" w:hAnsi="Arial" w:cs="Arial"/>
              </w:rPr>
            </w:pPr>
            <w:r w:rsidRPr="00BB25DA">
              <w:rPr>
                <w:rFonts w:ascii="Arial" w:hAnsi="Arial" w:cs="Arial"/>
              </w:rPr>
              <w:t xml:space="preserve">1.-8. </w:t>
            </w:r>
            <w:r w:rsidR="008F7ED0" w:rsidRPr="00BB25DA">
              <w:rPr>
                <w:rFonts w:ascii="Arial" w:hAnsi="Arial" w:cs="Arial"/>
              </w:rPr>
              <w:t>R</w:t>
            </w:r>
            <w:r w:rsidRPr="00BB25DA">
              <w:rPr>
                <w:rFonts w:ascii="Arial" w:hAnsi="Arial" w:cs="Arial"/>
              </w:rPr>
              <w:t>azreda</w:t>
            </w:r>
          </w:p>
        </w:tc>
        <w:tc>
          <w:tcPr>
            <w:tcW w:w="1585" w:type="dxa"/>
          </w:tcPr>
          <w:p w:rsidR="00067E72" w:rsidRPr="00BB25DA" w:rsidRDefault="00067E72" w:rsidP="001404EB">
            <w:pPr>
              <w:spacing w:line="276" w:lineRule="auto"/>
              <w:jc w:val="center"/>
              <w:rPr>
                <w:rFonts w:ascii="Arial" w:hAnsi="Arial" w:cs="Arial"/>
              </w:rPr>
            </w:pPr>
          </w:p>
          <w:p w:rsidR="00067E72" w:rsidRPr="00BB25DA" w:rsidRDefault="00067E72" w:rsidP="001404EB">
            <w:pPr>
              <w:spacing w:line="276" w:lineRule="auto"/>
              <w:jc w:val="center"/>
              <w:rPr>
                <w:rFonts w:ascii="Arial" w:hAnsi="Arial" w:cs="Arial"/>
              </w:rPr>
            </w:pPr>
            <w:r w:rsidRPr="00BB25DA">
              <w:rPr>
                <w:rFonts w:ascii="Arial" w:hAnsi="Arial" w:cs="Arial"/>
              </w:rPr>
              <w:t>Čazmatrans</w:t>
            </w:r>
          </w:p>
          <w:p w:rsidR="00067E72" w:rsidRPr="00BB25DA" w:rsidRDefault="00067E72" w:rsidP="001404EB">
            <w:pPr>
              <w:spacing w:line="276" w:lineRule="auto"/>
              <w:jc w:val="center"/>
              <w:rPr>
                <w:rFonts w:ascii="Arial" w:hAnsi="Arial" w:cs="Arial"/>
              </w:rPr>
            </w:pPr>
            <w:r w:rsidRPr="00BB25DA">
              <w:rPr>
                <w:rFonts w:ascii="Arial" w:hAnsi="Arial" w:cs="Arial"/>
              </w:rPr>
              <w:t>Školska kuhinja, škola</w:t>
            </w:r>
          </w:p>
        </w:tc>
        <w:tc>
          <w:tcPr>
            <w:tcW w:w="1506" w:type="dxa"/>
          </w:tcPr>
          <w:p w:rsidR="00067E72" w:rsidRPr="00BB25DA" w:rsidRDefault="00067E72" w:rsidP="001404EB">
            <w:pPr>
              <w:spacing w:line="276" w:lineRule="auto"/>
              <w:jc w:val="center"/>
              <w:rPr>
                <w:rFonts w:ascii="Arial" w:hAnsi="Arial" w:cs="Arial"/>
              </w:rPr>
            </w:pPr>
          </w:p>
          <w:p w:rsidR="00067E72" w:rsidRPr="00BB25DA" w:rsidRDefault="00067E72" w:rsidP="001404EB">
            <w:pPr>
              <w:spacing w:line="276" w:lineRule="auto"/>
              <w:jc w:val="center"/>
              <w:rPr>
                <w:rFonts w:ascii="Arial" w:hAnsi="Arial" w:cs="Arial"/>
              </w:rPr>
            </w:pPr>
            <w:r w:rsidRPr="00BB25DA">
              <w:rPr>
                <w:rFonts w:ascii="Arial" w:hAnsi="Arial" w:cs="Arial"/>
              </w:rPr>
              <w:t>Tijekom školske godine</w:t>
            </w:r>
          </w:p>
        </w:tc>
      </w:tr>
      <w:tr w:rsidR="00BB25DA" w:rsidRPr="00BB25DA" w:rsidTr="001404EB">
        <w:trPr>
          <w:trHeight w:val="978"/>
        </w:trPr>
        <w:tc>
          <w:tcPr>
            <w:tcW w:w="1528" w:type="dxa"/>
            <w:shd w:val="clear" w:color="auto" w:fill="F2F2F2" w:themeFill="background1" w:themeFillShade="F2"/>
          </w:tcPr>
          <w:p w:rsidR="00067E72" w:rsidRPr="00BB25DA" w:rsidRDefault="00067E72" w:rsidP="001404EB">
            <w:pPr>
              <w:spacing w:line="276" w:lineRule="auto"/>
              <w:jc w:val="center"/>
              <w:rPr>
                <w:rFonts w:ascii="Arial" w:hAnsi="Arial" w:cs="Arial"/>
              </w:rPr>
            </w:pPr>
          </w:p>
          <w:p w:rsidR="00067E72" w:rsidRPr="00BB25DA" w:rsidRDefault="00067E72" w:rsidP="001404EB">
            <w:pPr>
              <w:spacing w:line="276" w:lineRule="auto"/>
              <w:jc w:val="center"/>
              <w:rPr>
                <w:rFonts w:ascii="Arial" w:hAnsi="Arial" w:cs="Arial"/>
              </w:rPr>
            </w:pPr>
            <w:r w:rsidRPr="00BB25DA">
              <w:rPr>
                <w:rFonts w:ascii="Arial" w:hAnsi="Arial" w:cs="Arial"/>
              </w:rPr>
              <w:t>Ostale aktivnosti</w:t>
            </w:r>
          </w:p>
        </w:tc>
        <w:tc>
          <w:tcPr>
            <w:tcW w:w="3614" w:type="dxa"/>
          </w:tcPr>
          <w:p w:rsidR="00067E72" w:rsidRPr="00BB25DA" w:rsidRDefault="00067E72" w:rsidP="001404EB">
            <w:pPr>
              <w:spacing w:line="276" w:lineRule="auto"/>
              <w:jc w:val="center"/>
              <w:rPr>
                <w:rFonts w:ascii="Arial" w:hAnsi="Arial" w:cs="Arial"/>
              </w:rPr>
            </w:pPr>
            <w:r w:rsidRPr="00BB25DA">
              <w:rPr>
                <w:rFonts w:ascii="Arial" w:hAnsi="Arial" w:cs="Arial"/>
              </w:rPr>
              <w:t>Organizacija predavanja s područja zdravstva, humanitarne akcije,  akcije skupljanja sekundarnih sirovina, sakupljanje hrane, vođenje brige o čistoći škole okoliša, vođenje brige o nemoćnim osobama</w:t>
            </w:r>
          </w:p>
        </w:tc>
        <w:tc>
          <w:tcPr>
            <w:tcW w:w="936" w:type="dxa"/>
          </w:tcPr>
          <w:p w:rsidR="00067E72" w:rsidRPr="00BB25DA" w:rsidRDefault="00067E72" w:rsidP="001404EB">
            <w:pPr>
              <w:spacing w:line="276" w:lineRule="auto"/>
              <w:jc w:val="center"/>
              <w:rPr>
                <w:rFonts w:ascii="Arial" w:hAnsi="Arial" w:cs="Arial"/>
              </w:rPr>
            </w:pPr>
          </w:p>
          <w:p w:rsidR="00067E72" w:rsidRPr="00BB25DA" w:rsidRDefault="00067E72" w:rsidP="001404EB">
            <w:pPr>
              <w:spacing w:line="276" w:lineRule="auto"/>
              <w:jc w:val="center"/>
              <w:rPr>
                <w:rFonts w:ascii="Arial" w:hAnsi="Arial" w:cs="Arial"/>
              </w:rPr>
            </w:pPr>
            <w:r w:rsidRPr="00BB25DA">
              <w:rPr>
                <w:rFonts w:ascii="Arial" w:hAnsi="Arial" w:cs="Arial"/>
              </w:rPr>
              <w:t>1.- 8.</w:t>
            </w:r>
          </w:p>
          <w:p w:rsidR="00067E72" w:rsidRPr="00BB25DA" w:rsidRDefault="008F7ED0" w:rsidP="001404EB">
            <w:pPr>
              <w:spacing w:line="276" w:lineRule="auto"/>
              <w:jc w:val="center"/>
              <w:rPr>
                <w:rFonts w:ascii="Arial" w:hAnsi="Arial" w:cs="Arial"/>
              </w:rPr>
            </w:pPr>
            <w:r w:rsidRPr="00BB25DA">
              <w:rPr>
                <w:rFonts w:ascii="Arial" w:hAnsi="Arial" w:cs="Arial"/>
              </w:rPr>
              <w:t>R</w:t>
            </w:r>
            <w:r w:rsidR="00067E72" w:rsidRPr="00BB25DA">
              <w:rPr>
                <w:rFonts w:ascii="Arial" w:hAnsi="Arial" w:cs="Arial"/>
              </w:rPr>
              <w:t>azreda</w:t>
            </w:r>
          </w:p>
        </w:tc>
        <w:tc>
          <w:tcPr>
            <w:tcW w:w="1585" w:type="dxa"/>
          </w:tcPr>
          <w:p w:rsidR="00067E72" w:rsidRPr="00BB25DA" w:rsidRDefault="00067E72" w:rsidP="001404EB">
            <w:pPr>
              <w:spacing w:line="276" w:lineRule="auto"/>
              <w:jc w:val="center"/>
              <w:rPr>
                <w:rFonts w:ascii="Arial" w:hAnsi="Arial" w:cs="Arial"/>
              </w:rPr>
            </w:pPr>
          </w:p>
          <w:p w:rsidR="00067E72" w:rsidRPr="00BB25DA" w:rsidRDefault="00067E72" w:rsidP="001404EB">
            <w:pPr>
              <w:spacing w:line="276" w:lineRule="auto"/>
              <w:jc w:val="center"/>
              <w:rPr>
                <w:rFonts w:ascii="Arial" w:hAnsi="Arial" w:cs="Arial"/>
              </w:rPr>
            </w:pPr>
            <w:r w:rsidRPr="00BB25DA">
              <w:rPr>
                <w:rFonts w:ascii="Arial" w:hAnsi="Arial" w:cs="Arial"/>
              </w:rPr>
              <w:t>Učitelji,Tim školske medicine,Crveni križ</w:t>
            </w:r>
          </w:p>
        </w:tc>
        <w:tc>
          <w:tcPr>
            <w:tcW w:w="1506" w:type="dxa"/>
          </w:tcPr>
          <w:p w:rsidR="00067E72" w:rsidRPr="00BB25DA" w:rsidRDefault="00067E72" w:rsidP="001404EB">
            <w:pPr>
              <w:spacing w:line="276" w:lineRule="auto"/>
              <w:jc w:val="center"/>
              <w:rPr>
                <w:rFonts w:ascii="Arial" w:hAnsi="Arial" w:cs="Arial"/>
              </w:rPr>
            </w:pPr>
          </w:p>
          <w:p w:rsidR="00067E72" w:rsidRPr="00BB25DA" w:rsidRDefault="00067E72" w:rsidP="001404EB">
            <w:pPr>
              <w:spacing w:line="276" w:lineRule="auto"/>
              <w:jc w:val="center"/>
              <w:rPr>
                <w:rFonts w:ascii="Arial" w:hAnsi="Arial" w:cs="Arial"/>
              </w:rPr>
            </w:pPr>
            <w:r w:rsidRPr="00BB25DA">
              <w:rPr>
                <w:rFonts w:ascii="Arial" w:hAnsi="Arial" w:cs="Arial"/>
              </w:rPr>
              <w:t>tijekom školske godine</w:t>
            </w:r>
          </w:p>
        </w:tc>
      </w:tr>
    </w:tbl>
    <w:p w:rsidR="00112E80" w:rsidRPr="00BB25DA" w:rsidRDefault="00112E80" w:rsidP="003927DA">
      <w:pPr>
        <w:spacing w:after="0"/>
        <w:rPr>
          <w:rFonts w:ascii="Arial" w:hAnsi="Arial" w:cs="Arial"/>
          <w:b/>
          <w:sz w:val="28"/>
        </w:rPr>
      </w:pPr>
    </w:p>
    <w:p w:rsidR="00BA5B59" w:rsidRPr="00BB25DA" w:rsidRDefault="00BA5B59" w:rsidP="00BA5B59">
      <w:pPr>
        <w:rPr>
          <w:rFonts w:ascii="Arial" w:hAnsi="Arial" w:cs="Arial"/>
          <w:b/>
          <w:sz w:val="28"/>
          <w:szCs w:val="28"/>
        </w:rPr>
      </w:pPr>
      <w:r w:rsidRPr="00BB25DA">
        <w:rPr>
          <w:rFonts w:ascii="Arial" w:hAnsi="Arial" w:cs="Arial"/>
          <w:b/>
          <w:sz w:val="28"/>
          <w:szCs w:val="28"/>
        </w:rPr>
        <w:t>11. ŠKOLSKI PREVENTIVNI PROGRAM 2018./2019.</w:t>
      </w:r>
    </w:p>
    <w:p w:rsidR="00BA78B7" w:rsidRPr="00BB25DA" w:rsidRDefault="00BA78B7" w:rsidP="00BA5B59">
      <w:pPr>
        <w:rPr>
          <w:rFonts w:ascii="Arial" w:hAnsi="Arial" w:cs="Arial"/>
          <w:b/>
          <w:sz w:val="24"/>
          <w:szCs w:val="28"/>
        </w:rPr>
      </w:pPr>
      <w:r w:rsidRPr="00BB25DA">
        <w:rPr>
          <w:rFonts w:ascii="Arial" w:hAnsi="Arial" w:cs="Arial"/>
          <w:b/>
          <w:sz w:val="24"/>
          <w:szCs w:val="28"/>
        </w:rPr>
        <w:t>Koordinator za školski preventivni plan i program socijalni pedagog Antea Marević.</w:t>
      </w:r>
    </w:p>
    <w:p w:rsidR="00BA5B59" w:rsidRPr="00BB25DA" w:rsidRDefault="00BA5B59" w:rsidP="00BA5B59">
      <w:pPr>
        <w:jc w:val="center"/>
        <w:rPr>
          <w:rFonts w:ascii="Arial" w:hAnsi="Arial" w:cs="Arial"/>
          <w:sz w:val="24"/>
          <w:szCs w:val="28"/>
        </w:rPr>
      </w:pPr>
      <w:r w:rsidRPr="00BB25DA">
        <w:rPr>
          <w:rFonts w:ascii="Arial" w:hAnsi="Arial" w:cs="Arial"/>
          <w:sz w:val="24"/>
          <w:szCs w:val="28"/>
        </w:rPr>
        <w:t>RAD S UČENICIMA</w:t>
      </w:r>
    </w:p>
    <w:tbl>
      <w:tblPr>
        <w:tblStyle w:val="Reetkatablice4"/>
        <w:tblW w:w="9211" w:type="dxa"/>
        <w:jc w:val="center"/>
        <w:tblLook w:val="04A0" w:firstRow="1" w:lastRow="0" w:firstColumn="1" w:lastColumn="0" w:noHBand="0" w:noVBand="1"/>
      </w:tblPr>
      <w:tblGrid>
        <w:gridCol w:w="3069"/>
        <w:gridCol w:w="3071"/>
        <w:gridCol w:w="3071"/>
      </w:tblGrid>
      <w:tr w:rsidR="00BA5B59" w:rsidRPr="00BB25DA" w:rsidTr="00EC2FF8">
        <w:trPr>
          <w:trHeight w:val="1106"/>
          <w:jc w:val="center"/>
        </w:trPr>
        <w:tc>
          <w:tcPr>
            <w:tcW w:w="3069" w:type="dxa"/>
          </w:tcPr>
          <w:p w:rsidR="00BA5B59" w:rsidRPr="00BB25DA" w:rsidRDefault="00BA5B59" w:rsidP="00EC2FF8">
            <w:pPr>
              <w:spacing w:line="276" w:lineRule="auto"/>
              <w:jc w:val="center"/>
              <w:rPr>
                <w:rFonts w:ascii="Arial" w:hAnsi="Arial" w:cs="Arial"/>
                <w:b/>
                <w:sz w:val="20"/>
                <w:szCs w:val="20"/>
              </w:rPr>
            </w:pPr>
          </w:p>
          <w:p w:rsidR="00BA5B59" w:rsidRPr="00BB25DA" w:rsidRDefault="00BA5B59" w:rsidP="00EC2FF8">
            <w:pPr>
              <w:spacing w:line="276" w:lineRule="auto"/>
              <w:jc w:val="center"/>
              <w:rPr>
                <w:rFonts w:ascii="Arial" w:hAnsi="Arial" w:cs="Arial"/>
                <w:b/>
                <w:sz w:val="20"/>
                <w:szCs w:val="20"/>
              </w:rPr>
            </w:pPr>
            <w:r w:rsidRPr="00BB25DA">
              <w:rPr>
                <w:rFonts w:ascii="Arial" w:hAnsi="Arial" w:cs="Arial"/>
                <w:b/>
                <w:sz w:val="20"/>
                <w:szCs w:val="20"/>
              </w:rPr>
              <w:t>NAZIV PROGRAMA/AKTIVNOS</w:t>
            </w:r>
            <w:r w:rsidR="00EC2FF8" w:rsidRPr="00BB25DA">
              <w:rPr>
                <w:rFonts w:ascii="Arial" w:hAnsi="Arial" w:cs="Arial"/>
                <w:b/>
                <w:sz w:val="20"/>
                <w:szCs w:val="20"/>
              </w:rPr>
              <w:t>TI</w:t>
            </w:r>
          </w:p>
        </w:tc>
        <w:tc>
          <w:tcPr>
            <w:tcW w:w="3071" w:type="dxa"/>
          </w:tcPr>
          <w:p w:rsidR="00BA5B59" w:rsidRPr="00BB25DA" w:rsidRDefault="00BA5B59" w:rsidP="00EC2FF8">
            <w:pPr>
              <w:spacing w:line="276" w:lineRule="auto"/>
              <w:jc w:val="center"/>
              <w:rPr>
                <w:rFonts w:ascii="Arial" w:hAnsi="Arial" w:cs="Arial"/>
                <w:b/>
                <w:sz w:val="20"/>
                <w:szCs w:val="20"/>
              </w:rPr>
            </w:pPr>
          </w:p>
          <w:p w:rsidR="00BA5B59" w:rsidRPr="00BB25DA" w:rsidRDefault="00BA5B59" w:rsidP="00EC2FF8">
            <w:pPr>
              <w:spacing w:line="276" w:lineRule="auto"/>
              <w:jc w:val="center"/>
              <w:rPr>
                <w:rFonts w:ascii="Arial" w:hAnsi="Arial" w:cs="Arial"/>
                <w:b/>
                <w:sz w:val="20"/>
                <w:szCs w:val="20"/>
              </w:rPr>
            </w:pPr>
            <w:r w:rsidRPr="00BB25DA">
              <w:rPr>
                <w:rFonts w:ascii="Arial" w:hAnsi="Arial" w:cs="Arial"/>
                <w:b/>
                <w:sz w:val="20"/>
                <w:szCs w:val="20"/>
              </w:rPr>
              <w:t>NAČIN REALIZACIJE</w:t>
            </w:r>
          </w:p>
        </w:tc>
        <w:tc>
          <w:tcPr>
            <w:tcW w:w="3071" w:type="dxa"/>
          </w:tcPr>
          <w:p w:rsidR="00BA5B59" w:rsidRPr="00BB25DA" w:rsidRDefault="00BA5B59" w:rsidP="00EC2FF8">
            <w:pPr>
              <w:spacing w:line="276" w:lineRule="auto"/>
              <w:jc w:val="center"/>
              <w:rPr>
                <w:rFonts w:ascii="Arial" w:hAnsi="Arial" w:cs="Arial"/>
                <w:b/>
                <w:sz w:val="20"/>
                <w:szCs w:val="20"/>
              </w:rPr>
            </w:pPr>
          </w:p>
          <w:p w:rsidR="00BA5B59" w:rsidRPr="00BB25DA" w:rsidRDefault="00BA5B59" w:rsidP="00EC2FF8">
            <w:pPr>
              <w:spacing w:line="276" w:lineRule="auto"/>
              <w:jc w:val="center"/>
              <w:rPr>
                <w:rFonts w:ascii="Arial" w:hAnsi="Arial" w:cs="Arial"/>
                <w:b/>
                <w:sz w:val="20"/>
                <w:szCs w:val="20"/>
              </w:rPr>
            </w:pPr>
            <w:r w:rsidRPr="00BB25DA">
              <w:rPr>
                <w:rFonts w:ascii="Arial" w:hAnsi="Arial" w:cs="Arial"/>
                <w:b/>
                <w:sz w:val="20"/>
                <w:szCs w:val="20"/>
              </w:rPr>
              <w:t>VRIJEME REALIZACIJE</w:t>
            </w:r>
          </w:p>
        </w:tc>
      </w:tr>
      <w:tr w:rsidR="00BA5B59" w:rsidRPr="00BB25DA" w:rsidTr="004143B5">
        <w:trPr>
          <w:trHeight w:val="1286"/>
          <w:jc w:val="center"/>
        </w:trPr>
        <w:tc>
          <w:tcPr>
            <w:tcW w:w="3069" w:type="dxa"/>
          </w:tcPr>
          <w:p w:rsidR="00EC2FF8" w:rsidRPr="00BB25DA" w:rsidRDefault="00EC2FF8" w:rsidP="00EC2FF8">
            <w:pPr>
              <w:spacing w:line="276" w:lineRule="auto"/>
              <w:jc w:val="center"/>
              <w:rPr>
                <w:rFonts w:ascii="Arial" w:hAnsi="Arial" w:cs="Arial"/>
                <w:b/>
                <w:sz w:val="20"/>
                <w:szCs w:val="20"/>
              </w:rPr>
            </w:pPr>
          </w:p>
          <w:p w:rsidR="00BA5B59" w:rsidRPr="00BB25DA" w:rsidRDefault="00BA5B59" w:rsidP="00EC2FF8">
            <w:pPr>
              <w:spacing w:line="276" w:lineRule="auto"/>
              <w:jc w:val="center"/>
              <w:rPr>
                <w:rFonts w:ascii="Arial" w:hAnsi="Arial" w:cs="Arial"/>
                <w:b/>
                <w:sz w:val="20"/>
                <w:szCs w:val="20"/>
              </w:rPr>
            </w:pPr>
            <w:r w:rsidRPr="00BB25DA">
              <w:rPr>
                <w:rFonts w:ascii="Arial" w:hAnsi="Arial" w:cs="Arial"/>
                <w:b/>
                <w:sz w:val="20"/>
                <w:szCs w:val="20"/>
              </w:rPr>
              <w:t>RAZREDNA NASTAVA:</w:t>
            </w:r>
          </w:p>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Briga o osobnom zdravlju, prepoznavanje emocija i stvaranje slike o sebi, pravila ponašanja, razvoj socijalnih vještina, poticanje zdravog načina provođenja slobodnog vremena i prihvaćanje različitosti</w:t>
            </w:r>
          </w:p>
        </w:tc>
        <w:tc>
          <w:tcPr>
            <w:tcW w:w="3071" w:type="dxa"/>
          </w:tcPr>
          <w:p w:rsidR="00BA5B59" w:rsidRPr="00BB25DA" w:rsidRDefault="00BA5B59" w:rsidP="00EC2FF8">
            <w:pPr>
              <w:spacing w:line="276" w:lineRule="auto"/>
              <w:jc w:val="center"/>
              <w:rPr>
                <w:rFonts w:ascii="Arial" w:hAnsi="Arial" w:cs="Arial"/>
                <w:sz w:val="20"/>
                <w:szCs w:val="20"/>
              </w:rPr>
            </w:pPr>
          </w:p>
          <w:p w:rsidR="00BA5B59" w:rsidRPr="00BB25DA" w:rsidRDefault="00BA5B59" w:rsidP="00EC2FF8">
            <w:pPr>
              <w:spacing w:line="276" w:lineRule="auto"/>
              <w:jc w:val="center"/>
              <w:rPr>
                <w:rFonts w:ascii="Arial" w:hAnsi="Arial" w:cs="Arial"/>
                <w:sz w:val="20"/>
                <w:szCs w:val="20"/>
              </w:rPr>
            </w:pPr>
          </w:p>
          <w:p w:rsidR="00BA5B59" w:rsidRPr="00BB25DA" w:rsidRDefault="00BA5B59" w:rsidP="00EC2FF8">
            <w:pPr>
              <w:spacing w:line="276" w:lineRule="auto"/>
              <w:jc w:val="center"/>
              <w:rPr>
                <w:rFonts w:ascii="Arial" w:hAnsi="Arial" w:cs="Arial"/>
                <w:sz w:val="20"/>
                <w:szCs w:val="20"/>
              </w:rPr>
            </w:pPr>
          </w:p>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Predavanja i radionice za učenike od 1.-4.razreda</w:t>
            </w:r>
          </w:p>
        </w:tc>
        <w:tc>
          <w:tcPr>
            <w:tcW w:w="3071" w:type="dxa"/>
          </w:tcPr>
          <w:p w:rsidR="00BA5B59" w:rsidRPr="00BB25DA" w:rsidRDefault="00BA5B59" w:rsidP="00EC2FF8">
            <w:pPr>
              <w:spacing w:line="276" w:lineRule="auto"/>
              <w:jc w:val="center"/>
              <w:rPr>
                <w:rFonts w:ascii="Arial" w:hAnsi="Arial" w:cs="Arial"/>
                <w:sz w:val="20"/>
                <w:szCs w:val="20"/>
              </w:rPr>
            </w:pPr>
          </w:p>
          <w:p w:rsidR="00BA5B59" w:rsidRPr="00BB25DA" w:rsidRDefault="00BA5B59" w:rsidP="00EC2FF8">
            <w:pPr>
              <w:spacing w:line="276" w:lineRule="auto"/>
              <w:jc w:val="center"/>
              <w:rPr>
                <w:rFonts w:ascii="Arial" w:hAnsi="Arial" w:cs="Arial"/>
                <w:sz w:val="20"/>
                <w:szCs w:val="20"/>
              </w:rPr>
            </w:pPr>
          </w:p>
          <w:p w:rsidR="00BA5B59" w:rsidRPr="00BB25DA" w:rsidRDefault="00BA5B59" w:rsidP="00EC2FF8">
            <w:pPr>
              <w:spacing w:line="276" w:lineRule="auto"/>
              <w:jc w:val="center"/>
              <w:rPr>
                <w:rFonts w:ascii="Arial" w:hAnsi="Arial" w:cs="Arial"/>
                <w:sz w:val="20"/>
                <w:szCs w:val="20"/>
              </w:rPr>
            </w:pPr>
          </w:p>
          <w:p w:rsidR="00BA5B59" w:rsidRPr="00BB25DA" w:rsidRDefault="00BA5B59" w:rsidP="00EC2FF8">
            <w:pPr>
              <w:spacing w:line="276" w:lineRule="auto"/>
              <w:jc w:val="center"/>
              <w:rPr>
                <w:rFonts w:ascii="Arial" w:hAnsi="Arial" w:cs="Arial"/>
                <w:sz w:val="20"/>
                <w:szCs w:val="20"/>
              </w:rPr>
            </w:pPr>
          </w:p>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tijekom školske godine</w:t>
            </w:r>
          </w:p>
        </w:tc>
      </w:tr>
      <w:tr w:rsidR="00BA5B59" w:rsidRPr="00BB25DA" w:rsidTr="004143B5">
        <w:trPr>
          <w:trHeight w:val="1286"/>
          <w:jc w:val="center"/>
        </w:trPr>
        <w:tc>
          <w:tcPr>
            <w:tcW w:w="3069" w:type="dxa"/>
          </w:tcPr>
          <w:p w:rsidR="00EC2FF8" w:rsidRPr="00BB25DA" w:rsidRDefault="00EC2FF8" w:rsidP="00EC2FF8">
            <w:pPr>
              <w:spacing w:line="276" w:lineRule="auto"/>
              <w:jc w:val="center"/>
              <w:rPr>
                <w:rFonts w:ascii="Arial" w:hAnsi="Arial" w:cs="Arial"/>
                <w:b/>
                <w:sz w:val="20"/>
                <w:szCs w:val="20"/>
              </w:rPr>
            </w:pPr>
          </w:p>
          <w:p w:rsidR="00BA5B59" w:rsidRPr="00BB25DA" w:rsidRDefault="00BA5B59" w:rsidP="00EC2FF8">
            <w:pPr>
              <w:spacing w:line="276" w:lineRule="auto"/>
              <w:jc w:val="center"/>
              <w:rPr>
                <w:rFonts w:ascii="Arial" w:hAnsi="Arial" w:cs="Arial"/>
                <w:b/>
                <w:sz w:val="20"/>
                <w:szCs w:val="20"/>
              </w:rPr>
            </w:pPr>
            <w:r w:rsidRPr="00BB25DA">
              <w:rPr>
                <w:rFonts w:ascii="Arial" w:hAnsi="Arial" w:cs="Arial"/>
                <w:b/>
                <w:sz w:val="20"/>
                <w:szCs w:val="20"/>
              </w:rPr>
              <w:t>PREDMETNA NASTAVA:</w:t>
            </w:r>
          </w:p>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Vršnjački i prijateljski odnosi, rješavanje sukoba i konflikata, nasilje putem interneta, otpor na pritisak vršnjaka, kako reći „NE“, prevencija ovisnosti, ravnopravnost među spolovima, osobna odgovornost</w:t>
            </w:r>
          </w:p>
        </w:tc>
        <w:tc>
          <w:tcPr>
            <w:tcW w:w="3071" w:type="dxa"/>
          </w:tcPr>
          <w:p w:rsidR="00BA5B59" w:rsidRPr="00BB25DA" w:rsidRDefault="00BA5B59" w:rsidP="00EC2FF8">
            <w:pPr>
              <w:spacing w:line="276" w:lineRule="auto"/>
              <w:jc w:val="center"/>
              <w:rPr>
                <w:rFonts w:ascii="Arial" w:hAnsi="Arial" w:cs="Arial"/>
                <w:sz w:val="20"/>
                <w:szCs w:val="20"/>
              </w:rPr>
            </w:pPr>
          </w:p>
          <w:p w:rsidR="00BA5B59" w:rsidRPr="00BB25DA" w:rsidRDefault="00BA5B59" w:rsidP="00EC2FF8">
            <w:pPr>
              <w:spacing w:line="276" w:lineRule="auto"/>
              <w:jc w:val="center"/>
              <w:rPr>
                <w:rFonts w:ascii="Arial" w:hAnsi="Arial" w:cs="Arial"/>
                <w:sz w:val="20"/>
                <w:szCs w:val="20"/>
              </w:rPr>
            </w:pPr>
          </w:p>
          <w:p w:rsidR="00BA5B59" w:rsidRPr="00BB25DA" w:rsidRDefault="00BA5B59" w:rsidP="00EC2FF8">
            <w:pPr>
              <w:spacing w:line="276" w:lineRule="auto"/>
              <w:jc w:val="center"/>
              <w:rPr>
                <w:rFonts w:ascii="Arial" w:hAnsi="Arial" w:cs="Arial"/>
                <w:sz w:val="20"/>
                <w:szCs w:val="20"/>
              </w:rPr>
            </w:pPr>
          </w:p>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Predavanja i radionice za učenike od 5.-8.razreda</w:t>
            </w:r>
          </w:p>
        </w:tc>
        <w:tc>
          <w:tcPr>
            <w:tcW w:w="3071" w:type="dxa"/>
          </w:tcPr>
          <w:p w:rsidR="00BA5B59" w:rsidRPr="00BB25DA" w:rsidRDefault="00BA5B59" w:rsidP="00EC2FF8">
            <w:pPr>
              <w:spacing w:line="276" w:lineRule="auto"/>
              <w:jc w:val="center"/>
              <w:rPr>
                <w:rFonts w:ascii="Arial" w:hAnsi="Arial" w:cs="Arial"/>
                <w:sz w:val="20"/>
                <w:szCs w:val="20"/>
              </w:rPr>
            </w:pPr>
          </w:p>
          <w:p w:rsidR="00BA5B59" w:rsidRPr="00BB25DA" w:rsidRDefault="00BA5B59" w:rsidP="00EC2FF8">
            <w:pPr>
              <w:spacing w:line="276" w:lineRule="auto"/>
              <w:jc w:val="center"/>
              <w:rPr>
                <w:rFonts w:ascii="Arial" w:hAnsi="Arial" w:cs="Arial"/>
                <w:sz w:val="20"/>
                <w:szCs w:val="20"/>
              </w:rPr>
            </w:pPr>
          </w:p>
          <w:p w:rsidR="00BA5B59" w:rsidRPr="00BB25DA" w:rsidRDefault="00BA5B59" w:rsidP="00EC2FF8">
            <w:pPr>
              <w:spacing w:line="276" w:lineRule="auto"/>
              <w:jc w:val="center"/>
              <w:rPr>
                <w:rFonts w:ascii="Arial" w:hAnsi="Arial" w:cs="Arial"/>
                <w:sz w:val="20"/>
                <w:szCs w:val="20"/>
              </w:rPr>
            </w:pPr>
          </w:p>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tijekom školske godine</w:t>
            </w:r>
          </w:p>
        </w:tc>
      </w:tr>
      <w:tr w:rsidR="00BA5B59" w:rsidRPr="00BB25DA" w:rsidTr="004143B5">
        <w:trPr>
          <w:trHeight w:val="661"/>
          <w:jc w:val="center"/>
        </w:trPr>
        <w:tc>
          <w:tcPr>
            <w:tcW w:w="3069" w:type="dxa"/>
          </w:tcPr>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Projekt „Emocionalno opismenjavanje“</w:t>
            </w:r>
          </w:p>
        </w:tc>
        <w:tc>
          <w:tcPr>
            <w:tcW w:w="3071" w:type="dxa"/>
          </w:tcPr>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Radionice za učenike drugih, trećih i četvrtih razreda</w:t>
            </w:r>
          </w:p>
        </w:tc>
        <w:tc>
          <w:tcPr>
            <w:tcW w:w="3071" w:type="dxa"/>
          </w:tcPr>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tijekom školske godine</w:t>
            </w:r>
          </w:p>
        </w:tc>
      </w:tr>
      <w:tr w:rsidR="00BA5B59" w:rsidRPr="00BB25DA" w:rsidTr="004143B5">
        <w:trPr>
          <w:trHeight w:val="661"/>
          <w:jc w:val="center"/>
        </w:trPr>
        <w:tc>
          <w:tcPr>
            <w:tcW w:w="3069" w:type="dxa"/>
          </w:tcPr>
          <w:p w:rsidR="00BA5B59" w:rsidRPr="00BB25DA" w:rsidRDefault="00BA5B59" w:rsidP="00EC2FF8">
            <w:pPr>
              <w:spacing w:line="276" w:lineRule="auto"/>
              <w:jc w:val="center"/>
              <w:rPr>
                <w:rFonts w:ascii="Arial" w:hAnsi="Arial" w:cs="Arial"/>
                <w:sz w:val="20"/>
                <w:szCs w:val="20"/>
              </w:rPr>
            </w:pPr>
          </w:p>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Projekt „Virtualno nasilje“</w:t>
            </w:r>
          </w:p>
          <w:p w:rsidR="00BA5B59" w:rsidRPr="00BB25DA" w:rsidRDefault="00BA5B59" w:rsidP="00EC2FF8">
            <w:pPr>
              <w:spacing w:line="276" w:lineRule="auto"/>
              <w:jc w:val="center"/>
              <w:rPr>
                <w:rFonts w:ascii="Arial" w:hAnsi="Arial" w:cs="Arial"/>
                <w:sz w:val="20"/>
                <w:szCs w:val="20"/>
              </w:rPr>
            </w:pPr>
          </w:p>
        </w:tc>
        <w:tc>
          <w:tcPr>
            <w:tcW w:w="3071" w:type="dxa"/>
          </w:tcPr>
          <w:p w:rsidR="00BA5B59" w:rsidRPr="00BB25DA" w:rsidRDefault="00BA5B59" w:rsidP="00EC2FF8">
            <w:pPr>
              <w:spacing w:line="276" w:lineRule="auto"/>
              <w:jc w:val="center"/>
              <w:rPr>
                <w:rFonts w:ascii="Arial" w:hAnsi="Arial" w:cs="Arial"/>
                <w:sz w:val="20"/>
                <w:szCs w:val="20"/>
              </w:rPr>
            </w:pPr>
          </w:p>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Radionice za učenike petih razreda u suradnji sa HZZJZ</w:t>
            </w:r>
          </w:p>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učenici</w:t>
            </w:r>
          </w:p>
          <w:p w:rsidR="00BA5B59" w:rsidRPr="00BB25DA" w:rsidRDefault="00BA5B59" w:rsidP="00EC2FF8">
            <w:pPr>
              <w:spacing w:line="276" w:lineRule="auto"/>
              <w:jc w:val="center"/>
              <w:rPr>
                <w:rFonts w:ascii="Arial" w:hAnsi="Arial" w:cs="Arial"/>
                <w:sz w:val="20"/>
                <w:szCs w:val="20"/>
              </w:rPr>
            </w:pPr>
          </w:p>
        </w:tc>
        <w:tc>
          <w:tcPr>
            <w:tcW w:w="3071" w:type="dxa"/>
          </w:tcPr>
          <w:p w:rsidR="00BA5B59" w:rsidRPr="00BB25DA" w:rsidRDefault="00BA5B59" w:rsidP="00EC2FF8">
            <w:pPr>
              <w:spacing w:line="276" w:lineRule="auto"/>
              <w:jc w:val="center"/>
              <w:rPr>
                <w:rFonts w:ascii="Arial" w:hAnsi="Arial" w:cs="Arial"/>
                <w:sz w:val="20"/>
                <w:szCs w:val="20"/>
              </w:rPr>
            </w:pPr>
          </w:p>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studeni-veljača</w:t>
            </w:r>
          </w:p>
        </w:tc>
      </w:tr>
      <w:tr w:rsidR="00BA5B59" w:rsidRPr="00BB25DA" w:rsidTr="004143B5">
        <w:trPr>
          <w:trHeight w:val="625"/>
          <w:jc w:val="center"/>
        </w:trPr>
        <w:tc>
          <w:tcPr>
            <w:tcW w:w="3069" w:type="dxa"/>
          </w:tcPr>
          <w:p w:rsidR="00BA5B59" w:rsidRPr="00BB25DA" w:rsidRDefault="00BA5B59" w:rsidP="00EC2FF8">
            <w:pPr>
              <w:spacing w:line="276" w:lineRule="auto"/>
              <w:jc w:val="center"/>
              <w:rPr>
                <w:rFonts w:ascii="Arial" w:hAnsi="Arial" w:cs="Arial"/>
                <w:sz w:val="20"/>
                <w:szCs w:val="20"/>
              </w:rPr>
            </w:pPr>
          </w:p>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Projekt „Dan ružičastih majica“</w:t>
            </w:r>
          </w:p>
        </w:tc>
        <w:tc>
          <w:tcPr>
            <w:tcW w:w="3071" w:type="dxa"/>
          </w:tcPr>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 xml:space="preserve">Radionice, predavanja, projektni filmovi protiv vršnjačkog nasilja sa učenicima </w:t>
            </w:r>
            <w:r w:rsidRPr="00BB25DA">
              <w:rPr>
                <w:rFonts w:ascii="Arial" w:hAnsi="Arial" w:cs="Arial"/>
                <w:sz w:val="20"/>
                <w:szCs w:val="20"/>
              </w:rPr>
              <w:lastRenderedPageBreak/>
              <w:t>od 1.-8. razreda</w:t>
            </w:r>
          </w:p>
        </w:tc>
        <w:tc>
          <w:tcPr>
            <w:tcW w:w="3071" w:type="dxa"/>
          </w:tcPr>
          <w:p w:rsidR="00BA5B59" w:rsidRPr="00BB25DA" w:rsidRDefault="00BA5B59" w:rsidP="00EC2FF8">
            <w:pPr>
              <w:spacing w:line="276" w:lineRule="auto"/>
              <w:jc w:val="center"/>
              <w:rPr>
                <w:rFonts w:ascii="Arial" w:hAnsi="Arial" w:cs="Arial"/>
                <w:sz w:val="20"/>
                <w:szCs w:val="20"/>
              </w:rPr>
            </w:pPr>
          </w:p>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veljača</w:t>
            </w:r>
          </w:p>
        </w:tc>
      </w:tr>
      <w:tr w:rsidR="00BA5B59" w:rsidRPr="00BB25DA" w:rsidTr="004143B5">
        <w:trPr>
          <w:trHeight w:val="661"/>
          <w:jc w:val="center"/>
        </w:trPr>
        <w:tc>
          <w:tcPr>
            <w:tcW w:w="3069" w:type="dxa"/>
          </w:tcPr>
          <w:p w:rsidR="00BA5B59" w:rsidRPr="00BB25DA" w:rsidRDefault="00BA5B59" w:rsidP="00EC2FF8">
            <w:pPr>
              <w:spacing w:line="276" w:lineRule="auto"/>
              <w:jc w:val="center"/>
              <w:rPr>
                <w:rFonts w:ascii="Arial" w:hAnsi="Arial" w:cs="Arial"/>
                <w:sz w:val="20"/>
                <w:szCs w:val="20"/>
              </w:rPr>
            </w:pPr>
          </w:p>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„Mjesec borbe protiv ovisnosti“</w:t>
            </w:r>
          </w:p>
          <w:p w:rsidR="00BA5B59" w:rsidRPr="00BB25DA" w:rsidRDefault="00BA5B59" w:rsidP="00EC2FF8">
            <w:pPr>
              <w:spacing w:line="276" w:lineRule="auto"/>
              <w:jc w:val="center"/>
              <w:rPr>
                <w:rFonts w:ascii="Arial" w:hAnsi="Arial" w:cs="Arial"/>
                <w:sz w:val="20"/>
                <w:szCs w:val="20"/>
              </w:rPr>
            </w:pPr>
          </w:p>
        </w:tc>
        <w:tc>
          <w:tcPr>
            <w:tcW w:w="3071" w:type="dxa"/>
          </w:tcPr>
          <w:p w:rsidR="00BA5B59" w:rsidRPr="00BB25DA" w:rsidRDefault="00BA5B59" w:rsidP="00EC2FF8">
            <w:pPr>
              <w:spacing w:line="276" w:lineRule="auto"/>
              <w:jc w:val="center"/>
              <w:rPr>
                <w:rFonts w:ascii="Arial" w:hAnsi="Arial" w:cs="Arial"/>
                <w:sz w:val="20"/>
                <w:szCs w:val="20"/>
              </w:rPr>
            </w:pPr>
          </w:p>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Radionice za učenika 7. razreda na temu prevenciji ovisnosti</w:t>
            </w:r>
          </w:p>
        </w:tc>
        <w:tc>
          <w:tcPr>
            <w:tcW w:w="3071" w:type="dxa"/>
          </w:tcPr>
          <w:p w:rsidR="00BA5B59" w:rsidRPr="00BB25DA" w:rsidRDefault="00BA5B59" w:rsidP="00EC2FF8">
            <w:pPr>
              <w:spacing w:line="276" w:lineRule="auto"/>
              <w:jc w:val="center"/>
              <w:rPr>
                <w:rFonts w:ascii="Arial" w:hAnsi="Arial" w:cs="Arial"/>
                <w:sz w:val="20"/>
                <w:szCs w:val="20"/>
              </w:rPr>
            </w:pPr>
          </w:p>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studeni-prosinac</w:t>
            </w:r>
          </w:p>
        </w:tc>
      </w:tr>
      <w:tr w:rsidR="00BA78B7" w:rsidRPr="00BB25DA" w:rsidTr="004143B5">
        <w:trPr>
          <w:trHeight w:val="661"/>
          <w:jc w:val="center"/>
        </w:trPr>
        <w:tc>
          <w:tcPr>
            <w:tcW w:w="3069" w:type="dxa"/>
          </w:tcPr>
          <w:p w:rsidR="00BA78B7" w:rsidRPr="00BB25DA" w:rsidRDefault="00BA78B7" w:rsidP="00EC2FF8">
            <w:pPr>
              <w:spacing w:line="276" w:lineRule="auto"/>
              <w:jc w:val="center"/>
              <w:rPr>
                <w:rFonts w:ascii="Arial" w:hAnsi="Arial" w:cs="Arial"/>
                <w:sz w:val="20"/>
                <w:szCs w:val="20"/>
              </w:rPr>
            </w:pPr>
          </w:p>
          <w:p w:rsidR="00BA78B7" w:rsidRPr="00BB25DA" w:rsidRDefault="00137DD3" w:rsidP="00EC2FF8">
            <w:pPr>
              <w:spacing w:line="276" w:lineRule="auto"/>
              <w:jc w:val="center"/>
              <w:rPr>
                <w:rFonts w:ascii="Arial" w:hAnsi="Arial" w:cs="Arial"/>
                <w:sz w:val="20"/>
                <w:szCs w:val="20"/>
              </w:rPr>
            </w:pPr>
            <w:r w:rsidRPr="00BB25DA">
              <w:rPr>
                <w:rFonts w:ascii="Arial" w:hAnsi="Arial" w:cs="Arial"/>
                <w:sz w:val="20"/>
                <w:szCs w:val="20"/>
              </w:rPr>
              <w:t xml:space="preserve">Projekt </w:t>
            </w:r>
            <w:r w:rsidR="00BA78B7" w:rsidRPr="00BB25DA">
              <w:rPr>
                <w:rFonts w:ascii="Arial" w:hAnsi="Arial" w:cs="Arial"/>
                <w:sz w:val="20"/>
                <w:szCs w:val="20"/>
              </w:rPr>
              <w:t>„Sigurna škola“</w:t>
            </w:r>
          </w:p>
        </w:tc>
        <w:tc>
          <w:tcPr>
            <w:tcW w:w="3071" w:type="dxa"/>
          </w:tcPr>
          <w:p w:rsidR="00BA78B7" w:rsidRPr="00BB25DA" w:rsidRDefault="00BA78B7" w:rsidP="00EC2FF8">
            <w:pPr>
              <w:spacing w:line="276" w:lineRule="auto"/>
              <w:jc w:val="center"/>
              <w:rPr>
                <w:rFonts w:ascii="Arial" w:hAnsi="Arial" w:cs="Arial"/>
                <w:sz w:val="20"/>
                <w:szCs w:val="20"/>
              </w:rPr>
            </w:pPr>
          </w:p>
          <w:p w:rsidR="00BA78B7" w:rsidRPr="00BB25DA" w:rsidRDefault="00BA78B7" w:rsidP="00EC2FF8">
            <w:pPr>
              <w:spacing w:line="276" w:lineRule="auto"/>
              <w:jc w:val="center"/>
              <w:rPr>
                <w:rFonts w:ascii="Arial" w:hAnsi="Arial" w:cs="Arial"/>
                <w:sz w:val="20"/>
                <w:szCs w:val="20"/>
              </w:rPr>
            </w:pPr>
            <w:r w:rsidRPr="00BB25DA">
              <w:rPr>
                <w:rFonts w:ascii="Arial" w:hAnsi="Arial" w:cs="Arial"/>
                <w:sz w:val="20"/>
                <w:szCs w:val="20"/>
              </w:rPr>
              <w:t>Predavanja, radionice i savjetodavni rad za učenike od 1.-8. razreda</w:t>
            </w:r>
          </w:p>
        </w:tc>
        <w:tc>
          <w:tcPr>
            <w:tcW w:w="3071" w:type="dxa"/>
          </w:tcPr>
          <w:p w:rsidR="00BA78B7" w:rsidRPr="00BB25DA" w:rsidRDefault="00BA78B7" w:rsidP="00EC2FF8">
            <w:pPr>
              <w:spacing w:line="276" w:lineRule="auto"/>
              <w:jc w:val="center"/>
              <w:rPr>
                <w:rFonts w:ascii="Arial" w:hAnsi="Arial" w:cs="Arial"/>
                <w:sz w:val="20"/>
                <w:szCs w:val="20"/>
              </w:rPr>
            </w:pPr>
          </w:p>
          <w:p w:rsidR="00BA78B7" w:rsidRPr="00BB25DA" w:rsidRDefault="00BA78B7" w:rsidP="00EC2FF8">
            <w:pPr>
              <w:spacing w:line="276" w:lineRule="auto"/>
              <w:jc w:val="center"/>
              <w:rPr>
                <w:rFonts w:ascii="Arial" w:hAnsi="Arial" w:cs="Arial"/>
                <w:sz w:val="20"/>
                <w:szCs w:val="20"/>
              </w:rPr>
            </w:pPr>
            <w:r w:rsidRPr="00BB25DA">
              <w:rPr>
                <w:rFonts w:ascii="Arial" w:hAnsi="Arial" w:cs="Arial"/>
                <w:sz w:val="20"/>
                <w:szCs w:val="20"/>
              </w:rPr>
              <w:t>tijekom školske godine</w:t>
            </w:r>
          </w:p>
        </w:tc>
      </w:tr>
      <w:tr w:rsidR="00BA5B59" w:rsidRPr="00BB25DA" w:rsidTr="004143B5">
        <w:trPr>
          <w:trHeight w:val="661"/>
          <w:jc w:val="center"/>
        </w:trPr>
        <w:tc>
          <w:tcPr>
            <w:tcW w:w="3069" w:type="dxa"/>
          </w:tcPr>
          <w:p w:rsidR="00BA5B59" w:rsidRPr="00BB25DA" w:rsidRDefault="00BA5B59" w:rsidP="00EC2FF8">
            <w:pPr>
              <w:spacing w:line="276" w:lineRule="auto"/>
              <w:jc w:val="center"/>
              <w:rPr>
                <w:rFonts w:ascii="Arial" w:hAnsi="Arial" w:cs="Arial"/>
                <w:sz w:val="20"/>
                <w:szCs w:val="20"/>
              </w:rPr>
            </w:pPr>
          </w:p>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Međunarodni dan tolerancije</w:t>
            </w:r>
          </w:p>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16.11.</w:t>
            </w:r>
          </w:p>
          <w:p w:rsidR="00BA5B59" w:rsidRPr="00BB25DA" w:rsidRDefault="00BA5B59" w:rsidP="00EC2FF8">
            <w:pPr>
              <w:spacing w:line="276" w:lineRule="auto"/>
              <w:jc w:val="center"/>
              <w:rPr>
                <w:rFonts w:ascii="Arial" w:hAnsi="Arial" w:cs="Arial"/>
                <w:sz w:val="20"/>
                <w:szCs w:val="20"/>
              </w:rPr>
            </w:pPr>
          </w:p>
        </w:tc>
        <w:tc>
          <w:tcPr>
            <w:tcW w:w="3071" w:type="dxa"/>
          </w:tcPr>
          <w:p w:rsidR="00BA5B59" w:rsidRPr="00BB25DA" w:rsidRDefault="00BA5B59" w:rsidP="00EC2FF8">
            <w:pPr>
              <w:spacing w:line="276" w:lineRule="auto"/>
              <w:jc w:val="center"/>
              <w:rPr>
                <w:rFonts w:ascii="Arial" w:hAnsi="Arial" w:cs="Arial"/>
                <w:sz w:val="20"/>
                <w:szCs w:val="20"/>
              </w:rPr>
            </w:pPr>
          </w:p>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Radionica o toleranciji za sve učenike 6.razreda</w:t>
            </w:r>
          </w:p>
        </w:tc>
        <w:tc>
          <w:tcPr>
            <w:tcW w:w="3071" w:type="dxa"/>
          </w:tcPr>
          <w:p w:rsidR="00BA5B59" w:rsidRPr="00BB25DA" w:rsidRDefault="00BA5B59" w:rsidP="00EC2FF8">
            <w:pPr>
              <w:spacing w:line="276" w:lineRule="auto"/>
              <w:jc w:val="center"/>
              <w:rPr>
                <w:rFonts w:ascii="Arial" w:hAnsi="Arial" w:cs="Arial"/>
                <w:sz w:val="20"/>
                <w:szCs w:val="20"/>
              </w:rPr>
            </w:pPr>
          </w:p>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studeni</w:t>
            </w:r>
          </w:p>
        </w:tc>
      </w:tr>
      <w:tr w:rsidR="00BA5B59" w:rsidRPr="00BB25DA" w:rsidTr="004143B5">
        <w:trPr>
          <w:trHeight w:val="625"/>
          <w:jc w:val="center"/>
        </w:trPr>
        <w:tc>
          <w:tcPr>
            <w:tcW w:w="3069" w:type="dxa"/>
          </w:tcPr>
          <w:p w:rsidR="00BA5B59" w:rsidRPr="00BB25DA" w:rsidRDefault="00BA5B59" w:rsidP="00EC2FF8">
            <w:pPr>
              <w:spacing w:line="276" w:lineRule="auto"/>
              <w:jc w:val="center"/>
              <w:rPr>
                <w:rFonts w:ascii="Arial" w:hAnsi="Arial" w:cs="Arial"/>
                <w:sz w:val="20"/>
                <w:szCs w:val="20"/>
              </w:rPr>
            </w:pPr>
          </w:p>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Projekt „Nauči živjeti“</w:t>
            </w:r>
          </w:p>
          <w:p w:rsidR="00BA5B59" w:rsidRPr="00BB25DA" w:rsidRDefault="00BA5B59" w:rsidP="00EC2FF8">
            <w:pPr>
              <w:spacing w:line="276" w:lineRule="auto"/>
              <w:jc w:val="center"/>
              <w:rPr>
                <w:rFonts w:ascii="Arial" w:hAnsi="Arial" w:cs="Arial"/>
                <w:sz w:val="20"/>
                <w:szCs w:val="20"/>
              </w:rPr>
            </w:pPr>
          </w:p>
        </w:tc>
        <w:tc>
          <w:tcPr>
            <w:tcW w:w="3071" w:type="dxa"/>
          </w:tcPr>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Radionice za učenike od strane Zajednice pape Ivana XXIII. za 8.c i 8.d</w:t>
            </w:r>
          </w:p>
        </w:tc>
        <w:tc>
          <w:tcPr>
            <w:tcW w:w="3071" w:type="dxa"/>
          </w:tcPr>
          <w:p w:rsidR="00BA5B59" w:rsidRPr="00BB25DA" w:rsidRDefault="00BA5B59" w:rsidP="00EC2FF8">
            <w:pPr>
              <w:spacing w:line="276" w:lineRule="auto"/>
              <w:jc w:val="center"/>
              <w:rPr>
                <w:rFonts w:ascii="Arial" w:hAnsi="Arial" w:cs="Arial"/>
                <w:sz w:val="20"/>
                <w:szCs w:val="20"/>
              </w:rPr>
            </w:pPr>
          </w:p>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tijekom školske godine</w:t>
            </w:r>
          </w:p>
        </w:tc>
      </w:tr>
      <w:tr w:rsidR="00BA5B59" w:rsidRPr="00BB25DA" w:rsidTr="004143B5">
        <w:trPr>
          <w:trHeight w:val="661"/>
          <w:jc w:val="center"/>
        </w:trPr>
        <w:tc>
          <w:tcPr>
            <w:tcW w:w="3069" w:type="dxa"/>
          </w:tcPr>
          <w:p w:rsidR="00BA5B59" w:rsidRPr="00BB25DA" w:rsidRDefault="00BA5B59" w:rsidP="00EC2FF8">
            <w:pPr>
              <w:spacing w:line="276" w:lineRule="auto"/>
              <w:jc w:val="center"/>
              <w:rPr>
                <w:rFonts w:ascii="Arial" w:hAnsi="Arial" w:cs="Arial"/>
                <w:sz w:val="20"/>
                <w:szCs w:val="20"/>
              </w:rPr>
            </w:pPr>
          </w:p>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Promet i prometni znakovi</w:t>
            </w:r>
          </w:p>
          <w:p w:rsidR="00BA5B59" w:rsidRPr="00BB25DA" w:rsidRDefault="00BA5B59" w:rsidP="00EC2FF8">
            <w:pPr>
              <w:spacing w:line="276" w:lineRule="auto"/>
              <w:jc w:val="center"/>
              <w:rPr>
                <w:rFonts w:ascii="Arial" w:hAnsi="Arial" w:cs="Arial"/>
                <w:sz w:val="20"/>
                <w:szCs w:val="20"/>
              </w:rPr>
            </w:pPr>
          </w:p>
        </w:tc>
        <w:tc>
          <w:tcPr>
            <w:tcW w:w="3071" w:type="dxa"/>
          </w:tcPr>
          <w:p w:rsidR="00BA5B59" w:rsidRPr="00BB25DA" w:rsidRDefault="00BA5B59" w:rsidP="00EC2FF8">
            <w:pPr>
              <w:spacing w:line="276" w:lineRule="auto"/>
              <w:jc w:val="center"/>
              <w:rPr>
                <w:rFonts w:ascii="Arial" w:hAnsi="Arial" w:cs="Arial"/>
                <w:sz w:val="20"/>
                <w:szCs w:val="20"/>
              </w:rPr>
            </w:pPr>
          </w:p>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Edukacija za učenike prvih razreda od strane PP Metković</w:t>
            </w:r>
          </w:p>
        </w:tc>
        <w:tc>
          <w:tcPr>
            <w:tcW w:w="3071" w:type="dxa"/>
          </w:tcPr>
          <w:p w:rsidR="00BA5B59" w:rsidRPr="00BB25DA" w:rsidRDefault="00BA5B59" w:rsidP="00EC2FF8">
            <w:pPr>
              <w:spacing w:line="276" w:lineRule="auto"/>
              <w:jc w:val="center"/>
              <w:rPr>
                <w:rFonts w:ascii="Arial" w:hAnsi="Arial" w:cs="Arial"/>
                <w:sz w:val="20"/>
                <w:szCs w:val="20"/>
              </w:rPr>
            </w:pPr>
          </w:p>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rujan</w:t>
            </w:r>
          </w:p>
        </w:tc>
      </w:tr>
      <w:tr w:rsidR="00BA5B59" w:rsidRPr="00BB25DA" w:rsidTr="004143B5">
        <w:trPr>
          <w:trHeight w:val="625"/>
          <w:jc w:val="center"/>
        </w:trPr>
        <w:tc>
          <w:tcPr>
            <w:tcW w:w="3069" w:type="dxa"/>
          </w:tcPr>
          <w:p w:rsidR="00BA5B59" w:rsidRPr="00BB25DA" w:rsidRDefault="00BA5B59" w:rsidP="00EC2FF8">
            <w:pPr>
              <w:spacing w:line="276" w:lineRule="auto"/>
              <w:jc w:val="center"/>
              <w:rPr>
                <w:rFonts w:ascii="Arial" w:hAnsi="Arial" w:cs="Arial"/>
                <w:sz w:val="20"/>
                <w:szCs w:val="20"/>
              </w:rPr>
            </w:pPr>
          </w:p>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Projekt „Zubna putovnica“</w:t>
            </w:r>
          </w:p>
          <w:p w:rsidR="00BA5B59" w:rsidRPr="00BB25DA" w:rsidRDefault="00BA5B59" w:rsidP="00EC2FF8">
            <w:pPr>
              <w:spacing w:line="276" w:lineRule="auto"/>
              <w:jc w:val="center"/>
              <w:rPr>
                <w:rFonts w:ascii="Arial" w:hAnsi="Arial" w:cs="Arial"/>
                <w:sz w:val="20"/>
                <w:szCs w:val="20"/>
              </w:rPr>
            </w:pPr>
          </w:p>
        </w:tc>
        <w:tc>
          <w:tcPr>
            <w:tcW w:w="3071" w:type="dxa"/>
          </w:tcPr>
          <w:p w:rsidR="00BA5B59" w:rsidRPr="00BB25DA" w:rsidRDefault="00BA5B59" w:rsidP="00EC2FF8">
            <w:pPr>
              <w:spacing w:line="276" w:lineRule="auto"/>
              <w:jc w:val="center"/>
              <w:rPr>
                <w:rFonts w:ascii="Arial" w:hAnsi="Arial" w:cs="Arial"/>
                <w:sz w:val="20"/>
                <w:szCs w:val="20"/>
              </w:rPr>
            </w:pPr>
          </w:p>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Liječnički pregled u suradnji sa učiteljima šestih razreda</w:t>
            </w:r>
          </w:p>
        </w:tc>
        <w:tc>
          <w:tcPr>
            <w:tcW w:w="3071" w:type="dxa"/>
          </w:tcPr>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rujan</w:t>
            </w:r>
          </w:p>
        </w:tc>
      </w:tr>
      <w:tr w:rsidR="00BA5B59" w:rsidRPr="00BB25DA" w:rsidTr="004143B5">
        <w:trPr>
          <w:trHeight w:val="625"/>
          <w:jc w:val="center"/>
        </w:trPr>
        <w:tc>
          <w:tcPr>
            <w:tcW w:w="3069" w:type="dxa"/>
          </w:tcPr>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Radionice „Čitanje s razumijevanjem“</w:t>
            </w:r>
          </w:p>
        </w:tc>
        <w:tc>
          <w:tcPr>
            <w:tcW w:w="3071" w:type="dxa"/>
          </w:tcPr>
          <w:p w:rsidR="00BA5B59" w:rsidRPr="00BB25DA" w:rsidRDefault="00BA5B59" w:rsidP="00EC2FF8">
            <w:pPr>
              <w:spacing w:line="276" w:lineRule="auto"/>
              <w:jc w:val="center"/>
              <w:rPr>
                <w:rFonts w:ascii="Arial" w:hAnsi="Arial" w:cs="Arial"/>
                <w:sz w:val="20"/>
                <w:szCs w:val="20"/>
              </w:rPr>
            </w:pPr>
          </w:p>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1.-4.razreda</w:t>
            </w:r>
          </w:p>
        </w:tc>
        <w:tc>
          <w:tcPr>
            <w:tcW w:w="3071" w:type="dxa"/>
          </w:tcPr>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tijekom školske godine</w:t>
            </w:r>
          </w:p>
        </w:tc>
      </w:tr>
      <w:tr w:rsidR="00BA5B59" w:rsidRPr="00BB25DA" w:rsidTr="004143B5">
        <w:trPr>
          <w:trHeight w:val="625"/>
          <w:jc w:val="center"/>
        </w:trPr>
        <w:tc>
          <w:tcPr>
            <w:tcW w:w="3069" w:type="dxa"/>
          </w:tcPr>
          <w:p w:rsidR="00BA5B59" w:rsidRPr="00BB25DA" w:rsidRDefault="00BA5B59" w:rsidP="00EC2FF8">
            <w:pPr>
              <w:spacing w:line="276" w:lineRule="auto"/>
              <w:jc w:val="center"/>
              <w:rPr>
                <w:rFonts w:ascii="Arial" w:hAnsi="Arial" w:cs="Arial"/>
                <w:sz w:val="20"/>
                <w:szCs w:val="20"/>
              </w:rPr>
            </w:pPr>
          </w:p>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Radionice „Kako učiti“</w:t>
            </w:r>
          </w:p>
        </w:tc>
        <w:tc>
          <w:tcPr>
            <w:tcW w:w="3071" w:type="dxa"/>
          </w:tcPr>
          <w:p w:rsidR="00BA5B59" w:rsidRPr="00BB25DA" w:rsidRDefault="00BA5B59" w:rsidP="00EC2FF8">
            <w:pPr>
              <w:spacing w:line="276" w:lineRule="auto"/>
              <w:jc w:val="center"/>
              <w:rPr>
                <w:rFonts w:ascii="Arial" w:hAnsi="Arial" w:cs="Arial"/>
                <w:sz w:val="20"/>
                <w:szCs w:val="20"/>
              </w:rPr>
            </w:pPr>
          </w:p>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5.-8.razreda</w:t>
            </w:r>
          </w:p>
        </w:tc>
        <w:tc>
          <w:tcPr>
            <w:tcW w:w="3071" w:type="dxa"/>
          </w:tcPr>
          <w:p w:rsidR="00BA5B59" w:rsidRPr="00BB25DA" w:rsidRDefault="00BA5B59" w:rsidP="00EC2FF8">
            <w:pPr>
              <w:spacing w:line="276" w:lineRule="auto"/>
              <w:jc w:val="center"/>
              <w:rPr>
                <w:rFonts w:ascii="Arial" w:hAnsi="Arial" w:cs="Arial"/>
                <w:sz w:val="20"/>
                <w:szCs w:val="20"/>
              </w:rPr>
            </w:pPr>
          </w:p>
          <w:p w:rsidR="00BA5B59" w:rsidRPr="00BB25DA" w:rsidRDefault="00BA5B59" w:rsidP="00EC2FF8">
            <w:pPr>
              <w:spacing w:line="276" w:lineRule="auto"/>
              <w:jc w:val="center"/>
              <w:rPr>
                <w:rFonts w:ascii="Arial" w:hAnsi="Arial" w:cs="Arial"/>
                <w:sz w:val="20"/>
                <w:szCs w:val="20"/>
              </w:rPr>
            </w:pPr>
            <w:r w:rsidRPr="00BB25DA">
              <w:rPr>
                <w:rFonts w:ascii="Arial" w:hAnsi="Arial" w:cs="Arial"/>
                <w:sz w:val="20"/>
                <w:szCs w:val="20"/>
              </w:rPr>
              <w:t>tijekom školske godine</w:t>
            </w:r>
          </w:p>
        </w:tc>
      </w:tr>
    </w:tbl>
    <w:p w:rsidR="00BA5B59" w:rsidRPr="00BB25DA" w:rsidRDefault="00BA5B59" w:rsidP="00BA5B59">
      <w:pPr>
        <w:jc w:val="center"/>
        <w:rPr>
          <w:rFonts w:asciiTheme="majorHAnsi" w:hAnsiTheme="majorHAnsi"/>
        </w:rPr>
      </w:pPr>
    </w:p>
    <w:p w:rsidR="00BB25DA" w:rsidRDefault="00BB25DA" w:rsidP="00BA5B59">
      <w:pPr>
        <w:jc w:val="center"/>
        <w:rPr>
          <w:rFonts w:asciiTheme="majorHAnsi" w:hAnsiTheme="majorHAnsi"/>
          <w:b/>
        </w:rPr>
      </w:pPr>
    </w:p>
    <w:p w:rsidR="00BB25DA" w:rsidRDefault="00BB25DA" w:rsidP="00BA5B59">
      <w:pPr>
        <w:jc w:val="center"/>
        <w:rPr>
          <w:rFonts w:asciiTheme="majorHAnsi" w:hAnsiTheme="majorHAnsi"/>
          <w:b/>
        </w:rPr>
      </w:pPr>
    </w:p>
    <w:p w:rsidR="00BB25DA" w:rsidRDefault="00BB25DA" w:rsidP="00BA5B59">
      <w:pPr>
        <w:jc w:val="center"/>
        <w:rPr>
          <w:rFonts w:asciiTheme="majorHAnsi" w:hAnsiTheme="majorHAnsi"/>
          <w:b/>
        </w:rPr>
      </w:pPr>
    </w:p>
    <w:p w:rsidR="00BB25DA" w:rsidRDefault="00BB25DA" w:rsidP="00BA5B59">
      <w:pPr>
        <w:jc w:val="center"/>
        <w:rPr>
          <w:rFonts w:asciiTheme="majorHAnsi" w:hAnsiTheme="majorHAnsi"/>
          <w:b/>
        </w:rPr>
      </w:pPr>
    </w:p>
    <w:p w:rsidR="00BA5B59" w:rsidRPr="00BB25DA" w:rsidRDefault="00BA5B59" w:rsidP="00BA5B59">
      <w:pPr>
        <w:jc w:val="center"/>
        <w:rPr>
          <w:rFonts w:asciiTheme="majorHAnsi" w:hAnsiTheme="majorHAnsi"/>
          <w:b/>
        </w:rPr>
      </w:pPr>
      <w:r w:rsidRPr="00BB25DA">
        <w:rPr>
          <w:rFonts w:asciiTheme="majorHAnsi" w:hAnsiTheme="majorHAnsi"/>
          <w:b/>
        </w:rPr>
        <w:lastRenderedPageBreak/>
        <w:t>RAD S RODITELJIMA</w:t>
      </w:r>
    </w:p>
    <w:tbl>
      <w:tblPr>
        <w:tblStyle w:val="Reetkatablice4"/>
        <w:tblW w:w="9166" w:type="dxa"/>
        <w:tblLook w:val="04A0" w:firstRow="1" w:lastRow="0" w:firstColumn="1" w:lastColumn="0" w:noHBand="0" w:noVBand="1"/>
      </w:tblPr>
      <w:tblGrid>
        <w:gridCol w:w="3054"/>
        <w:gridCol w:w="3056"/>
        <w:gridCol w:w="3056"/>
      </w:tblGrid>
      <w:tr w:rsidR="00BA5B59" w:rsidRPr="00BB25DA" w:rsidTr="004143B5">
        <w:trPr>
          <w:trHeight w:val="820"/>
        </w:trPr>
        <w:tc>
          <w:tcPr>
            <w:tcW w:w="3054" w:type="dxa"/>
          </w:tcPr>
          <w:p w:rsidR="00BA5B59" w:rsidRPr="00BB25DA" w:rsidRDefault="00BA5B59" w:rsidP="00BA5B59">
            <w:pPr>
              <w:jc w:val="center"/>
              <w:rPr>
                <w:rFonts w:asciiTheme="majorHAnsi" w:hAnsiTheme="majorHAnsi"/>
                <w:b/>
              </w:rPr>
            </w:pPr>
          </w:p>
          <w:p w:rsidR="00BA5B59" w:rsidRPr="00BB25DA" w:rsidRDefault="00BA5B59" w:rsidP="00BA5B59">
            <w:pPr>
              <w:jc w:val="center"/>
              <w:rPr>
                <w:rFonts w:asciiTheme="majorHAnsi" w:hAnsiTheme="majorHAnsi"/>
                <w:b/>
              </w:rPr>
            </w:pPr>
            <w:r w:rsidRPr="00BB25DA">
              <w:rPr>
                <w:rFonts w:asciiTheme="majorHAnsi" w:hAnsiTheme="majorHAnsi"/>
                <w:b/>
              </w:rPr>
              <w:t>TEMA</w:t>
            </w:r>
          </w:p>
        </w:tc>
        <w:tc>
          <w:tcPr>
            <w:tcW w:w="3056" w:type="dxa"/>
          </w:tcPr>
          <w:p w:rsidR="00BA5B59" w:rsidRPr="00BB25DA" w:rsidRDefault="00BA5B59" w:rsidP="00BA5B59">
            <w:pPr>
              <w:jc w:val="center"/>
              <w:rPr>
                <w:rFonts w:asciiTheme="majorHAnsi" w:hAnsiTheme="majorHAnsi"/>
              </w:rPr>
            </w:pPr>
          </w:p>
        </w:tc>
        <w:tc>
          <w:tcPr>
            <w:tcW w:w="3056" w:type="dxa"/>
          </w:tcPr>
          <w:p w:rsidR="00BA5B59" w:rsidRPr="00BB25DA" w:rsidRDefault="00BA5B59" w:rsidP="00BA5B59">
            <w:pPr>
              <w:jc w:val="center"/>
              <w:rPr>
                <w:rFonts w:asciiTheme="majorHAnsi" w:hAnsiTheme="majorHAnsi"/>
              </w:rPr>
            </w:pPr>
          </w:p>
        </w:tc>
      </w:tr>
      <w:tr w:rsidR="00BA5B59" w:rsidRPr="00BB25DA" w:rsidTr="004143B5">
        <w:trPr>
          <w:trHeight w:val="820"/>
        </w:trPr>
        <w:tc>
          <w:tcPr>
            <w:tcW w:w="3054" w:type="dxa"/>
          </w:tcPr>
          <w:p w:rsidR="00BA5B59" w:rsidRPr="00BB25DA" w:rsidRDefault="00BA5B59" w:rsidP="00BA5B59">
            <w:pPr>
              <w:jc w:val="center"/>
              <w:rPr>
                <w:rFonts w:asciiTheme="majorHAnsi" w:hAnsiTheme="majorHAnsi"/>
              </w:rPr>
            </w:pPr>
            <w:r w:rsidRPr="00BB25DA">
              <w:rPr>
                <w:rFonts w:asciiTheme="majorHAnsi" w:hAnsiTheme="majorHAnsi"/>
              </w:rPr>
              <w:t>Kućni red škole</w:t>
            </w:r>
          </w:p>
          <w:p w:rsidR="00BA5B59" w:rsidRPr="00BB25DA" w:rsidRDefault="00BA5B59" w:rsidP="00BA5B59">
            <w:pPr>
              <w:jc w:val="center"/>
              <w:rPr>
                <w:rFonts w:asciiTheme="majorHAnsi" w:hAnsiTheme="majorHAnsi"/>
              </w:rPr>
            </w:pPr>
            <w:r w:rsidRPr="00BB25DA">
              <w:rPr>
                <w:rFonts w:asciiTheme="majorHAnsi" w:hAnsiTheme="majorHAnsi"/>
              </w:rPr>
              <w:t>Protokol u slučaju nasilja nad djecom</w:t>
            </w:r>
          </w:p>
          <w:p w:rsidR="00BA5B59" w:rsidRPr="00BB25DA" w:rsidRDefault="00BA5B59" w:rsidP="00BA5B59">
            <w:pPr>
              <w:jc w:val="center"/>
              <w:rPr>
                <w:rFonts w:asciiTheme="majorHAnsi" w:hAnsiTheme="majorHAnsi"/>
              </w:rPr>
            </w:pPr>
            <w:r w:rsidRPr="00BB25DA">
              <w:rPr>
                <w:rFonts w:asciiTheme="majorHAnsi" w:hAnsiTheme="majorHAnsi"/>
              </w:rPr>
              <w:t>Protokol o izricanju pedagoških mjera</w:t>
            </w:r>
          </w:p>
          <w:p w:rsidR="00BA5B59" w:rsidRPr="00BB25DA" w:rsidRDefault="00BA5B59" w:rsidP="00BA5B59">
            <w:pPr>
              <w:jc w:val="center"/>
              <w:rPr>
                <w:rFonts w:asciiTheme="majorHAnsi" w:hAnsiTheme="majorHAnsi"/>
              </w:rPr>
            </w:pPr>
            <w:r w:rsidRPr="00BB25DA">
              <w:rPr>
                <w:rFonts w:asciiTheme="majorHAnsi" w:hAnsiTheme="majorHAnsi"/>
              </w:rPr>
              <w:t>Pravilnik o ocjenjivanju</w:t>
            </w:r>
          </w:p>
        </w:tc>
        <w:tc>
          <w:tcPr>
            <w:tcW w:w="3056" w:type="dxa"/>
          </w:tcPr>
          <w:p w:rsidR="00BA5B59" w:rsidRPr="00BB25DA" w:rsidRDefault="00BA5B59" w:rsidP="00BA5B59">
            <w:pPr>
              <w:jc w:val="center"/>
              <w:rPr>
                <w:rFonts w:asciiTheme="majorHAnsi" w:hAnsiTheme="majorHAnsi"/>
              </w:rPr>
            </w:pPr>
          </w:p>
          <w:p w:rsidR="00BA5B59" w:rsidRPr="00BB25DA" w:rsidRDefault="00BA5B59" w:rsidP="00BA5B59">
            <w:pPr>
              <w:jc w:val="center"/>
              <w:rPr>
                <w:rFonts w:asciiTheme="majorHAnsi" w:hAnsiTheme="majorHAnsi"/>
              </w:rPr>
            </w:pPr>
            <w:r w:rsidRPr="00BB25DA">
              <w:rPr>
                <w:rFonts w:asciiTheme="majorHAnsi" w:hAnsiTheme="majorHAnsi"/>
              </w:rPr>
              <w:t>Na roditeljskim sastancima za roditelje učenika od 1.-8.razreda</w:t>
            </w:r>
          </w:p>
        </w:tc>
        <w:tc>
          <w:tcPr>
            <w:tcW w:w="3056" w:type="dxa"/>
          </w:tcPr>
          <w:p w:rsidR="00BA5B59" w:rsidRPr="00BB25DA" w:rsidRDefault="00BA5B59" w:rsidP="00BA5B59">
            <w:pPr>
              <w:jc w:val="center"/>
              <w:rPr>
                <w:rFonts w:asciiTheme="majorHAnsi" w:hAnsiTheme="majorHAnsi"/>
              </w:rPr>
            </w:pPr>
          </w:p>
          <w:p w:rsidR="00BA5B59" w:rsidRPr="00BB25DA" w:rsidRDefault="00BA5B59" w:rsidP="00BA5B59">
            <w:pPr>
              <w:jc w:val="center"/>
              <w:rPr>
                <w:rFonts w:asciiTheme="majorHAnsi" w:hAnsiTheme="majorHAnsi"/>
              </w:rPr>
            </w:pPr>
            <w:r w:rsidRPr="00BB25DA">
              <w:rPr>
                <w:rFonts w:asciiTheme="majorHAnsi" w:hAnsiTheme="majorHAnsi"/>
              </w:rPr>
              <w:t>rujan</w:t>
            </w:r>
          </w:p>
        </w:tc>
      </w:tr>
      <w:tr w:rsidR="00BA5B59" w:rsidRPr="00BB25DA" w:rsidTr="004143B5">
        <w:trPr>
          <w:trHeight w:val="774"/>
        </w:trPr>
        <w:tc>
          <w:tcPr>
            <w:tcW w:w="3054" w:type="dxa"/>
          </w:tcPr>
          <w:p w:rsidR="00BA5B59" w:rsidRPr="00BB25DA" w:rsidRDefault="00BA5B59" w:rsidP="00BA5B59">
            <w:pPr>
              <w:jc w:val="center"/>
              <w:rPr>
                <w:rFonts w:asciiTheme="majorHAnsi" w:hAnsiTheme="majorHAnsi"/>
              </w:rPr>
            </w:pPr>
          </w:p>
          <w:p w:rsidR="00BA5B59" w:rsidRPr="00BB25DA" w:rsidRDefault="00BA5B59" w:rsidP="00BA5B59">
            <w:pPr>
              <w:jc w:val="center"/>
              <w:rPr>
                <w:rFonts w:asciiTheme="majorHAnsi" w:hAnsiTheme="majorHAnsi"/>
              </w:rPr>
            </w:pPr>
            <w:r w:rsidRPr="00BB25DA">
              <w:rPr>
                <w:rFonts w:asciiTheme="majorHAnsi" w:hAnsiTheme="majorHAnsi"/>
              </w:rPr>
              <w:t>„Virtualno nasilje“</w:t>
            </w:r>
          </w:p>
        </w:tc>
        <w:tc>
          <w:tcPr>
            <w:tcW w:w="3056" w:type="dxa"/>
          </w:tcPr>
          <w:p w:rsidR="00BA5B59" w:rsidRPr="00BB25DA" w:rsidRDefault="00BA5B59" w:rsidP="00BA5B59">
            <w:pPr>
              <w:jc w:val="center"/>
              <w:rPr>
                <w:rFonts w:asciiTheme="majorHAnsi" w:hAnsiTheme="majorHAnsi"/>
              </w:rPr>
            </w:pPr>
          </w:p>
          <w:p w:rsidR="00BA5B59" w:rsidRPr="00BB25DA" w:rsidRDefault="00BA5B59" w:rsidP="00BA5B59">
            <w:pPr>
              <w:jc w:val="center"/>
              <w:rPr>
                <w:rFonts w:asciiTheme="majorHAnsi" w:hAnsiTheme="majorHAnsi"/>
              </w:rPr>
            </w:pPr>
            <w:r w:rsidRPr="00BB25DA">
              <w:rPr>
                <w:rFonts w:asciiTheme="majorHAnsi" w:hAnsiTheme="majorHAnsi"/>
              </w:rPr>
              <w:t>Za roditelje učenika  petih razreda</w:t>
            </w:r>
          </w:p>
        </w:tc>
        <w:tc>
          <w:tcPr>
            <w:tcW w:w="3056" w:type="dxa"/>
          </w:tcPr>
          <w:p w:rsidR="00BA5B59" w:rsidRPr="00BB25DA" w:rsidRDefault="00BA5B59" w:rsidP="00BA5B59">
            <w:pPr>
              <w:jc w:val="center"/>
              <w:rPr>
                <w:rFonts w:asciiTheme="majorHAnsi" w:hAnsiTheme="majorHAnsi"/>
              </w:rPr>
            </w:pPr>
          </w:p>
          <w:p w:rsidR="00BA5B59" w:rsidRPr="00BB25DA" w:rsidRDefault="00BA5B59" w:rsidP="00BA5B59">
            <w:pPr>
              <w:jc w:val="center"/>
              <w:rPr>
                <w:rFonts w:asciiTheme="majorHAnsi" w:hAnsiTheme="majorHAnsi"/>
              </w:rPr>
            </w:pPr>
            <w:r w:rsidRPr="00BB25DA">
              <w:rPr>
                <w:rFonts w:asciiTheme="majorHAnsi" w:hAnsiTheme="majorHAnsi"/>
              </w:rPr>
              <w:t>veljača</w:t>
            </w:r>
          </w:p>
        </w:tc>
      </w:tr>
    </w:tbl>
    <w:p w:rsidR="00BA5B59" w:rsidRPr="00BB25DA" w:rsidRDefault="00BA5B59" w:rsidP="00EC2FF8">
      <w:pPr>
        <w:rPr>
          <w:rFonts w:asciiTheme="majorHAnsi" w:hAnsiTheme="majorHAnsi"/>
        </w:rPr>
      </w:pPr>
    </w:p>
    <w:p w:rsidR="00BA5B59" w:rsidRPr="00BB25DA" w:rsidRDefault="00BA5B59" w:rsidP="00BA5B59">
      <w:pPr>
        <w:jc w:val="center"/>
        <w:rPr>
          <w:rFonts w:asciiTheme="majorHAnsi" w:hAnsiTheme="majorHAnsi"/>
          <w:b/>
        </w:rPr>
      </w:pPr>
    </w:p>
    <w:p w:rsidR="00BA5B59" w:rsidRPr="00BB25DA" w:rsidRDefault="00BA5B59" w:rsidP="00BA5B59">
      <w:pPr>
        <w:jc w:val="center"/>
        <w:rPr>
          <w:rFonts w:asciiTheme="majorHAnsi" w:hAnsiTheme="majorHAnsi"/>
          <w:b/>
        </w:rPr>
      </w:pPr>
      <w:r w:rsidRPr="00BB25DA">
        <w:rPr>
          <w:rFonts w:asciiTheme="majorHAnsi" w:hAnsiTheme="majorHAnsi"/>
          <w:b/>
        </w:rPr>
        <w:t>RAD S UČITELJIMA</w:t>
      </w:r>
    </w:p>
    <w:p w:rsidR="00BA5B59" w:rsidRPr="00BB25DA" w:rsidRDefault="00BA5B59" w:rsidP="00BA5B59">
      <w:pPr>
        <w:jc w:val="center"/>
        <w:rPr>
          <w:rFonts w:asciiTheme="majorHAnsi" w:hAnsiTheme="majorHAnsi"/>
        </w:rPr>
      </w:pPr>
    </w:p>
    <w:tbl>
      <w:tblPr>
        <w:tblStyle w:val="Reetkatablice4"/>
        <w:tblW w:w="9122" w:type="dxa"/>
        <w:tblLook w:val="04A0" w:firstRow="1" w:lastRow="0" w:firstColumn="1" w:lastColumn="0" w:noHBand="0" w:noVBand="1"/>
      </w:tblPr>
      <w:tblGrid>
        <w:gridCol w:w="3040"/>
        <w:gridCol w:w="3041"/>
        <w:gridCol w:w="3041"/>
      </w:tblGrid>
      <w:tr w:rsidR="00BA5B59" w:rsidRPr="00BB25DA" w:rsidTr="004143B5">
        <w:trPr>
          <w:trHeight w:val="710"/>
        </w:trPr>
        <w:tc>
          <w:tcPr>
            <w:tcW w:w="3040" w:type="dxa"/>
          </w:tcPr>
          <w:p w:rsidR="00BA5B59" w:rsidRPr="00BB25DA" w:rsidRDefault="00BA5B59" w:rsidP="00BA5B59">
            <w:pPr>
              <w:jc w:val="center"/>
              <w:rPr>
                <w:rFonts w:asciiTheme="majorHAnsi" w:hAnsiTheme="majorHAnsi"/>
              </w:rPr>
            </w:pPr>
            <w:r w:rsidRPr="00BB25DA">
              <w:rPr>
                <w:rFonts w:asciiTheme="majorHAnsi" w:hAnsiTheme="majorHAnsi"/>
              </w:rPr>
              <w:t>Učenici s teškoćama u redovnom razrednom odjelu</w:t>
            </w:r>
          </w:p>
        </w:tc>
        <w:tc>
          <w:tcPr>
            <w:tcW w:w="3041" w:type="dxa"/>
          </w:tcPr>
          <w:p w:rsidR="00BA5B59" w:rsidRPr="00BB25DA" w:rsidRDefault="00BA5B59" w:rsidP="00BA5B59">
            <w:pPr>
              <w:jc w:val="center"/>
              <w:rPr>
                <w:rFonts w:asciiTheme="majorHAnsi" w:hAnsiTheme="majorHAnsi"/>
              </w:rPr>
            </w:pPr>
            <w:r w:rsidRPr="00BB25DA">
              <w:rPr>
                <w:rFonts w:asciiTheme="majorHAnsi" w:hAnsiTheme="majorHAnsi"/>
              </w:rPr>
              <w:t>Predavanje na Učiteljskom vijeću</w:t>
            </w:r>
          </w:p>
        </w:tc>
        <w:tc>
          <w:tcPr>
            <w:tcW w:w="3041" w:type="dxa"/>
          </w:tcPr>
          <w:p w:rsidR="00BA5B59" w:rsidRPr="00BB25DA" w:rsidRDefault="00BA5B59" w:rsidP="00BA5B59">
            <w:pPr>
              <w:jc w:val="center"/>
              <w:rPr>
                <w:rFonts w:asciiTheme="majorHAnsi" w:hAnsiTheme="majorHAnsi"/>
                <w:b/>
              </w:rPr>
            </w:pPr>
            <w:r w:rsidRPr="00BB25DA">
              <w:rPr>
                <w:rFonts w:asciiTheme="majorHAnsi" w:hAnsiTheme="majorHAnsi"/>
              </w:rPr>
              <w:t>rujan</w:t>
            </w:r>
          </w:p>
        </w:tc>
      </w:tr>
      <w:tr w:rsidR="00BA5B59" w:rsidRPr="00BB25DA" w:rsidTr="004143B5">
        <w:trPr>
          <w:trHeight w:val="730"/>
        </w:trPr>
        <w:tc>
          <w:tcPr>
            <w:tcW w:w="3040" w:type="dxa"/>
          </w:tcPr>
          <w:p w:rsidR="00BA5B59" w:rsidRPr="00BB25DA" w:rsidRDefault="00BA5B59" w:rsidP="00BA5B59">
            <w:pPr>
              <w:jc w:val="center"/>
              <w:rPr>
                <w:rFonts w:asciiTheme="majorHAnsi" w:hAnsiTheme="majorHAnsi"/>
              </w:rPr>
            </w:pPr>
            <w:r w:rsidRPr="00BB25DA">
              <w:rPr>
                <w:rFonts w:asciiTheme="majorHAnsi" w:hAnsiTheme="majorHAnsi"/>
              </w:rPr>
              <w:t>Mjere sigurnosti u školi</w:t>
            </w:r>
          </w:p>
        </w:tc>
        <w:tc>
          <w:tcPr>
            <w:tcW w:w="3041" w:type="dxa"/>
          </w:tcPr>
          <w:p w:rsidR="00BA5B59" w:rsidRPr="00BB25DA" w:rsidRDefault="00BA5B59" w:rsidP="00BA5B59">
            <w:pPr>
              <w:jc w:val="center"/>
              <w:rPr>
                <w:rFonts w:asciiTheme="majorHAnsi" w:hAnsiTheme="majorHAnsi"/>
              </w:rPr>
            </w:pPr>
            <w:r w:rsidRPr="00BB25DA">
              <w:rPr>
                <w:rFonts w:asciiTheme="majorHAnsi" w:hAnsiTheme="majorHAnsi"/>
              </w:rPr>
              <w:t>Predavanje na Učiteljskom vijeću</w:t>
            </w:r>
          </w:p>
        </w:tc>
        <w:tc>
          <w:tcPr>
            <w:tcW w:w="3041" w:type="dxa"/>
          </w:tcPr>
          <w:p w:rsidR="00BA5B59" w:rsidRPr="00BB25DA" w:rsidRDefault="00BA5B59" w:rsidP="00BA5B59">
            <w:pPr>
              <w:jc w:val="center"/>
              <w:rPr>
                <w:rFonts w:asciiTheme="majorHAnsi" w:hAnsiTheme="majorHAnsi"/>
              </w:rPr>
            </w:pPr>
            <w:r w:rsidRPr="00BB25DA">
              <w:rPr>
                <w:rFonts w:asciiTheme="majorHAnsi" w:hAnsiTheme="majorHAnsi"/>
              </w:rPr>
              <w:t>prosinac</w:t>
            </w:r>
          </w:p>
        </w:tc>
      </w:tr>
      <w:tr w:rsidR="00BA5B59" w:rsidRPr="00BB25DA" w:rsidTr="004143B5">
        <w:trPr>
          <w:trHeight w:val="710"/>
        </w:trPr>
        <w:tc>
          <w:tcPr>
            <w:tcW w:w="3040" w:type="dxa"/>
          </w:tcPr>
          <w:p w:rsidR="00BA5B59" w:rsidRPr="00BB25DA" w:rsidRDefault="00BA5B59" w:rsidP="00BA5B59">
            <w:pPr>
              <w:jc w:val="center"/>
              <w:rPr>
                <w:rFonts w:asciiTheme="majorHAnsi" w:hAnsiTheme="majorHAnsi"/>
              </w:rPr>
            </w:pPr>
            <w:r w:rsidRPr="00BB25DA">
              <w:rPr>
                <w:rFonts w:asciiTheme="majorHAnsi" w:hAnsiTheme="majorHAnsi"/>
              </w:rPr>
              <w:t>Prepoznavanje znakova manipulacije kod učenika</w:t>
            </w:r>
          </w:p>
        </w:tc>
        <w:tc>
          <w:tcPr>
            <w:tcW w:w="3041" w:type="dxa"/>
          </w:tcPr>
          <w:p w:rsidR="00BA5B59" w:rsidRPr="00BB25DA" w:rsidRDefault="00BA5B59" w:rsidP="00BA5B59">
            <w:pPr>
              <w:jc w:val="center"/>
              <w:rPr>
                <w:rFonts w:asciiTheme="majorHAnsi" w:hAnsiTheme="majorHAnsi"/>
              </w:rPr>
            </w:pPr>
            <w:r w:rsidRPr="00BB25DA">
              <w:rPr>
                <w:rFonts w:asciiTheme="majorHAnsi" w:hAnsiTheme="majorHAnsi"/>
              </w:rPr>
              <w:t>Predavanje na Učiteljskom vijeću</w:t>
            </w:r>
          </w:p>
        </w:tc>
        <w:tc>
          <w:tcPr>
            <w:tcW w:w="3041" w:type="dxa"/>
          </w:tcPr>
          <w:p w:rsidR="00BA5B59" w:rsidRPr="00BB25DA" w:rsidRDefault="00BA5B59" w:rsidP="00BA5B59">
            <w:pPr>
              <w:jc w:val="center"/>
              <w:rPr>
                <w:rFonts w:asciiTheme="majorHAnsi" w:hAnsiTheme="majorHAnsi"/>
              </w:rPr>
            </w:pPr>
            <w:r w:rsidRPr="00BB25DA">
              <w:rPr>
                <w:rFonts w:asciiTheme="majorHAnsi" w:hAnsiTheme="majorHAnsi"/>
              </w:rPr>
              <w:t>veljača</w:t>
            </w:r>
          </w:p>
        </w:tc>
      </w:tr>
      <w:tr w:rsidR="00BA5B59" w:rsidRPr="00BB25DA" w:rsidTr="004143B5">
        <w:trPr>
          <w:trHeight w:val="730"/>
        </w:trPr>
        <w:tc>
          <w:tcPr>
            <w:tcW w:w="3040" w:type="dxa"/>
          </w:tcPr>
          <w:p w:rsidR="00BA5B59" w:rsidRPr="00BB25DA" w:rsidRDefault="00BA5B59" w:rsidP="00BA5B59">
            <w:pPr>
              <w:jc w:val="center"/>
              <w:rPr>
                <w:rFonts w:asciiTheme="majorHAnsi" w:hAnsiTheme="majorHAnsi"/>
              </w:rPr>
            </w:pPr>
            <w:r w:rsidRPr="00BB25DA">
              <w:rPr>
                <w:rFonts w:asciiTheme="majorHAnsi" w:hAnsiTheme="majorHAnsi"/>
              </w:rPr>
              <w:t>Pravilnik o kriterijima za izricanje pedagoškim mjerama</w:t>
            </w:r>
          </w:p>
        </w:tc>
        <w:tc>
          <w:tcPr>
            <w:tcW w:w="3041" w:type="dxa"/>
          </w:tcPr>
          <w:p w:rsidR="00BA5B59" w:rsidRPr="00BB25DA" w:rsidRDefault="00BA5B59" w:rsidP="00BA5B59">
            <w:pPr>
              <w:jc w:val="center"/>
              <w:rPr>
                <w:rFonts w:asciiTheme="majorHAnsi" w:hAnsiTheme="majorHAnsi"/>
              </w:rPr>
            </w:pPr>
            <w:r w:rsidRPr="00BB25DA">
              <w:rPr>
                <w:rFonts w:asciiTheme="majorHAnsi" w:hAnsiTheme="majorHAnsi"/>
              </w:rPr>
              <w:t>Predavanje na Učiteljskom vijeću</w:t>
            </w:r>
          </w:p>
        </w:tc>
        <w:tc>
          <w:tcPr>
            <w:tcW w:w="3041" w:type="dxa"/>
          </w:tcPr>
          <w:p w:rsidR="00BA5B59" w:rsidRPr="00BB25DA" w:rsidRDefault="00BA5B59" w:rsidP="00BA5B59">
            <w:pPr>
              <w:jc w:val="center"/>
              <w:rPr>
                <w:rFonts w:asciiTheme="majorHAnsi" w:hAnsiTheme="majorHAnsi"/>
              </w:rPr>
            </w:pPr>
            <w:r w:rsidRPr="00BB25DA">
              <w:rPr>
                <w:rFonts w:asciiTheme="majorHAnsi" w:hAnsiTheme="majorHAnsi"/>
              </w:rPr>
              <w:t>prosinac</w:t>
            </w:r>
          </w:p>
        </w:tc>
      </w:tr>
    </w:tbl>
    <w:p w:rsidR="00BA5B59" w:rsidRPr="00BB25DA" w:rsidRDefault="00BA5B59" w:rsidP="00BA5B59">
      <w:pPr>
        <w:spacing w:after="0"/>
        <w:rPr>
          <w:rFonts w:asciiTheme="majorHAnsi" w:hAnsiTheme="majorHAnsi" w:cs="Times New Roman"/>
          <w:b/>
          <w:sz w:val="24"/>
          <w:szCs w:val="24"/>
        </w:rPr>
      </w:pPr>
    </w:p>
    <w:p w:rsidR="00EC2FF8" w:rsidRDefault="00EC2FF8" w:rsidP="00BA5B59">
      <w:pPr>
        <w:spacing w:after="0"/>
        <w:rPr>
          <w:rFonts w:ascii="Times New Roman" w:hAnsi="Times New Roman"/>
          <w:b/>
          <w:sz w:val="28"/>
        </w:rPr>
      </w:pPr>
    </w:p>
    <w:p w:rsidR="00BB25DA" w:rsidRDefault="00BB25DA" w:rsidP="00BA5B59">
      <w:pPr>
        <w:spacing w:after="0"/>
        <w:rPr>
          <w:rFonts w:ascii="Times New Roman" w:hAnsi="Times New Roman"/>
          <w:b/>
          <w:sz w:val="28"/>
        </w:rPr>
      </w:pPr>
    </w:p>
    <w:p w:rsidR="00BB25DA" w:rsidRDefault="00BB25DA" w:rsidP="00BA5B59">
      <w:pPr>
        <w:spacing w:after="0"/>
        <w:rPr>
          <w:rFonts w:ascii="Times New Roman" w:hAnsi="Times New Roman"/>
          <w:b/>
          <w:sz w:val="28"/>
        </w:rPr>
      </w:pPr>
    </w:p>
    <w:p w:rsidR="00BB25DA" w:rsidRDefault="00BB25DA" w:rsidP="00BA5B59">
      <w:pPr>
        <w:spacing w:after="0"/>
        <w:rPr>
          <w:rFonts w:ascii="Times New Roman" w:hAnsi="Times New Roman"/>
          <w:b/>
          <w:sz w:val="28"/>
        </w:rPr>
      </w:pPr>
    </w:p>
    <w:p w:rsidR="00BB25DA" w:rsidRDefault="00BB25DA" w:rsidP="00BA5B59">
      <w:pPr>
        <w:spacing w:after="0"/>
        <w:rPr>
          <w:rFonts w:ascii="Times New Roman" w:hAnsi="Times New Roman"/>
          <w:b/>
          <w:sz w:val="28"/>
        </w:rPr>
      </w:pPr>
    </w:p>
    <w:p w:rsidR="00BB25DA" w:rsidRDefault="00BB25DA" w:rsidP="00BA5B59">
      <w:pPr>
        <w:spacing w:after="0"/>
        <w:rPr>
          <w:rFonts w:ascii="Times New Roman" w:hAnsi="Times New Roman"/>
          <w:b/>
          <w:sz w:val="28"/>
        </w:rPr>
      </w:pPr>
    </w:p>
    <w:p w:rsidR="00BB25DA" w:rsidRDefault="00BB25DA" w:rsidP="00BA5B59">
      <w:pPr>
        <w:spacing w:after="0"/>
        <w:rPr>
          <w:rFonts w:ascii="Times New Roman" w:hAnsi="Times New Roman"/>
          <w:b/>
          <w:sz w:val="28"/>
        </w:rPr>
      </w:pPr>
    </w:p>
    <w:p w:rsidR="00BB25DA" w:rsidRPr="00BB25DA" w:rsidRDefault="00BB25DA" w:rsidP="00BA5B59">
      <w:pPr>
        <w:spacing w:after="0"/>
        <w:rPr>
          <w:rFonts w:ascii="Times New Roman" w:hAnsi="Times New Roman"/>
          <w:b/>
          <w:sz w:val="28"/>
        </w:rPr>
      </w:pPr>
    </w:p>
    <w:p w:rsidR="003927DA" w:rsidRPr="00BB25DA" w:rsidRDefault="00992A83" w:rsidP="00BA5B59">
      <w:pPr>
        <w:spacing w:after="0"/>
        <w:rPr>
          <w:rFonts w:ascii="Times New Roman" w:hAnsi="Times New Roman" w:cs="Times New Roman"/>
          <w:b/>
          <w:sz w:val="24"/>
          <w:szCs w:val="24"/>
        </w:rPr>
      </w:pPr>
      <w:r w:rsidRPr="00BB25DA">
        <w:rPr>
          <w:rFonts w:ascii="Times New Roman" w:hAnsi="Times New Roman" w:cs="Times New Roman"/>
          <w:b/>
          <w:sz w:val="24"/>
          <w:szCs w:val="24"/>
        </w:rPr>
        <w:lastRenderedPageBreak/>
        <w:t>11.1. NOSITELJI ŠKOLSKOG PREVENTIVNOG PROGRAMA</w:t>
      </w:r>
    </w:p>
    <w:p w:rsidR="00BA5B59" w:rsidRPr="00BB25DA" w:rsidRDefault="00BA5B59" w:rsidP="00BA5B59">
      <w:pPr>
        <w:spacing w:after="0"/>
        <w:rPr>
          <w:rFonts w:ascii="Times New Roman" w:hAnsi="Times New Roman" w:cs="Times New Roman"/>
          <w:b/>
          <w:sz w:val="24"/>
          <w:szCs w:val="24"/>
        </w:rPr>
      </w:pPr>
    </w:p>
    <w:tbl>
      <w:tblPr>
        <w:tblStyle w:val="Elegantnatablica"/>
        <w:tblW w:w="10232" w:type="dxa"/>
        <w:jc w:val="center"/>
        <w:tblLayout w:type="fixed"/>
        <w:tblLook w:val="04A0" w:firstRow="1" w:lastRow="0" w:firstColumn="1" w:lastColumn="0" w:noHBand="0" w:noVBand="1"/>
      </w:tblPr>
      <w:tblGrid>
        <w:gridCol w:w="2998"/>
        <w:gridCol w:w="7234"/>
      </w:tblGrid>
      <w:tr w:rsidR="003927DA" w:rsidRPr="00BB25DA" w:rsidTr="003927DA">
        <w:trPr>
          <w:cnfStyle w:val="100000000000" w:firstRow="1" w:lastRow="0" w:firstColumn="0" w:lastColumn="0" w:oddVBand="0" w:evenVBand="0" w:oddHBand="0" w:evenHBand="0" w:firstRowFirstColumn="0" w:firstRowLastColumn="0" w:lastRowFirstColumn="0" w:lastRowLastColumn="0"/>
          <w:jc w:val="center"/>
        </w:trPr>
        <w:tc>
          <w:tcPr>
            <w:tcW w:w="2998" w:type="dxa"/>
            <w:tcBorders>
              <w:top w:val="double" w:sz="6" w:space="0" w:color="000000"/>
              <w:left w:val="single" w:sz="6" w:space="0" w:color="000000"/>
              <w:bottom w:val="single" w:sz="6" w:space="0" w:color="000000"/>
              <w:right w:val="single" w:sz="6" w:space="0" w:color="000000"/>
            </w:tcBorders>
            <w:shd w:val="clear" w:color="auto" w:fill="F2F2F2" w:themeFill="background1" w:themeFillShade="F2"/>
            <w:hideMark/>
          </w:tcPr>
          <w:p w:rsidR="003927DA" w:rsidRPr="00BB25DA" w:rsidRDefault="003927DA" w:rsidP="00EC2FF8">
            <w:pPr>
              <w:spacing w:line="276" w:lineRule="auto"/>
              <w:jc w:val="center"/>
              <w:rPr>
                <w:rFonts w:ascii="Arial" w:eastAsia="Calibri" w:hAnsi="Arial" w:cs="Arial"/>
                <w:b/>
              </w:rPr>
            </w:pPr>
            <w:r w:rsidRPr="00BB25DA">
              <w:rPr>
                <w:rFonts w:ascii="Arial" w:eastAsia="Calibri" w:hAnsi="Arial" w:cs="Arial"/>
                <w:b/>
              </w:rPr>
              <w:t>Nositelji</w:t>
            </w:r>
          </w:p>
        </w:tc>
        <w:tc>
          <w:tcPr>
            <w:tcW w:w="7234" w:type="dxa"/>
            <w:tcBorders>
              <w:top w:val="double" w:sz="6" w:space="0" w:color="000000"/>
              <w:left w:val="single" w:sz="6" w:space="0" w:color="000000"/>
              <w:bottom w:val="single" w:sz="6" w:space="0" w:color="000000"/>
              <w:right w:val="double" w:sz="6" w:space="0" w:color="000000"/>
            </w:tcBorders>
            <w:shd w:val="clear" w:color="auto" w:fill="F2F2F2" w:themeFill="background1" w:themeFillShade="F2"/>
            <w:hideMark/>
          </w:tcPr>
          <w:p w:rsidR="003927DA" w:rsidRPr="00BB25DA" w:rsidRDefault="003927DA" w:rsidP="00EC2FF8">
            <w:pPr>
              <w:spacing w:line="276" w:lineRule="auto"/>
              <w:jc w:val="center"/>
              <w:rPr>
                <w:rFonts w:ascii="Arial" w:eastAsia="Calibri" w:hAnsi="Arial" w:cs="Arial"/>
                <w:b/>
              </w:rPr>
            </w:pPr>
            <w:r w:rsidRPr="00BB25DA">
              <w:rPr>
                <w:rFonts w:ascii="Arial" w:eastAsia="Calibri" w:hAnsi="Arial" w:cs="Arial"/>
                <w:b/>
              </w:rPr>
              <w:t>Aktivnost</w:t>
            </w:r>
          </w:p>
        </w:tc>
      </w:tr>
      <w:tr w:rsidR="003927DA" w:rsidRPr="00BB25DA" w:rsidTr="003927DA">
        <w:trPr>
          <w:jc w:val="center"/>
        </w:trPr>
        <w:tc>
          <w:tcPr>
            <w:tcW w:w="2998" w:type="dxa"/>
            <w:tcBorders>
              <w:top w:val="single" w:sz="6" w:space="0" w:color="000000"/>
              <w:left w:val="single" w:sz="6" w:space="0" w:color="000000"/>
              <w:bottom w:val="single" w:sz="6" w:space="0" w:color="000000"/>
              <w:right w:val="single" w:sz="6" w:space="0" w:color="000000"/>
            </w:tcBorders>
          </w:tcPr>
          <w:p w:rsidR="003927DA" w:rsidRPr="00BB25DA" w:rsidRDefault="003927DA" w:rsidP="00EC2FF8">
            <w:pPr>
              <w:spacing w:line="276" w:lineRule="auto"/>
              <w:jc w:val="center"/>
              <w:rPr>
                <w:rFonts w:ascii="Arial" w:eastAsia="Calibri" w:hAnsi="Arial" w:cs="Arial"/>
              </w:rPr>
            </w:pPr>
          </w:p>
          <w:p w:rsidR="003927DA" w:rsidRPr="00BB25DA" w:rsidRDefault="003927DA" w:rsidP="00EC2FF8">
            <w:pPr>
              <w:spacing w:line="276" w:lineRule="auto"/>
              <w:jc w:val="center"/>
              <w:rPr>
                <w:rFonts w:ascii="Arial" w:eastAsia="Calibri" w:hAnsi="Arial" w:cs="Arial"/>
              </w:rPr>
            </w:pPr>
          </w:p>
          <w:p w:rsidR="003927DA" w:rsidRPr="00BB25DA" w:rsidRDefault="003927DA" w:rsidP="00EC2FF8">
            <w:pPr>
              <w:spacing w:line="276" w:lineRule="auto"/>
              <w:jc w:val="center"/>
              <w:rPr>
                <w:rFonts w:ascii="Arial" w:eastAsia="Calibri" w:hAnsi="Arial" w:cs="Arial"/>
              </w:rPr>
            </w:pPr>
            <w:r w:rsidRPr="00BB25DA">
              <w:rPr>
                <w:rFonts w:ascii="Arial" w:eastAsia="Calibri" w:hAnsi="Arial" w:cs="Arial"/>
              </w:rPr>
              <w:t>Stručni suradnik –pedagog</w:t>
            </w:r>
          </w:p>
        </w:tc>
        <w:tc>
          <w:tcPr>
            <w:tcW w:w="7234" w:type="dxa"/>
            <w:tcBorders>
              <w:top w:val="single" w:sz="6" w:space="0" w:color="000000"/>
              <w:left w:val="single" w:sz="6" w:space="0" w:color="000000"/>
              <w:bottom w:val="single" w:sz="6" w:space="0" w:color="000000"/>
              <w:right w:val="double" w:sz="6" w:space="0" w:color="000000"/>
            </w:tcBorders>
          </w:tcPr>
          <w:p w:rsidR="003927DA" w:rsidRPr="00BB25DA" w:rsidRDefault="003927DA" w:rsidP="00EC2FF8">
            <w:pPr>
              <w:numPr>
                <w:ilvl w:val="0"/>
                <w:numId w:val="62"/>
              </w:numPr>
              <w:spacing w:line="276" w:lineRule="auto"/>
              <w:jc w:val="both"/>
              <w:rPr>
                <w:rFonts w:ascii="Arial" w:eastAsia="Calibri" w:hAnsi="Arial" w:cs="Arial"/>
              </w:rPr>
            </w:pPr>
            <w:r w:rsidRPr="00BB25DA">
              <w:rPr>
                <w:rFonts w:ascii="Arial" w:eastAsia="Calibri" w:hAnsi="Arial" w:cs="Arial"/>
              </w:rPr>
              <w:t>izrada školskog programa prevencije</w:t>
            </w:r>
          </w:p>
          <w:p w:rsidR="003927DA" w:rsidRPr="00BB25DA" w:rsidRDefault="003927DA" w:rsidP="00EC2FF8">
            <w:pPr>
              <w:numPr>
                <w:ilvl w:val="0"/>
                <w:numId w:val="62"/>
              </w:numPr>
              <w:spacing w:line="276" w:lineRule="auto"/>
              <w:jc w:val="both"/>
              <w:rPr>
                <w:rFonts w:ascii="Arial" w:eastAsia="Calibri" w:hAnsi="Arial" w:cs="Arial"/>
              </w:rPr>
            </w:pPr>
            <w:r w:rsidRPr="00BB25DA">
              <w:rPr>
                <w:rFonts w:ascii="Arial" w:eastAsia="Calibri" w:hAnsi="Arial" w:cs="Arial"/>
              </w:rPr>
              <w:t>koordinacija i pomoć pri izvođenju svih aktivnosti predviđenih programom</w:t>
            </w:r>
          </w:p>
          <w:p w:rsidR="003927DA" w:rsidRPr="00BB25DA" w:rsidRDefault="003927DA" w:rsidP="00EC2FF8">
            <w:pPr>
              <w:numPr>
                <w:ilvl w:val="0"/>
                <w:numId w:val="62"/>
              </w:numPr>
              <w:spacing w:line="276" w:lineRule="auto"/>
              <w:jc w:val="both"/>
              <w:rPr>
                <w:rFonts w:ascii="Arial" w:eastAsia="Calibri" w:hAnsi="Arial" w:cs="Arial"/>
              </w:rPr>
            </w:pPr>
            <w:r w:rsidRPr="00BB25DA">
              <w:rPr>
                <w:rFonts w:ascii="Arial" w:eastAsia="Calibri" w:hAnsi="Arial" w:cs="Arial"/>
              </w:rPr>
              <w:t>edukacija učitelja</w:t>
            </w:r>
          </w:p>
          <w:p w:rsidR="003927DA" w:rsidRPr="00BB25DA" w:rsidRDefault="003927DA" w:rsidP="00EC2FF8">
            <w:pPr>
              <w:numPr>
                <w:ilvl w:val="0"/>
                <w:numId w:val="62"/>
              </w:numPr>
              <w:spacing w:line="276" w:lineRule="auto"/>
              <w:jc w:val="both"/>
              <w:rPr>
                <w:rFonts w:ascii="Arial" w:eastAsia="Calibri" w:hAnsi="Arial" w:cs="Arial"/>
              </w:rPr>
            </w:pPr>
            <w:r w:rsidRPr="00BB25DA">
              <w:rPr>
                <w:rFonts w:ascii="Arial" w:eastAsia="Calibri" w:hAnsi="Arial" w:cs="Arial"/>
              </w:rPr>
              <w:t>pomoć učitelja pri realizaciji tema</w:t>
            </w:r>
          </w:p>
          <w:p w:rsidR="003927DA" w:rsidRPr="00BB25DA" w:rsidRDefault="003927DA" w:rsidP="00EC2FF8">
            <w:pPr>
              <w:numPr>
                <w:ilvl w:val="0"/>
                <w:numId w:val="62"/>
              </w:numPr>
              <w:spacing w:line="276" w:lineRule="auto"/>
              <w:jc w:val="both"/>
              <w:rPr>
                <w:rFonts w:ascii="Arial" w:eastAsia="Calibri" w:hAnsi="Arial" w:cs="Arial"/>
              </w:rPr>
            </w:pPr>
            <w:r w:rsidRPr="00BB25DA">
              <w:rPr>
                <w:rFonts w:ascii="Arial" w:eastAsia="Calibri" w:hAnsi="Arial" w:cs="Arial"/>
              </w:rPr>
              <w:t>stručna analiza rezultata i vrednovanje provedbe programa</w:t>
            </w:r>
          </w:p>
          <w:p w:rsidR="003927DA" w:rsidRPr="00BB25DA" w:rsidRDefault="003927DA" w:rsidP="00EC2FF8">
            <w:pPr>
              <w:numPr>
                <w:ilvl w:val="0"/>
                <w:numId w:val="62"/>
              </w:numPr>
              <w:spacing w:line="276" w:lineRule="auto"/>
              <w:jc w:val="both"/>
              <w:rPr>
                <w:rFonts w:ascii="Arial" w:eastAsia="Calibri" w:hAnsi="Arial" w:cs="Arial"/>
              </w:rPr>
            </w:pPr>
            <w:r w:rsidRPr="00BB25DA">
              <w:rPr>
                <w:rFonts w:ascii="Arial" w:eastAsia="Calibri" w:hAnsi="Arial" w:cs="Arial"/>
              </w:rPr>
              <w:t>obilježavanje mjeseca prevencije i ostalih važnih datuma</w:t>
            </w:r>
          </w:p>
        </w:tc>
      </w:tr>
      <w:tr w:rsidR="003927DA" w:rsidRPr="00BB25DA" w:rsidTr="003927DA">
        <w:trPr>
          <w:jc w:val="center"/>
        </w:trPr>
        <w:tc>
          <w:tcPr>
            <w:tcW w:w="2998" w:type="dxa"/>
            <w:tcBorders>
              <w:top w:val="single" w:sz="6" w:space="0" w:color="000000"/>
              <w:left w:val="single" w:sz="6" w:space="0" w:color="000000"/>
              <w:bottom w:val="single" w:sz="6" w:space="0" w:color="000000"/>
              <w:right w:val="single" w:sz="6" w:space="0" w:color="000000"/>
            </w:tcBorders>
          </w:tcPr>
          <w:p w:rsidR="003927DA" w:rsidRPr="00BB25DA" w:rsidRDefault="003927DA" w:rsidP="00EC2FF8">
            <w:pPr>
              <w:spacing w:line="276" w:lineRule="auto"/>
              <w:jc w:val="center"/>
              <w:rPr>
                <w:rFonts w:ascii="Arial" w:eastAsia="Calibri" w:hAnsi="Arial" w:cs="Arial"/>
              </w:rPr>
            </w:pPr>
          </w:p>
          <w:p w:rsidR="003927DA" w:rsidRPr="00BB25DA" w:rsidRDefault="003927DA" w:rsidP="00EC2FF8">
            <w:pPr>
              <w:spacing w:line="276" w:lineRule="auto"/>
              <w:jc w:val="center"/>
              <w:rPr>
                <w:rFonts w:ascii="Arial" w:eastAsia="Calibri" w:hAnsi="Arial" w:cs="Arial"/>
              </w:rPr>
            </w:pPr>
            <w:r w:rsidRPr="00BB25DA">
              <w:rPr>
                <w:rFonts w:ascii="Arial" w:eastAsia="Calibri" w:hAnsi="Arial" w:cs="Arial"/>
              </w:rPr>
              <w:t>Ravnatelj</w:t>
            </w:r>
          </w:p>
        </w:tc>
        <w:tc>
          <w:tcPr>
            <w:tcW w:w="7234" w:type="dxa"/>
            <w:tcBorders>
              <w:top w:val="single" w:sz="6" w:space="0" w:color="000000"/>
              <w:left w:val="single" w:sz="6" w:space="0" w:color="000000"/>
              <w:bottom w:val="single" w:sz="6" w:space="0" w:color="000000"/>
              <w:right w:val="double" w:sz="6" w:space="0" w:color="000000"/>
            </w:tcBorders>
            <w:hideMark/>
          </w:tcPr>
          <w:p w:rsidR="003927DA" w:rsidRPr="00BB25DA" w:rsidRDefault="003927DA" w:rsidP="00EC2FF8">
            <w:pPr>
              <w:numPr>
                <w:ilvl w:val="0"/>
                <w:numId w:val="62"/>
              </w:numPr>
              <w:spacing w:line="276" w:lineRule="auto"/>
              <w:jc w:val="both"/>
              <w:rPr>
                <w:rFonts w:ascii="Arial" w:eastAsia="Calibri" w:hAnsi="Arial" w:cs="Arial"/>
              </w:rPr>
            </w:pPr>
            <w:r w:rsidRPr="00BB25DA">
              <w:rPr>
                <w:rFonts w:ascii="Arial" w:eastAsia="Calibri" w:hAnsi="Arial" w:cs="Arial"/>
              </w:rPr>
              <w:t>organizacija i koordinacija aktivnosti ostalih nositelja</w:t>
            </w:r>
          </w:p>
          <w:p w:rsidR="003927DA" w:rsidRPr="00BB25DA" w:rsidRDefault="003927DA" w:rsidP="00EC2FF8">
            <w:pPr>
              <w:numPr>
                <w:ilvl w:val="0"/>
                <w:numId w:val="62"/>
              </w:numPr>
              <w:spacing w:line="276" w:lineRule="auto"/>
              <w:jc w:val="both"/>
              <w:rPr>
                <w:rFonts w:ascii="Arial" w:eastAsia="Calibri" w:hAnsi="Arial" w:cs="Arial"/>
              </w:rPr>
            </w:pPr>
            <w:r w:rsidRPr="00BB25DA">
              <w:rPr>
                <w:rFonts w:ascii="Arial" w:eastAsia="Calibri" w:hAnsi="Arial" w:cs="Arial"/>
              </w:rPr>
              <w:t>suradnja s uredima i sponzorima</w:t>
            </w:r>
          </w:p>
          <w:p w:rsidR="003927DA" w:rsidRPr="00BB25DA" w:rsidRDefault="003927DA" w:rsidP="00EC2FF8">
            <w:pPr>
              <w:numPr>
                <w:ilvl w:val="0"/>
                <w:numId w:val="62"/>
              </w:numPr>
              <w:spacing w:line="276" w:lineRule="auto"/>
              <w:jc w:val="both"/>
              <w:rPr>
                <w:rFonts w:ascii="Arial" w:eastAsia="Calibri" w:hAnsi="Arial" w:cs="Arial"/>
              </w:rPr>
            </w:pPr>
            <w:r w:rsidRPr="00BB25DA">
              <w:rPr>
                <w:rFonts w:ascii="Arial" w:eastAsia="Calibri" w:hAnsi="Arial" w:cs="Arial"/>
              </w:rPr>
              <w:t>nabava literature i sredstava za rad</w:t>
            </w:r>
          </w:p>
        </w:tc>
      </w:tr>
      <w:tr w:rsidR="003927DA" w:rsidRPr="00BB25DA" w:rsidTr="003927DA">
        <w:trPr>
          <w:trHeight w:val="788"/>
          <w:jc w:val="center"/>
        </w:trPr>
        <w:tc>
          <w:tcPr>
            <w:tcW w:w="2998" w:type="dxa"/>
            <w:tcBorders>
              <w:top w:val="single" w:sz="6" w:space="0" w:color="000000"/>
              <w:left w:val="single" w:sz="6" w:space="0" w:color="000000"/>
              <w:bottom w:val="single" w:sz="6" w:space="0" w:color="000000"/>
              <w:right w:val="single" w:sz="6" w:space="0" w:color="000000"/>
            </w:tcBorders>
          </w:tcPr>
          <w:p w:rsidR="003927DA" w:rsidRPr="00BB25DA" w:rsidRDefault="003927DA" w:rsidP="00EC2FF8">
            <w:pPr>
              <w:spacing w:line="276" w:lineRule="auto"/>
              <w:jc w:val="center"/>
              <w:rPr>
                <w:rFonts w:ascii="Arial" w:eastAsia="Calibri" w:hAnsi="Arial" w:cs="Arial"/>
              </w:rPr>
            </w:pPr>
          </w:p>
          <w:p w:rsidR="003927DA" w:rsidRPr="00BB25DA" w:rsidRDefault="003927DA" w:rsidP="00EC2FF8">
            <w:pPr>
              <w:spacing w:line="276" w:lineRule="auto"/>
              <w:jc w:val="center"/>
              <w:rPr>
                <w:rFonts w:ascii="Arial" w:eastAsia="Calibri" w:hAnsi="Arial" w:cs="Arial"/>
              </w:rPr>
            </w:pPr>
            <w:r w:rsidRPr="00BB25DA">
              <w:rPr>
                <w:rFonts w:ascii="Arial" w:eastAsia="Calibri" w:hAnsi="Arial" w:cs="Arial"/>
              </w:rPr>
              <w:t>Knjižničar</w:t>
            </w:r>
          </w:p>
        </w:tc>
        <w:tc>
          <w:tcPr>
            <w:tcW w:w="7234" w:type="dxa"/>
            <w:tcBorders>
              <w:top w:val="single" w:sz="6" w:space="0" w:color="000000"/>
              <w:left w:val="single" w:sz="6" w:space="0" w:color="000000"/>
              <w:bottom w:val="single" w:sz="6" w:space="0" w:color="000000"/>
              <w:right w:val="double" w:sz="6" w:space="0" w:color="000000"/>
            </w:tcBorders>
          </w:tcPr>
          <w:p w:rsidR="003927DA" w:rsidRPr="00BB25DA" w:rsidRDefault="003927DA" w:rsidP="00EC2FF8">
            <w:pPr>
              <w:spacing w:line="276" w:lineRule="auto"/>
              <w:ind w:left="360"/>
              <w:jc w:val="both"/>
              <w:rPr>
                <w:rFonts w:ascii="Arial" w:eastAsia="Calibri" w:hAnsi="Arial" w:cs="Arial"/>
              </w:rPr>
            </w:pPr>
          </w:p>
          <w:p w:rsidR="003927DA" w:rsidRPr="00BB25DA" w:rsidRDefault="003927DA" w:rsidP="00EC2FF8">
            <w:pPr>
              <w:numPr>
                <w:ilvl w:val="0"/>
                <w:numId w:val="62"/>
              </w:numPr>
              <w:spacing w:line="276" w:lineRule="auto"/>
              <w:jc w:val="both"/>
              <w:rPr>
                <w:rFonts w:ascii="Arial" w:eastAsia="Calibri" w:hAnsi="Arial" w:cs="Arial"/>
              </w:rPr>
            </w:pPr>
            <w:r w:rsidRPr="00BB25DA">
              <w:rPr>
                <w:rFonts w:ascii="Arial" w:eastAsia="Calibri" w:hAnsi="Arial" w:cs="Arial"/>
              </w:rPr>
              <w:t>nabava literature (u suradnji s ravnateljem)</w:t>
            </w:r>
          </w:p>
          <w:p w:rsidR="003927DA" w:rsidRPr="00BB25DA" w:rsidRDefault="003927DA" w:rsidP="00EC2FF8">
            <w:pPr>
              <w:numPr>
                <w:ilvl w:val="0"/>
                <w:numId w:val="62"/>
              </w:numPr>
              <w:spacing w:line="276" w:lineRule="auto"/>
              <w:jc w:val="both"/>
              <w:rPr>
                <w:rFonts w:ascii="Arial" w:eastAsia="Calibri" w:hAnsi="Arial" w:cs="Arial"/>
              </w:rPr>
            </w:pPr>
            <w:r w:rsidRPr="00BB25DA">
              <w:rPr>
                <w:rFonts w:ascii="Arial" w:eastAsia="Calibri" w:hAnsi="Arial" w:cs="Arial"/>
              </w:rPr>
              <w:t>obrada knjiga i izrada sažetaka</w:t>
            </w:r>
          </w:p>
        </w:tc>
      </w:tr>
      <w:tr w:rsidR="003927DA" w:rsidRPr="00BB25DA" w:rsidTr="003927DA">
        <w:trPr>
          <w:jc w:val="center"/>
        </w:trPr>
        <w:tc>
          <w:tcPr>
            <w:tcW w:w="2998" w:type="dxa"/>
            <w:tcBorders>
              <w:top w:val="single" w:sz="6" w:space="0" w:color="000000"/>
              <w:left w:val="single" w:sz="6" w:space="0" w:color="000000"/>
              <w:bottom w:val="single" w:sz="6" w:space="0" w:color="000000"/>
              <w:right w:val="single" w:sz="6" w:space="0" w:color="000000"/>
            </w:tcBorders>
          </w:tcPr>
          <w:p w:rsidR="003927DA" w:rsidRPr="00BB25DA" w:rsidRDefault="003927DA" w:rsidP="00EC2FF8">
            <w:pPr>
              <w:spacing w:line="276" w:lineRule="auto"/>
              <w:jc w:val="center"/>
              <w:rPr>
                <w:rFonts w:ascii="Arial" w:eastAsia="Calibri" w:hAnsi="Arial" w:cs="Arial"/>
              </w:rPr>
            </w:pPr>
          </w:p>
          <w:p w:rsidR="003927DA" w:rsidRPr="00BB25DA" w:rsidRDefault="003927DA" w:rsidP="00EC2FF8">
            <w:pPr>
              <w:spacing w:line="276" w:lineRule="auto"/>
              <w:jc w:val="center"/>
              <w:rPr>
                <w:rFonts w:ascii="Arial" w:eastAsia="Calibri" w:hAnsi="Arial" w:cs="Arial"/>
              </w:rPr>
            </w:pPr>
            <w:r w:rsidRPr="00BB25DA">
              <w:rPr>
                <w:rFonts w:ascii="Arial" w:eastAsia="Calibri" w:hAnsi="Arial" w:cs="Arial"/>
              </w:rPr>
              <w:t>Učitelji</w:t>
            </w:r>
          </w:p>
        </w:tc>
        <w:tc>
          <w:tcPr>
            <w:tcW w:w="7234" w:type="dxa"/>
            <w:tcBorders>
              <w:top w:val="single" w:sz="6" w:space="0" w:color="000000"/>
              <w:left w:val="single" w:sz="6" w:space="0" w:color="000000"/>
              <w:bottom w:val="single" w:sz="6" w:space="0" w:color="000000"/>
              <w:right w:val="double" w:sz="6" w:space="0" w:color="000000"/>
            </w:tcBorders>
            <w:hideMark/>
          </w:tcPr>
          <w:p w:rsidR="003927DA" w:rsidRPr="00BB25DA" w:rsidRDefault="003927DA" w:rsidP="00EC2FF8">
            <w:pPr>
              <w:numPr>
                <w:ilvl w:val="0"/>
                <w:numId w:val="62"/>
              </w:numPr>
              <w:spacing w:line="276" w:lineRule="auto"/>
              <w:jc w:val="both"/>
              <w:rPr>
                <w:rFonts w:ascii="Arial" w:eastAsia="Calibri" w:hAnsi="Arial" w:cs="Arial"/>
              </w:rPr>
            </w:pPr>
            <w:r w:rsidRPr="00BB25DA">
              <w:rPr>
                <w:rFonts w:ascii="Arial" w:eastAsia="Calibri" w:hAnsi="Arial" w:cs="Arial"/>
              </w:rPr>
              <w:t>profesionalno usavršavanje</w:t>
            </w:r>
          </w:p>
          <w:p w:rsidR="003927DA" w:rsidRPr="00BB25DA" w:rsidRDefault="003927DA" w:rsidP="00EC2FF8">
            <w:pPr>
              <w:numPr>
                <w:ilvl w:val="0"/>
                <w:numId w:val="62"/>
              </w:numPr>
              <w:spacing w:line="276" w:lineRule="auto"/>
              <w:jc w:val="both"/>
              <w:rPr>
                <w:rFonts w:ascii="Arial" w:eastAsia="Calibri" w:hAnsi="Arial" w:cs="Arial"/>
              </w:rPr>
            </w:pPr>
            <w:r w:rsidRPr="00BB25DA">
              <w:rPr>
                <w:rFonts w:ascii="Arial" w:eastAsia="Calibri" w:hAnsi="Arial" w:cs="Arial"/>
              </w:rPr>
              <w:t>realizacija sadržaja tijekom redovne nastave</w:t>
            </w:r>
          </w:p>
          <w:p w:rsidR="003927DA" w:rsidRPr="00BB25DA" w:rsidRDefault="003927DA" w:rsidP="00EC2FF8">
            <w:pPr>
              <w:numPr>
                <w:ilvl w:val="0"/>
                <w:numId w:val="62"/>
              </w:numPr>
              <w:spacing w:line="276" w:lineRule="auto"/>
              <w:jc w:val="both"/>
              <w:rPr>
                <w:rFonts w:ascii="Arial" w:eastAsia="Calibri" w:hAnsi="Arial" w:cs="Arial"/>
              </w:rPr>
            </w:pPr>
            <w:r w:rsidRPr="00BB25DA">
              <w:rPr>
                <w:rFonts w:ascii="Arial" w:eastAsia="Calibri" w:hAnsi="Arial" w:cs="Arial"/>
              </w:rPr>
              <w:t>realizacija sadržaja u okviru izvannastavnih aktivnosti</w:t>
            </w:r>
          </w:p>
          <w:p w:rsidR="003927DA" w:rsidRPr="00BB25DA" w:rsidRDefault="003927DA" w:rsidP="00EC2FF8">
            <w:pPr>
              <w:numPr>
                <w:ilvl w:val="0"/>
                <w:numId w:val="62"/>
              </w:numPr>
              <w:spacing w:line="276" w:lineRule="auto"/>
              <w:jc w:val="both"/>
              <w:rPr>
                <w:rFonts w:ascii="Arial" w:eastAsia="Calibri" w:hAnsi="Arial" w:cs="Arial"/>
              </w:rPr>
            </w:pPr>
            <w:r w:rsidRPr="00BB25DA">
              <w:rPr>
                <w:rFonts w:ascii="Arial" w:eastAsia="Calibri" w:hAnsi="Arial" w:cs="Arial"/>
              </w:rPr>
              <w:t>obrada tema na satima razrednog odjela</w:t>
            </w:r>
          </w:p>
        </w:tc>
      </w:tr>
      <w:tr w:rsidR="003927DA" w:rsidRPr="00BB25DA" w:rsidTr="003927DA">
        <w:trPr>
          <w:jc w:val="center"/>
        </w:trPr>
        <w:tc>
          <w:tcPr>
            <w:tcW w:w="2998" w:type="dxa"/>
            <w:tcBorders>
              <w:top w:val="single" w:sz="6" w:space="0" w:color="000000"/>
              <w:left w:val="single" w:sz="6" w:space="0" w:color="000000"/>
              <w:bottom w:val="single" w:sz="6" w:space="0" w:color="000000"/>
              <w:right w:val="single" w:sz="6" w:space="0" w:color="000000"/>
            </w:tcBorders>
            <w:hideMark/>
          </w:tcPr>
          <w:p w:rsidR="003927DA" w:rsidRPr="00BB25DA" w:rsidRDefault="003927DA" w:rsidP="00EC2FF8">
            <w:pPr>
              <w:spacing w:line="276" w:lineRule="auto"/>
              <w:jc w:val="center"/>
              <w:rPr>
                <w:rFonts w:ascii="Arial" w:eastAsia="Calibri" w:hAnsi="Arial" w:cs="Arial"/>
              </w:rPr>
            </w:pPr>
            <w:r w:rsidRPr="00BB25DA">
              <w:rPr>
                <w:rFonts w:ascii="Arial" w:eastAsia="Calibri" w:hAnsi="Arial" w:cs="Arial"/>
              </w:rPr>
              <w:t>Psiholog</w:t>
            </w:r>
          </w:p>
        </w:tc>
        <w:tc>
          <w:tcPr>
            <w:tcW w:w="7234" w:type="dxa"/>
            <w:tcBorders>
              <w:top w:val="single" w:sz="6" w:space="0" w:color="000000"/>
              <w:left w:val="single" w:sz="6" w:space="0" w:color="000000"/>
              <w:bottom w:val="single" w:sz="6" w:space="0" w:color="000000"/>
              <w:right w:val="double" w:sz="6" w:space="0" w:color="000000"/>
            </w:tcBorders>
            <w:hideMark/>
          </w:tcPr>
          <w:p w:rsidR="003927DA" w:rsidRPr="00BB25DA" w:rsidRDefault="003927DA" w:rsidP="00EC2FF8">
            <w:pPr>
              <w:numPr>
                <w:ilvl w:val="0"/>
                <w:numId w:val="62"/>
              </w:numPr>
              <w:spacing w:line="276" w:lineRule="auto"/>
              <w:jc w:val="both"/>
              <w:rPr>
                <w:rFonts w:ascii="Arial" w:eastAsia="Calibri" w:hAnsi="Arial" w:cs="Arial"/>
              </w:rPr>
            </w:pPr>
            <w:r w:rsidRPr="00BB25DA">
              <w:rPr>
                <w:rFonts w:ascii="Arial" w:eastAsia="Calibri" w:hAnsi="Arial" w:cs="Arial"/>
              </w:rPr>
              <w:t>provođenje radionica za učenike</w:t>
            </w:r>
          </w:p>
          <w:p w:rsidR="003927DA" w:rsidRPr="00BB25DA" w:rsidRDefault="003927DA" w:rsidP="00EC2FF8">
            <w:pPr>
              <w:numPr>
                <w:ilvl w:val="0"/>
                <w:numId w:val="62"/>
              </w:numPr>
              <w:spacing w:line="276" w:lineRule="auto"/>
              <w:jc w:val="both"/>
              <w:rPr>
                <w:rFonts w:ascii="Arial" w:eastAsia="Calibri" w:hAnsi="Arial" w:cs="Arial"/>
              </w:rPr>
            </w:pPr>
            <w:r w:rsidRPr="00BB25DA">
              <w:rPr>
                <w:rFonts w:ascii="Arial" w:eastAsia="Calibri" w:hAnsi="Arial" w:cs="Arial"/>
              </w:rPr>
              <w:t>predavanja za učenike i roditelje</w:t>
            </w:r>
          </w:p>
          <w:p w:rsidR="003927DA" w:rsidRPr="00BB25DA" w:rsidRDefault="003927DA" w:rsidP="00EC2FF8">
            <w:pPr>
              <w:numPr>
                <w:ilvl w:val="0"/>
                <w:numId w:val="62"/>
              </w:numPr>
              <w:spacing w:line="276" w:lineRule="auto"/>
              <w:jc w:val="both"/>
              <w:rPr>
                <w:rFonts w:ascii="Arial" w:eastAsia="Calibri" w:hAnsi="Arial" w:cs="Arial"/>
              </w:rPr>
            </w:pPr>
            <w:r w:rsidRPr="00BB25DA">
              <w:rPr>
                <w:rFonts w:ascii="Arial" w:eastAsia="Calibri" w:hAnsi="Arial" w:cs="Arial"/>
              </w:rPr>
              <w:t>sudjelovanje u aktivnostima mjeseca prevencije i ostalih predviđenih programa</w:t>
            </w:r>
          </w:p>
        </w:tc>
      </w:tr>
      <w:tr w:rsidR="003927DA" w:rsidRPr="00BB25DA" w:rsidTr="003927DA">
        <w:trPr>
          <w:jc w:val="center"/>
        </w:trPr>
        <w:tc>
          <w:tcPr>
            <w:tcW w:w="2998" w:type="dxa"/>
            <w:tcBorders>
              <w:top w:val="single" w:sz="6" w:space="0" w:color="000000"/>
              <w:left w:val="single" w:sz="6" w:space="0" w:color="000000"/>
              <w:bottom w:val="single" w:sz="6" w:space="0" w:color="000000"/>
              <w:right w:val="single" w:sz="6" w:space="0" w:color="000000"/>
            </w:tcBorders>
            <w:hideMark/>
          </w:tcPr>
          <w:p w:rsidR="003927DA" w:rsidRPr="00BB25DA" w:rsidRDefault="003927DA" w:rsidP="00EC2FF8">
            <w:pPr>
              <w:spacing w:line="276" w:lineRule="auto"/>
              <w:jc w:val="center"/>
              <w:rPr>
                <w:rFonts w:ascii="Arial" w:eastAsia="Calibri" w:hAnsi="Arial" w:cs="Arial"/>
              </w:rPr>
            </w:pPr>
            <w:r w:rsidRPr="00BB25DA">
              <w:rPr>
                <w:rFonts w:ascii="Arial" w:eastAsia="Calibri" w:hAnsi="Arial" w:cs="Arial"/>
              </w:rPr>
              <w:t>Socijalni pedagog</w:t>
            </w:r>
          </w:p>
        </w:tc>
        <w:tc>
          <w:tcPr>
            <w:tcW w:w="7234" w:type="dxa"/>
            <w:tcBorders>
              <w:top w:val="single" w:sz="6" w:space="0" w:color="000000"/>
              <w:left w:val="single" w:sz="6" w:space="0" w:color="000000"/>
              <w:bottom w:val="single" w:sz="6" w:space="0" w:color="000000"/>
              <w:right w:val="double" w:sz="6" w:space="0" w:color="000000"/>
            </w:tcBorders>
            <w:hideMark/>
          </w:tcPr>
          <w:p w:rsidR="003927DA" w:rsidRPr="00BB25DA" w:rsidRDefault="003927DA" w:rsidP="00EC2FF8">
            <w:pPr>
              <w:numPr>
                <w:ilvl w:val="0"/>
                <w:numId w:val="62"/>
              </w:numPr>
              <w:spacing w:line="276" w:lineRule="auto"/>
              <w:jc w:val="both"/>
              <w:rPr>
                <w:rFonts w:ascii="Arial" w:eastAsia="Calibri" w:hAnsi="Arial" w:cs="Arial"/>
              </w:rPr>
            </w:pPr>
            <w:r w:rsidRPr="00BB25DA">
              <w:rPr>
                <w:rFonts w:ascii="Arial" w:eastAsia="Calibri" w:hAnsi="Arial" w:cs="Arial"/>
              </w:rPr>
              <w:t>provođenje radionica za učenike</w:t>
            </w:r>
          </w:p>
          <w:p w:rsidR="003927DA" w:rsidRPr="00BB25DA" w:rsidRDefault="003927DA" w:rsidP="00EC2FF8">
            <w:pPr>
              <w:numPr>
                <w:ilvl w:val="0"/>
                <w:numId w:val="62"/>
              </w:numPr>
              <w:spacing w:line="276" w:lineRule="auto"/>
              <w:jc w:val="both"/>
              <w:rPr>
                <w:rFonts w:ascii="Arial" w:eastAsia="Calibri" w:hAnsi="Arial" w:cs="Arial"/>
              </w:rPr>
            </w:pPr>
            <w:r w:rsidRPr="00BB25DA">
              <w:rPr>
                <w:rFonts w:ascii="Arial" w:eastAsia="Calibri" w:hAnsi="Arial" w:cs="Arial"/>
              </w:rPr>
              <w:t>predavanja za učenike i roditelje</w:t>
            </w:r>
          </w:p>
          <w:p w:rsidR="003927DA" w:rsidRPr="00BB25DA" w:rsidRDefault="003927DA" w:rsidP="00EC2FF8">
            <w:pPr>
              <w:numPr>
                <w:ilvl w:val="0"/>
                <w:numId w:val="62"/>
              </w:numPr>
              <w:spacing w:line="276" w:lineRule="auto"/>
              <w:jc w:val="both"/>
              <w:rPr>
                <w:rFonts w:ascii="Arial" w:eastAsia="Calibri" w:hAnsi="Arial" w:cs="Arial"/>
              </w:rPr>
            </w:pPr>
            <w:r w:rsidRPr="00BB25DA">
              <w:rPr>
                <w:rFonts w:ascii="Arial" w:eastAsia="Calibri" w:hAnsi="Arial" w:cs="Arial"/>
              </w:rPr>
              <w:t>sudjelovanje u aktivnostima mjeseca prevencije i ostalih predviđenih programa</w:t>
            </w:r>
          </w:p>
        </w:tc>
      </w:tr>
      <w:tr w:rsidR="003927DA" w:rsidRPr="00BB25DA" w:rsidTr="003927DA">
        <w:trPr>
          <w:trHeight w:val="1018"/>
          <w:jc w:val="center"/>
        </w:trPr>
        <w:tc>
          <w:tcPr>
            <w:tcW w:w="2998" w:type="dxa"/>
            <w:tcBorders>
              <w:top w:val="single" w:sz="6" w:space="0" w:color="000000"/>
              <w:left w:val="single" w:sz="6" w:space="0" w:color="000000"/>
              <w:bottom w:val="single" w:sz="6" w:space="0" w:color="000000"/>
              <w:right w:val="single" w:sz="6" w:space="0" w:color="000000"/>
            </w:tcBorders>
          </w:tcPr>
          <w:p w:rsidR="003927DA" w:rsidRPr="00BB25DA" w:rsidRDefault="003927DA" w:rsidP="00EC2FF8">
            <w:pPr>
              <w:spacing w:line="276" w:lineRule="auto"/>
              <w:jc w:val="center"/>
              <w:rPr>
                <w:rFonts w:ascii="Arial" w:eastAsia="Calibri" w:hAnsi="Arial" w:cs="Arial"/>
              </w:rPr>
            </w:pPr>
          </w:p>
          <w:p w:rsidR="003927DA" w:rsidRPr="00BB25DA" w:rsidRDefault="003927DA" w:rsidP="00EC2FF8">
            <w:pPr>
              <w:spacing w:line="276" w:lineRule="auto"/>
              <w:jc w:val="center"/>
              <w:rPr>
                <w:rFonts w:ascii="Arial" w:eastAsia="Calibri" w:hAnsi="Arial" w:cs="Arial"/>
              </w:rPr>
            </w:pPr>
            <w:r w:rsidRPr="00BB25DA">
              <w:rPr>
                <w:rFonts w:ascii="Arial" w:eastAsia="Calibri" w:hAnsi="Arial" w:cs="Arial"/>
              </w:rPr>
              <w:t>Učenici</w:t>
            </w:r>
          </w:p>
        </w:tc>
        <w:tc>
          <w:tcPr>
            <w:tcW w:w="7234" w:type="dxa"/>
            <w:tcBorders>
              <w:top w:val="single" w:sz="6" w:space="0" w:color="000000"/>
              <w:left w:val="single" w:sz="6" w:space="0" w:color="000000"/>
              <w:bottom w:val="single" w:sz="6" w:space="0" w:color="000000"/>
              <w:right w:val="double" w:sz="6" w:space="0" w:color="000000"/>
            </w:tcBorders>
          </w:tcPr>
          <w:p w:rsidR="003927DA" w:rsidRPr="00BB25DA" w:rsidRDefault="003927DA" w:rsidP="00EC2FF8">
            <w:pPr>
              <w:spacing w:line="276" w:lineRule="auto"/>
              <w:ind w:left="360"/>
              <w:jc w:val="both"/>
              <w:rPr>
                <w:rFonts w:ascii="Arial" w:eastAsia="Calibri" w:hAnsi="Arial" w:cs="Arial"/>
              </w:rPr>
            </w:pPr>
          </w:p>
          <w:p w:rsidR="003927DA" w:rsidRPr="00BB25DA" w:rsidRDefault="003927DA" w:rsidP="00EC2FF8">
            <w:pPr>
              <w:numPr>
                <w:ilvl w:val="0"/>
                <w:numId w:val="62"/>
              </w:numPr>
              <w:spacing w:line="276" w:lineRule="auto"/>
              <w:jc w:val="both"/>
              <w:rPr>
                <w:rFonts w:ascii="Arial" w:eastAsia="Calibri" w:hAnsi="Arial" w:cs="Arial"/>
              </w:rPr>
            </w:pPr>
            <w:r w:rsidRPr="00BB25DA">
              <w:rPr>
                <w:rFonts w:ascii="Arial" w:eastAsia="Calibri" w:hAnsi="Arial" w:cs="Arial"/>
              </w:rPr>
              <w:t>sudjelovanje u radionicama</w:t>
            </w:r>
          </w:p>
          <w:p w:rsidR="003927DA" w:rsidRPr="00BB25DA" w:rsidRDefault="003927DA" w:rsidP="00EC2FF8">
            <w:pPr>
              <w:numPr>
                <w:ilvl w:val="0"/>
                <w:numId w:val="62"/>
              </w:numPr>
              <w:spacing w:line="276" w:lineRule="auto"/>
              <w:jc w:val="both"/>
              <w:rPr>
                <w:rFonts w:ascii="Arial" w:eastAsia="Calibri" w:hAnsi="Arial" w:cs="Arial"/>
              </w:rPr>
            </w:pPr>
            <w:r w:rsidRPr="00BB25DA">
              <w:rPr>
                <w:rFonts w:ascii="Arial" w:eastAsia="Calibri" w:hAnsi="Arial" w:cs="Arial"/>
              </w:rPr>
              <w:t>pomoć drugim učenicima</w:t>
            </w:r>
          </w:p>
          <w:p w:rsidR="003927DA" w:rsidRPr="00BB25DA" w:rsidRDefault="003927DA" w:rsidP="00EC2FF8">
            <w:pPr>
              <w:numPr>
                <w:ilvl w:val="0"/>
                <w:numId w:val="62"/>
              </w:numPr>
              <w:spacing w:line="276" w:lineRule="auto"/>
              <w:jc w:val="both"/>
              <w:rPr>
                <w:rFonts w:ascii="Arial" w:eastAsia="Calibri" w:hAnsi="Arial" w:cs="Arial"/>
              </w:rPr>
            </w:pPr>
            <w:r w:rsidRPr="00BB25DA">
              <w:rPr>
                <w:rFonts w:ascii="Arial" w:eastAsia="Calibri" w:hAnsi="Arial" w:cs="Arial"/>
              </w:rPr>
              <w:t>obrada tema na satu razrednog odjela</w:t>
            </w:r>
          </w:p>
        </w:tc>
      </w:tr>
      <w:tr w:rsidR="003927DA" w:rsidRPr="00BB25DA" w:rsidTr="003927DA">
        <w:trPr>
          <w:jc w:val="center"/>
        </w:trPr>
        <w:tc>
          <w:tcPr>
            <w:tcW w:w="2998" w:type="dxa"/>
            <w:tcBorders>
              <w:top w:val="single" w:sz="6" w:space="0" w:color="000000"/>
              <w:left w:val="single" w:sz="6" w:space="0" w:color="000000"/>
              <w:bottom w:val="double" w:sz="6" w:space="0" w:color="000000"/>
              <w:right w:val="single" w:sz="6" w:space="0" w:color="000000"/>
            </w:tcBorders>
          </w:tcPr>
          <w:p w:rsidR="003927DA" w:rsidRPr="00BB25DA" w:rsidRDefault="003927DA" w:rsidP="00EC2FF8">
            <w:pPr>
              <w:spacing w:line="276" w:lineRule="auto"/>
              <w:jc w:val="center"/>
              <w:rPr>
                <w:rFonts w:ascii="Arial" w:eastAsia="Calibri" w:hAnsi="Arial" w:cs="Arial"/>
              </w:rPr>
            </w:pPr>
          </w:p>
          <w:p w:rsidR="003927DA" w:rsidRPr="00BB25DA" w:rsidRDefault="003927DA" w:rsidP="00EC2FF8">
            <w:pPr>
              <w:spacing w:line="276" w:lineRule="auto"/>
              <w:jc w:val="center"/>
              <w:rPr>
                <w:rFonts w:ascii="Arial" w:eastAsia="Calibri" w:hAnsi="Arial" w:cs="Arial"/>
              </w:rPr>
            </w:pPr>
            <w:r w:rsidRPr="00BB25DA">
              <w:rPr>
                <w:rFonts w:ascii="Arial" w:eastAsia="Calibri" w:hAnsi="Arial" w:cs="Arial"/>
              </w:rPr>
              <w:t>Roditelji</w:t>
            </w:r>
          </w:p>
        </w:tc>
        <w:tc>
          <w:tcPr>
            <w:tcW w:w="7234" w:type="dxa"/>
            <w:tcBorders>
              <w:top w:val="single" w:sz="6" w:space="0" w:color="000000"/>
              <w:left w:val="single" w:sz="6" w:space="0" w:color="000000"/>
              <w:bottom w:val="double" w:sz="6" w:space="0" w:color="000000"/>
              <w:right w:val="double" w:sz="6" w:space="0" w:color="000000"/>
            </w:tcBorders>
            <w:hideMark/>
          </w:tcPr>
          <w:p w:rsidR="003927DA" w:rsidRPr="00BB25DA" w:rsidRDefault="003927DA" w:rsidP="00EC2FF8">
            <w:pPr>
              <w:numPr>
                <w:ilvl w:val="0"/>
                <w:numId w:val="62"/>
              </w:numPr>
              <w:spacing w:line="276" w:lineRule="auto"/>
              <w:jc w:val="both"/>
              <w:rPr>
                <w:rFonts w:ascii="Arial" w:eastAsia="Calibri" w:hAnsi="Arial" w:cs="Arial"/>
              </w:rPr>
            </w:pPr>
            <w:r w:rsidRPr="00BB25DA">
              <w:rPr>
                <w:rFonts w:ascii="Arial" w:eastAsia="Calibri" w:hAnsi="Arial" w:cs="Arial"/>
              </w:rPr>
              <w:t>konstruktivne rasprave i prijedlozi na roditeljskim sastancima</w:t>
            </w:r>
          </w:p>
          <w:p w:rsidR="003927DA" w:rsidRPr="00BB25DA" w:rsidRDefault="003927DA" w:rsidP="00EC2FF8">
            <w:pPr>
              <w:numPr>
                <w:ilvl w:val="0"/>
                <w:numId w:val="62"/>
              </w:numPr>
              <w:spacing w:line="276" w:lineRule="auto"/>
              <w:jc w:val="both"/>
              <w:rPr>
                <w:rFonts w:ascii="Arial" w:eastAsia="Calibri" w:hAnsi="Arial" w:cs="Arial"/>
              </w:rPr>
            </w:pPr>
            <w:r w:rsidRPr="00BB25DA">
              <w:rPr>
                <w:rFonts w:ascii="Arial" w:eastAsia="Calibri" w:hAnsi="Arial" w:cs="Arial"/>
              </w:rPr>
              <w:t>rad u grupama</w:t>
            </w:r>
          </w:p>
          <w:p w:rsidR="003927DA" w:rsidRPr="00BB25DA" w:rsidRDefault="003927DA" w:rsidP="00EC2FF8">
            <w:pPr>
              <w:numPr>
                <w:ilvl w:val="0"/>
                <w:numId w:val="62"/>
              </w:numPr>
              <w:spacing w:line="276" w:lineRule="auto"/>
              <w:jc w:val="both"/>
              <w:rPr>
                <w:rFonts w:ascii="Arial" w:eastAsia="Calibri" w:hAnsi="Arial" w:cs="Arial"/>
              </w:rPr>
            </w:pPr>
            <w:r w:rsidRPr="00BB25DA">
              <w:rPr>
                <w:rFonts w:ascii="Arial" w:eastAsia="Calibri" w:hAnsi="Arial" w:cs="Arial"/>
              </w:rPr>
              <w:t>vođenje radionica, sekcija i predavanja za druge roditelje i učenike</w:t>
            </w:r>
          </w:p>
        </w:tc>
      </w:tr>
    </w:tbl>
    <w:p w:rsidR="00BA5B59" w:rsidRPr="00BB25DA" w:rsidRDefault="00BA5B59" w:rsidP="00137DD3">
      <w:pPr>
        <w:spacing w:line="360" w:lineRule="auto"/>
        <w:rPr>
          <w:rFonts w:ascii="Times New Roman" w:hAnsi="Times New Roman" w:cs="Times New Roman"/>
          <w:b/>
          <w:sz w:val="24"/>
          <w:szCs w:val="24"/>
        </w:rPr>
      </w:pPr>
    </w:p>
    <w:p w:rsidR="00BB25DA" w:rsidRDefault="00BB25DA" w:rsidP="00EC2FF8">
      <w:pPr>
        <w:spacing w:line="360" w:lineRule="auto"/>
        <w:jc w:val="both"/>
        <w:rPr>
          <w:rFonts w:ascii="Times New Roman" w:hAnsi="Times New Roman" w:cs="Times New Roman"/>
          <w:b/>
          <w:sz w:val="24"/>
          <w:szCs w:val="24"/>
        </w:rPr>
      </w:pPr>
    </w:p>
    <w:p w:rsidR="00BB25DA" w:rsidRDefault="00BB25DA" w:rsidP="00EC2FF8">
      <w:pPr>
        <w:spacing w:line="360" w:lineRule="auto"/>
        <w:jc w:val="both"/>
        <w:rPr>
          <w:rFonts w:ascii="Times New Roman" w:hAnsi="Times New Roman" w:cs="Times New Roman"/>
          <w:b/>
          <w:sz w:val="24"/>
          <w:szCs w:val="24"/>
        </w:rPr>
      </w:pPr>
    </w:p>
    <w:p w:rsidR="006C7B63" w:rsidRPr="00BB25DA" w:rsidRDefault="00992A83" w:rsidP="00EC2FF8">
      <w:pPr>
        <w:spacing w:line="360" w:lineRule="auto"/>
        <w:jc w:val="both"/>
        <w:rPr>
          <w:rFonts w:ascii="Times New Roman" w:hAnsi="Times New Roman" w:cs="Times New Roman"/>
          <w:b/>
          <w:sz w:val="24"/>
          <w:szCs w:val="24"/>
        </w:rPr>
      </w:pPr>
      <w:r w:rsidRPr="00BB25DA">
        <w:rPr>
          <w:rFonts w:ascii="Times New Roman" w:hAnsi="Times New Roman" w:cs="Times New Roman"/>
          <w:b/>
          <w:sz w:val="24"/>
          <w:szCs w:val="24"/>
        </w:rPr>
        <w:t xml:space="preserve">11.2. </w:t>
      </w:r>
      <w:r w:rsidR="006C7B63" w:rsidRPr="00BB25DA">
        <w:rPr>
          <w:rFonts w:ascii="Times New Roman" w:hAnsi="Times New Roman" w:cs="Times New Roman"/>
          <w:b/>
          <w:sz w:val="24"/>
          <w:szCs w:val="24"/>
        </w:rPr>
        <w:t>PROGRAM AKTIVNOSTI ZA SPREČAVANJE I SUZBIJANJE NASILJA MEĐU UČENICIMA</w:t>
      </w:r>
    </w:p>
    <w:p w:rsidR="006C7B63" w:rsidRPr="00BB25DA" w:rsidRDefault="006C7B63" w:rsidP="00EC2FF8">
      <w:pPr>
        <w:spacing w:line="360" w:lineRule="auto"/>
        <w:jc w:val="both"/>
        <w:rPr>
          <w:rFonts w:ascii="Times New Roman" w:eastAsia="Batang" w:hAnsi="Times New Roman" w:cs="Times New Roman"/>
          <w:sz w:val="24"/>
          <w:szCs w:val="24"/>
        </w:rPr>
      </w:pPr>
      <w:r w:rsidRPr="00BB25DA">
        <w:rPr>
          <w:rFonts w:ascii="Times New Roman" w:eastAsia="Batang" w:hAnsi="Times New Roman" w:cs="Times New Roman"/>
          <w:sz w:val="24"/>
          <w:szCs w:val="24"/>
        </w:rPr>
        <w:t>Protokol o postupanju u slučaju nasilja među djecom i mladima temelji se na sadržaju i obvezama propisanima Programom aktivnosti za sprječavanje nasilja među djecom i mladima kojeg je donijela Vlada Republike Hrvatske dana 25. veljače 2004. godine.</w:t>
      </w:r>
    </w:p>
    <w:p w:rsidR="006C7B63" w:rsidRPr="00BB25DA" w:rsidRDefault="006C7B63" w:rsidP="00EC2FF8">
      <w:pPr>
        <w:spacing w:line="360" w:lineRule="auto"/>
        <w:jc w:val="both"/>
        <w:rPr>
          <w:rFonts w:ascii="Times New Roman" w:eastAsia="Batang" w:hAnsi="Times New Roman" w:cs="Times New Roman"/>
          <w:sz w:val="24"/>
          <w:szCs w:val="24"/>
        </w:rPr>
      </w:pPr>
      <w:r w:rsidRPr="00BB25DA">
        <w:rPr>
          <w:rFonts w:ascii="Times New Roman" w:eastAsia="Batang" w:hAnsi="Times New Roman" w:cs="Times New Roman"/>
          <w:sz w:val="24"/>
          <w:szCs w:val="24"/>
        </w:rPr>
        <w:t>Nasiljem među djecom i mladima smatra se svako namjerno fizičko ili psihičko nasilno ponašanje usmjereno prema djeci i mladima od strane njihovih vršnjaka.</w:t>
      </w:r>
    </w:p>
    <w:p w:rsidR="006C7B63" w:rsidRPr="00BB25DA" w:rsidRDefault="006C7B63" w:rsidP="00EC2FF8">
      <w:pPr>
        <w:spacing w:line="360" w:lineRule="auto"/>
        <w:jc w:val="both"/>
        <w:rPr>
          <w:rFonts w:ascii="Times New Roman" w:eastAsia="Batang" w:hAnsi="Times New Roman" w:cs="Times New Roman"/>
          <w:sz w:val="24"/>
          <w:szCs w:val="24"/>
        </w:rPr>
      </w:pPr>
      <w:r w:rsidRPr="00BB25DA">
        <w:rPr>
          <w:rFonts w:ascii="Times New Roman" w:eastAsia="Batang" w:hAnsi="Times New Roman" w:cs="Times New Roman"/>
          <w:sz w:val="24"/>
          <w:szCs w:val="24"/>
        </w:rPr>
        <w:t>Cilj programa  je prevencija i sprečavanje nasilja među djecom, pomoć djeci žrtvama nasilja, savjetovanje kako se zaštiti od nasilja u školi i kome se obratiti za pomoć ako im se takvo nešto dogodi.</w:t>
      </w:r>
    </w:p>
    <w:p w:rsidR="006C7B63" w:rsidRDefault="006C7B63" w:rsidP="00EC2FF8">
      <w:pPr>
        <w:spacing w:line="360" w:lineRule="auto"/>
        <w:jc w:val="both"/>
        <w:rPr>
          <w:rFonts w:ascii="Times New Roman" w:eastAsia="Batang" w:hAnsi="Times New Roman" w:cs="Times New Roman"/>
          <w:sz w:val="24"/>
          <w:szCs w:val="24"/>
        </w:rPr>
      </w:pPr>
      <w:r w:rsidRPr="00BB25DA">
        <w:rPr>
          <w:rFonts w:ascii="Times New Roman" w:eastAsia="Batang" w:hAnsi="Times New Roman" w:cs="Times New Roman"/>
          <w:sz w:val="24"/>
          <w:szCs w:val="24"/>
        </w:rPr>
        <w:t xml:space="preserve">U sve aktivnosti vezane uz sprečavanje nasilja među djecom nužno je uključiti djecu i mlade te roditelje, zakonske zastupnike, odgojno-obrazovne djelatnike i ostale stručne osobe kao aktivne sudionike i partnere, kako bi se dugoročno promicala načela nenasilja, kao preduvjeta kvalitetnog i sigurnog odrastanja djece. </w:t>
      </w:r>
    </w:p>
    <w:p w:rsidR="00BB25DA" w:rsidRDefault="00BB25DA" w:rsidP="00EC2FF8">
      <w:pPr>
        <w:spacing w:line="360" w:lineRule="auto"/>
        <w:jc w:val="both"/>
        <w:rPr>
          <w:rFonts w:ascii="Times New Roman" w:eastAsia="Batang" w:hAnsi="Times New Roman" w:cs="Times New Roman"/>
          <w:sz w:val="24"/>
          <w:szCs w:val="24"/>
        </w:rPr>
      </w:pPr>
    </w:p>
    <w:p w:rsidR="00BB25DA" w:rsidRDefault="00BB25DA" w:rsidP="00EC2FF8">
      <w:pPr>
        <w:spacing w:line="360" w:lineRule="auto"/>
        <w:jc w:val="both"/>
        <w:rPr>
          <w:rFonts w:ascii="Times New Roman" w:eastAsia="Batang" w:hAnsi="Times New Roman" w:cs="Times New Roman"/>
          <w:sz w:val="24"/>
          <w:szCs w:val="24"/>
        </w:rPr>
      </w:pPr>
    </w:p>
    <w:p w:rsidR="00BB25DA" w:rsidRDefault="00BB25DA" w:rsidP="00EC2FF8">
      <w:pPr>
        <w:spacing w:line="360" w:lineRule="auto"/>
        <w:jc w:val="both"/>
        <w:rPr>
          <w:rFonts w:ascii="Times New Roman" w:eastAsia="Batang" w:hAnsi="Times New Roman" w:cs="Times New Roman"/>
          <w:sz w:val="24"/>
          <w:szCs w:val="24"/>
        </w:rPr>
      </w:pPr>
    </w:p>
    <w:p w:rsidR="00BB25DA" w:rsidRDefault="00BB25DA" w:rsidP="00EC2FF8">
      <w:pPr>
        <w:spacing w:line="360" w:lineRule="auto"/>
        <w:jc w:val="both"/>
        <w:rPr>
          <w:rFonts w:ascii="Times New Roman" w:eastAsia="Batang" w:hAnsi="Times New Roman" w:cs="Times New Roman"/>
          <w:sz w:val="24"/>
          <w:szCs w:val="24"/>
        </w:rPr>
      </w:pPr>
    </w:p>
    <w:p w:rsidR="00BB25DA" w:rsidRPr="00BB25DA" w:rsidRDefault="00BB25DA" w:rsidP="00EC2FF8">
      <w:pPr>
        <w:spacing w:line="360" w:lineRule="auto"/>
        <w:jc w:val="both"/>
        <w:rPr>
          <w:rFonts w:ascii="Times New Roman" w:eastAsia="Batang" w:hAnsi="Times New Roman" w:cs="Times New Roman"/>
          <w:sz w:val="24"/>
          <w:szCs w:val="24"/>
        </w:rPr>
      </w:pPr>
    </w:p>
    <w:tbl>
      <w:tblPr>
        <w:tblStyle w:val="Reetkatablice"/>
        <w:tblW w:w="0" w:type="auto"/>
        <w:jc w:val="center"/>
        <w:tblLook w:val="04A0" w:firstRow="1" w:lastRow="0" w:firstColumn="1" w:lastColumn="0" w:noHBand="0" w:noVBand="1"/>
      </w:tblPr>
      <w:tblGrid>
        <w:gridCol w:w="3100"/>
        <w:gridCol w:w="3100"/>
        <w:gridCol w:w="3100"/>
      </w:tblGrid>
      <w:tr w:rsidR="00BB25DA" w:rsidRPr="00BB25DA" w:rsidTr="00BB25DA">
        <w:trPr>
          <w:trHeight w:val="550"/>
          <w:jc w:val="center"/>
        </w:trPr>
        <w:tc>
          <w:tcPr>
            <w:tcW w:w="3100" w:type="dxa"/>
          </w:tcPr>
          <w:p w:rsidR="006C7B63" w:rsidRPr="00BB25DA" w:rsidRDefault="006C7B63" w:rsidP="00EC2FF8">
            <w:pPr>
              <w:spacing w:line="276" w:lineRule="auto"/>
              <w:jc w:val="center"/>
              <w:rPr>
                <w:rFonts w:ascii="Arial" w:eastAsia="Batang" w:hAnsi="Arial" w:cs="Arial"/>
                <w:b/>
                <w:sz w:val="22"/>
                <w:szCs w:val="24"/>
              </w:rPr>
            </w:pPr>
          </w:p>
          <w:p w:rsidR="006C7B63" w:rsidRPr="00BB25DA" w:rsidRDefault="006C7B63" w:rsidP="00EC2FF8">
            <w:pPr>
              <w:spacing w:line="276" w:lineRule="auto"/>
              <w:jc w:val="center"/>
              <w:rPr>
                <w:rFonts w:ascii="Arial" w:eastAsia="Batang" w:hAnsi="Arial" w:cs="Arial"/>
                <w:b/>
                <w:sz w:val="22"/>
                <w:szCs w:val="24"/>
              </w:rPr>
            </w:pPr>
            <w:r w:rsidRPr="00BB25DA">
              <w:rPr>
                <w:rFonts w:ascii="Arial" w:eastAsia="Batang" w:hAnsi="Arial" w:cs="Arial"/>
                <w:b/>
                <w:sz w:val="22"/>
                <w:szCs w:val="24"/>
              </w:rPr>
              <w:t>AKTIVNOST</w:t>
            </w:r>
          </w:p>
        </w:tc>
        <w:tc>
          <w:tcPr>
            <w:tcW w:w="3100" w:type="dxa"/>
          </w:tcPr>
          <w:p w:rsidR="006C7B63" w:rsidRPr="00BB25DA" w:rsidRDefault="006C7B63" w:rsidP="00EC2FF8">
            <w:pPr>
              <w:spacing w:line="276" w:lineRule="auto"/>
              <w:jc w:val="center"/>
              <w:rPr>
                <w:rFonts w:ascii="Arial" w:eastAsia="Batang" w:hAnsi="Arial" w:cs="Arial"/>
                <w:b/>
                <w:sz w:val="22"/>
                <w:szCs w:val="24"/>
              </w:rPr>
            </w:pPr>
          </w:p>
          <w:p w:rsidR="006C7B63" w:rsidRPr="00BB25DA" w:rsidRDefault="006C7B63" w:rsidP="00EC2FF8">
            <w:pPr>
              <w:spacing w:line="276" w:lineRule="auto"/>
              <w:jc w:val="center"/>
              <w:rPr>
                <w:rFonts w:ascii="Arial" w:eastAsia="Batang" w:hAnsi="Arial" w:cs="Arial"/>
                <w:b/>
                <w:sz w:val="22"/>
                <w:szCs w:val="24"/>
              </w:rPr>
            </w:pPr>
            <w:r w:rsidRPr="00BB25DA">
              <w:rPr>
                <w:rFonts w:ascii="Arial" w:eastAsia="Batang" w:hAnsi="Arial" w:cs="Arial"/>
                <w:b/>
                <w:sz w:val="22"/>
                <w:szCs w:val="24"/>
              </w:rPr>
              <w:t>NAČIN REALIZACIJE</w:t>
            </w:r>
          </w:p>
        </w:tc>
        <w:tc>
          <w:tcPr>
            <w:tcW w:w="3100" w:type="dxa"/>
          </w:tcPr>
          <w:p w:rsidR="006C7B63" w:rsidRPr="00BB25DA" w:rsidRDefault="006C7B63" w:rsidP="00EC2FF8">
            <w:pPr>
              <w:spacing w:line="276" w:lineRule="auto"/>
              <w:jc w:val="center"/>
              <w:rPr>
                <w:rFonts w:ascii="Arial" w:eastAsia="Batang" w:hAnsi="Arial" w:cs="Arial"/>
                <w:b/>
                <w:sz w:val="22"/>
                <w:szCs w:val="24"/>
              </w:rPr>
            </w:pPr>
          </w:p>
          <w:p w:rsidR="006C7B63" w:rsidRPr="00BB25DA" w:rsidRDefault="006C7B63" w:rsidP="00EC2FF8">
            <w:pPr>
              <w:spacing w:line="276" w:lineRule="auto"/>
              <w:jc w:val="center"/>
              <w:rPr>
                <w:rFonts w:ascii="Arial" w:eastAsia="Batang" w:hAnsi="Arial" w:cs="Arial"/>
                <w:b/>
                <w:sz w:val="22"/>
                <w:szCs w:val="24"/>
              </w:rPr>
            </w:pPr>
            <w:r w:rsidRPr="00BB25DA">
              <w:rPr>
                <w:rFonts w:ascii="Arial" w:eastAsia="Batang" w:hAnsi="Arial" w:cs="Arial"/>
                <w:b/>
                <w:sz w:val="22"/>
                <w:szCs w:val="24"/>
              </w:rPr>
              <w:t>VRIJEME REALIZACIJE</w:t>
            </w:r>
          </w:p>
        </w:tc>
      </w:tr>
      <w:tr w:rsidR="002D2930" w:rsidRPr="00BB25DA" w:rsidTr="00137DD3">
        <w:trPr>
          <w:trHeight w:val="1801"/>
          <w:jc w:val="center"/>
        </w:trPr>
        <w:tc>
          <w:tcPr>
            <w:tcW w:w="3100" w:type="dxa"/>
          </w:tcPr>
          <w:p w:rsidR="006C7B63" w:rsidRPr="00BB25DA" w:rsidRDefault="006C7B63" w:rsidP="00EC2FF8">
            <w:pPr>
              <w:spacing w:line="276" w:lineRule="auto"/>
              <w:jc w:val="center"/>
              <w:rPr>
                <w:rFonts w:ascii="Arial" w:eastAsia="Batang" w:hAnsi="Arial" w:cs="Arial"/>
                <w:sz w:val="22"/>
                <w:szCs w:val="24"/>
              </w:rPr>
            </w:pPr>
            <w:r w:rsidRPr="00BB25DA">
              <w:rPr>
                <w:rFonts w:ascii="Arial" w:eastAsia="Batang" w:hAnsi="Arial" w:cs="Arial"/>
                <w:b/>
                <w:sz w:val="22"/>
                <w:szCs w:val="24"/>
              </w:rPr>
              <w:t>Radionice na satu razrednog odjela:</w:t>
            </w:r>
            <w:r w:rsidRPr="00BB25DA">
              <w:rPr>
                <w:rFonts w:ascii="Arial" w:eastAsia="Batang" w:hAnsi="Arial" w:cs="Arial"/>
                <w:sz w:val="22"/>
                <w:szCs w:val="24"/>
              </w:rPr>
              <w:t xml:space="preserve"> rješavanje sukoba i konflikata, otpor na pritisak vršnjaka, nasilje putem interneta, kako reći „NE“.</w:t>
            </w:r>
          </w:p>
        </w:tc>
        <w:tc>
          <w:tcPr>
            <w:tcW w:w="3100" w:type="dxa"/>
          </w:tcPr>
          <w:p w:rsidR="006C7B63" w:rsidRPr="00BB25DA" w:rsidRDefault="006C7B63" w:rsidP="00EC2FF8">
            <w:pPr>
              <w:spacing w:line="276" w:lineRule="auto"/>
              <w:rPr>
                <w:rFonts w:ascii="Arial" w:eastAsia="Batang" w:hAnsi="Arial" w:cs="Arial"/>
                <w:sz w:val="22"/>
                <w:szCs w:val="24"/>
              </w:rPr>
            </w:pPr>
          </w:p>
          <w:p w:rsidR="006C7B63" w:rsidRPr="00BB25DA" w:rsidRDefault="006C7B63" w:rsidP="00EC2FF8">
            <w:pPr>
              <w:spacing w:line="276" w:lineRule="auto"/>
              <w:jc w:val="center"/>
              <w:rPr>
                <w:rFonts w:ascii="Arial" w:eastAsia="Batang" w:hAnsi="Arial" w:cs="Arial"/>
                <w:sz w:val="22"/>
                <w:szCs w:val="24"/>
              </w:rPr>
            </w:pPr>
            <w:r w:rsidRPr="00BB25DA">
              <w:rPr>
                <w:rFonts w:ascii="Arial" w:eastAsia="Batang" w:hAnsi="Arial" w:cs="Arial"/>
                <w:sz w:val="22"/>
                <w:szCs w:val="24"/>
              </w:rPr>
              <w:t>Predavanja i radionice od strane razrednika za učenika od 1.-8. razreda na SRO.</w:t>
            </w:r>
          </w:p>
        </w:tc>
        <w:tc>
          <w:tcPr>
            <w:tcW w:w="3100" w:type="dxa"/>
          </w:tcPr>
          <w:p w:rsidR="006C7B63" w:rsidRPr="00BB25DA" w:rsidRDefault="006C7B63" w:rsidP="00EC2FF8">
            <w:pPr>
              <w:spacing w:line="276" w:lineRule="auto"/>
              <w:jc w:val="center"/>
              <w:rPr>
                <w:rFonts w:ascii="Arial" w:eastAsia="Batang" w:hAnsi="Arial" w:cs="Arial"/>
                <w:sz w:val="22"/>
                <w:szCs w:val="24"/>
              </w:rPr>
            </w:pPr>
          </w:p>
          <w:p w:rsidR="006C7B63" w:rsidRPr="00BB25DA" w:rsidRDefault="006C7B63" w:rsidP="00EC2FF8">
            <w:pPr>
              <w:spacing w:line="276" w:lineRule="auto"/>
              <w:rPr>
                <w:rFonts w:ascii="Arial" w:eastAsia="Batang" w:hAnsi="Arial" w:cs="Arial"/>
                <w:sz w:val="22"/>
                <w:szCs w:val="24"/>
              </w:rPr>
            </w:pPr>
          </w:p>
          <w:p w:rsidR="006C7B63" w:rsidRPr="00BB25DA" w:rsidRDefault="006C7B63" w:rsidP="00EC2FF8">
            <w:pPr>
              <w:spacing w:line="276" w:lineRule="auto"/>
              <w:jc w:val="center"/>
              <w:rPr>
                <w:rFonts w:ascii="Arial" w:eastAsia="Batang" w:hAnsi="Arial" w:cs="Arial"/>
                <w:sz w:val="22"/>
                <w:szCs w:val="24"/>
              </w:rPr>
            </w:pPr>
            <w:r w:rsidRPr="00BB25DA">
              <w:rPr>
                <w:rFonts w:ascii="Arial" w:eastAsia="Batang" w:hAnsi="Arial" w:cs="Arial"/>
                <w:sz w:val="22"/>
                <w:szCs w:val="24"/>
              </w:rPr>
              <w:t>tijekom školske godine</w:t>
            </w:r>
          </w:p>
        </w:tc>
      </w:tr>
      <w:tr w:rsidR="002D2930" w:rsidRPr="00BB25DA" w:rsidTr="00137DD3">
        <w:trPr>
          <w:trHeight w:val="1149"/>
          <w:jc w:val="center"/>
        </w:trPr>
        <w:tc>
          <w:tcPr>
            <w:tcW w:w="3100" w:type="dxa"/>
          </w:tcPr>
          <w:p w:rsidR="006C7B63" w:rsidRPr="00BB25DA" w:rsidRDefault="006C7B63" w:rsidP="00EC2FF8">
            <w:pPr>
              <w:spacing w:line="276" w:lineRule="auto"/>
              <w:jc w:val="center"/>
              <w:rPr>
                <w:rFonts w:ascii="Arial" w:eastAsia="Batang" w:hAnsi="Arial" w:cs="Arial"/>
                <w:sz w:val="22"/>
                <w:szCs w:val="24"/>
              </w:rPr>
            </w:pPr>
          </w:p>
          <w:p w:rsidR="006C7B63" w:rsidRPr="00BB25DA" w:rsidRDefault="006C7B63" w:rsidP="00EC2FF8">
            <w:pPr>
              <w:spacing w:line="276" w:lineRule="auto"/>
              <w:jc w:val="center"/>
              <w:rPr>
                <w:rFonts w:ascii="Arial" w:eastAsia="Batang" w:hAnsi="Arial" w:cs="Arial"/>
                <w:sz w:val="22"/>
                <w:szCs w:val="24"/>
              </w:rPr>
            </w:pPr>
            <w:r w:rsidRPr="00BB25DA">
              <w:rPr>
                <w:rFonts w:ascii="Arial" w:eastAsia="Batang" w:hAnsi="Arial" w:cs="Arial"/>
                <w:sz w:val="22"/>
                <w:szCs w:val="24"/>
              </w:rPr>
              <w:t>Projekt „Virtualno nasilje“</w:t>
            </w:r>
          </w:p>
        </w:tc>
        <w:tc>
          <w:tcPr>
            <w:tcW w:w="3100" w:type="dxa"/>
          </w:tcPr>
          <w:p w:rsidR="006C7B63" w:rsidRPr="00BB25DA" w:rsidRDefault="006C7B63" w:rsidP="00EC2FF8">
            <w:pPr>
              <w:spacing w:line="276" w:lineRule="auto"/>
              <w:rPr>
                <w:rFonts w:ascii="Arial" w:eastAsia="Batang" w:hAnsi="Arial" w:cs="Arial"/>
                <w:sz w:val="22"/>
                <w:szCs w:val="24"/>
              </w:rPr>
            </w:pPr>
          </w:p>
          <w:p w:rsidR="006C7B63" w:rsidRPr="00BB25DA" w:rsidRDefault="006C7B63" w:rsidP="00EC2FF8">
            <w:pPr>
              <w:spacing w:line="276" w:lineRule="auto"/>
              <w:jc w:val="center"/>
              <w:rPr>
                <w:rFonts w:ascii="Arial" w:eastAsia="Batang" w:hAnsi="Arial" w:cs="Arial"/>
                <w:sz w:val="22"/>
                <w:szCs w:val="24"/>
              </w:rPr>
            </w:pPr>
            <w:r w:rsidRPr="00BB25DA">
              <w:rPr>
                <w:rFonts w:ascii="Arial" w:eastAsia="Batang" w:hAnsi="Arial" w:cs="Arial"/>
                <w:sz w:val="22"/>
                <w:szCs w:val="24"/>
              </w:rPr>
              <w:t>Radionice za učenike petih razreda, u suradnji sa HZJZ</w:t>
            </w:r>
          </w:p>
        </w:tc>
        <w:tc>
          <w:tcPr>
            <w:tcW w:w="3100" w:type="dxa"/>
          </w:tcPr>
          <w:p w:rsidR="006C7B63" w:rsidRPr="00BB25DA" w:rsidRDefault="006C7B63" w:rsidP="00EC2FF8">
            <w:pPr>
              <w:spacing w:line="276" w:lineRule="auto"/>
              <w:jc w:val="center"/>
              <w:rPr>
                <w:rFonts w:ascii="Arial" w:eastAsia="Batang" w:hAnsi="Arial" w:cs="Arial"/>
                <w:sz w:val="22"/>
                <w:szCs w:val="24"/>
              </w:rPr>
            </w:pPr>
          </w:p>
          <w:p w:rsidR="006C7B63" w:rsidRPr="00BB25DA" w:rsidRDefault="006C7B63" w:rsidP="00EC2FF8">
            <w:pPr>
              <w:spacing w:line="276" w:lineRule="auto"/>
              <w:jc w:val="center"/>
              <w:rPr>
                <w:rFonts w:ascii="Arial" w:eastAsia="Batang" w:hAnsi="Arial" w:cs="Arial"/>
                <w:sz w:val="22"/>
                <w:szCs w:val="24"/>
              </w:rPr>
            </w:pPr>
            <w:r w:rsidRPr="00BB25DA">
              <w:rPr>
                <w:rFonts w:ascii="Arial" w:eastAsia="Batang" w:hAnsi="Arial" w:cs="Arial"/>
                <w:sz w:val="22"/>
                <w:szCs w:val="24"/>
              </w:rPr>
              <w:t>studeni - veljača</w:t>
            </w:r>
          </w:p>
        </w:tc>
      </w:tr>
      <w:tr w:rsidR="002D2930" w:rsidRPr="00BB25DA" w:rsidTr="002D2930">
        <w:trPr>
          <w:trHeight w:val="1547"/>
          <w:jc w:val="center"/>
        </w:trPr>
        <w:tc>
          <w:tcPr>
            <w:tcW w:w="3100" w:type="dxa"/>
          </w:tcPr>
          <w:p w:rsidR="006C7B63" w:rsidRPr="00BB25DA" w:rsidRDefault="006C7B63" w:rsidP="00EC2FF8">
            <w:pPr>
              <w:spacing w:line="276" w:lineRule="auto"/>
              <w:rPr>
                <w:rFonts w:ascii="Arial" w:eastAsia="Batang" w:hAnsi="Arial" w:cs="Arial"/>
                <w:sz w:val="22"/>
                <w:szCs w:val="24"/>
              </w:rPr>
            </w:pPr>
          </w:p>
          <w:p w:rsidR="006C7B63" w:rsidRPr="00BB25DA" w:rsidRDefault="006C7B63" w:rsidP="00EC2FF8">
            <w:pPr>
              <w:spacing w:line="276" w:lineRule="auto"/>
              <w:jc w:val="center"/>
              <w:rPr>
                <w:rFonts w:ascii="Arial" w:eastAsia="Batang" w:hAnsi="Arial" w:cs="Arial"/>
                <w:sz w:val="22"/>
                <w:szCs w:val="24"/>
              </w:rPr>
            </w:pPr>
            <w:r w:rsidRPr="00BB25DA">
              <w:rPr>
                <w:rFonts w:ascii="Arial" w:eastAsia="Batang" w:hAnsi="Arial" w:cs="Arial"/>
                <w:sz w:val="22"/>
                <w:szCs w:val="24"/>
              </w:rPr>
              <w:t>Projekt „Dan ružičastih majica“</w:t>
            </w:r>
          </w:p>
        </w:tc>
        <w:tc>
          <w:tcPr>
            <w:tcW w:w="3100" w:type="dxa"/>
          </w:tcPr>
          <w:p w:rsidR="006C7B63" w:rsidRPr="00BB25DA" w:rsidRDefault="006C7B63" w:rsidP="00EC2FF8">
            <w:pPr>
              <w:spacing w:line="276" w:lineRule="auto"/>
              <w:rPr>
                <w:rFonts w:ascii="Arial" w:eastAsia="Batang" w:hAnsi="Arial" w:cs="Arial"/>
                <w:sz w:val="22"/>
                <w:szCs w:val="24"/>
              </w:rPr>
            </w:pPr>
            <w:r w:rsidRPr="00BB25DA">
              <w:rPr>
                <w:rFonts w:ascii="Arial" w:eastAsia="Batang" w:hAnsi="Arial" w:cs="Arial"/>
                <w:sz w:val="22"/>
                <w:szCs w:val="24"/>
              </w:rPr>
              <w:t>Radionice, predavanja, proje</w:t>
            </w:r>
            <w:r w:rsidR="00F32E50" w:rsidRPr="00BB25DA">
              <w:rPr>
                <w:rFonts w:ascii="Arial" w:eastAsia="Batang" w:hAnsi="Arial" w:cs="Arial"/>
                <w:sz w:val="22"/>
                <w:szCs w:val="24"/>
              </w:rPr>
              <w:t>kt</w:t>
            </w:r>
            <w:r w:rsidRPr="00BB25DA">
              <w:rPr>
                <w:rFonts w:ascii="Arial" w:eastAsia="Batang" w:hAnsi="Arial" w:cs="Arial"/>
                <w:sz w:val="22"/>
                <w:szCs w:val="24"/>
              </w:rPr>
              <w:t>ni filmovi protiv vrš</w:t>
            </w:r>
            <w:r w:rsidR="00F32E50" w:rsidRPr="00BB25DA">
              <w:rPr>
                <w:rFonts w:ascii="Arial" w:eastAsia="Batang" w:hAnsi="Arial" w:cs="Arial"/>
                <w:sz w:val="22"/>
                <w:szCs w:val="24"/>
              </w:rPr>
              <w:t>n</w:t>
            </w:r>
            <w:r w:rsidRPr="00BB25DA">
              <w:rPr>
                <w:rFonts w:ascii="Arial" w:eastAsia="Batang" w:hAnsi="Arial" w:cs="Arial"/>
                <w:sz w:val="22"/>
                <w:szCs w:val="24"/>
              </w:rPr>
              <w:t>jačkog nasilja sa učenicima od 1.-8. razreda.</w:t>
            </w:r>
          </w:p>
        </w:tc>
        <w:tc>
          <w:tcPr>
            <w:tcW w:w="3100" w:type="dxa"/>
          </w:tcPr>
          <w:p w:rsidR="006C7B63" w:rsidRPr="00BB25DA" w:rsidRDefault="006C7B63" w:rsidP="00EC2FF8">
            <w:pPr>
              <w:spacing w:line="276" w:lineRule="auto"/>
              <w:rPr>
                <w:rFonts w:ascii="Arial" w:eastAsia="Batang" w:hAnsi="Arial" w:cs="Arial"/>
                <w:sz w:val="22"/>
                <w:szCs w:val="24"/>
              </w:rPr>
            </w:pPr>
          </w:p>
          <w:p w:rsidR="006C7B63" w:rsidRPr="00BB25DA" w:rsidRDefault="006C7B63" w:rsidP="00EC2FF8">
            <w:pPr>
              <w:spacing w:line="276" w:lineRule="auto"/>
              <w:jc w:val="center"/>
              <w:rPr>
                <w:rFonts w:ascii="Arial" w:eastAsia="Batang" w:hAnsi="Arial" w:cs="Arial"/>
                <w:sz w:val="22"/>
                <w:szCs w:val="24"/>
              </w:rPr>
            </w:pPr>
            <w:r w:rsidRPr="00BB25DA">
              <w:rPr>
                <w:rFonts w:ascii="Arial" w:eastAsia="Batang" w:hAnsi="Arial" w:cs="Arial"/>
                <w:sz w:val="22"/>
                <w:szCs w:val="24"/>
              </w:rPr>
              <w:t>veljača</w:t>
            </w:r>
          </w:p>
        </w:tc>
      </w:tr>
    </w:tbl>
    <w:p w:rsidR="00DD0926" w:rsidRPr="002D2930" w:rsidRDefault="00DD0926" w:rsidP="00BB794A">
      <w:pPr>
        <w:rPr>
          <w:rFonts w:ascii="Arial" w:hAnsi="Arial" w:cs="Arial"/>
          <w:i/>
          <w:color w:val="FF0000"/>
        </w:rPr>
        <w:sectPr w:rsidR="00DD0926" w:rsidRPr="002D2930" w:rsidSect="003927DA">
          <w:pgSz w:w="12240" w:h="15840"/>
          <w:pgMar w:top="1440" w:right="920" w:bottom="438" w:left="2060" w:header="720" w:footer="720" w:gutter="0"/>
          <w:cols w:space="720" w:equalWidth="0">
            <w:col w:w="9260"/>
          </w:cols>
          <w:noEndnote/>
        </w:sectPr>
      </w:pPr>
    </w:p>
    <w:p w:rsidR="00DD0926" w:rsidRPr="00BB25DA" w:rsidRDefault="00137DD3" w:rsidP="00DD0926">
      <w:pPr>
        <w:jc w:val="center"/>
        <w:rPr>
          <w:rFonts w:ascii="Arial" w:hAnsi="Arial" w:cs="Arial"/>
          <w:sz w:val="28"/>
          <w:szCs w:val="28"/>
        </w:rPr>
      </w:pPr>
      <w:r w:rsidRPr="00BB25DA">
        <w:rPr>
          <w:rFonts w:ascii="Arial" w:hAnsi="Arial" w:cs="Arial"/>
          <w:sz w:val="28"/>
          <w:szCs w:val="28"/>
        </w:rPr>
        <w:lastRenderedPageBreak/>
        <w:t xml:space="preserve">11.3. </w:t>
      </w:r>
      <w:r w:rsidR="00DD0926" w:rsidRPr="00BB25DA">
        <w:rPr>
          <w:rFonts w:ascii="Arial" w:hAnsi="Arial" w:cs="Arial"/>
          <w:sz w:val="28"/>
          <w:szCs w:val="28"/>
        </w:rPr>
        <w:t>Profesionalno orijentiranje i usmjeravanje</w:t>
      </w:r>
    </w:p>
    <w:p w:rsidR="00DD0926" w:rsidRPr="00BB25DA" w:rsidRDefault="00DD0926" w:rsidP="00DD0926">
      <w:pPr>
        <w:ind w:left="-900" w:hanging="180"/>
        <w:jc w:val="center"/>
        <w:rPr>
          <w:rFonts w:ascii="Arial" w:hAnsi="Arial" w:cs="Arial"/>
          <w:b/>
          <w:bCs/>
        </w:rPr>
      </w:pPr>
      <w:r w:rsidRPr="00BB25DA">
        <w:rPr>
          <w:rFonts w:ascii="Arial" w:hAnsi="Arial" w:cs="Arial"/>
          <w:b/>
          <w:bCs/>
        </w:rPr>
        <w:t>Kordinator: Hrvoje Šimović mag. psih., Anđela Nikolić mag. pedagogije</w:t>
      </w:r>
    </w:p>
    <w:p w:rsidR="00DD0926" w:rsidRPr="00BB25DA" w:rsidRDefault="00DD0926" w:rsidP="00DD0926">
      <w:pPr>
        <w:jc w:val="both"/>
        <w:rPr>
          <w:rFonts w:ascii="Arial" w:hAnsi="Arial" w:cs="Arial"/>
        </w:rPr>
      </w:pPr>
    </w:p>
    <w:tbl>
      <w:tblPr>
        <w:tblStyle w:val="Tematablice"/>
        <w:tblW w:w="11160" w:type="dxa"/>
        <w:tblInd w:w="-972" w:type="dxa"/>
        <w:tblLook w:val="01E0" w:firstRow="1" w:lastRow="1" w:firstColumn="1" w:lastColumn="1" w:noHBand="0" w:noVBand="0"/>
      </w:tblPr>
      <w:tblGrid>
        <w:gridCol w:w="11160"/>
      </w:tblGrid>
      <w:tr w:rsidR="00DD0926" w:rsidRPr="00BB25DA" w:rsidTr="00470C08">
        <w:tc>
          <w:tcPr>
            <w:tcW w:w="11160" w:type="dxa"/>
            <w:tcBorders>
              <w:top w:val="thinThickSmallGap" w:sz="24" w:space="0" w:color="auto"/>
              <w:left w:val="thinThickSmallGap" w:sz="24" w:space="0" w:color="auto"/>
              <w:bottom w:val="thickThinSmallGap" w:sz="24" w:space="0" w:color="auto"/>
              <w:right w:val="thickThinSmallGap" w:sz="24" w:space="0" w:color="auto"/>
            </w:tcBorders>
          </w:tcPr>
          <w:p w:rsidR="00DD0926" w:rsidRPr="00BB25DA" w:rsidRDefault="00DD0926" w:rsidP="00470C08">
            <w:pPr>
              <w:jc w:val="both"/>
              <w:rPr>
                <w:rFonts w:ascii="Arial" w:hAnsi="Arial" w:cs="Arial"/>
                <w:sz w:val="28"/>
                <w:szCs w:val="28"/>
              </w:rPr>
            </w:pPr>
            <w:r w:rsidRPr="00BB25DA">
              <w:rPr>
                <w:rFonts w:ascii="Arial" w:hAnsi="Arial" w:cs="Arial"/>
                <w:b/>
                <w:bCs/>
                <w:sz w:val="28"/>
                <w:szCs w:val="28"/>
              </w:rPr>
              <w:t xml:space="preserve">                 </w:t>
            </w:r>
            <w:r w:rsidRPr="00BB25DA">
              <w:rPr>
                <w:rFonts w:ascii="Arial" w:hAnsi="Arial" w:cs="Arial"/>
                <w:sz w:val="28"/>
                <w:szCs w:val="28"/>
              </w:rPr>
              <w:t>Profesionalno informiranje i usmjeravanje učenika</w:t>
            </w:r>
          </w:p>
        </w:tc>
      </w:tr>
      <w:tr w:rsidR="00DD0926" w:rsidRPr="00BB25DA" w:rsidTr="00470C08">
        <w:tc>
          <w:tcPr>
            <w:tcW w:w="11160" w:type="dxa"/>
            <w:tcBorders>
              <w:top w:val="thickThinSmallGap" w:sz="24" w:space="0" w:color="auto"/>
            </w:tcBorders>
          </w:tcPr>
          <w:p w:rsidR="00DD0926" w:rsidRPr="00BB25DA" w:rsidRDefault="00DD0926" w:rsidP="00470C08">
            <w:pPr>
              <w:jc w:val="both"/>
              <w:rPr>
                <w:rFonts w:ascii="Arial" w:hAnsi="Arial" w:cs="Arial"/>
                <w:b/>
                <w:bCs/>
              </w:rPr>
            </w:pPr>
            <w:r w:rsidRPr="00BB25DA">
              <w:rPr>
                <w:rFonts w:ascii="Arial" w:hAnsi="Arial" w:cs="Arial"/>
                <w:b/>
                <w:bCs/>
              </w:rPr>
              <w:t>Ciljevi Programa-opći i specifični</w:t>
            </w:r>
          </w:p>
        </w:tc>
      </w:tr>
      <w:tr w:rsidR="00DD0926" w:rsidRPr="00BB25DA" w:rsidTr="00470C08">
        <w:tc>
          <w:tcPr>
            <w:tcW w:w="11160" w:type="dxa"/>
          </w:tcPr>
          <w:p w:rsidR="00DD0926" w:rsidRPr="00BB25DA" w:rsidRDefault="00DD0926" w:rsidP="00470C08">
            <w:pPr>
              <w:jc w:val="both"/>
              <w:rPr>
                <w:rFonts w:ascii="Arial" w:hAnsi="Arial" w:cs="Arial"/>
              </w:rPr>
            </w:pPr>
            <w:r w:rsidRPr="00BB25DA">
              <w:rPr>
                <w:rFonts w:ascii="Arial" w:hAnsi="Arial" w:cs="Arial"/>
                <w:b/>
                <w:bCs/>
              </w:rPr>
              <w:t>Profesionalno je informiranje</w:t>
            </w:r>
            <w:r w:rsidRPr="00BB25DA">
              <w:rPr>
                <w:rFonts w:ascii="Arial" w:hAnsi="Arial" w:cs="Arial"/>
              </w:rPr>
              <w:t xml:space="preserve"> proces kojim se pojedinim skupinama korisnika pružaju informacije značajne za donošenje odluka o odabiru zvanja, zanimanja i područja rada, može biti pismeno, usmeno, u obliku anketa ili intervjua, provodi se individualno ili grupno.</w:t>
            </w:r>
          </w:p>
          <w:p w:rsidR="00DD0926" w:rsidRPr="00BB25DA" w:rsidRDefault="00DD0926" w:rsidP="00470C08">
            <w:pPr>
              <w:jc w:val="both"/>
              <w:rPr>
                <w:rFonts w:ascii="Arial" w:hAnsi="Arial" w:cs="Arial"/>
              </w:rPr>
            </w:pPr>
          </w:p>
          <w:p w:rsidR="00DD0926" w:rsidRPr="00BB25DA" w:rsidRDefault="00DD0926" w:rsidP="00470C08">
            <w:pPr>
              <w:jc w:val="both"/>
              <w:rPr>
                <w:rFonts w:ascii="Arial" w:hAnsi="Arial" w:cs="Arial"/>
              </w:rPr>
            </w:pPr>
            <w:r w:rsidRPr="00BB25DA">
              <w:rPr>
                <w:rFonts w:ascii="Arial" w:hAnsi="Arial" w:cs="Arial"/>
                <w:b/>
                <w:bCs/>
              </w:rPr>
              <w:t xml:space="preserve">Profesionalno je usmjeravanje </w:t>
            </w:r>
            <w:r w:rsidRPr="00BB25DA">
              <w:rPr>
                <w:rFonts w:ascii="Arial" w:hAnsi="Arial" w:cs="Arial"/>
              </w:rPr>
              <w:t>skup različitih aktivnosti koje pojedincima omogućuju identificirati vlastite mogućnosti, kompetencije i interese u različito doba života kako bi donijeli odluke o obrazovanju, osposobljavanju i zapošljavanju i kako bi upravljali vlastitom profesionalnom karijerom.</w:t>
            </w:r>
          </w:p>
          <w:p w:rsidR="00DD0926" w:rsidRPr="00BB25DA" w:rsidRDefault="00DD0926" w:rsidP="00470C08">
            <w:pPr>
              <w:jc w:val="both"/>
              <w:rPr>
                <w:rFonts w:ascii="Arial" w:hAnsi="Arial" w:cs="Arial"/>
              </w:rPr>
            </w:pPr>
          </w:p>
          <w:p w:rsidR="00DD0926" w:rsidRPr="00BB25DA" w:rsidRDefault="00DD0926" w:rsidP="00DD20DF">
            <w:pPr>
              <w:numPr>
                <w:ilvl w:val="0"/>
                <w:numId w:val="78"/>
              </w:numPr>
              <w:spacing w:after="0" w:line="240" w:lineRule="auto"/>
              <w:jc w:val="both"/>
              <w:rPr>
                <w:rFonts w:ascii="Arial" w:hAnsi="Arial" w:cs="Arial"/>
              </w:rPr>
            </w:pPr>
            <w:r w:rsidRPr="00BB25DA">
              <w:rPr>
                <w:rFonts w:ascii="Arial" w:hAnsi="Arial" w:cs="Arial"/>
                <w:b/>
                <w:bCs/>
              </w:rPr>
              <w:t>Informiranje o raznim zanimanjima (</w:t>
            </w:r>
            <w:r w:rsidRPr="00BB25DA">
              <w:rPr>
                <w:rFonts w:ascii="Arial" w:hAnsi="Arial" w:cs="Arial"/>
              </w:rPr>
              <w:t>internet, reklamne brošure, predavanja, individualni i grupni savjetodavni rad s stručnim suradnikom psihologom i stručnom suradnicom defektologinjom osnovne škole)</w:t>
            </w:r>
          </w:p>
          <w:p w:rsidR="00DD0926" w:rsidRPr="00BB25DA" w:rsidRDefault="00DD0926" w:rsidP="00DD20DF">
            <w:pPr>
              <w:numPr>
                <w:ilvl w:val="0"/>
                <w:numId w:val="78"/>
              </w:numPr>
              <w:spacing w:after="0" w:line="240" w:lineRule="auto"/>
              <w:jc w:val="both"/>
              <w:rPr>
                <w:rFonts w:ascii="Arial" w:hAnsi="Arial" w:cs="Arial"/>
              </w:rPr>
            </w:pPr>
            <w:r w:rsidRPr="00BB25DA">
              <w:rPr>
                <w:rFonts w:ascii="Arial" w:hAnsi="Arial" w:cs="Arial"/>
                <w:b/>
                <w:bCs/>
              </w:rPr>
              <w:t>Informiranje o kriterijima za upis u srednju školu</w:t>
            </w:r>
            <w:r w:rsidRPr="00BB25DA">
              <w:rPr>
                <w:rFonts w:ascii="Arial" w:hAnsi="Arial" w:cs="Arial"/>
              </w:rPr>
              <w:t xml:space="preserve"> (olakotne i otegotne mogućnosti).</w:t>
            </w:r>
          </w:p>
          <w:p w:rsidR="00DD0926" w:rsidRPr="00BB25DA" w:rsidRDefault="00DD0926" w:rsidP="00DD20DF">
            <w:pPr>
              <w:numPr>
                <w:ilvl w:val="0"/>
                <w:numId w:val="78"/>
              </w:numPr>
              <w:spacing w:after="0" w:line="240" w:lineRule="auto"/>
              <w:jc w:val="both"/>
              <w:rPr>
                <w:rFonts w:ascii="Arial" w:hAnsi="Arial" w:cs="Arial"/>
              </w:rPr>
            </w:pPr>
            <w:r w:rsidRPr="00BB25DA">
              <w:rPr>
                <w:rFonts w:ascii="Arial" w:hAnsi="Arial" w:cs="Arial"/>
                <w:b/>
                <w:bCs/>
              </w:rPr>
              <w:t xml:space="preserve">Uvid u prosjek ocjena odnosno bodova potrebnih za upis u srednju školu </w:t>
            </w:r>
            <w:r w:rsidRPr="00BB25DA">
              <w:rPr>
                <w:rFonts w:ascii="Arial" w:hAnsi="Arial" w:cs="Arial"/>
              </w:rPr>
              <w:t>(radi pravovremenog interesa, zauzimanja i eventualnih korekcija ocjena).</w:t>
            </w:r>
          </w:p>
          <w:p w:rsidR="00DD0926" w:rsidRPr="00BB25DA" w:rsidRDefault="00DD0926" w:rsidP="00DD20DF">
            <w:pPr>
              <w:numPr>
                <w:ilvl w:val="0"/>
                <w:numId w:val="78"/>
              </w:numPr>
              <w:spacing w:after="0" w:line="240" w:lineRule="auto"/>
              <w:jc w:val="both"/>
              <w:rPr>
                <w:rFonts w:ascii="Arial" w:hAnsi="Arial" w:cs="Arial"/>
              </w:rPr>
            </w:pPr>
            <w:r w:rsidRPr="00BB25DA">
              <w:rPr>
                <w:rFonts w:ascii="Arial" w:hAnsi="Arial" w:cs="Arial"/>
                <w:b/>
                <w:bCs/>
              </w:rPr>
              <w:t xml:space="preserve">Procjena primjerenog zanimanja </w:t>
            </w:r>
            <w:r w:rsidRPr="00BB25DA">
              <w:rPr>
                <w:rFonts w:ascii="Arial" w:hAnsi="Arial" w:cs="Arial"/>
              </w:rPr>
              <w:t>(na temelju usklađenosti intelektualnih sposobnosti, osobina ličnosti te profesionalnih interesa s obrazovnim postignućima i potencijalnim zanimanjem- psihologijsko testiranje u raznim ustanovama).</w:t>
            </w:r>
          </w:p>
          <w:p w:rsidR="00DD0926" w:rsidRPr="00BB25DA" w:rsidRDefault="00DD0926" w:rsidP="00DD20DF">
            <w:pPr>
              <w:numPr>
                <w:ilvl w:val="0"/>
                <w:numId w:val="78"/>
              </w:numPr>
              <w:spacing w:after="0" w:line="240" w:lineRule="auto"/>
              <w:jc w:val="both"/>
              <w:rPr>
                <w:rFonts w:ascii="Arial" w:hAnsi="Arial" w:cs="Arial"/>
              </w:rPr>
            </w:pPr>
            <w:r w:rsidRPr="00BB25DA">
              <w:rPr>
                <w:rFonts w:ascii="Arial" w:hAnsi="Arial" w:cs="Arial"/>
                <w:b/>
                <w:bCs/>
              </w:rPr>
              <w:t xml:space="preserve">Pomoć učenicima </w:t>
            </w:r>
            <w:r w:rsidRPr="00BB25DA">
              <w:rPr>
                <w:rFonts w:ascii="Arial" w:hAnsi="Arial" w:cs="Arial"/>
              </w:rPr>
              <w:t>(roditeljima) pri donošenju odluka o upisu u adekvatnu srednju školu, odnosno pri odabiru budućeg zvanja, zanimanja i područja rada.</w:t>
            </w:r>
          </w:p>
        </w:tc>
      </w:tr>
      <w:tr w:rsidR="00DD0926" w:rsidRPr="00BB25DA" w:rsidTr="00470C08">
        <w:tc>
          <w:tcPr>
            <w:tcW w:w="11160" w:type="dxa"/>
          </w:tcPr>
          <w:p w:rsidR="00DD0926" w:rsidRPr="00BB25DA" w:rsidRDefault="00DD0926" w:rsidP="00470C08">
            <w:pPr>
              <w:jc w:val="both"/>
              <w:rPr>
                <w:rFonts w:ascii="Arial" w:hAnsi="Arial" w:cs="Arial"/>
                <w:b/>
                <w:bCs/>
              </w:rPr>
            </w:pPr>
            <w:r w:rsidRPr="00BB25DA">
              <w:rPr>
                <w:rFonts w:ascii="Arial" w:hAnsi="Arial" w:cs="Arial"/>
                <w:b/>
                <w:bCs/>
              </w:rPr>
              <w:t>Namjena programa</w:t>
            </w:r>
          </w:p>
        </w:tc>
      </w:tr>
      <w:tr w:rsidR="00DD0926" w:rsidRPr="00BB25DA" w:rsidTr="00470C08">
        <w:tc>
          <w:tcPr>
            <w:tcW w:w="11160" w:type="dxa"/>
          </w:tcPr>
          <w:p w:rsidR="00DD0926" w:rsidRPr="00BB25DA" w:rsidRDefault="00DD0926" w:rsidP="00470C08">
            <w:pPr>
              <w:jc w:val="both"/>
              <w:rPr>
                <w:rFonts w:ascii="Arial" w:hAnsi="Arial" w:cs="Arial"/>
                <w:b/>
                <w:bCs/>
              </w:rPr>
            </w:pPr>
            <w:r w:rsidRPr="00BB25DA">
              <w:rPr>
                <w:rFonts w:ascii="Arial" w:hAnsi="Arial" w:cs="Arial"/>
                <w:b/>
                <w:bCs/>
              </w:rPr>
              <w:t>Učenicima 8-ih razreda</w:t>
            </w:r>
          </w:p>
          <w:p w:rsidR="00DD0926" w:rsidRPr="00BB25DA" w:rsidRDefault="00DD0926" w:rsidP="00DD20DF">
            <w:pPr>
              <w:numPr>
                <w:ilvl w:val="0"/>
                <w:numId w:val="78"/>
              </w:numPr>
              <w:spacing w:after="0" w:line="240" w:lineRule="auto"/>
              <w:jc w:val="both"/>
              <w:rPr>
                <w:rFonts w:ascii="Arial" w:hAnsi="Arial" w:cs="Arial"/>
              </w:rPr>
            </w:pPr>
            <w:r w:rsidRPr="00BB25DA">
              <w:rPr>
                <w:rFonts w:ascii="Arial" w:hAnsi="Arial" w:cs="Arial"/>
              </w:rPr>
              <w:t>koji ne znaju kamo se upisati</w:t>
            </w:r>
          </w:p>
          <w:p w:rsidR="00DD0926" w:rsidRPr="00BB25DA" w:rsidRDefault="00DD0926" w:rsidP="00DD20DF">
            <w:pPr>
              <w:numPr>
                <w:ilvl w:val="0"/>
                <w:numId w:val="78"/>
              </w:numPr>
              <w:spacing w:after="0" w:line="240" w:lineRule="auto"/>
              <w:jc w:val="both"/>
              <w:rPr>
                <w:rFonts w:ascii="Arial" w:hAnsi="Arial" w:cs="Arial"/>
              </w:rPr>
            </w:pPr>
            <w:r w:rsidRPr="00BB25DA">
              <w:rPr>
                <w:rFonts w:ascii="Arial" w:hAnsi="Arial" w:cs="Arial"/>
              </w:rPr>
              <w:t>koji nisu sigurni u svoj izbor</w:t>
            </w:r>
          </w:p>
          <w:p w:rsidR="00DD0926" w:rsidRPr="00BB25DA" w:rsidRDefault="00DD0926" w:rsidP="00DD20DF">
            <w:pPr>
              <w:numPr>
                <w:ilvl w:val="0"/>
                <w:numId w:val="78"/>
              </w:numPr>
              <w:spacing w:after="0" w:line="240" w:lineRule="auto"/>
              <w:jc w:val="both"/>
              <w:rPr>
                <w:rFonts w:ascii="Arial" w:hAnsi="Arial" w:cs="Arial"/>
              </w:rPr>
            </w:pPr>
            <w:r w:rsidRPr="00BB25DA">
              <w:rPr>
                <w:rFonts w:ascii="Arial" w:hAnsi="Arial" w:cs="Arial"/>
              </w:rPr>
              <w:t>koji žele saznati u čemu su najbolji i u čemu mogu biti uspješni</w:t>
            </w:r>
          </w:p>
          <w:p w:rsidR="00DD0926" w:rsidRPr="00BB25DA" w:rsidRDefault="00DD0926" w:rsidP="00DD20DF">
            <w:pPr>
              <w:numPr>
                <w:ilvl w:val="0"/>
                <w:numId w:val="78"/>
              </w:numPr>
              <w:spacing w:after="0" w:line="240" w:lineRule="auto"/>
              <w:jc w:val="both"/>
              <w:rPr>
                <w:rFonts w:ascii="Arial" w:hAnsi="Arial" w:cs="Arial"/>
              </w:rPr>
            </w:pPr>
            <w:r w:rsidRPr="00BB25DA">
              <w:rPr>
                <w:rFonts w:ascii="Arial" w:hAnsi="Arial" w:cs="Arial"/>
              </w:rPr>
              <w:t xml:space="preserve">koji žele izraziti svoje profesionalne interese </w:t>
            </w:r>
          </w:p>
          <w:p w:rsidR="00DD0926" w:rsidRPr="00BB25DA" w:rsidRDefault="00DD0926" w:rsidP="00DD20DF">
            <w:pPr>
              <w:numPr>
                <w:ilvl w:val="0"/>
                <w:numId w:val="78"/>
              </w:numPr>
              <w:spacing w:after="0" w:line="240" w:lineRule="auto"/>
              <w:jc w:val="both"/>
              <w:rPr>
                <w:rFonts w:ascii="Arial" w:hAnsi="Arial" w:cs="Arial"/>
              </w:rPr>
            </w:pPr>
            <w:r w:rsidRPr="00BB25DA">
              <w:rPr>
                <w:rFonts w:ascii="Arial" w:hAnsi="Arial" w:cs="Arial"/>
              </w:rPr>
              <w:t>koji žele saznati koje su im alternative</w:t>
            </w:r>
          </w:p>
          <w:p w:rsidR="00DD0926" w:rsidRPr="00BB25DA" w:rsidRDefault="00DD0926" w:rsidP="00470C08">
            <w:pPr>
              <w:ind w:left="360"/>
              <w:jc w:val="both"/>
              <w:rPr>
                <w:rFonts w:ascii="Arial" w:hAnsi="Arial" w:cs="Arial"/>
              </w:rPr>
            </w:pPr>
          </w:p>
          <w:p w:rsidR="00DD0926" w:rsidRPr="00BB25DA" w:rsidRDefault="00DD0926" w:rsidP="00470C08">
            <w:pPr>
              <w:ind w:left="360"/>
              <w:jc w:val="both"/>
              <w:rPr>
                <w:rFonts w:ascii="Arial" w:hAnsi="Arial" w:cs="Arial"/>
              </w:rPr>
            </w:pPr>
            <w:r w:rsidRPr="00BB25DA">
              <w:rPr>
                <w:rFonts w:ascii="Arial" w:hAnsi="Arial" w:cs="Arial"/>
                <w:b/>
                <w:bCs/>
              </w:rPr>
              <w:t xml:space="preserve">Roditeljima učenika </w:t>
            </w:r>
            <w:r w:rsidRPr="00BB25DA">
              <w:rPr>
                <w:rFonts w:ascii="Arial" w:hAnsi="Arial" w:cs="Arial"/>
              </w:rPr>
              <w:t>zbog pomoći vlastitom djetetu u odabiru budućeg zanimanja i ulaska u svijet rada, ali i radi korekcije vlastitih ambicija spram djetetovih realnih mogućnosti.</w:t>
            </w:r>
          </w:p>
        </w:tc>
      </w:tr>
    </w:tbl>
    <w:p w:rsidR="00DD0926" w:rsidRDefault="00DD0926" w:rsidP="00DD0926">
      <w:pPr>
        <w:jc w:val="both"/>
        <w:rPr>
          <w:rFonts w:ascii="Arial" w:hAnsi="Arial" w:cs="Arial"/>
        </w:rPr>
      </w:pPr>
      <w:r w:rsidRPr="00BB25DA">
        <w:rPr>
          <w:rFonts w:ascii="Arial" w:hAnsi="Arial" w:cs="Arial"/>
        </w:rPr>
        <w:t xml:space="preserve"> </w:t>
      </w:r>
    </w:p>
    <w:p w:rsidR="00F76650" w:rsidRDefault="00F76650" w:rsidP="00DD0926">
      <w:pPr>
        <w:jc w:val="both"/>
        <w:rPr>
          <w:rFonts w:ascii="Arial" w:hAnsi="Arial" w:cs="Arial"/>
        </w:rPr>
      </w:pPr>
    </w:p>
    <w:p w:rsidR="00F76650" w:rsidRDefault="00F76650" w:rsidP="00DD0926">
      <w:pPr>
        <w:jc w:val="both"/>
        <w:rPr>
          <w:rFonts w:ascii="Arial" w:hAnsi="Arial" w:cs="Arial"/>
        </w:rPr>
      </w:pPr>
    </w:p>
    <w:p w:rsidR="00F76650" w:rsidRDefault="00F76650" w:rsidP="00DD0926">
      <w:pPr>
        <w:jc w:val="both"/>
        <w:rPr>
          <w:rFonts w:ascii="Arial" w:hAnsi="Arial" w:cs="Arial"/>
        </w:rPr>
      </w:pPr>
    </w:p>
    <w:p w:rsidR="00F76650" w:rsidRPr="00BB25DA" w:rsidRDefault="00F76650" w:rsidP="00DD0926">
      <w:pPr>
        <w:jc w:val="both"/>
        <w:rPr>
          <w:rFonts w:ascii="Arial" w:hAnsi="Arial" w:cs="Arial"/>
        </w:rPr>
      </w:pPr>
    </w:p>
    <w:tbl>
      <w:tblPr>
        <w:tblStyle w:val="Tematablice"/>
        <w:tblW w:w="11160" w:type="dxa"/>
        <w:tblInd w:w="-972" w:type="dxa"/>
        <w:tblLayout w:type="fixed"/>
        <w:tblLook w:val="01E0" w:firstRow="1" w:lastRow="1" w:firstColumn="1" w:lastColumn="1" w:noHBand="0" w:noVBand="0"/>
      </w:tblPr>
      <w:tblGrid>
        <w:gridCol w:w="6482"/>
        <w:gridCol w:w="1260"/>
        <w:gridCol w:w="3418"/>
      </w:tblGrid>
      <w:tr w:rsidR="00DD0926" w:rsidRPr="00BB25DA" w:rsidTr="00470C08">
        <w:tc>
          <w:tcPr>
            <w:tcW w:w="11160" w:type="dxa"/>
            <w:gridSpan w:val="3"/>
          </w:tcPr>
          <w:p w:rsidR="00DD0926" w:rsidRPr="00BB25DA" w:rsidRDefault="00DD0926" w:rsidP="00470C08">
            <w:pPr>
              <w:rPr>
                <w:rFonts w:ascii="Arial" w:hAnsi="Arial" w:cs="Arial"/>
                <w:b/>
                <w:bCs/>
              </w:rPr>
            </w:pPr>
            <w:r w:rsidRPr="00BB25DA">
              <w:rPr>
                <w:rFonts w:ascii="Arial" w:hAnsi="Arial" w:cs="Arial"/>
                <w:b/>
                <w:bCs/>
              </w:rPr>
              <w:lastRenderedPageBreak/>
              <w:t>Sadržaji rada i nositelji programa</w:t>
            </w:r>
          </w:p>
        </w:tc>
      </w:tr>
      <w:tr w:rsidR="00DD0926" w:rsidRPr="00BB25DA" w:rsidTr="00470C08">
        <w:tc>
          <w:tcPr>
            <w:tcW w:w="6482" w:type="dxa"/>
          </w:tcPr>
          <w:p w:rsidR="00DD0926" w:rsidRPr="00BB25DA" w:rsidRDefault="00DD0926" w:rsidP="00470C08">
            <w:pPr>
              <w:jc w:val="both"/>
              <w:rPr>
                <w:rFonts w:ascii="Arial" w:hAnsi="Arial" w:cs="Arial"/>
                <w:b/>
                <w:bCs/>
              </w:rPr>
            </w:pPr>
            <w:r w:rsidRPr="00BB25DA">
              <w:rPr>
                <w:rFonts w:ascii="Arial" w:hAnsi="Arial" w:cs="Arial"/>
                <w:b/>
                <w:bCs/>
              </w:rPr>
              <w:t xml:space="preserve">            </w:t>
            </w:r>
          </w:p>
          <w:p w:rsidR="00DD0926" w:rsidRPr="00BB25DA" w:rsidRDefault="00DD0926" w:rsidP="00470C08">
            <w:pPr>
              <w:jc w:val="both"/>
              <w:rPr>
                <w:rFonts w:ascii="Arial" w:hAnsi="Arial" w:cs="Arial"/>
                <w:b/>
                <w:bCs/>
              </w:rPr>
            </w:pPr>
            <w:r w:rsidRPr="00BB25DA">
              <w:rPr>
                <w:rFonts w:ascii="Arial" w:hAnsi="Arial" w:cs="Arial"/>
                <w:b/>
                <w:bCs/>
              </w:rPr>
              <w:t xml:space="preserve">                      PLAN RADA</w:t>
            </w:r>
          </w:p>
        </w:tc>
        <w:tc>
          <w:tcPr>
            <w:tcW w:w="1260" w:type="dxa"/>
          </w:tcPr>
          <w:p w:rsidR="00DD0926" w:rsidRPr="00BB25DA" w:rsidRDefault="00DD0926" w:rsidP="00470C08">
            <w:pPr>
              <w:rPr>
                <w:rFonts w:ascii="Arial" w:hAnsi="Arial" w:cs="Arial"/>
                <w:b/>
                <w:bCs/>
              </w:rPr>
            </w:pPr>
            <w:r w:rsidRPr="00BB25DA">
              <w:rPr>
                <w:rFonts w:ascii="Arial" w:hAnsi="Arial" w:cs="Arial"/>
                <w:b/>
                <w:bCs/>
              </w:rPr>
              <w:t xml:space="preserve">        MJESEC</w:t>
            </w:r>
          </w:p>
        </w:tc>
        <w:tc>
          <w:tcPr>
            <w:tcW w:w="3418" w:type="dxa"/>
          </w:tcPr>
          <w:p w:rsidR="00DD0926" w:rsidRPr="00BB25DA" w:rsidRDefault="00DD0926" w:rsidP="00470C08">
            <w:pPr>
              <w:rPr>
                <w:rFonts w:ascii="Arial" w:hAnsi="Arial" w:cs="Arial"/>
                <w:b/>
                <w:bCs/>
              </w:rPr>
            </w:pPr>
            <w:r w:rsidRPr="00BB25DA">
              <w:rPr>
                <w:rFonts w:ascii="Arial" w:hAnsi="Arial" w:cs="Arial"/>
                <w:b/>
                <w:bCs/>
              </w:rPr>
              <w:t xml:space="preserve">              </w:t>
            </w:r>
          </w:p>
          <w:p w:rsidR="00DD0926" w:rsidRPr="00BB25DA" w:rsidRDefault="00DD0926" w:rsidP="00470C08">
            <w:pPr>
              <w:rPr>
                <w:rFonts w:ascii="Arial" w:hAnsi="Arial" w:cs="Arial"/>
                <w:b/>
                <w:bCs/>
              </w:rPr>
            </w:pPr>
            <w:r w:rsidRPr="00BB25DA">
              <w:rPr>
                <w:rFonts w:ascii="Arial" w:hAnsi="Arial" w:cs="Arial"/>
                <w:b/>
                <w:bCs/>
              </w:rPr>
              <w:t xml:space="preserve">            VODITELJ</w:t>
            </w:r>
          </w:p>
        </w:tc>
      </w:tr>
      <w:tr w:rsidR="00DD0926" w:rsidRPr="00BB25DA" w:rsidTr="00470C08">
        <w:tc>
          <w:tcPr>
            <w:tcW w:w="6482" w:type="dxa"/>
          </w:tcPr>
          <w:p w:rsidR="00DD0926" w:rsidRPr="00BB25DA" w:rsidRDefault="00DD0926" w:rsidP="00470C08">
            <w:pPr>
              <w:jc w:val="both"/>
              <w:rPr>
                <w:rFonts w:ascii="Arial" w:hAnsi="Arial" w:cs="Arial"/>
              </w:rPr>
            </w:pPr>
            <w:r w:rsidRPr="00BB25DA">
              <w:rPr>
                <w:rFonts w:ascii="Arial" w:hAnsi="Arial" w:cs="Arial"/>
              </w:rPr>
              <w:t>Informiranje učenika o planu i programu rada profesionalnog informiranja i usmjeravanja</w:t>
            </w:r>
          </w:p>
        </w:tc>
        <w:tc>
          <w:tcPr>
            <w:tcW w:w="1260" w:type="dxa"/>
          </w:tcPr>
          <w:p w:rsidR="00DD0926" w:rsidRPr="00BB25DA" w:rsidRDefault="00DD0926" w:rsidP="00470C08">
            <w:pPr>
              <w:rPr>
                <w:rFonts w:ascii="Arial" w:hAnsi="Arial" w:cs="Arial"/>
                <w:b/>
                <w:bCs/>
              </w:rPr>
            </w:pPr>
          </w:p>
          <w:p w:rsidR="00DD0926" w:rsidRPr="00BB25DA" w:rsidRDefault="00DD0926" w:rsidP="00470C08">
            <w:pPr>
              <w:rPr>
                <w:rFonts w:ascii="Arial" w:hAnsi="Arial" w:cs="Arial"/>
              </w:rPr>
            </w:pPr>
            <w:r w:rsidRPr="00BB25DA">
              <w:rPr>
                <w:rFonts w:ascii="Arial" w:hAnsi="Arial" w:cs="Arial"/>
              </w:rPr>
              <w:t>rujan</w:t>
            </w:r>
          </w:p>
        </w:tc>
        <w:tc>
          <w:tcPr>
            <w:tcW w:w="3418" w:type="dxa"/>
          </w:tcPr>
          <w:p w:rsidR="00DD0926" w:rsidRPr="00BB25DA" w:rsidRDefault="00DD0926" w:rsidP="00470C08">
            <w:pPr>
              <w:rPr>
                <w:rFonts w:ascii="Arial" w:hAnsi="Arial" w:cs="Arial"/>
                <w:b/>
                <w:bCs/>
              </w:rPr>
            </w:pPr>
          </w:p>
          <w:p w:rsidR="00DD0926" w:rsidRPr="00BB25DA" w:rsidRDefault="00DD0926" w:rsidP="00470C08">
            <w:pPr>
              <w:rPr>
                <w:rFonts w:ascii="Arial" w:hAnsi="Arial" w:cs="Arial"/>
              </w:rPr>
            </w:pPr>
            <w:r w:rsidRPr="00BB25DA">
              <w:rPr>
                <w:rFonts w:ascii="Arial" w:hAnsi="Arial" w:cs="Arial"/>
                <w:b/>
                <w:bCs/>
              </w:rPr>
              <w:t xml:space="preserve">                   </w:t>
            </w:r>
            <w:r w:rsidRPr="00BB25DA">
              <w:rPr>
                <w:rFonts w:ascii="Arial" w:hAnsi="Arial" w:cs="Arial"/>
              </w:rPr>
              <w:t>razrednici</w:t>
            </w:r>
          </w:p>
        </w:tc>
      </w:tr>
      <w:tr w:rsidR="00DD0926" w:rsidRPr="00BB25DA" w:rsidTr="00470C08">
        <w:tc>
          <w:tcPr>
            <w:tcW w:w="6482" w:type="dxa"/>
          </w:tcPr>
          <w:p w:rsidR="00DD0926" w:rsidRPr="00BB25DA" w:rsidRDefault="00DD0926" w:rsidP="00470C08">
            <w:pPr>
              <w:jc w:val="both"/>
              <w:rPr>
                <w:rFonts w:ascii="Arial" w:hAnsi="Arial" w:cs="Arial"/>
              </w:rPr>
            </w:pPr>
            <w:r w:rsidRPr="00BB25DA">
              <w:rPr>
                <w:rFonts w:ascii="Arial" w:hAnsi="Arial" w:cs="Arial"/>
              </w:rPr>
              <w:t xml:space="preserve">Uvodne informacije o profesionalnom informiranju i usmjeravanju. Prikupljanje podataka o učenicima s teškoćama u razvoju, zdravstvenim kontraindikacijama, socioekonomskom statusu učenika i učenicima s teškoćama u svladavanju nastavnog gradiva. Razgovor o mogućnostima upisa, zakonskoj prednosti dodatnim bodovima za postignuća na natjecanjima i slično. </w:t>
            </w:r>
          </w:p>
        </w:tc>
        <w:tc>
          <w:tcPr>
            <w:tcW w:w="1260" w:type="dxa"/>
          </w:tcPr>
          <w:p w:rsidR="00DD0926" w:rsidRPr="00BB25DA" w:rsidRDefault="00DD0926" w:rsidP="00470C08">
            <w:pPr>
              <w:jc w:val="center"/>
              <w:rPr>
                <w:rFonts w:ascii="Arial" w:hAnsi="Arial" w:cs="Arial"/>
              </w:rPr>
            </w:pPr>
          </w:p>
          <w:p w:rsidR="00DD0926" w:rsidRPr="00BB25DA" w:rsidRDefault="00DD0926" w:rsidP="00470C08">
            <w:pPr>
              <w:jc w:val="center"/>
              <w:rPr>
                <w:rFonts w:ascii="Arial" w:hAnsi="Arial" w:cs="Arial"/>
              </w:rPr>
            </w:pPr>
          </w:p>
          <w:p w:rsidR="00DD0926" w:rsidRPr="00BB25DA" w:rsidRDefault="00DD0926" w:rsidP="00470C08">
            <w:pPr>
              <w:rPr>
                <w:rFonts w:ascii="Arial" w:hAnsi="Arial" w:cs="Arial"/>
              </w:rPr>
            </w:pPr>
            <w:r w:rsidRPr="00BB25DA">
              <w:rPr>
                <w:rFonts w:ascii="Arial" w:hAnsi="Arial" w:cs="Arial"/>
              </w:rPr>
              <w:t>listopad</w:t>
            </w:r>
          </w:p>
        </w:tc>
        <w:tc>
          <w:tcPr>
            <w:tcW w:w="3418" w:type="dxa"/>
          </w:tcPr>
          <w:p w:rsidR="00DD0926" w:rsidRPr="00BB25DA" w:rsidRDefault="00DD0926" w:rsidP="00470C08">
            <w:pPr>
              <w:jc w:val="center"/>
              <w:rPr>
                <w:rFonts w:ascii="Arial" w:hAnsi="Arial" w:cs="Arial"/>
              </w:rPr>
            </w:pPr>
          </w:p>
          <w:p w:rsidR="00DD0926" w:rsidRPr="00BB25DA" w:rsidRDefault="00DD0926" w:rsidP="00470C08">
            <w:pPr>
              <w:rPr>
                <w:rFonts w:ascii="Arial" w:hAnsi="Arial" w:cs="Arial"/>
              </w:rPr>
            </w:pPr>
            <w:r w:rsidRPr="00BB25DA">
              <w:rPr>
                <w:rFonts w:ascii="Arial" w:hAnsi="Arial" w:cs="Arial"/>
              </w:rPr>
              <w:t xml:space="preserve">       liječnica školske medicine</w:t>
            </w:r>
          </w:p>
          <w:p w:rsidR="00DD0926" w:rsidRPr="00BB25DA" w:rsidRDefault="00DD0926" w:rsidP="00470C08">
            <w:pPr>
              <w:rPr>
                <w:rFonts w:ascii="Arial" w:hAnsi="Arial" w:cs="Arial"/>
              </w:rPr>
            </w:pPr>
            <w:r w:rsidRPr="00BB25DA">
              <w:rPr>
                <w:rFonts w:ascii="Arial" w:hAnsi="Arial" w:cs="Arial"/>
              </w:rPr>
              <w:t xml:space="preserve">                   defektolog</w:t>
            </w:r>
          </w:p>
          <w:p w:rsidR="00DD0926" w:rsidRPr="00BB25DA" w:rsidRDefault="00DD0926" w:rsidP="00470C08">
            <w:pPr>
              <w:rPr>
                <w:rFonts w:ascii="Arial" w:hAnsi="Arial" w:cs="Arial"/>
              </w:rPr>
            </w:pPr>
            <w:r w:rsidRPr="00BB25DA">
              <w:rPr>
                <w:rFonts w:ascii="Arial" w:hAnsi="Arial" w:cs="Arial"/>
              </w:rPr>
              <w:t xml:space="preserve">                    psiholog</w:t>
            </w:r>
          </w:p>
          <w:p w:rsidR="00DD0926" w:rsidRPr="00BB25DA" w:rsidRDefault="00DD0926" w:rsidP="00470C08">
            <w:pPr>
              <w:rPr>
                <w:rFonts w:ascii="Arial" w:hAnsi="Arial" w:cs="Arial"/>
              </w:rPr>
            </w:pPr>
            <w:r w:rsidRPr="00BB25DA">
              <w:rPr>
                <w:rFonts w:ascii="Arial" w:hAnsi="Arial" w:cs="Arial"/>
              </w:rPr>
              <w:t xml:space="preserve">                    razrednici</w:t>
            </w:r>
          </w:p>
        </w:tc>
      </w:tr>
      <w:tr w:rsidR="00DD0926" w:rsidRPr="00BB25DA" w:rsidTr="00470C08">
        <w:tc>
          <w:tcPr>
            <w:tcW w:w="6482" w:type="dxa"/>
          </w:tcPr>
          <w:p w:rsidR="00DD0926" w:rsidRPr="00BB25DA" w:rsidRDefault="00DD0926" w:rsidP="00470C08">
            <w:pPr>
              <w:jc w:val="center"/>
              <w:rPr>
                <w:rFonts w:ascii="Arial" w:hAnsi="Arial" w:cs="Arial"/>
              </w:rPr>
            </w:pPr>
            <w:r w:rsidRPr="00BB25DA">
              <w:rPr>
                <w:rFonts w:ascii="Arial" w:hAnsi="Arial" w:cs="Arial"/>
              </w:rPr>
              <w:t>Informiranje učenika 8-ih razreda o izboru škola i zanata preko brošura Zavoda za zapošljavanje, raznih reklamnih letaka kao i individualni razgovorima te info panoima za učenike.</w:t>
            </w:r>
          </w:p>
        </w:tc>
        <w:tc>
          <w:tcPr>
            <w:tcW w:w="1260" w:type="dxa"/>
          </w:tcPr>
          <w:p w:rsidR="00DD0926" w:rsidRPr="00BB25DA" w:rsidRDefault="00DD0926" w:rsidP="00470C08">
            <w:pPr>
              <w:jc w:val="center"/>
              <w:rPr>
                <w:rFonts w:ascii="Arial" w:hAnsi="Arial" w:cs="Arial"/>
              </w:rPr>
            </w:pPr>
          </w:p>
          <w:p w:rsidR="00DD0926" w:rsidRPr="00BB25DA" w:rsidRDefault="00DD0926" w:rsidP="00470C08">
            <w:pPr>
              <w:jc w:val="center"/>
              <w:rPr>
                <w:rFonts w:ascii="Arial" w:hAnsi="Arial" w:cs="Arial"/>
              </w:rPr>
            </w:pPr>
            <w:r w:rsidRPr="00BB25DA">
              <w:rPr>
                <w:rFonts w:ascii="Arial" w:hAnsi="Arial" w:cs="Arial"/>
              </w:rPr>
              <w:t>studeni</w:t>
            </w:r>
          </w:p>
        </w:tc>
        <w:tc>
          <w:tcPr>
            <w:tcW w:w="3418" w:type="dxa"/>
          </w:tcPr>
          <w:p w:rsidR="00DD0926" w:rsidRPr="00BB25DA" w:rsidRDefault="00DD0926" w:rsidP="00470C08">
            <w:pPr>
              <w:jc w:val="center"/>
              <w:rPr>
                <w:rFonts w:ascii="Arial" w:hAnsi="Arial" w:cs="Arial"/>
              </w:rPr>
            </w:pPr>
            <w:r w:rsidRPr="00BB25DA">
              <w:rPr>
                <w:rFonts w:ascii="Arial" w:hAnsi="Arial" w:cs="Arial"/>
              </w:rPr>
              <w:t>pedagoginja</w:t>
            </w:r>
          </w:p>
          <w:p w:rsidR="00DD0926" w:rsidRPr="00BB25DA" w:rsidRDefault="00DD0926" w:rsidP="00470C08">
            <w:pPr>
              <w:jc w:val="center"/>
              <w:rPr>
                <w:rFonts w:ascii="Arial" w:hAnsi="Arial" w:cs="Arial"/>
              </w:rPr>
            </w:pPr>
            <w:r w:rsidRPr="00BB25DA">
              <w:rPr>
                <w:rFonts w:ascii="Arial" w:hAnsi="Arial" w:cs="Arial"/>
              </w:rPr>
              <w:t>psiholog</w:t>
            </w:r>
          </w:p>
          <w:p w:rsidR="00DD0926" w:rsidRPr="00BB25DA" w:rsidRDefault="00DD0926" w:rsidP="00470C08">
            <w:pPr>
              <w:jc w:val="center"/>
              <w:rPr>
                <w:rFonts w:ascii="Arial" w:hAnsi="Arial" w:cs="Arial"/>
              </w:rPr>
            </w:pPr>
            <w:r w:rsidRPr="00BB25DA">
              <w:rPr>
                <w:rFonts w:ascii="Arial" w:hAnsi="Arial" w:cs="Arial"/>
              </w:rPr>
              <w:t>razrednici</w:t>
            </w:r>
          </w:p>
        </w:tc>
      </w:tr>
      <w:tr w:rsidR="00DD0926" w:rsidRPr="00BB25DA" w:rsidTr="00470C08">
        <w:tc>
          <w:tcPr>
            <w:tcW w:w="6482" w:type="dxa"/>
          </w:tcPr>
          <w:p w:rsidR="00DD0926" w:rsidRPr="00BB25DA" w:rsidRDefault="00DD0926" w:rsidP="00470C08">
            <w:pPr>
              <w:jc w:val="both"/>
              <w:rPr>
                <w:rFonts w:ascii="Arial" w:hAnsi="Arial" w:cs="Arial"/>
              </w:rPr>
            </w:pPr>
            <w:r w:rsidRPr="00BB25DA">
              <w:rPr>
                <w:rFonts w:ascii="Arial" w:hAnsi="Arial" w:cs="Arial"/>
              </w:rPr>
              <w:t>Suradnja s Hrvatskim zavodom za zapošljavanje Područna služba Dubrovnik.</w:t>
            </w:r>
          </w:p>
          <w:p w:rsidR="00DD0926" w:rsidRPr="00BB25DA" w:rsidRDefault="00DD0926" w:rsidP="00470C08">
            <w:pPr>
              <w:jc w:val="both"/>
              <w:rPr>
                <w:rFonts w:ascii="Arial" w:hAnsi="Arial" w:cs="Arial"/>
              </w:rPr>
            </w:pPr>
            <w:r w:rsidRPr="00BB25DA">
              <w:rPr>
                <w:rFonts w:ascii="Arial" w:hAnsi="Arial" w:cs="Arial"/>
              </w:rPr>
              <w:t>Profesionalno informiranje putem predavanja i radionica:</w:t>
            </w:r>
          </w:p>
          <w:p w:rsidR="00DD0926" w:rsidRPr="00BB25DA" w:rsidRDefault="00DD0926" w:rsidP="00DD20DF">
            <w:pPr>
              <w:numPr>
                <w:ilvl w:val="0"/>
                <w:numId w:val="78"/>
              </w:numPr>
              <w:spacing w:after="0" w:line="240" w:lineRule="auto"/>
              <w:jc w:val="both"/>
              <w:rPr>
                <w:rFonts w:ascii="Arial" w:hAnsi="Arial" w:cs="Arial"/>
              </w:rPr>
            </w:pPr>
            <w:r w:rsidRPr="00BB25DA">
              <w:rPr>
                <w:rFonts w:ascii="Arial" w:hAnsi="Arial" w:cs="Arial"/>
              </w:rPr>
              <w:t>Faktori koji utječu na pravilan izbor zanimanja</w:t>
            </w:r>
          </w:p>
          <w:p w:rsidR="00DD0926" w:rsidRPr="00BB25DA" w:rsidRDefault="00DD0926" w:rsidP="00DD20DF">
            <w:pPr>
              <w:numPr>
                <w:ilvl w:val="0"/>
                <w:numId w:val="78"/>
              </w:numPr>
              <w:spacing w:after="0" w:line="240" w:lineRule="auto"/>
              <w:jc w:val="both"/>
              <w:rPr>
                <w:rFonts w:ascii="Arial" w:hAnsi="Arial" w:cs="Arial"/>
              </w:rPr>
            </w:pPr>
            <w:r w:rsidRPr="00BB25DA">
              <w:rPr>
                <w:rFonts w:ascii="Arial" w:hAnsi="Arial" w:cs="Arial"/>
              </w:rPr>
              <w:t>Srednjoškolski sustav RH</w:t>
            </w:r>
          </w:p>
          <w:p w:rsidR="00DD0926" w:rsidRPr="00BB25DA" w:rsidRDefault="00DD0926" w:rsidP="00DD20DF">
            <w:pPr>
              <w:numPr>
                <w:ilvl w:val="0"/>
                <w:numId w:val="78"/>
              </w:numPr>
              <w:spacing w:after="0" w:line="240" w:lineRule="auto"/>
              <w:jc w:val="both"/>
              <w:rPr>
                <w:rFonts w:ascii="Arial" w:hAnsi="Arial" w:cs="Arial"/>
              </w:rPr>
            </w:pPr>
            <w:r w:rsidRPr="00BB25DA">
              <w:rPr>
                <w:rFonts w:ascii="Arial" w:hAnsi="Arial" w:cs="Arial"/>
              </w:rPr>
              <w:t>Struke- područja rada i mogućnosti zaposlenja</w:t>
            </w:r>
          </w:p>
          <w:p w:rsidR="00DD0926" w:rsidRPr="00BB25DA" w:rsidRDefault="00DD0926" w:rsidP="00DD20DF">
            <w:pPr>
              <w:numPr>
                <w:ilvl w:val="0"/>
                <w:numId w:val="78"/>
              </w:numPr>
              <w:spacing w:after="0" w:line="240" w:lineRule="auto"/>
              <w:jc w:val="both"/>
              <w:rPr>
                <w:rFonts w:ascii="Arial" w:hAnsi="Arial" w:cs="Arial"/>
              </w:rPr>
            </w:pPr>
            <w:r w:rsidRPr="00BB25DA">
              <w:rPr>
                <w:rFonts w:ascii="Arial" w:hAnsi="Arial" w:cs="Arial"/>
              </w:rPr>
              <w:t>Uvjeti upisa- informiranje</w:t>
            </w:r>
          </w:p>
          <w:p w:rsidR="00DD0926" w:rsidRPr="00BB25DA" w:rsidRDefault="00DD0926" w:rsidP="00DD20DF">
            <w:pPr>
              <w:numPr>
                <w:ilvl w:val="0"/>
                <w:numId w:val="78"/>
              </w:numPr>
              <w:spacing w:after="0" w:line="240" w:lineRule="auto"/>
              <w:jc w:val="both"/>
              <w:rPr>
                <w:rFonts w:ascii="Arial" w:hAnsi="Arial" w:cs="Arial"/>
              </w:rPr>
            </w:pPr>
            <w:r w:rsidRPr="00BB25DA">
              <w:rPr>
                <w:rFonts w:ascii="Arial" w:hAnsi="Arial" w:cs="Arial"/>
              </w:rPr>
              <w:t>Testiranje u Hzz</w:t>
            </w:r>
          </w:p>
        </w:tc>
        <w:tc>
          <w:tcPr>
            <w:tcW w:w="1260" w:type="dxa"/>
          </w:tcPr>
          <w:p w:rsidR="00DD0926" w:rsidRPr="00BB25DA" w:rsidRDefault="00DD0926" w:rsidP="00470C08">
            <w:pPr>
              <w:jc w:val="center"/>
              <w:rPr>
                <w:rFonts w:ascii="Arial" w:hAnsi="Arial" w:cs="Arial"/>
              </w:rPr>
            </w:pPr>
          </w:p>
          <w:p w:rsidR="00DD0926" w:rsidRPr="00BB25DA" w:rsidRDefault="00DD0926" w:rsidP="00470C08">
            <w:pPr>
              <w:jc w:val="center"/>
              <w:rPr>
                <w:rFonts w:ascii="Arial" w:hAnsi="Arial" w:cs="Arial"/>
              </w:rPr>
            </w:pPr>
          </w:p>
          <w:p w:rsidR="00DD0926" w:rsidRPr="00BB25DA" w:rsidRDefault="00DD0926" w:rsidP="00470C08">
            <w:pPr>
              <w:rPr>
                <w:rFonts w:ascii="Arial" w:hAnsi="Arial" w:cs="Arial"/>
              </w:rPr>
            </w:pPr>
            <w:r w:rsidRPr="00BB25DA">
              <w:rPr>
                <w:rFonts w:ascii="Arial" w:hAnsi="Arial" w:cs="Arial"/>
              </w:rPr>
              <w:t xml:space="preserve"> prosinac</w:t>
            </w:r>
          </w:p>
          <w:p w:rsidR="00DD0926" w:rsidRPr="00BB25DA" w:rsidRDefault="00DD0926" w:rsidP="00470C08">
            <w:pPr>
              <w:rPr>
                <w:rFonts w:ascii="Arial" w:hAnsi="Arial" w:cs="Arial"/>
              </w:rPr>
            </w:pPr>
            <w:r w:rsidRPr="00BB25DA">
              <w:rPr>
                <w:rFonts w:ascii="Arial" w:hAnsi="Arial" w:cs="Arial"/>
              </w:rPr>
              <w:t xml:space="preserve"> ožujak</w:t>
            </w:r>
          </w:p>
        </w:tc>
        <w:tc>
          <w:tcPr>
            <w:tcW w:w="3418" w:type="dxa"/>
          </w:tcPr>
          <w:p w:rsidR="00DD0926" w:rsidRPr="00BB25DA" w:rsidRDefault="00DD0926" w:rsidP="00470C08">
            <w:pPr>
              <w:jc w:val="center"/>
              <w:rPr>
                <w:rFonts w:ascii="Arial" w:hAnsi="Arial" w:cs="Arial"/>
              </w:rPr>
            </w:pPr>
          </w:p>
          <w:p w:rsidR="00DD0926" w:rsidRPr="00BB25DA" w:rsidRDefault="00DD0926" w:rsidP="00470C08">
            <w:pPr>
              <w:rPr>
                <w:rFonts w:ascii="Arial" w:hAnsi="Arial" w:cs="Arial"/>
              </w:rPr>
            </w:pPr>
            <w:r w:rsidRPr="00BB25DA">
              <w:rPr>
                <w:rFonts w:ascii="Arial" w:hAnsi="Arial" w:cs="Arial"/>
              </w:rPr>
              <w:t xml:space="preserve">                  psiholog</w:t>
            </w:r>
          </w:p>
          <w:p w:rsidR="00DD0926" w:rsidRPr="00BB25DA" w:rsidRDefault="00DD0926" w:rsidP="00470C08">
            <w:pPr>
              <w:rPr>
                <w:rFonts w:ascii="Arial" w:hAnsi="Arial" w:cs="Arial"/>
              </w:rPr>
            </w:pPr>
            <w:r w:rsidRPr="00BB25DA">
              <w:rPr>
                <w:rFonts w:ascii="Arial" w:hAnsi="Arial" w:cs="Arial"/>
              </w:rPr>
              <w:t xml:space="preserve">                  pedagoginja</w:t>
            </w:r>
          </w:p>
          <w:p w:rsidR="00DD0926" w:rsidRPr="00BB25DA" w:rsidRDefault="00DD0926" w:rsidP="00470C08">
            <w:pPr>
              <w:rPr>
                <w:rFonts w:ascii="Arial" w:hAnsi="Arial" w:cs="Arial"/>
              </w:rPr>
            </w:pPr>
            <w:r w:rsidRPr="00BB25DA">
              <w:rPr>
                <w:rFonts w:ascii="Arial" w:hAnsi="Arial" w:cs="Arial"/>
              </w:rPr>
              <w:t xml:space="preserve">                 administrator</w:t>
            </w:r>
          </w:p>
          <w:p w:rsidR="00DD0926" w:rsidRPr="00BB25DA" w:rsidRDefault="00DD0926" w:rsidP="00470C08">
            <w:pPr>
              <w:rPr>
                <w:rFonts w:ascii="Arial" w:hAnsi="Arial" w:cs="Arial"/>
              </w:rPr>
            </w:pPr>
            <w:r w:rsidRPr="00BB25DA">
              <w:rPr>
                <w:rFonts w:ascii="Arial" w:hAnsi="Arial" w:cs="Arial"/>
              </w:rPr>
              <w:t xml:space="preserve">                  razrednici</w:t>
            </w:r>
          </w:p>
        </w:tc>
      </w:tr>
      <w:tr w:rsidR="00DD0926" w:rsidRPr="00BB25DA" w:rsidTr="00470C08">
        <w:tc>
          <w:tcPr>
            <w:tcW w:w="6482" w:type="dxa"/>
          </w:tcPr>
          <w:p w:rsidR="00DD0926" w:rsidRPr="00BB25DA" w:rsidRDefault="00DD0926" w:rsidP="00470C08">
            <w:pPr>
              <w:jc w:val="both"/>
              <w:rPr>
                <w:rFonts w:ascii="Arial" w:hAnsi="Arial" w:cs="Arial"/>
              </w:rPr>
            </w:pPr>
            <w:r w:rsidRPr="00BB25DA">
              <w:rPr>
                <w:rFonts w:ascii="Arial" w:hAnsi="Arial" w:cs="Arial"/>
              </w:rPr>
              <w:t>Profesionalno informiranje i usmjeravanje na predavanjima vanjskih predavača o mreži zanimanja i programa za nastavak školovanja, o ocjenama i bodovnom pragu za upis u određenu školu za učenike</w:t>
            </w:r>
          </w:p>
        </w:tc>
        <w:tc>
          <w:tcPr>
            <w:tcW w:w="1260" w:type="dxa"/>
          </w:tcPr>
          <w:p w:rsidR="00DD0926" w:rsidRPr="00BB25DA" w:rsidRDefault="00DD0926" w:rsidP="00470C08">
            <w:pPr>
              <w:jc w:val="center"/>
              <w:rPr>
                <w:rFonts w:ascii="Arial" w:hAnsi="Arial" w:cs="Arial"/>
              </w:rPr>
            </w:pPr>
          </w:p>
          <w:p w:rsidR="00DD0926" w:rsidRPr="00BB25DA" w:rsidRDefault="00DD0926" w:rsidP="00470C08">
            <w:pPr>
              <w:rPr>
                <w:rFonts w:ascii="Arial" w:hAnsi="Arial" w:cs="Arial"/>
              </w:rPr>
            </w:pPr>
            <w:r w:rsidRPr="00BB25DA">
              <w:rPr>
                <w:rFonts w:ascii="Arial" w:hAnsi="Arial" w:cs="Arial"/>
              </w:rPr>
              <w:t xml:space="preserve"> ožujak</w:t>
            </w:r>
          </w:p>
        </w:tc>
        <w:tc>
          <w:tcPr>
            <w:tcW w:w="3418" w:type="dxa"/>
          </w:tcPr>
          <w:p w:rsidR="00DD0926" w:rsidRPr="00BB25DA" w:rsidRDefault="00DD0926" w:rsidP="00470C08">
            <w:pPr>
              <w:jc w:val="center"/>
              <w:rPr>
                <w:rFonts w:ascii="Arial" w:hAnsi="Arial" w:cs="Arial"/>
              </w:rPr>
            </w:pPr>
            <w:r w:rsidRPr="00BB25DA">
              <w:rPr>
                <w:rFonts w:ascii="Arial" w:hAnsi="Arial" w:cs="Arial"/>
              </w:rPr>
              <w:t>psiholog</w:t>
            </w:r>
          </w:p>
          <w:p w:rsidR="00DD0926" w:rsidRPr="00BB25DA" w:rsidRDefault="00DD0926" w:rsidP="00470C08">
            <w:pPr>
              <w:jc w:val="center"/>
              <w:rPr>
                <w:rFonts w:ascii="Arial" w:hAnsi="Arial" w:cs="Arial"/>
              </w:rPr>
            </w:pPr>
            <w:r w:rsidRPr="00BB25DA">
              <w:rPr>
                <w:rFonts w:ascii="Arial" w:hAnsi="Arial" w:cs="Arial"/>
              </w:rPr>
              <w:t>predavač iz HZZ</w:t>
            </w:r>
          </w:p>
          <w:p w:rsidR="00DD0926" w:rsidRPr="00BB25DA" w:rsidRDefault="00DD0926" w:rsidP="00470C08">
            <w:pPr>
              <w:jc w:val="center"/>
              <w:rPr>
                <w:rFonts w:ascii="Arial" w:hAnsi="Arial" w:cs="Arial"/>
              </w:rPr>
            </w:pPr>
            <w:r w:rsidRPr="00BB25DA">
              <w:rPr>
                <w:rFonts w:ascii="Arial" w:hAnsi="Arial" w:cs="Arial"/>
              </w:rPr>
              <w:t>razrednici</w:t>
            </w:r>
          </w:p>
          <w:p w:rsidR="00DD0926" w:rsidRPr="00BB25DA" w:rsidRDefault="00DD0926" w:rsidP="00470C08">
            <w:pPr>
              <w:jc w:val="center"/>
              <w:rPr>
                <w:rFonts w:ascii="Arial" w:hAnsi="Arial" w:cs="Arial"/>
              </w:rPr>
            </w:pPr>
            <w:r w:rsidRPr="00BB25DA">
              <w:rPr>
                <w:rFonts w:ascii="Arial" w:hAnsi="Arial" w:cs="Arial"/>
              </w:rPr>
              <w:t>pedagoginja</w:t>
            </w:r>
          </w:p>
        </w:tc>
      </w:tr>
      <w:tr w:rsidR="00DD0926" w:rsidRPr="00BB25DA" w:rsidTr="00470C08">
        <w:tc>
          <w:tcPr>
            <w:tcW w:w="6482" w:type="dxa"/>
          </w:tcPr>
          <w:p w:rsidR="00DD0926" w:rsidRPr="00BB25DA" w:rsidRDefault="00DD0926" w:rsidP="00470C08">
            <w:pPr>
              <w:jc w:val="both"/>
              <w:rPr>
                <w:rFonts w:ascii="Arial" w:hAnsi="Arial" w:cs="Arial"/>
              </w:rPr>
            </w:pPr>
            <w:r w:rsidRPr="00BB25DA">
              <w:rPr>
                <w:rFonts w:ascii="Arial" w:hAnsi="Arial" w:cs="Arial"/>
              </w:rPr>
              <w:t xml:space="preserve">Učenici s prilagođenim programom i individualiziranim pristupom, te socioekonomskim slabijim statusom, kao i učenici sa zdravstvenim poteškoćama upućuju se na profesionalno usmjeravanje i savjetovanje u Zavod za zapošljavanje (u suradnji sa tamošnjim pedagozima i psiholozima). Poticanje ostalih učenika da se prijave na testiranje toga tipa koja im se nude i na drugim mjestima, kako bi uskladili svoje interese i mogućnosti s budućim postignućima odnosno odabirom zanimanja </w:t>
            </w:r>
          </w:p>
        </w:tc>
        <w:tc>
          <w:tcPr>
            <w:tcW w:w="1260" w:type="dxa"/>
          </w:tcPr>
          <w:p w:rsidR="00DD0926" w:rsidRPr="00BB25DA" w:rsidRDefault="00DD0926" w:rsidP="00470C08">
            <w:pPr>
              <w:jc w:val="center"/>
              <w:rPr>
                <w:rFonts w:ascii="Arial" w:hAnsi="Arial" w:cs="Arial"/>
              </w:rPr>
            </w:pPr>
          </w:p>
          <w:p w:rsidR="00DD0926" w:rsidRPr="00BB25DA" w:rsidRDefault="00DD0926" w:rsidP="00470C08">
            <w:pPr>
              <w:jc w:val="center"/>
              <w:rPr>
                <w:rFonts w:ascii="Arial" w:hAnsi="Arial" w:cs="Arial"/>
              </w:rPr>
            </w:pPr>
          </w:p>
          <w:p w:rsidR="00DD0926" w:rsidRPr="00BB25DA" w:rsidRDefault="00DD0926" w:rsidP="00470C08">
            <w:pPr>
              <w:jc w:val="center"/>
              <w:rPr>
                <w:rFonts w:ascii="Arial" w:hAnsi="Arial" w:cs="Arial"/>
              </w:rPr>
            </w:pPr>
            <w:r w:rsidRPr="00BB25DA">
              <w:rPr>
                <w:rFonts w:ascii="Arial" w:hAnsi="Arial" w:cs="Arial"/>
              </w:rPr>
              <w:t>ožujak</w:t>
            </w:r>
          </w:p>
        </w:tc>
        <w:tc>
          <w:tcPr>
            <w:tcW w:w="3418" w:type="dxa"/>
          </w:tcPr>
          <w:p w:rsidR="00DD0926" w:rsidRPr="00BB25DA" w:rsidRDefault="00DD0926" w:rsidP="00470C08">
            <w:pPr>
              <w:jc w:val="center"/>
              <w:rPr>
                <w:rFonts w:ascii="Arial" w:hAnsi="Arial" w:cs="Arial"/>
              </w:rPr>
            </w:pPr>
            <w:r w:rsidRPr="00BB25DA">
              <w:rPr>
                <w:rFonts w:ascii="Arial" w:hAnsi="Arial" w:cs="Arial"/>
              </w:rPr>
              <w:t>pedagoginja</w:t>
            </w:r>
          </w:p>
          <w:p w:rsidR="00DD0926" w:rsidRPr="00BB25DA" w:rsidRDefault="00DD0926" w:rsidP="00470C08">
            <w:pPr>
              <w:jc w:val="center"/>
              <w:rPr>
                <w:rFonts w:ascii="Arial" w:hAnsi="Arial" w:cs="Arial"/>
              </w:rPr>
            </w:pPr>
            <w:r w:rsidRPr="00BB25DA">
              <w:rPr>
                <w:rFonts w:ascii="Arial" w:hAnsi="Arial" w:cs="Arial"/>
              </w:rPr>
              <w:t>psiholog</w:t>
            </w:r>
          </w:p>
          <w:p w:rsidR="00DD0926" w:rsidRPr="00BB25DA" w:rsidRDefault="00DD0926" w:rsidP="00470C08">
            <w:pPr>
              <w:jc w:val="center"/>
              <w:rPr>
                <w:rFonts w:ascii="Arial" w:hAnsi="Arial" w:cs="Arial"/>
              </w:rPr>
            </w:pPr>
            <w:r w:rsidRPr="00BB25DA">
              <w:rPr>
                <w:rFonts w:ascii="Arial" w:hAnsi="Arial" w:cs="Arial"/>
              </w:rPr>
              <w:t>razrednici</w:t>
            </w:r>
          </w:p>
          <w:p w:rsidR="00DD0926" w:rsidRPr="00BB25DA" w:rsidRDefault="00DD0926" w:rsidP="00470C08">
            <w:pPr>
              <w:jc w:val="center"/>
              <w:rPr>
                <w:rFonts w:ascii="Arial" w:hAnsi="Arial" w:cs="Arial"/>
              </w:rPr>
            </w:pPr>
            <w:r w:rsidRPr="00BB25DA">
              <w:rPr>
                <w:rFonts w:ascii="Arial" w:hAnsi="Arial" w:cs="Arial"/>
              </w:rPr>
              <w:t>defektolog</w:t>
            </w:r>
          </w:p>
          <w:p w:rsidR="00DD0926" w:rsidRPr="00BB25DA" w:rsidRDefault="00DD0926" w:rsidP="00470C08">
            <w:pPr>
              <w:jc w:val="center"/>
              <w:rPr>
                <w:rFonts w:ascii="Arial" w:hAnsi="Arial" w:cs="Arial"/>
              </w:rPr>
            </w:pPr>
            <w:r w:rsidRPr="00BB25DA">
              <w:rPr>
                <w:rFonts w:ascii="Arial" w:hAnsi="Arial" w:cs="Arial"/>
              </w:rPr>
              <w:t>liječnik školske medicine</w:t>
            </w:r>
          </w:p>
        </w:tc>
      </w:tr>
      <w:tr w:rsidR="00DD0926" w:rsidRPr="00BB25DA" w:rsidTr="00470C08">
        <w:tc>
          <w:tcPr>
            <w:tcW w:w="6482" w:type="dxa"/>
          </w:tcPr>
          <w:p w:rsidR="00DD0926" w:rsidRPr="00BB25DA" w:rsidRDefault="00DD0926" w:rsidP="00470C08">
            <w:pPr>
              <w:jc w:val="both"/>
              <w:rPr>
                <w:rFonts w:ascii="Arial" w:hAnsi="Arial" w:cs="Arial"/>
              </w:rPr>
            </w:pPr>
            <w:r w:rsidRPr="00BB25DA">
              <w:rPr>
                <w:rFonts w:ascii="Arial" w:hAnsi="Arial" w:cs="Arial"/>
              </w:rPr>
              <w:t>Roditeljski sastanak o svim informacijama potrebnim za upis, poziv na suradnju i aktivno uključivanje u izbor budućeg zanimanja, odnosno upis u željenu srednju školu vlastitog djeteta i kriterijima upisa. Prezentacija o uvjetima upisa u srednju školu- prava prednosti, pogodnosti, obveze i prijava.</w:t>
            </w:r>
          </w:p>
        </w:tc>
        <w:tc>
          <w:tcPr>
            <w:tcW w:w="1260" w:type="dxa"/>
          </w:tcPr>
          <w:p w:rsidR="00DD0926" w:rsidRPr="00BB25DA" w:rsidRDefault="00DD0926" w:rsidP="00470C08">
            <w:pPr>
              <w:jc w:val="center"/>
              <w:rPr>
                <w:rFonts w:ascii="Arial" w:hAnsi="Arial" w:cs="Arial"/>
              </w:rPr>
            </w:pPr>
          </w:p>
          <w:p w:rsidR="00DD0926" w:rsidRPr="00BB25DA" w:rsidRDefault="00DD0926" w:rsidP="00470C08">
            <w:pPr>
              <w:jc w:val="center"/>
              <w:rPr>
                <w:rFonts w:ascii="Arial" w:hAnsi="Arial" w:cs="Arial"/>
              </w:rPr>
            </w:pPr>
          </w:p>
          <w:p w:rsidR="00DD0926" w:rsidRPr="00BB25DA" w:rsidRDefault="00DD0926" w:rsidP="00470C08">
            <w:pPr>
              <w:jc w:val="center"/>
              <w:rPr>
                <w:rFonts w:ascii="Arial" w:hAnsi="Arial" w:cs="Arial"/>
              </w:rPr>
            </w:pPr>
            <w:r w:rsidRPr="00BB25DA">
              <w:rPr>
                <w:rFonts w:ascii="Arial" w:hAnsi="Arial" w:cs="Arial"/>
              </w:rPr>
              <w:t>travanj</w:t>
            </w:r>
          </w:p>
        </w:tc>
        <w:tc>
          <w:tcPr>
            <w:tcW w:w="3418" w:type="dxa"/>
          </w:tcPr>
          <w:p w:rsidR="00DD0926" w:rsidRPr="00BB25DA" w:rsidRDefault="00DD0926" w:rsidP="00470C08">
            <w:pPr>
              <w:jc w:val="center"/>
              <w:rPr>
                <w:rFonts w:ascii="Arial" w:hAnsi="Arial" w:cs="Arial"/>
              </w:rPr>
            </w:pPr>
          </w:p>
          <w:p w:rsidR="00DD0926" w:rsidRPr="00BB25DA" w:rsidRDefault="00DD0926" w:rsidP="00470C08">
            <w:pPr>
              <w:jc w:val="center"/>
              <w:rPr>
                <w:rFonts w:ascii="Arial" w:hAnsi="Arial" w:cs="Arial"/>
              </w:rPr>
            </w:pPr>
            <w:r w:rsidRPr="00BB25DA">
              <w:rPr>
                <w:rFonts w:ascii="Arial" w:hAnsi="Arial" w:cs="Arial"/>
              </w:rPr>
              <w:t>pedagoginja</w:t>
            </w:r>
          </w:p>
          <w:p w:rsidR="00DD0926" w:rsidRPr="00BB25DA" w:rsidRDefault="00DD0926" w:rsidP="00470C08">
            <w:pPr>
              <w:jc w:val="center"/>
              <w:rPr>
                <w:rFonts w:ascii="Arial" w:hAnsi="Arial" w:cs="Arial"/>
              </w:rPr>
            </w:pPr>
            <w:r w:rsidRPr="00BB25DA">
              <w:rPr>
                <w:rFonts w:ascii="Arial" w:hAnsi="Arial" w:cs="Arial"/>
              </w:rPr>
              <w:t>psiholog</w:t>
            </w:r>
          </w:p>
          <w:p w:rsidR="00DD0926" w:rsidRPr="00BB25DA" w:rsidRDefault="00DD0926" w:rsidP="00470C08">
            <w:pPr>
              <w:jc w:val="center"/>
              <w:rPr>
                <w:rFonts w:ascii="Arial" w:hAnsi="Arial" w:cs="Arial"/>
              </w:rPr>
            </w:pPr>
            <w:r w:rsidRPr="00BB25DA">
              <w:rPr>
                <w:rFonts w:ascii="Arial" w:hAnsi="Arial" w:cs="Arial"/>
              </w:rPr>
              <w:lastRenderedPageBreak/>
              <w:t>razrednici</w:t>
            </w:r>
          </w:p>
          <w:p w:rsidR="00DD0926" w:rsidRPr="00BB25DA" w:rsidRDefault="00DD0926" w:rsidP="00470C08">
            <w:pPr>
              <w:jc w:val="center"/>
              <w:rPr>
                <w:rFonts w:ascii="Arial" w:hAnsi="Arial" w:cs="Arial"/>
              </w:rPr>
            </w:pPr>
            <w:r w:rsidRPr="00BB25DA">
              <w:rPr>
                <w:rFonts w:ascii="Arial" w:hAnsi="Arial" w:cs="Arial"/>
              </w:rPr>
              <w:t>roditelji</w:t>
            </w:r>
          </w:p>
        </w:tc>
      </w:tr>
      <w:tr w:rsidR="00DD0926" w:rsidRPr="00BB25DA" w:rsidTr="00470C08">
        <w:tc>
          <w:tcPr>
            <w:tcW w:w="6482" w:type="dxa"/>
          </w:tcPr>
          <w:p w:rsidR="00DD0926" w:rsidRPr="00BB25DA" w:rsidRDefault="00DD0926" w:rsidP="00470C08">
            <w:pPr>
              <w:jc w:val="both"/>
              <w:rPr>
                <w:rFonts w:ascii="Arial" w:hAnsi="Arial" w:cs="Arial"/>
              </w:rPr>
            </w:pPr>
            <w:r w:rsidRPr="00BB25DA">
              <w:rPr>
                <w:rFonts w:ascii="Arial" w:hAnsi="Arial" w:cs="Arial"/>
              </w:rPr>
              <w:lastRenderedPageBreak/>
              <w:t>Informiranje roditelja o mogućnostima upisa u srednju školu. Prikaz funkcioniranja državnih škola (Gimnazije Metković, Srednje škole Metković), putem tematskog roditeljskog sastanka za sve roditelje 8-ih razreda, prema potrebi ili zainteresiranosti. Individualni prijem odnosno savjetodavni rad s učenicima i roditeljem učenika.</w:t>
            </w:r>
          </w:p>
        </w:tc>
        <w:tc>
          <w:tcPr>
            <w:tcW w:w="1260" w:type="dxa"/>
          </w:tcPr>
          <w:p w:rsidR="00DD0926" w:rsidRPr="00BB25DA" w:rsidRDefault="00DD0926" w:rsidP="00470C08">
            <w:pPr>
              <w:jc w:val="center"/>
              <w:rPr>
                <w:rFonts w:ascii="Arial" w:hAnsi="Arial" w:cs="Arial"/>
              </w:rPr>
            </w:pPr>
          </w:p>
          <w:p w:rsidR="00DD0926" w:rsidRPr="00BB25DA" w:rsidRDefault="00DD0926" w:rsidP="00470C08">
            <w:pPr>
              <w:jc w:val="center"/>
              <w:rPr>
                <w:rFonts w:ascii="Arial" w:hAnsi="Arial" w:cs="Arial"/>
              </w:rPr>
            </w:pPr>
          </w:p>
          <w:p w:rsidR="00DD0926" w:rsidRPr="00BB25DA" w:rsidRDefault="00DD0926" w:rsidP="00470C08">
            <w:pPr>
              <w:jc w:val="center"/>
              <w:rPr>
                <w:rFonts w:ascii="Arial" w:hAnsi="Arial" w:cs="Arial"/>
              </w:rPr>
            </w:pPr>
            <w:r w:rsidRPr="00BB25DA">
              <w:rPr>
                <w:rFonts w:ascii="Arial" w:hAnsi="Arial" w:cs="Arial"/>
              </w:rPr>
              <w:t>svibanj</w:t>
            </w:r>
          </w:p>
        </w:tc>
        <w:tc>
          <w:tcPr>
            <w:tcW w:w="3418" w:type="dxa"/>
          </w:tcPr>
          <w:p w:rsidR="00DD0926" w:rsidRPr="00BB25DA" w:rsidRDefault="00DD0926" w:rsidP="00470C08">
            <w:pPr>
              <w:jc w:val="center"/>
              <w:rPr>
                <w:rFonts w:ascii="Arial" w:hAnsi="Arial" w:cs="Arial"/>
              </w:rPr>
            </w:pPr>
          </w:p>
          <w:p w:rsidR="00DD0926" w:rsidRPr="00BB25DA" w:rsidRDefault="00DD0926" w:rsidP="00470C08">
            <w:pPr>
              <w:jc w:val="center"/>
              <w:rPr>
                <w:rFonts w:ascii="Arial" w:hAnsi="Arial" w:cs="Arial"/>
              </w:rPr>
            </w:pPr>
            <w:r w:rsidRPr="00BB25DA">
              <w:rPr>
                <w:rFonts w:ascii="Arial" w:hAnsi="Arial" w:cs="Arial"/>
              </w:rPr>
              <w:t>psiholog</w:t>
            </w:r>
          </w:p>
          <w:p w:rsidR="00DD0926" w:rsidRPr="00BB25DA" w:rsidRDefault="00DD0926" w:rsidP="00470C08">
            <w:pPr>
              <w:jc w:val="center"/>
              <w:rPr>
                <w:rFonts w:ascii="Arial" w:hAnsi="Arial" w:cs="Arial"/>
              </w:rPr>
            </w:pPr>
            <w:r w:rsidRPr="00BB25DA">
              <w:rPr>
                <w:rFonts w:ascii="Arial" w:hAnsi="Arial" w:cs="Arial"/>
              </w:rPr>
              <w:t>pedagoginja</w:t>
            </w:r>
          </w:p>
          <w:p w:rsidR="00DD0926" w:rsidRPr="00BB25DA" w:rsidRDefault="00DD0926" w:rsidP="00470C08">
            <w:pPr>
              <w:jc w:val="center"/>
              <w:rPr>
                <w:rFonts w:ascii="Arial" w:hAnsi="Arial" w:cs="Arial"/>
              </w:rPr>
            </w:pPr>
            <w:r w:rsidRPr="00BB25DA">
              <w:rPr>
                <w:rFonts w:ascii="Arial" w:hAnsi="Arial" w:cs="Arial"/>
              </w:rPr>
              <w:t>razrednik</w:t>
            </w:r>
          </w:p>
          <w:p w:rsidR="00DD0926" w:rsidRPr="00BB25DA" w:rsidRDefault="00DD0926" w:rsidP="00470C08">
            <w:pPr>
              <w:jc w:val="center"/>
              <w:rPr>
                <w:rFonts w:ascii="Arial" w:hAnsi="Arial" w:cs="Arial"/>
              </w:rPr>
            </w:pPr>
            <w:r w:rsidRPr="00BB25DA">
              <w:rPr>
                <w:rFonts w:ascii="Arial" w:hAnsi="Arial" w:cs="Arial"/>
              </w:rPr>
              <w:t>roditelj</w:t>
            </w:r>
          </w:p>
        </w:tc>
      </w:tr>
      <w:tr w:rsidR="00DD0926" w:rsidRPr="00BB25DA" w:rsidTr="00470C08">
        <w:tc>
          <w:tcPr>
            <w:tcW w:w="6482" w:type="dxa"/>
          </w:tcPr>
          <w:p w:rsidR="00DD0926" w:rsidRPr="00BB25DA" w:rsidRDefault="00DD0926" w:rsidP="00470C08">
            <w:pPr>
              <w:jc w:val="both"/>
              <w:rPr>
                <w:rFonts w:ascii="Arial" w:hAnsi="Arial" w:cs="Arial"/>
              </w:rPr>
            </w:pPr>
            <w:r w:rsidRPr="00BB25DA">
              <w:rPr>
                <w:rFonts w:ascii="Arial" w:hAnsi="Arial" w:cs="Arial"/>
              </w:rPr>
              <w:t>Preze</w:t>
            </w:r>
            <w:r w:rsidR="00F32E50" w:rsidRPr="00BB25DA">
              <w:rPr>
                <w:rFonts w:ascii="Arial" w:hAnsi="Arial" w:cs="Arial"/>
              </w:rPr>
              <w:t>ntacija o uvjetima upisa za 2018. / 2019</w:t>
            </w:r>
            <w:r w:rsidRPr="00BB25DA">
              <w:rPr>
                <w:rFonts w:ascii="Arial" w:hAnsi="Arial" w:cs="Arial"/>
              </w:rPr>
              <w:t>. školsku godinu</w:t>
            </w:r>
          </w:p>
        </w:tc>
        <w:tc>
          <w:tcPr>
            <w:tcW w:w="1260" w:type="dxa"/>
          </w:tcPr>
          <w:p w:rsidR="00DD0926" w:rsidRPr="00BB25DA" w:rsidRDefault="00DD0926" w:rsidP="00470C08">
            <w:pPr>
              <w:jc w:val="center"/>
              <w:rPr>
                <w:rFonts w:ascii="Arial" w:hAnsi="Arial" w:cs="Arial"/>
              </w:rPr>
            </w:pPr>
            <w:r w:rsidRPr="00BB25DA">
              <w:rPr>
                <w:rFonts w:ascii="Arial" w:hAnsi="Arial" w:cs="Arial"/>
              </w:rPr>
              <w:t>lipanj</w:t>
            </w:r>
          </w:p>
        </w:tc>
        <w:tc>
          <w:tcPr>
            <w:tcW w:w="3418" w:type="dxa"/>
          </w:tcPr>
          <w:p w:rsidR="00DD0926" w:rsidRPr="00BB25DA" w:rsidRDefault="00DD0926" w:rsidP="00470C08">
            <w:pPr>
              <w:jc w:val="center"/>
              <w:rPr>
                <w:rFonts w:ascii="Arial" w:hAnsi="Arial" w:cs="Arial"/>
              </w:rPr>
            </w:pPr>
            <w:r w:rsidRPr="00BB25DA">
              <w:rPr>
                <w:rFonts w:ascii="Arial" w:hAnsi="Arial" w:cs="Arial"/>
              </w:rPr>
              <w:t>pedagoginja</w:t>
            </w:r>
          </w:p>
          <w:p w:rsidR="00DD0926" w:rsidRPr="00BB25DA" w:rsidRDefault="00DD0926" w:rsidP="00470C08">
            <w:pPr>
              <w:jc w:val="center"/>
              <w:rPr>
                <w:rFonts w:ascii="Arial" w:hAnsi="Arial" w:cs="Arial"/>
              </w:rPr>
            </w:pPr>
            <w:r w:rsidRPr="00BB25DA">
              <w:rPr>
                <w:rFonts w:ascii="Arial" w:hAnsi="Arial" w:cs="Arial"/>
              </w:rPr>
              <w:t>razrednici</w:t>
            </w:r>
          </w:p>
        </w:tc>
      </w:tr>
      <w:tr w:rsidR="00DD0926" w:rsidRPr="00BB25DA" w:rsidTr="00470C08">
        <w:tc>
          <w:tcPr>
            <w:tcW w:w="6482" w:type="dxa"/>
          </w:tcPr>
          <w:p w:rsidR="00DD0926" w:rsidRPr="00BB25DA" w:rsidRDefault="00DD0926" w:rsidP="00470C08">
            <w:pPr>
              <w:jc w:val="both"/>
              <w:rPr>
                <w:rFonts w:ascii="Arial" w:hAnsi="Arial" w:cs="Arial"/>
              </w:rPr>
            </w:pPr>
            <w:r w:rsidRPr="00BB25DA">
              <w:rPr>
                <w:rFonts w:ascii="Arial" w:hAnsi="Arial" w:cs="Arial"/>
              </w:rPr>
              <w:t xml:space="preserve">Organizacija individualnih konzultacija i obrada učenika u ponuđenim Službama za profesionalno usmjeravanje. Otvoren savjetodavni rad jednom tjedno za roditelje i učenike. </w:t>
            </w:r>
          </w:p>
        </w:tc>
        <w:tc>
          <w:tcPr>
            <w:tcW w:w="1260" w:type="dxa"/>
          </w:tcPr>
          <w:p w:rsidR="00DD0926" w:rsidRPr="00BB25DA" w:rsidRDefault="00DD0926" w:rsidP="00470C08">
            <w:pPr>
              <w:jc w:val="center"/>
              <w:rPr>
                <w:rFonts w:ascii="Arial" w:hAnsi="Arial" w:cs="Arial"/>
              </w:rPr>
            </w:pPr>
            <w:r w:rsidRPr="00BB25DA">
              <w:rPr>
                <w:rFonts w:ascii="Arial" w:hAnsi="Arial" w:cs="Arial"/>
              </w:rPr>
              <w:t>tijekom školske godine</w:t>
            </w:r>
          </w:p>
        </w:tc>
        <w:tc>
          <w:tcPr>
            <w:tcW w:w="3418" w:type="dxa"/>
          </w:tcPr>
          <w:p w:rsidR="00DD0926" w:rsidRPr="00BB25DA" w:rsidRDefault="00DD0926" w:rsidP="00470C08">
            <w:pPr>
              <w:jc w:val="center"/>
              <w:rPr>
                <w:rFonts w:ascii="Arial" w:hAnsi="Arial" w:cs="Arial"/>
              </w:rPr>
            </w:pPr>
            <w:r w:rsidRPr="00BB25DA">
              <w:rPr>
                <w:rFonts w:ascii="Arial" w:hAnsi="Arial" w:cs="Arial"/>
              </w:rPr>
              <w:t>Stručna služba</w:t>
            </w:r>
          </w:p>
        </w:tc>
      </w:tr>
      <w:tr w:rsidR="00DD0926" w:rsidRPr="00BB25DA" w:rsidTr="00470C08">
        <w:tc>
          <w:tcPr>
            <w:tcW w:w="11155" w:type="dxa"/>
            <w:gridSpan w:val="3"/>
          </w:tcPr>
          <w:p w:rsidR="00DD0926" w:rsidRPr="00BB25DA" w:rsidRDefault="00DD0926" w:rsidP="00470C08">
            <w:pPr>
              <w:rPr>
                <w:rFonts w:ascii="Arial" w:hAnsi="Arial" w:cs="Arial"/>
                <w:b/>
                <w:bCs/>
              </w:rPr>
            </w:pPr>
            <w:r w:rsidRPr="00BB25DA">
              <w:rPr>
                <w:rFonts w:ascii="Arial" w:hAnsi="Arial" w:cs="Arial"/>
                <w:b/>
                <w:bCs/>
              </w:rPr>
              <w:t>Detaljan troškovnik programa</w:t>
            </w:r>
          </w:p>
        </w:tc>
      </w:tr>
      <w:tr w:rsidR="00DD0926" w:rsidRPr="00BB25DA" w:rsidTr="00470C08">
        <w:tc>
          <w:tcPr>
            <w:tcW w:w="11155" w:type="dxa"/>
            <w:gridSpan w:val="3"/>
          </w:tcPr>
          <w:p w:rsidR="00DD0926" w:rsidRPr="00BB25DA" w:rsidRDefault="00DD0926" w:rsidP="00470C08">
            <w:pPr>
              <w:jc w:val="both"/>
              <w:rPr>
                <w:rFonts w:ascii="Arial" w:hAnsi="Arial" w:cs="Arial"/>
              </w:rPr>
            </w:pPr>
            <w:r w:rsidRPr="00BB25DA">
              <w:rPr>
                <w:rFonts w:ascii="Arial" w:hAnsi="Arial" w:cs="Arial"/>
              </w:rPr>
              <w:t>200 kuna za uređenje pano za profesionalno informiranje (tijekom školske godine)</w:t>
            </w:r>
          </w:p>
          <w:p w:rsidR="00DD0926" w:rsidRPr="00BB25DA" w:rsidRDefault="00DD0926" w:rsidP="00470C08">
            <w:pPr>
              <w:jc w:val="both"/>
              <w:rPr>
                <w:rFonts w:ascii="Arial" w:hAnsi="Arial" w:cs="Arial"/>
              </w:rPr>
            </w:pPr>
            <w:r w:rsidRPr="00BB25DA">
              <w:rPr>
                <w:rFonts w:ascii="Arial" w:hAnsi="Arial" w:cs="Arial"/>
              </w:rPr>
              <w:t>Besplatno predavanje predavača HZZ-a o kriterijima upisa u srednju školu i profesionalnom informiranju.</w:t>
            </w:r>
          </w:p>
          <w:p w:rsidR="00DD0926" w:rsidRPr="00BB25DA" w:rsidRDefault="00DD0926" w:rsidP="00470C08">
            <w:pPr>
              <w:jc w:val="both"/>
              <w:rPr>
                <w:rFonts w:ascii="Arial" w:hAnsi="Arial" w:cs="Arial"/>
              </w:rPr>
            </w:pPr>
            <w:r w:rsidRPr="00BB25DA">
              <w:rPr>
                <w:rFonts w:ascii="Arial" w:hAnsi="Arial" w:cs="Arial"/>
              </w:rPr>
              <w:t>Besplatno predavanje srednjih škola grada Metkovića.</w:t>
            </w:r>
          </w:p>
        </w:tc>
      </w:tr>
      <w:tr w:rsidR="00DD0926" w:rsidRPr="00BB25DA" w:rsidTr="00470C08">
        <w:tc>
          <w:tcPr>
            <w:tcW w:w="11155" w:type="dxa"/>
            <w:gridSpan w:val="3"/>
          </w:tcPr>
          <w:p w:rsidR="00DD0926" w:rsidRPr="00BB25DA" w:rsidRDefault="00DD0926" w:rsidP="00470C08">
            <w:pPr>
              <w:jc w:val="both"/>
              <w:rPr>
                <w:rFonts w:ascii="Arial" w:hAnsi="Arial" w:cs="Arial"/>
                <w:b/>
                <w:bCs/>
              </w:rPr>
            </w:pPr>
            <w:r w:rsidRPr="00BB25DA">
              <w:rPr>
                <w:rFonts w:ascii="Arial" w:hAnsi="Arial" w:cs="Arial"/>
                <w:b/>
                <w:bCs/>
              </w:rPr>
              <w:t>Način vrednovanja i korištenja rezultata vrednovanja</w:t>
            </w:r>
          </w:p>
        </w:tc>
      </w:tr>
      <w:tr w:rsidR="00DD0926" w:rsidRPr="00BB25DA" w:rsidTr="00470C08">
        <w:tc>
          <w:tcPr>
            <w:tcW w:w="11155" w:type="dxa"/>
            <w:gridSpan w:val="3"/>
          </w:tcPr>
          <w:p w:rsidR="00DD0926" w:rsidRPr="00BB25DA" w:rsidRDefault="00DD0926" w:rsidP="00470C08">
            <w:pPr>
              <w:jc w:val="both"/>
              <w:rPr>
                <w:rFonts w:ascii="Arial" w:hAnsi="Arial" w:cs="Arial"/>
              </w:rPr>
            </w:pPr>
            <w:r w:rsidRPr="00BB25DA">
              <w:rPr>
                <w:rFonts w:ascii="Arial" w:hAnsi="Arial" w:cs="Arial"/>
              </w:rPr>
              <w:t>Dobivene informacije omogućuju učenicima i roditeljima uvid u mogućnosti upisa u adekvatnu srednju školu. Učenici s Teškoćama u razvoju, učenici slabijeg socioekonomskog statusa i učenici sa zdravstvenim kontraindikacijama dobivaju rješenje o upisu u adekvatnu srednju školu na osnovu testiranja u HZZ-u, što je za učenike pravovaljana smjernica i olakšavajuća okolnost pri upisu odabranog zanimanja.</w:t>
            </w:r>
          </w:p>
        </w:tc>
      </w:tr>
    </w:tbl>
    <w:p w:rsidR="00DD0926" w:rsidRPr="00BB25DA" w:rsidRDefault="00DD0926" w:rsidP="00BB794A">
      <w:pPr>
        <w:rPr>
          <w:rFonts w:ascii="Arial" w:hAnsi="Arial" w:cs="Arial"/>
          <w:i/>
        </w:rPr>
      </w:pPr>
    </w:p>
    <w:p w:rsidR="00DD0926" w:rsidRPr="00BB25DA" w:rsidRDefault="00DD0926">
      <w:pPr>
        <w:spacing w:after="200" w:line="276" w:lineRule="auto"/>
        <w:rPr>
          <w:rFonts w:ascii="Arial" w:hAnsi="Arial" w:cs="Arial"/>
          <w:i/>
        </w:rPr>
      </w:pPr>
      <w:r w:rsidRPr="00BB25DA">
        <w:rPr>
          <w:rFonts w:ascii="Arial" w:hAnsi="Arial" w:cs="Arial"/>
          <w:i/>
        </w:rPr>
        <w:br w:type="page"/>
      </w:r>
    </w:p>
    <w:tbl>
      <w:tblPr>
        <w:tblStyle w:val="Elegantnatablica"/>
        <w:tblW w:w="0" w:type="auto"/>
        <w:tblLook w:val="01E0" w:firstRow="1" w:lastRow="1" w:firstColumn="1" w:lastColumn="1" w:noHBand="0" w:noVBand="0"/>
      </w:tblPr>
      <w:tblGrid>
        <w:gridCol w:w="9288"/>
      </w:tblGrid>
      <w:tr w:rsidR="003927DA" w:rsidRPr="00F32E50" w:rsidTr="003927DA">
        <w:trPr>
          <w:cnfStyle w:val="100000000000" w:firstRow="1" w:lastRow="0" w:firstColumn="0" w:lastColumn="0" w:oddVBand="0" w:evenVBand="0" w:oddHBand="0" w:evenHBand="0" w:firstRowFirstColumn="0" w:firstRowLastColumn="0" w:lastRowFirstColumn="0" w:lastRowLastColumn="0"/>
          <w:trHeight w:val="3924"/>
        </w:trPr>
        <w:tc>
          <w:tcPr>
            <w:tcW w:w="9288" w:type="dxa"/>
            <w:tcBorders>
              <w:bottom w:val="double" w:sz="6" w:space="0" w:color="000000"/>
            </w:tcBorders>
          </w:tcPr>
          <w:p w:rsidR="003927DA" w:rsidRPr="00BB25DA" w:rsidRDefault="003927DA" w:rsidP="001404EB">
            <w:pPr>
              <w:jc w:val="both"/>
              <w:rPr>
                <w:rFonts w:ascii="Arial" w:hAnsi="Arial" w:cs="Arial"/>
                <w:b/>
                <w:bCs/>
              </w:rPr>
            </w:pPr>
            <w:r w:rsidRPr="00BB25DA">
              <w:rPr>
                <w:rFonts w:ascii="Arial" w:hAnsi="Arial" w:cs="Arial"/>
              </w:rPr>
              <w:lastRenderedPageBreak/>
              <w:t xml:space="preserve">                                                   </w:t>
            </w:r>
            <w:r w:rsidR="00992A83" w:rsidRPr="00BB25DA">
              <w:rPr>
                <w:rFonts w:ascii="Arial" w:hAnsi="Arial" w:cs="Arial"/>
              </w:rPr>
              <w:t>11.4.</w:t>
            </w:r>
            <w:r w:rsidRPr="00BB25DA">
              <w:rPr>
                <w:rFonts w:ascii="Arial" w:hAnsi="Arial" w:cs="Arial"/>
              </w:rPr>
              <w:t xml:space="preserve">  </w:t>
            </w:r>
            <w:r w:rsidRPr="00BB25DA">
              <w:rPr>
                <w:rFonts w:ascii="Arial" w:hAnsi="Arial" w:cs="Arial"/>
                <w:b/>
                <w:bCs/>
              </w:rPr>
              <w:t>RAD S DAROVITIM UČENICIMA</w:t>
            </w:r>
          </w:p>
          <w:p w:rsidR="003927DA" w:rsidRPr="00BB25DA" w:rsidRDefault="003927DA" w:rsidP="001404EB">
            <w:pPr>
              <w:jc w:val="both"/>
              <w:rPr>
                <w:rFonts w:ascii="Arial" w:hAnsi="Arial" w:cs="Arial"/>
                <w:b/>
                <w:bCs/>
              </w:rPr>
            </w:pPr>
            <w:r w:rsidRPr="00BB25DA">
              <w:rPr>
                <w:rFonts w:ascii="Arial" w:hAnsi="Arial" w:cs="Arial"/>
                <w:b/>
                <w:bCs/>
              </w:rPr>
              <w:t xml:space="preserve">                                                            </w:t>
            </w:r>
          </w:p>
          <w:p w:rsidR="003927DA" w:rsidRPr="00BB25DA" w:rsidRDefault="003927DA" w:rsidP="001404EB">
            <w:pPr>
              <w:jc w:val="both"/>
              <w:rPr>
                <w:rFonts w:ascii="Arial" w:hAnsi="Arial" w:cs="Arial"/>
                <w:b/>
                <w:bCs/>
              </w:rPr>
            </w:pPr>
            <w:r w:rsidRPr="00BB25DA">
              <w:rPr>
                <w:rFonts w:ascii="Arial" w:hAnsi="Arial" w:cs="Arial"/>
                <w:b/>
                <w:bCs/>
              </w:rPr>
              <w:t xml:space="preserve">                                              </w:t>
            </w:r>
            <w:r w:rsidRPr="00BB25DA">
              <w:rPr>
                <w:rFonts w:ascii="Arial" w:hAnsi="Arial" w:cs="Arial"/>
                <w:b/>
                <w:bCs/>
                <w:noProof/>
              </w:rPr>
              <w:drawing>
                <wp:inline distT="0" distB="0" distL="0" distR="0" wp14:anchorId="62125D9A" wp14:editId="759DBDC0">
                  <wp:extent cx="2538730" cy="1446663"/>
                  <wp:effectExtent l="0" t="0" r="0" b="1270"/>
                  <wp:docPr id="1" name="Slika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45238" cy="1450371"/>
                          </a:xfrm>
                          <a:prstGeom prst="rect">
                            <a:avLst/>
                          </a:prstGeom>
                          <a:noFill/>
                          <a:ln>
                            <a:noFill/>
                          </a:ln>
                        </pic:spPr>
                      </pic:pic>
                    </a:graphicData>
                  </a:graphic>
                </wp:inline>
              </w:drawing>
            </w:r>
          </w:p>
          <w:p w:rsidR="003927DA" w:rsidRPr="00BB25DA" w:rsidRDefault="003927DA" w:rsidP="001404EB">
            <w:pPr>
              <w:jc w:val="both"/>
              <w:rPr>
                <w:rFonts w:ascii="Arial" w:hAnsi="Arial" w:cs="Arial"/>
                <w:b/>
                <w:bCs/>
              </w:rPr>
            </w:pPr>
            <w:r w:rsidRPr="00BB25DA">
              <w:rPr>
                <w:rFonts w:ascii="Arial" w:hAnsi="Arial" w:cs="Arial"/>
                <w:b/>
                <w:bCs/>
              </w:rPr>
              <w:t xml:space="preserve">                                              </w:t>
            </w:r>
          </w:p>
          <w:p w:rsidR="003927DA" w:rsidRPr="00BB25DA" w:rsidRDefault="003927DA" w:rsidP="001404EB">
            <w:pPr>
              <w:jc w:val="both"/>
              <w:rPr>
                <w:rFonts w:ascii="Arial" w:hAnsi="Arial" w:cs="Arial"/>
                <w:b/>
                <w:bCs/>
              </w:rPr>
            </w:pPr>
            <w:r w:rsidRPr="00BB25DA">
              <w:rPr>
                <w:rFonts w:ascii="Arial" w:hAnsi="Arial" w:cs="Arial"/>
                <w:b/>
                <w:bCs/>
              </w:rPr>
              <w:t xml:space="preserve">                                          Slika 1. tema: Darovito djete  </w:t>
            </w:r>
          </w:p>
        </w:tc>
      </w:tr>
      <w:tr w:rsidR="003927DA" w:rsidRPr="00F32E50" w:rsidTr="001404EB">
        <w:tc>
          <w:tcPr>
            <w:tcW w:w="9288" w:type="dxa"/>
            <w:tcBorders>
              <w:top w:val="double" w:sz="6" w:space="0" w:color="000000"/>
              <w:bottom w:val="double" w:sz="6" w:space="0" w:color="000000"/>
            </w:tcBorders>
          </w:tcPr>
          <w:p w:rsidR="003927DA" w:rsidRPr="00BB25DA" w:rsidRDefault="003927DA" w:rsidP="001404EB">
            <w:pPr>
              <w:jc w:val="both"/>
              <w:rPr>
                <w:rFonts w:ascii="Arial" w:hAnsi="Arial" w:cs="Arial"/>
                <w:b/>
                <w:bCs/>
              </w:rPr>
            </w:pPr>
            <w:r w:rsidRPr="00BB25DA">
              <w:rPr>
                <w:rFonts w:ascii="Arial" w:hAnsi="Arial" w:cs="Arial"/>
                <w:b/>
                <w:bCs/>
              </w:rPr>
              <w:t>Ciljevi programa- opći i specifični</w:t>
            </w:r>
          </w:p>
        </w:tc>
      </w:tr>
      <w:tr w:rsidR="003927DA" w:rsidRPr="00F32E50" w:rsidTr="001404EB">
        <w:tc>
          <w:tcPr>
            <w:tcW w:w="9288" w:type="dxa"/>
            <w:tcBorders>
              <w:top w:val="double" w:sz="6" w:space="0" w:color="000000"/>
              <w:bottom w:val="double" w:sz="6" w:space="0" w:color="000000"/>
            </w:tcBorders>
          </w:tcPr>
          <w:p w:rsidR="003927DA" w:rsidRPr="00BB25DA" w:rsidRDefault="003927DA" w:rsidP="001404EB">
            <w:pPr>
              <w:jc w:val="both"/>
              <w:rPr>
                <w:rFonts w:ascii="Arial" w:hAnsi="Arial" w:cs="Arial"/>
              </w:rPr>
            </w:pPr>
            <w:r w:rsidRPr="00BB25DA">
              <w:rPr>
                <w:rFonts w:ascii="Arial" w:hAnsi="Arial" w:cs="Arial"/>
              </w:rPr>
              <w:t>Osposobljavanje učitelja za prepoznavanje darovitih učenika.</w:t>
            </w:r>
          </w:p>
          <w:p w:rsidR="003927DA" w:rsidRPr="00BB25DA" w:rsidRDefault="003927DA" w:rsidP="001404EB">
            <w:pPr>
              <w:jc w:val="both"/>
              <w:rPr>
                <w:rFonts w:ascii="Arial" w:hAnsi="Arial" w:cs="Arial"/>
              </w:rPr>
            </w:pPr>
            <w:r w:rsidRPr="00BB25DA">
              <w:rPr>
                <w:rFonts w:ascii="Arial" w:hAnsi="Arial" w:cs="Arial"/>
              </w:rPr>
              <w:t>Senzibiliziranje učitelja za potrebe darovitih učenika, te poticanje diferencirano poučavanje radi poticanja napredovanja darovitih učenika.</w:t>
            </w:r>
          </w:p>
          <w:p w:rsidR="003927DA" w:rsidRPr="00BB25DA" w:rsidRDefault="003927DA" w:rsidP="001404EB">
            <w:pPr>
              <w:jc w:val="both"/>
              <w:rPr>
                <w:rFonts w:ascii="Arial" w:hAnsi="Arial" w:cs="Arial"/>
              </w:rPr>
            </w:pPr>
            <w:r w:rsidRPr="00BB25DA">
              <w:rPr>
                <w:rFonts w:ascii="Arial" w:hAnsi="Arial" w:cs="Arial"/>
              </w:rPr>
              <w:t>Identifikacija darovitih učenika.</w:t>
            </w:r>
          </w:p>
          <w:p w:rsidR="003927DA" w:rsidRPr="00BB25DA" w:rsidRDefault="003927DA" w:rsidP="001404EB">
            <w:pPr>
              <w:jc w:val="both"/>
              <w:rPr>
                <w:rFonts w:ascii="Arial" w:hAnsi="Arial" w:cs="Arial"/>
              </w:rPr>
            </w:pPr>
            <w:r w:rsidRPr="00BB25DA">
              <w:rPr>
                <w:rFonts w:ascii="Arial" w:hAnsi="Arial" w:cs="Arial"/>
              </w:rPr>
              <w:t>Rad s darovitim učenicima na osvješćivanju njihovih potencijala, rad na samopouzdanju i samopoštovanju, te poticanje na korištenje svih svojih potencijala.</w:t>
            </w:r>
          </w:p>
          <w:p w:rsidR="003927DA" w:rsidRPr="00BB25DA" w:rsidRDefault="003927DA" w:rsidP="001404EB">
            <w:pPr>
              <w:jc w:val="both"/>
              <w:rPr>
                <w:rFonts w:ascii="Arial" w:hAnsi="Arial" w:cs="Arial"/>
              </w:rPr>
            </w:pPr>
            <w:r w:rsidRPr="00BB25DA">
              <w:rPr>
                <w:rFonts w:ascii="Arial" w:hAnsi="Arial" w:cs="Arial"/>
              </w:rPr>
              <w:t>Upućivanje darovitih na različite sadržaje i pomoć u traženju područja vlastitog interesa.</w:t>
            </w:r>
          </w:p>
          <w:p w:rsidR="003927DA" w:rsidRPr="00BB25DA" w:rsidRDefault="003927DA" w:rsidP="001404EB">
            <w:pPr>
              <w:jc w:val="both"/>
              <w:rPr>
                <w:rFonts w:ascii="Arial" w:hAnsi="Arial" w:cs="Arial"/>
              </w:rPr>
            </w:pPr>
            <w:r w:rsidRPr="00BB25DA">
              <w:rPr>
                <w:rFonts w:ascii="Arial" w:hAnsi="Arial" w:cs="Arial"/>
              </w:rPr>
              <w:t>Senzibiliziranje roditelja darovitih učenika za potrebe njihove djece.</w:t>
            </w:r>
          </w:p>
        </w:tc>
      </w:tr>
      <w:tr w:rsidR="003927DA" w:rsidRPr="00F32E50" w:rsidTr="001404EB">
        <w:tc>
          <w:tcPr>
            <w:tcW w:w="9288" w:type="dxa"/>
            <w:tcBorders>
              <w:top w:val="double" w:sz="6" w:space="0" w:color="000000"/>
              <w:bottom w:val="double" w:sz="6" w:space="0" w:color="000000"/>
            </w:tcBorders>
          </w:tcPr>
          <w:p w:rsidR="003927DA" w:rsidRPr="00BB25DA" w:rsidRDefault="003927DA" w:rsidP="001404EB">
            <w:pPr>
              <w:jc w:val="both"/>
              <w:rPr>
                <w:rFonts w:ascii="Arial" w:hAnsi="Arial" w:cs="Arial"/>
                <w:b/>
                <w:bCs/>
              </w:rPr>
            </w:pPr>
            <w:r w:rsidRPr="00BB25DA">
              <w:rPr>
                <w:rFonts w:ascii="Arial" w:hAnsi="Arial" w:cs="Arial"/>
                <w:b/>
                <w:bCs/>
              </w:rPr>
              <w:t>Namjena programa</w:t>
            </w:r>
          </w:p>
        </w:tc>
      </w:tr>
      <w:tr w:rsidR="003927DA" w:rsidRPr="00F32E50" w:rsidTr="001404EB">
        <w:tc>
          <w:tcPr>
            <w:tcW w:w="9288" w:type="dxa"/>
            <w:tcBorders>
              <w:top w:val="double" w:sz="6" w:space="0" w:color="000000"/>
              <w:bottom w:val="double" w:sz="6" w:space="0" w:color="000000"/>
            </w:tcBorders>
          </w:tcPr>
          <w:p w:rsidR="003927DA" w:rsidRPr="00BB25DA" w:rsidRDefault="003927DA" w:rsidP="001404EB">
            <w:pPr>
              <w:jc w:val="both"/>
              <w:rPr>
                <w:rFonts w:ascii="Arial" w:hAnsi="Arial" w:cs="Arial"/>
              </w:rPr>
            </w:pPr>
            <w:r w:rsidRPr="00BB25DA">
              <w:rPr>
                <w:rFonts w:ascii="Arial" w:hAnsi="Arial" w:cs="Arial"/>
              </w:rPr>
              <w:t>Svi učitelji.</w:t>
            </w:r>
          </w:p>
          <w:p w:rsidR="003927DA" w:rsidRPr="00BB25DA" w:rsidRDefault="003927DA" w:rsidP="001404EB">
            <w:pPr>
              <w:jc w:val="both"/>
              <w:rPr>
                <w:rFonts w:ascii="Arial" w:hAnsi="Arial" w:cs="Arial"/>
              </w:rPr>
            </w:pPr>
            <w:r w:rsidRPr="00BB25DA">
              <w:rPr>
                <w:rFonts w:ascii="Arial" w:hAnsi="Arial" w:cs="Arial"/>
              </w:rPr>
              <w:t>Svi učenici škole ( identifikacija se provodi u 3. razredu).</w:t>
            </w:r>
          </w:p>
          <w:p w:rsidR="003927DA" w:rsidRPr="00BB25DA" w:rsidRDefault="003927DA" w:rsidP="001404EB">
            <w:pPr>
              <w:jc w:val="both"/>
              <w:rPr>
                <w:rFonts w:ascii="Arial" w:hAnsi="Arial" w:cs="Arial"/>
              </w:rPr>
            </w:pPr>
            <w:r w:rsidRPr="00BB25DA">
              <w:rPr>
                <w:rFonts w:ascii="Arial" w:hAnsi="Arial" w:cs="Arial"/>
              </w:rPr>
              <w:t>Identificirani nadareni učenici  i suradnja s njihovim roditeljima.</w:t>
            </w:r>
          </w:p>
        </w:tc>
      </w:tr>
      <w:tr w:rsidR="003927DA" w:rsidRPr="00F32E50" w:rsidTr="001404EB">
        <w:tc>
          <w:tcPr>
            <w:tcW w:w="9288" w:type="dxa"/>
            <w:tcBorders>
              <w:top w:val="double" w:sz="6" w:space="0" w:color="000000"/>
              <w:bottom w:val="double" w:sz="6" w:space="0" w:color="000000"/>
            </w:tcBorders>
          </w:tcPr>
          <w:p w:rsidR="003927DA" w:rsidRPr="00BB25DA" w:rsidRDefault="003927DA" w:rsidP="001404EB">
            <w:pPr>
              <w:jc w:val="both"/>
              <w:rPr>
                <w:rFonts w:ascii="Arial" w:hAnsi="Arial" w:cs="Arial"/>
                <w:b/>
                <w:bCs/>
              </w:rPr>
            </w:pPr>
            <w:r w:rsidRPr="00BB25DA">
              <w:rPr>
                <w:rFonts w:ascii="Arial" w:hAnsi="Arial" w:cs="Arial"/>
                <w:b/>
                <w:bCs/>
              </w:rPr>
              <w:t>Sadržaj rada</w:t>
            </w:r>
          </w:p>
        </w:tc>
      </w:tr>
      <w:tr w:rsidR="003927DA" w:rsidRPr="00F32E50" w:rsidTr="001404EB">
        <w:tc>
          <w:tcPr>
            <w:tcW w:w="9288" w:type="dxa"/>
            <w:tcBorders>
              <w:top w:val="double" w:sz="6" w:space="0" w:color="000000"/>
              <w:bottom w:val="double" w:sz="6" w:space="0" w:color="000000"/>
            </w:tcBorders>
          </w:tcPr>
          <w:p w:rsidR="003927DA" w:rsidRPr="00BB25DA" w:rsidRDefault="003927DA" w:rsidP="001404EB">
            <w:pPr>
              <w:jc w:val="both"/>
              <w:rPr>
                <w:rFonts w:ascii="Arial" w:hAnsi="Arial" w:cs="Arial"/>
              </w:rPr>
            </w:pPr>
            <w:r w:rsidRPr="00BB25DA">
              <w:rPr>
                <w:rFonts w:ascii="Arial" w:hAnsi="Arial" w:cs="Arial"/>
              </w:rPr>
              <w:t>Identificiranje darovitih učenika- učenika s najvišim rezultatima na testovima za ispitivanje akademskih sposobnosti, te na temelju procjene učitelja, testa kognitivnih sposobnosti koju vrši psiholog i ispitivanja obrazovanja učenika koju vrši pedagoginja.</w:t>
            </w:r>
          </w:p>
          <w:p w:rsidR="003927DA" w:rsidRPr="00BB25DA" w:rsidRDefault="003927DA" w:rsidP="001404EB">
            <w:pPr>
              <w:jc w:val="both"/>
              <w:rPr>
                <w:rFonts w:ascii="Arial" w:hAnsi="Arial" w:cs="Arial"/>
              </w:rPr>
            </w:pPr>
            <w:r w:rsidRPr="00BB25DA">
              <w:rPr>
                <w:rFonts w:ascii="Arial" w:hAnsi="Arial" w:cs="Arial"/>
              </w:rPr>
              <w:t>Informiranje učenika,roditelja i učitelja.</w:t>
            </w:r>
          </w:p>
          <w:p w:rsidR="003927DA" w:rsidRPr="00BB25DA" w:rsidRDefault="003927DA" w:rsidP="001404EB">
            <w:pPr>
              <w:jc w:val="both"/>
              <w:rPr>
                <w:rFonts w:ascii="Arial" w:hAnsi="Arial" w:cs="Arial"/>
              </w:rPr>
            </w:pPr>
            <w:r w:rsidRPr="00BB25DA">
              <w:rPr>
                <w:rFonts w:ascii="Arial" w:hAnsi="Arial" w:cs="Arial"/>
              </w:rPr>
              <w:t>Roditeljski sastanak za roditelje identificiranih darovitih učenika na temu- Poticanje darovitog djeteta unutar obitelji.</w:t>
            </w:r>
          </w:p>
          <w:p w:rsidR="003927DA" w:rsidRPr="00BB25DA" w:rsidRDefault="003927DA" w:rsidP="001404EB">
            <w:pPr>
              <w:jc w:val="both"/>
              <w:rPr>
                <w:rFonts w:ascii="Arial" w:hAnsi="Arial" w:cs="Arial"/>
              </w:rPr>
            </w:pPr>
            <w:r w:rsidRPr="00BB25DA">
              <w:rPr>
                <w:rFonts w:ascii="Arial" w:hAnsi="Arial" w:cs="Arial"/>
              </w:rPr>
              <w:t>Praćenje darovitih učenika- analiziranje uspjeha darovitih učenika, odnosa prema radu i pravilima ponašanja, te praćenje njihova napretka.</w:t>
            </w:r>
          </w:p>
          <w:p w:rsidR="003927DA" w:rsidRPr="00BB25DA" w:rsidRDefault="003927DA" w:rsidP="001404EB">
            <w:pPr>
              <w:jc w:val="both"/>
              <w:rPr>
                <w:rFonts w:ascii="Arial" w:hAnsi="Arial" w:cs="Arial"/>
              </w:rPr>
            </w:pPr>
            <w:r w:rsidRPr="00BB25DA">
              <w:rPr>
                <w:rFonts w:ascii="Arial" w:hAnsi="Arial" w:cs="Arial"/>
              </w:rPr>
              <w:t>Savjetodavni rad s identificiranim učenicima, njihovim roditeljima i učiteljima.</w:t>
            </w:r>
          </w:p>
          <w:p w:rsidR="003927DA" w:rsidRPr="00BB25DA" w:rsidRDefault="003927DA" w:rsidP="001404EB">
            <w:pPr>
              <w:jc w:val="both"/>
              <w:rPr>
                <w:rFonts w:ascii="Arial" w:hAnsi="Arial" w:cs="Arial"/>
              </w:rPr>
            </w:pPr>
            <w:r w:rsidRPr="00BB25DA">
              <w:rPr>
                <w:rFonts w:ascii="Arial" w:hAnsi="Arial" w:cs="Arial"/>
              </w:rPr>
              <w:lastRenderedPageBreak/>
              <w:t>Profesionalno usmjeravanje darovitih učenika.</w:t>
            </w:r>
          </w:p>
        </w:tc>
      </w:tr>
      <w:tr w:rsidR="003927DA" w:rsidRPr="00F32E50" w:rsidTr="001404EB">
        <w:tc>
          <w:tcPr>
            <w:tcW w:w="9288" w:type="dxa"/>
            <w:tcBorders>
              <w:top w:val="double" w:sz="6" w:space="0" w:color="000000"/>
              <w:bottom w:val="double" w:sz="6" w:space="0" w:color="000000"/>
            </w:tcBorders>
          </w:tcPr>
          <w:p w:rsidR="003927DA" w:rsidRPr="00BB25DA" w:rsidRDefault="003927DA" w:rsidP="001404EB">
            <w:pPr>
              <w:jc w:val="both"/>
              <w:rPr>
                <w:rFonts w:ascii="Arial" w:hAnsi="Arial" w:cs="Arial"/>
                <w:b/>
                <w:bCs/>
              </w:rPr>
            </w:pPr>
            <w:r w:rsidRPr="00BB25DA">
              <w:rPr>
                <w:rFonts w:ascii="Arial" w:hAnsi="Arial" w:cs="Arial"/>
                <w:b/>
                <w:bCs/>
              </w:rPr>
              <w:lastRenderedPageBreak/>
              <w:t>Povjerenstvo za darovite učenike i suradnici</w:t>
            </w:r>
          </w:p>
        </w:tc>
      </w:tr>
      <w:tr w:rsidR="003927DA" w:rsidRPr="00F32E50" w:rsidTr="001404EB">
        <w:tc>
          <w:tcPr>
            <w:tcW w:w="9288" w:type="dxa"/>
            <w:tcBorders>
              <w:top w:val="double" w:sz="6" w:space="0" w:color="000000"/>
              <w:bottom w:val="double" w:sz="6" w:space="0" w:color="000000"/>
            </w:tcBorders>
          </w:tcPr>
          <w:p w:rsidR="003927DA" w:rsidRPr="00BB25DA" w:rsidRDefault="003927DA" w:rsidP="001404EB">
            <w:pPr>
              <w:jc w:val="both"/>
              <w:rPr>
                <w:rFonts w:ascii="Arial" w:hAnsi="Arial" w:cs="Arial"/>
                <w:b/>
                <w:bCs/>
              </w:rPr>
            </w:pPr>
            <w:r w:rsidRPr="00BB25DA">
              <w:rPr>
                <w:rFonts w:ascii="Arial" w:hAnsi="Arial" w:cs="Arial"/>
                <w:b/>
                <w:bCs/>
              </w:rPr>
              <w:t>Školski psiholog:</w:t>
            </w:r>
          </w:p>
          <w:p w:rsidR="003927DA" w:rsidRPr="00BB25DA" w:rsidRDefault="003927DA" w:rsidP="001404EB">
            <w:pPr>
              <w:jc w:val="both"/>
              <w:rPr>
                <w:rFonts w:ascii="Arial" w:hAnsi="Arial" w:cs="Arial"/>
              </w:rPr>
            </w:pPr>
            <w:r w:rsidRPr="00BB25DA">
              <w:rPr>
                <w:rFonts w:ascii="Arial" w:hAnsi="Arial" w:cs="Arial"/>
              </w:rPr>
              <w:t>Primjena standardiziranih mjernih instrumenata i analiza dobivenih rezultata.</w:t>
            </w:r>
          </w:p>
          <w:p w:rsidR="003927DA" w:rsidRPr="00BB25DA" w:rsidRDefault="003927DA" w:rsidP="001404EB">
            <w:pPr>
              <w:jc w:val="both"/>
              <w:rPr>
                <w:rFonts w:ascii="Arial" w:hAnsi="Arial" w:cs="Arial"/>
              </w:rPr>
            </w:pPr>
            <w:r w:rsidRPr="00BB25DA">
              <w:rPr>
                <w:rFonts w:ascii="Arial" w:hAnsi="Arial" w:cs="Arial"/>
              </w:rPr>
              <w:t>Informiranje članova Razrednog vijeća o rezultatima.</w:t>
            </w:r>
          </w:p>
          <w:p w:rsidR="003927DA" w:rsidRPr="00BB25DA" w:rsidRDefault="003927DA" w:rsidP="001404EB">
            <w:pPr>
              <w:jc w:val="both"/>
              <w:rPr>
                <w:rFonts w:ascii="Arial" w:hAnsi="Arial" w:cs="Arial"/>
              </w:rPr>
            </w:pPr>
            <w:r w:rsidRPr="00BB25DA">
              <w:rPr>
                <w:rFonts w:ascii="Arial" w:hAnsi="Arial" w:cs="Arial"/>
              </w:rPr>
              <w:t>Informiranje roditelja o rezultatima i predavanje za roditelje identificiranih učenika          Darovito dijete u obitelji.</w:t>
            </w:r>
          </w:p>
          <w:p w:rsidR="003927DA" w:rsidRPr="00BB25DA" w:rsidRDefault="003927DA" w:rsidP="001404EB">
            <w:pPr>
              <w:jc w:val="both"/>
              <w:rPr>
                <w:rFonts w:ascii="Arial" w:hAnsi="Arial" w:cs="Arial"/>
              </w:rPr>
            </w:pPr>
            <w:r w:rsidRPr="00BB25DA">
              <w:rPr>
                <w:rFonts w:ascii="Arial" w:hAnsi="Arial" w:cs="Arial"/>
              </w:rPr>
              <w:t>Savjetodavni rad s učiteljima, učenicima i njihovim roditeljima.</w:t>
            </w:r>
          </w:p>
          <w:p w:rsidR="003927DA" w:rsidRPr="00BB25DA" w:rsidRDefault="003927DA" w:rsidP="001404EB">
            <w:pPr>
              <w:jc w:val="both"/>
              <w:rPr>
                <w:rFonts w:ascii="Arial" w:hAnsi="Arial" w:cs="Arial"/>
              </w:rPr>
            </w:pPr>
            <w:r w:rsidRPr="00BB25DA">
              <w:rPr>
                <w:rFonts w:ascii="Arial" w:hAnsi="Arial" w:cs="Arial"/>
              </w:rPr>
              <w:t>Analiziranje i praćenje obrazovnog postignuća darovitih učenika.</w:t>
            </w:r>
          </w:p>
          <w:p w:rsidR="003927DA" w:rsidRPr="00BB25DA" w:rsidRDefault="003927DA" w:rsidP="001404EB">
            <w:pPr>
              <w:jc w:val="both"/>
              <w:rPr>
                <w:rFonts w:ascii="Arial" w:hAnsi="Arial" w:cs="Arial"/>
              </w:rPr>
            </w:pPr>
            <w:r w:rsidRPr="00BB25DA">
              <w:rPr>
                <w:rFonts w:ascii="Arial" w:hAnsi="Arial" w:cs="Arial"/>
              </w:rPr>
              <w:t>Profesionalno usmjeravanje darovitih učenika.</w:t>
            </w:r>
          </w:p>
          <w:p w:rsidR="003927DA" w:rsidRPr="00BB25DA" w:rsidRDefault="003927DA" w:rsidP="001404EB">
            <w:pPr>
              <w:jc w:val="both"/>
              <w:rPr>
                <w:rFonts w:ascii="Arial" w:hAnsi="Arial" w:cs="Arial"/>
              </w:rPr>
            </w:pPr>
          </w:p>
          <w:p w:rsidR="003927DA" w:rsidRPr="00BB25DA" w:rsidRDefault="003927DA" w:rsidP="001404EB">
            <w:pPr>
              <w:jc w:val="both"/>
              <w:rPr>
                <w:rFonts w:ascii="Arial" w:hAnsi="Arial" w:cs="Arial"/>
              </w:rPr>
            </w:pPr>
          </w:p>
          <w:p w:rsidR="003927DA" w:rsidRPr="00BB25DA" w:rsidRDefault="003927DA" w:rsidP="001404EB">
            <w:pPr>
              <w:jc w:val="both"/>
              <w:rPr>
                <w:rFonts w:ascii="Arial" w:hAnsi="Arial" w:cs="Arial"/>
                <w:b/>
                <w:bCs/>
              </w:rPr>
            </w:pPr>
            <w:r w:rsidRPr="00BB25DA">
              <w:rPr>
                <w:rFonts w:ascii="Arial" w:hAnsi="Arial" w:cs="Arial"/>
                <w:b/>
                <w:bCs/>
              </w:rPr>
              <w:t>Školski pedagog:</w:t>
            </w:r>
          </w:p>
          <w:p w:rsidR="003927DA" w:rsidRPr="00BB25DA" w:rsidRDefault="003927DA" w:rsidP="001404EB">
            <w:pPr>
              <w:jc w:val="both"/>
              <w:rPr>
                <w:rFonts w:ascii="Arial" w:hAnsi="Arial" w:cs="Arial"/>
              </w:rPr>
            </w:pPr>
            <w:r w:rsidRPr="00BB25DA">
              <w:rPr>
                <w:rFonts w:ascii="Arial" w:hAnsi="Arial" w:cs="Arial"/>
              </w:rPr>
              <w:t>Ispitivanje obrazovnog nivoa darovitog učenika</w:t>
            </w:r>
          </w:p>
          <w:p w:rsidR="003927DA" w:rsidRPr="00BB25DA" w:rsidRDefault="003927DA" w:rsidP="001404EB">
            <w:pPr>
              <w:jc w:val="both"/>
              <w:rPr>
                <w:rFonts w:ascii="Arial" w:hAnsi="Arial" w:cs="Arial"/>
              </w:rPr>
            </w:pPr>
            <w:r w:rsidRPr="00BB25DA">
              <w:rPr>
                <w:rFonts w:ascii="Arial" w:hAnsi="Arial" w:cs="Arial"/>
              </w:rPr>
              <w:t>Praćenje rada darovitog učenika u nastavnom okruženju</w:t>
            </w:r>
          </w:p>
          <w:p w:rsidR="003927DA" w:rsidRPr="00BB25DA" w:rsidRDefault="003927DA" w:rsidP="001404EB">
            <w:pPr>
              <w:jc w:val="both"/>
              <w:rPr>
                <w:rFonts w:ascii="Arial" w:hAnsi="Arial" w:cs="Arial"/>
              </w:rPr>
            </w:pPr>
            <w:r w:rsidRPr="00BB25DA">
              <w:rPr>
                <w:rFonts w:ascii="Arial" w:hAnsi="Arial" w:cs="Arial"/>
              </w:rPr>
              <w:t>Poticanje i savjetovanje darovitih učenika tokom osnovnoškolskog obrazovanja, kao i razgovori o odabiru željenih zanimanja u sklopu profesionalne orijentacije.</w:t>
            </w:r>
          </w:p>
          <w:p w:rsidR="003927DA" w:rsidRPr="00BB25DA" w:rsidRDefault="003927DA" w:rsidP="001404EB">
            <w:pPr>
              <w:jc w:val="both"/>
              <w:rPr>
                <w:rFonts w:ascii="Arial" w:hAnsi="Arial" w:cs="Arial"/>
              </w:rPr>
            </w:pPr>
            <w:r w:rsidRPr="00BB25DA">
              <w:rPr>
                <w:rFonts w:ascii="Arial" w:hAnsi="Arial" w:cs="Arial"/>
              </w:rPr>
              <w:t>Analiza dobivenih rezultata na kraju školske godine</w:t>
            </w:r>
          </w:p>
          <w:p w:rsidR="003927DA" w:rsidRPr="00BB25DA" w:rsidRDefault="003927DA" w:rsidP="001404EB">
            <w:pPr>
              <w:jc w:val="both"/>
              <w:rPr>
                <w:rFonts w:ascii="Arial" w:hAnsi="Arial" w:cs="Arial"/>
                <w:b/>
                <w:bCs/>
              </w:rPr>
            </w:pPr>
            <w:r w:rsidRPr="00BB25DA">
              <w:rPr>
                <w:rFonts w:ascii="Arial" w:hAnsi="Arial" w:cs="Arial"/>
                <w:b/>
                <w:bCs/>
              </w:rPr>
              <w:t>Učitelji:</w:t>
            </w:r>
          </w:p>
          <w:p w:rsidR="003927DA" w:rsidRPr="00BB25DA" w:rsidRDefault="003927DA" w:rsidP="001404EB">
            <w:pPr>
              <w:jc w:val="both"/>
              <w:rPr>
                <w:rFonts w:ascii="Arial" w:hAnsi="Arial" w:cs="Arial"/>
              </w:rPr>
            </w:pPr>
            <w:r w:rsidRPr="00BB25DA">
              <w:rPr>
                <w:rFonts w:ascii="Arial" w:hAnsi="Arial" w:cs="Arial"/>
              </w:rPr>
              <w:t>Diferencirano poučavanje svih učenika</w:t>
            </w:r>
          </w:p>
          <w:p w:rsidR="003927DA" w:rsidRPr="00BB25DA" w:rsidRDefault="003927DA" w:rsidP="001404EB">
            <w:pPr>
              <w:jc w:val="both"/>
              <w:rPr>
                <w:rFonts w:ascii="Arial" w:hAnsi="Arial" w:cs="Arial"/>
              </w:rPr>
            </w:pPr>
            <w:r w:rsidRPr="00BB25DA">
              <w:rPr>
                <w:rFonts w:ascii="Arial" w:hAnsi="Arial" w:cs="Arial"/>
              </w:rPr>
              <w:t>Praćenje napretka darovitih učenika.</w:t>
            </w:r>
          </w:p>
          <w:p w:rsidR="003927DA" w:rsidRPr="00BB25DA" w:rsidRDefault="003927DA" w:rsidP="001404EB">
            <w:pPr>
              <w:jc w:val="both"/>
              <w:rPr>
                <w:rFonts w:ascii="Arial" w:hAnsi="Arial" w:cs="Arial"/>
              </w:rPr>
            </w:pPr>
            <w:r w:rsidRPr="00BB25DA">
              <w:rPr>
                <w:rFonts w:ascii="Arial" w:hAnsi="Arial" w:cs="Arial"/>
              </w:rPr>
              <w:t>Provedba radionice za darovite učenike.</w:t>
            </w:r>
          </w:p>
          <w:p w:rsidR="003927DA" w:rsidRPr="00BB25DA" w:rsidRDefault="003927DA" w:rsidP="001404EB">
            <w:pPr>
              <w:jc w:val="both"/>
              <w:rPr>
                <w:rFonts w:ascii="Arial" w:hAnsi="Arial" w:cs="Arial"/>
              </w:rPr>
            </w:pPr>
            <w:r w:rsidRPr="00BB25DA">
              <w:rPr>
                <w:rFonts w:ascii="Arial" w:hAnsi="Arial" w:cs="Arial"/>
              </w:rPr>
              <w:t>Motiviranje darovitih učenika za uključivanje u odgovarajuću dodatnu i izbornu nastavu.</w:t>
            </w:r>
          </w:p>
          <w:p w:rsidR="003927DA" w:rsidRPr="00BB25DA" w:rsidRDefault="003927DA" w:rsidP="001404EB">
            <w:pPr>
              <w:jc w:val="both"/>
              <w:rPr>
                <w:rFonts w:ascii="Arial" w:hAnsi="Arial" w:cs="Arial"/>
                <w:b/>
                <w:bCs/>
              </w:rPr>
            </w:pPr>
          </w:p>
          <w:p w:rsidR="003927DA" w:rsidRPr="00BB25DA" w:rsidRDefault="003927DA" w:rsidP="001404EB">
            <w:pPr>
              <w:jc w:val="both"/>
              <w:rPr>
                <w:rFonts w:ascii="Arial" w:hAnsi="Arial" w:cs="Arial"/>
                <w:b/>
                <w:bCs/>
              </w:rPr>
            </w:pPr>
            <w:r w:rsidRPr="00BB25DA">
              <w:rPr>
                <w:rFonts w:ascii="Arial" w:hAnsi="Arial" w:cs="Arial"/>
                <w:b/>
                <w:bCs/>
              </w:rPr>
              <w:t>Ravnateljica:</w:t>
            </w:r>
          </w:p>
          <w:p w:rsidR="003927DA" w:rsidRPr="00BB25DA" w:rsidRDefault="003927DA" w:rsidP="001404EB">
            <w:pPr>
              <w:jc w:val="both"/>
              <w:rPr>
                <w:rFonts w:ascii="Arial" w:hAnsi="Arial" w:cs="Arial"/>
              </w:rPr>
            </w:pPr>
            <w:r w:rsidRPr="00BB25DA">
              <w:rPr>
                <w:rFonts w:ascii="Arial" w:hAnsi="Arial" w:cs="Arial"/>
              </w:rPr>
              <w:t>Uobičajene aktivnosti koje imaju za cilj unapređenje kvalitete rada (uvid u pedagošku dokumentaciju, uvid u nastavu, savjetodavni razgovor s učiteljima i razvojno-pedagoškom službom).</w:t>
            </w:r>
          </w:p>
        </w:tc>
      </w:tr>
      <w:tr w:rsidR="003927DA" w:rsidRPr="00F32E50" w:rsidTr="001404EB">
        <w:tc>
          <w:tcPr>
            <w:tcW w:w="9288" w:type="dxa"/>
            <w:tcBorders>
              <w:top w:val="double" w:sz="6" w:space="0" w:color="000000"/>
              <w:bottom w:val="double" w:sz="6" w:space="0" w:color="000000"/>
            </w:tcBorders>
          </w:tcPr>
          <w:p w:rsidR="003927DA" w:rsidRPr="00BB25DA" w:rsidRDefault="003927DA" w:rsidP="001404EB">
            <w:pPr>
              <w:jc w:val="both"/>
              <w:rPr>
                <w:rFonts w:ascii="Arial" w:hAnsi="Arial" w:cs="Arial"/>
                <w:b/>
                <w:bCs/>
              </w:rPr>
            </w:pPr>
            <w:r w:rsidRPr="00BB25DA">
              <w:rPr>
                <w:rFonts w:ascii="Arial" w:hAnsi="Arial" w:cs="Arial"/>
                <w:b/>
                <w:bCs/>
              </w:rPr>
              <w:t>Vremenik programa</w:t>
            </w:r>
          </w:p>
        </w:tc>
      </w:tr>
      <w:tr w:rsidR="003927DA" w:rsidRPr="00F32E50" w:rsidTr="001404EB">
        <w:tc>
          <w:tcPr>
            <w:tcW w:w="9288" w:type="dxa"/>
            <w:tcBorders>
              <w:top w:val="double" w:sz="6" w:space="0" w:color="000000"/>
            </w:tcBorders>
          </w:tcPr>
          <w:p w:rsidR="003927DA" w:rsidRPr="00BB25DA" w:rsidRDefault="003927DA" w:rsidP="001404EB">
            <w:pPr>
              <w:jc w:val="both"/>
              <w:rPr>
                <w:rFonts w:ascii="Arial" w:hAnsi="Arial" w:cs="Arial"/>
              </w:rPr>
            </w:pPr>
            <w:r w:rsidRPr="00BB25DA">
              <w:rPr>
                <w:rFonts w:ascii="Arial" w:hAnsi="Arial" w:cs="Arial"/>
              </w:rPr>
              <w:t>Identifikacija darovitih  primjenom standardiziranih testova provodi se tijekom školske godine</w:t>
            </w:r>
          </w:p>
          <w:p w:rsidR="003927DA" w:rsidRPr="00BB25DA" w:rsidRDefault="003927DA" w:rsidP="001404EB">
            <w:pPr>
              <w:jc w:val="both"/>
              <w:rPr>
                <w:rFonts w:ascii="Arial" w:hAnsi="Arial" w:cs="Arial"/>
              </w:rPr>
            </w:pPr>
            <w:r w:rsidRPr="00BB25DA">
              <w:rPr>
                <w:rFonts w:ascii="Arial" w:hAnsi="Arial" w:cs="Arial"/>
              </w:rPr>
              <w:t>Procjena darovitih učenika od strane učitelja i njihova identifikacija tijekom školske godine.</w:t>
            </w:r>
          </w:p>
          <w:p w:rsidR="003927DA" w:rsidRPr="00BB25DA" w:rsidRDefault="003927DA" w:rsidP="001404EB">
            <w:pPr>
              <w:jc w:val="both"/>
              <w:rPr>
                <w:rFonts w:ascii="Arial" w:hAnsi="Arial" w:cs="Arial"/>
              </w:rPr>
            </w:pPr>
            <w:r w:rsidRPr="00BB25DA">
              <w:rPr>
                <w:rFonts w:ascii="Arial" w:hAnsi="Arial" w:cs="Arial"/>
              </w:rPr>
              <w:t>Savjetodavni rad i predavanje roditeljima u travnju na temu Darovito dijete u obitelji.</w:t>
            </w:r>
          </w:p>
          <w:p w:rsidR="003927DA" w:rsidRPr="00BB25DA" w:rsidRDefault="003927DA" w:rsidP="001404EB">
            <w:pPr>
              <w:jc w:val="both"/>
              <w:rPr>
                <w:rFonts w:ascii="Arial" w:hAnsi="Arial" w:cs="Arial"/>
              </w:rPr>
            </w:pPr>
            <w:r w:rsidRPr="00BB25DA">
              <w:rPr>
                <w:rFonts w:ascii="Arial" w:hAnsi="Arial" w:cs="Arial"/>
              </w:rPr>
              <w:t>Kontinuirano praćenje tijekom cijele školske godine.</w:t>
            </w:r>
          </w:p>
        </w:tc>
      </w:tr>
    </w:tbl>
    <w:p w:rsidR="001404EB" w:rsidRPr="000746E2" w:rsidRDefault="001404EB" w:rsidP="00BB794A">
      <w:pPr>
        <w:rPr>
          <w:rFonts w:ascii="Arial" w:hAnsi="Arial" w:cs="Arial"/>
          <w:b/>
          <w:sz w:val="24"/>
          <w:szCs w:val="24"/>
        </w:rPr>
        <w:sectPr w:rsidR="001404EB" w:rsidRPr="000746E2" w:rsidSect="003927DA">
          <w:pgSz w:w="12240" w:h="15840"/>
          <w:pgMar w:top="1440" w:right="920" w:bottom="438" w:left="2060" w:header="720" w:footer="720" w:gutter="0"/>
          <w:cols w:space="720" w:equalWidth="0">
            <w:col w:w="9260"/>
          </w:cols>
          <w:noEndnote/>
        </w:sectPr>
      </w:pPr>
    </w:p>
    <w:p w:rsidR="00BB794A" w:rsidRPr="00BB25DA" w:rsidRDefault="00BB794A" w:rsidP="00BB794A">
      <w:pPr>
        <w:rPr>
          <w:rFonts w:ascii="Arial" w:hAnsi="Arial" w:cs="Arial"/>
          <w:b/>
          <w:sz w:val="24"/>
          <w:szCs w:val="24"/>
        </w:rPr>
      </w:pPr>
      <w:r w:rsidRPr="00BB25DA">
        <w:rPr>
          <w:rFonts w:ascii="Arial" w:hAnsi="Arial" w:cs="Arial"/>
          <w:b/>
          <w:sz w:val="24"/>
          <w:szCs w:val="24"/>
        </w:rPr>
        <w:lastRenderedPageBreak/>
        <w:t>1</w:t>
      </w:r>
      <w:r w:rsidR="00112E80" w:rsidRPr="00BB25DA">
        <w:rPr>
          <w:rFonts w:ascii="Arial" w:hAnsi="Arial" w:cs="Arial"/>
          <w:b/>
          <w:sz w:val="24"/>
          <w:szCs w:val="24"/>
        </w:rPr>
        <w:t>2</w:t>
      </w:r>
      <w:r w:rsidRPr="00BB25DA">
        <w:rPr>
          <w:rFonts w:ascii="Arial" w:hAnsi="Arial" w:cs="Arial"/>
          <w:b/>
          <w:sz w:val="24"/>
          <w:szCs w:val="24"/>
        </w:rPr>
        <w:t>.</w:t>
      </w:r>
      <w:r w:rsidRPr="00BB25DA">
        <w:rPr>
          <w:rFonts w:ascii="Arial" w:hAnsi="Arial" w:cs="Arial"/>
          <w:sz w:val="24"/>
          <w:szCs w:val="24"/>
        </w:rPr>
        <w:t xml:space="preserve">  </w:t>
      </w:r>
      <w:r w:rsidRPr="00BB25DA">
        <w:rPr>
          <w:rFonts w:ascii="Arial" w:hAnsi="Arial" w:cs="Arial"/>
          <w:b/>
          <w:sz w:val="24"/>
          <w:szCs w:val="24"/>
        </w:rPr>
        <w:t xml:space="preserve">PRIMJERENI OBLICI ŠKOLOVANJA PREMA PRAVILNIKU O </w:t>
      </w:r>
      <w:r w:rsidR="001404EB" w:rsidRPr="00BB25DA">
        <w:rPr>
          <w:rFonts w:ascii="Arial" w:hAnsi="Arial" w:cs="Arial"/>
          <w:b/>
          <w:sz w:val="24"/>
          <w:szCs w:val="24"/>
        </w:rPr>
        <w:t>O</w:t>
      </w:r>
      <w:r w:rsidRPr="00BB25DA">
        <w:rPr>
          <w:rFonts w:ascii="Arial" w:hAnsi="Arial" w:cs="Arial"/>
          <w:b/>
          <w:sz w:val="24"/>
          <w:szCs w:val="24"/>
        </w:rPr>
        <w:t>SNOVNOŠKOLS</w:t>
      </w:r>
      <w:r w:rsidR="006E67EA" w:rsidRPr="00BB25DA">
        <w:rPr>
          <w:rFonts w:ascii="Arial" w:hAnsi="Arial" w:cs="Arial"/>
          <w:b/>
          <w:sz w:val="24"/>
          <w:szCs w:val="24"/>
        </w:rPr>
        <w:t>KOM</w:t>
      </w:r>
      <w:r w:rsidRPr="00BB25DA">
        <w:rPr>
          <w:rFonts w:ascii="Arial" w:hAnsi="Arial" w:cs="Arial"/>
          <w:b/>
          <w:sz w:val="24"/>
          <w:szCs w:val="24"/>
        </w:rPr>
        <w:t xml:space="preserve"> I SREDNJE</w:t>
      </w:r>
      <w:r w:rsidR="003B5BEA" w:rsidRPr="00BB25DA">
        <w:rPr>
          <w:rFonts w:ascii="Arial" w:hAnsi="Arial" w:cs="Arial"/>
          <w:b/>
          <w:sz w:val="24"/>
          <w:szCs w:val="24"/>
        </w:rPr>
        <w:t>Š</w:t>
      </w:r>
      <w:r w:rsidR="001404EB" w:rsidRPr="00BB25DA">
        <w:rPr>
          <w:rFonts w:ascii="Arial" w:hAnsi="Arial" w:cs="Arial"/>
          <w:b/>
          <w:sz w:val="24"/>
          <w:szCs w:val="24"/>
        </w:rPr>
        <w:t xml:space="preserve">KOLSKOM ODGOJU I OBRAZOVANJU </w:t>
      </w:r>
      <w:r w:rsidRPr="00BB25DA">
        <w:rPr>
          <w:rFonts w:ascii="Arial" w:hAnsi="Arial" w:cs="Arial"/>
          <w:b/>
          <w:sz w:val="24"/>
          <w:szCs w:val="24"/>
        </w:rPr>
        <w:t>UČENIKA S TEŠKOĆAMA U RAZVOJU ( NN 24/15)</w:t>
      </w:r>
    </w:p>
    <w:tbl>
      <w:tblPr>
        <w:tblStyle w:val="Reetkatablice"/>
        <w:tblW w:w="14036" w:type="dxa"/>
        <w:tblLook w:val="04A0" w:firstRow="1" w:lastRow="0" w:firstColumn="1" w:lastColumn="0" w:noHBand="0" w:noVBand="1"/>
      </w:tblPr>
      <w:tblGrid>
        <w:gridCol w:w="2088"/>
        <w:gridCol w:w="328"/>
        <w:gridCol w:w="431"/>
        <w:gridCol w:w="478"/>
        <w:gridCol w:w="485"/>
        <w:gridCol w:w="444"/>
        <w:gridCol w:w="485"/>
        <w:gridCol w:w="525"/>
        <w:gridCol w:w="522"/>
        <w:gridCol w:w="42"/>
        <w:gridCol w:w="1041"/>
        <w:gridCol w:w="42"/>
        <w:gridCol w:w="3528"/>
        <w:gridCol w:w="41"/>
        <w:gridCol w:w="3515"/>
        <w:gridCol w:w="41"/>
      </w:tblGrid>
      <w:tr w:rsidR="00490F85" w:rsidRPr="00BB25DA" w:rsidTr="00EC2FF8">
        <w:trPr>
          <w:gridAfter w:val="1"/>
          <w:wAfter w:w="42" w:type="dxa"/>
          <w:trHeight w:val="1477"/>
        </w:trPr>
        <w:tc>
          <w:tcPr>
            <w:tcW w:w="2093" w:type="dxa"/>
          </w:tcPr>
          <w:p w:rsidR="00490F85" w:rsidRPr="00BB25DA" w:rsidRDefault="00490F85" w:rsidP="00EC2FF8">
            <w:pPr>
              <w:spacing w:line="360" w:lineRule="auto"/>
              <w:rPr>
                <w:rFonts w:ascii="Arial" w:hAnsi="Arial" w:cs="Arial"/>
              </w:rPr>
            </w:pPr>
            <w:r w:rsidRPr="00BB25DA">
              <w:rPr>
                <w:rFonts w:ascii="Arial" w:hAnsi="Arial" w:cs="Arial"/>
                <w:b/>
              </w:rPr>
              <w:t>Primjereni programi odgoja i obrazovanja i dodatni odgojno-obrazovni i rehabilitacijski programi</w:t>
            </w:r>
          </w:p>
        </w:tc>
        <w:tc>
          <w:tcPr>
            <w:tcW w:w="3610" w:type="dxa"/>
            <w:gridSpan w:val="8"/>
          </w:tcPr>
          <w:p w:rsidR="00490F85" w:rsidRPr="00BB25DA" w:rsidRDefault="00490F85" w:rsidP="00EC2FF8">
            <w:pPr>
              <w:spacing w:line="360" w:lineRule="auto"/>
              <w:jc w:val="center"/>
              <w:rPr>
                <w:rFonts w:ascii="Arial" w:hAnsi="Arial" w:cs="Arial"/>
                <w:b/>
              </w:rPr>
            </w:pPr>
            <w:r w:rsidRPr="00BB25DA">
              <w:rPr>
                <w:rFonts w:ascii="Arial" w:hAnsi="Arial" w:cs="Arial"/>
                <w:b/>
              </w:rPr>
              <w:t>Broj učenika po razredima</w:t>
            </w:r>
          </w:p>
        </w:tc>
        <w:tc>
          <w:tcPr>
            <w:tcW w:w="1083" w:type="dxa"/>
            <w:gridSpan w:val="2"/>
          </w:tcPr>
          <w:p w:rsidR="00490F85" w:rsidRPr="00BB25DA" w:rsidRDefault="00490F85" w:rsidP="00EC2FF8">
            <w:pPr>
              <w:spacing w:line="360" w:lineRule="auto"/>
              <w:rPr>
                <w:rFonts w:ascii="Arial" w:hAnsi="Arial" w:cs="Arial"/>
              </w:rPr>
            </w:pPr>
          </w:p>
        </w:tc>
        <w:tc>
          <w:tcPr>
            <w:tcW w:w="3607" w:type="dxa"/>
            <w:gridSpan w:val="2"/>
          </w:tcPr>
          <w:p w:rsidR="00490F85" w:rsidRPr="00BB25DA" w:rsidRDefault="00490F85" w:rsidP="00EC2FF8">
            <w:pPr>
              <w:spacing w:line="360" w:lineRule="auto"/>
              <w:rPr>
                <w:rFonts w:ascii="Arial" w:hAnsi="Arial" w:cs="Arial"/>
              </w:rPr>
            </w:pPr>
            <w:r w:rsidRPr="00BB25DA">
              <w:rPr>
                <w:rFonts w:ascii="Arial" w:hAnsi="Arial" w:cs="Arial"/>
                <w:b/>
              </w:rPr>
              <w:t>Sudionici u ostvarivanju  o o. i rehabilitacijskih programa</w:t>
            </w:r>
          </w:p>
        </w:tc>
        <w:tc>
          <w:tcPr>
            <w:tcW w:w="3601" w:type="dxa"/>
            <w:gridSpan w:val="2"/>
          </w:tcPr>
          <w:p w:rsidR="00490F85" w:rsidRPr="00BB25DA" w:rsidRDefault="00490F85" w:rsidP="00EC2FF8">
            <w:pPr>
              <w:spacing w:line="360" w:lineRule="auto"/>
              <w:rPr>
                <w:rFonts w:ascii="Arial" w:hAnsi="Arial" w:cs="Arial"/>
              </w:rPr>
            </w:pPr>
            <w:r w:rsidRPr="00BB25DA">
              <w:rPr>
                <w:rFonts w:ascii="Arial" w:hAnsi="Arial" w:cs="Arial"/>
                <w:b/>
              </w:rPr>
              <w:t>Broj sati</w:t>
            </w:r>
          </w:p>
        </w:tc>
      </w:tr>
      <w:tr w:rsidR="00490F85" w:rsidRPr="00BB25DA" w:rsidTr="00EC2FF8">
        <w:trPr>
          <w:trHeight w:val="453"/>
        </w:trPr>
        <w:tc>
          <w:tcPr>
            <w:tcW w:w="2093" w:type="dxa"/>
          </w:tcPr>
          <w:p w:rsidR="00490F85" w:rsidRPr="00BB25DA" w:rsidRDefault="00490F85" w:rsidP="00EC2FF8">
            <w:pPr>
              <w:spacing w:line="360" w:lineRule="auto"/>
              <w:rPr>
                <w:rFonts w:ascii="Arial" w:hAnsi="Arial" w:cs="Arial"/>
                <w:b/>
              </w:rPr>
            </w:pPr>
          </w:p>
        </w:tc>
        <w:tc>
          <w:tcPr>
            <w:tcW w:w="236" w:type="dxa"/>
          </w:tcPr>
          <w:p w:rsidR="00490F85" w:rsidRPr="00BB25DA" w:rsidRDefault="00490F85" w:rsidP="00EC2FF8">
            <w:pPr>
              <w:spacing w:line="360" w:lineRule="auto"/>
              <w:rPr>
                <w:rFonts w:ascii="Arial" w:hAnsi="Arial" w:cs="Arial"/>
                <w:b/>
              </w:rPr>
            </w:pPr>
            <w:r w:rsidRPr="00BB25DA">
              <w:rPr>
                <w:rFonts w:ascii="Arial" w:hAnsi="Arial" w:cs="Arial"/>
                <w:b/>
              </w:rPr>
              <w:t>I.</w:t>
            </w:r>
          </w:p>
        </w:tc>
        <w:tc>
          <w:tcPr>
            <w:tcW w:w="432" w:type="dxa"/>
          </w:tcPr>
          <w:p w:rsidR="00490F85" w:rsidRPr="00BB25DA" w:rsidRDefault="00490F85" w:rsidP="00EC2FF8">
            <w:pPr>
              <w:spacing w:line="360" w:lineRule="auto"/>
              <w:rPr>
                <w:rFonts w:ascii="Arial" w:hAnsi="Arial" w:cs="Arial"/>
                <w:b/>
              </w:rPr>
            </w:pPr>
            <w:r w:rsidRPr="00BB25DA">
              <w:rPr>
                <w:rFonts w:ascii="Arial" w:hAnsi="Arial" w:cs="Arial"/>
                <w:b/>
              </w:rPr>
              <w:t>II.</w:t>
            </w:r>
          </w:p>
        </w:tc>
        <w:tc>
          <w:tcPr>
            <w:tcW w:w="479" w:type="dxa"/>
          </w:tcPr>
          <w:p w:rsidR="00490F85" w:rsidRPr="00BB25DA" w:rsidRDefault="00490F85" w:rsidP="00EC2FF8">
            <w:pPr>
              <w:spacing w:line="360" w:lineRule="auto"/>
              <w:rPr>
                <w:rFonts w:ascii="Arial" w:hAnsi="Arial" w:cs="Arial"/>
                <w:b/>
              </w:rPr>
            </w:pPr>
            <w:r w:rsidRPr="00BB25DA">
              <w:rPr>
                <w:rFonts w:ascii="Arial" w:hAnsi="Arial" w:cs="Arial"/>
                <w:b/>
              </w:rPr>
              <w:t>III.</w:t>
            </w:r>
          </w:p>
        </w:tc>
        <w:tc>
          <w:tcPr>
            <w:tcW w:w="485" w:type="dxa"/>
          </w:tcPr>
          <w:p w:rsidR="00490F85" w:rsidRPr="00BB25DA" w:rsidRDefault="00490F85" w:rsidP="00EC2FF8">
            <w:pPr>
              <w:spacing w:line="360" w:lineRule="auto"/>
              <w:rPr>
                <w:rFonts w:ascii="Arial" w:hAnsi="Arial" w:cs="Arial"/>
                <w:b/>
              </w:rPr>
            </w:pPr>
            <w:r w:rsidRPr="00BB25DA">
              <w:rPr>
                <w:rFonts w:ascii="Arial" w:hAnsi="Arial" w:cs="Arial"/>
                <w:b/>
              </w:rPr>
              <w:t>IV.</w:t>
            </w:r>
          </w:p>
        </w:tc>
        <w:tc>
          <w:tcPr>
            <w:tcW w:w="445" w:type="dxa"/>
          </w:tcPr>
          <w:p w:rsidR="00490F85" w:rsidRPr="00BB25DA" w:rsidRDefault="00490F85" w:rsidP="00EC2FF8">
            <w:pPr>
              <w:spacing w:line="360" w:lineRule="auto"/>
              <w:rPr>
                <w:rFonts w:ascii="Arial" w:hAnsi="Arial" w:cs="Arial"/>
                <w:b/>
              </w:rPr>
            </w:pPr>
            <w:r w:rsidRPr="00BB25DA">
              <w:rPr>
                <w:rFonts w:ascii="Arial" w:hAnsi="Arial" w:cs="Arial"/>
                <w:b/>
              </w:rPr>
              <w:t>V.</w:t>
            </w:r>
          </w:p>
        </w:tc>
        <w:tc>
          <w:tcPr>
            <w:tcW w:w="485" w:type="dxa"/>
          </w:tcPr>
          <w:p w:rsidR="00490F85" w:rsidRPr="00BB25DA" w:rsidRDefault="00490F85" w:rsidP="00EC2FF8">
            <w:pPr>
              <w:spacing w:line="360" w:lineRule="auto"/>
              <w:rPr>
                <w:rFonts w:ascii="Arial" w:hAnsi="Arial" w:cs="Arial"/>
                <w:b/>
              </w:rPr>
            </w:pPr>
            <w:r w:rsidRPr="00BB25DA">
              <w:rPr>
                <w:rFonts w:ascii="Arial" w:hAnsi="Arial" w:cs="Arial"/>
                <w:b/>
              </w:rPr>
              <w:t>VI.</w:t>
            </w:r>
          </w:p>
        </w:tc>
        <w:tc>
          <w:tcPr>
            <w:tcW w:w="525" w:type="dxa"/>
          </w:tcPr>
          <w:p w:rsidR="00490F85" w:rsidRPr="00BB25DA" w:rsidRDefault="00490F85" w:rsidP="00EC2FF8">
            <w:pPr>
              <w:spacing w:line="360" w:lineRule="auto"/>
              <w:rPr>
                <w:rFonts w:ascii="Arial" w:hAnsi="Arial" w:cs="Arial"/>
                <w:b/>
              </w:rPr>
            </w:pPr>
            <w:r w:rsidRPr="00BB25DA">
              <w:rPr>
                <w:rFonts w:ascii="Arial" w:hAnsi="Arial" w:cs="Arial"/>
                <w:b/>
              </w:rPr>
              <w:t>VII.</w:t>
            </w:r>
          </w:p>
        </w:tc>
        <w:tc>
          <w:tcPr>
            <w:tcW w:w="565" w:type="dxa"/>
            <w:gridSpan w:val="2"/>
          </w:tcPr>
          <w:p w:rsidR="00490F85" w:rsidRPr="00BB25DA" w:rsidRDefault="00490F85" w:rsidP="00EC2FF8">
            <w:pPr>
              <w:spacing w:line="360" w:lineRule="auto"/>
              <w:rPr>
                <w:rFonts w:ascii="Arial" w:hAnsi="Arial" w:cs="Arial"/>
                <w:b/>
              </w:rPr>
            </w:pPr>
            <w:r w:rsidRPr="00BB25DA">
              <w:rPr>
                <w:rFonts w:ascii="Arial" w:hAnsi="Arial" w:cs="Arial"/>
                <w:b/>
              </w:rPr>
              <w:t>VII.</w:t>
            </w:r>
          </w:p>
        </w:tc>
        <w:tc>
          <w:tcPr>
            <w:tcW w:w="1083" w:type="dxa"/>
            <w:gridSpan w:val="2"/>
          </w:tcPr>
          <w:p w:rsidR="00490F85" w:rsidRPr="00BB25DA" w:rsidRDefault="00490F85" w:rsidP="00EC2FF8">
            <w:pPr>
              <w:spacing w:line="360" w:lineRule="auto"/>
              <w:rPr>
                <w:rFonts w:ascii="Arial" w:hAnsi="Arial" w:cs="Arial"/>
                <w:b/>
              </w:rPr>
            </w:pPr>
            <w:r w:rsidRPr="00BB25DA">
              <w:rPr>
                <w:rFonts w:ascii="Arial" w:hAnsi="Arial" w:cs="Arial"/>
                <w:b/>
              </w:rPr>
              <w:t>UKUPNO</w:t>
            </w:r>
          </w:p>
        </w:tc>
        <w:tc>
          <w:tcPr>
            <w:tcW w:w="3607" w:type="dxa"/>
            <w:gridSpan w:val="2"/>
          </w:tcPr>
          <w:p w:rsidR="00490F85" w:rsidRPr="00BB25DA" w:rsidRDefault="00490F85" w:rsidP="00EC2FF8">
            <w:pPr>
              <w:spacing w:line="360" w:lineRule="auto"/>
              <w:rPr>
                <w:rFonts w:ascii="Arial" w:hAnsi="Arial" w:cs="Arial"/>
                <w:b/>
              </w:rPr>
            </w:pPr>
          </w:p>
        </w:tc>
        <w:tc>
          <w:tcPr>
            <w:tcW w:w="3601" w:type="dxa"/>
            <w:gridSpan w:val="2"/>
          </w:tcPr>
          <w:p w:rsidR="00490F85" w:rsidRPr="00BB25DA" w:rsidRDefault="00490F85" w:rsidP="00EC2FF8">
            <w:pPr>
              <w:spacing w:line="360" w:lineRule="auto"/>
              <w:rPr>
                <w:rFonts w:ascii="Arial" w:hAnsi="Arial" w:cs="Arial"/>
                <w:b/>
              </w:rPr>
            </w:pPr>
          </w:p>
        </w:tc>
      </w:tr>
      <w:tr w:rsidR="00490F85" w:rsidRPr="00BB25DA" w:rsidTr="00EC2FF8">
        <w:trPr>
          <w:trHeight w:val="1396"/>
        </w:trPr>
        <w:tc>
          <w:tcPr>
            <w:tcW w:w="2093" w:type="dxa"/>
          </w:tcPr>
          <w:p w:rsidR="00490F85" w:rsidRPr="00BB25DA" w:rsidRDefault="00490F85" w:rsidP="00EC2FF8">
            <w:pPr>
              <w:spacing w:line="360" w:lineRule="auto"/>
              <w:rPr>
                <w:rFonts w:ascii="Arial" w:hAnsi="Arial" w:cs="Arial"/>
              </w:rPr>
            </w:pPr>
            <w:r w:rsidRPr="00BB25DA">
              <w:rPr>
                <w:rFonts w:ascii="Arial" w:hAnsi="Arial" w:cs="Arial"/>
                <w:b/>
              </w:rPr>
              <w:t>Redoviti program uz individualizirane postupke</w:t>
            </w:r>
          </w:p>
        </w:tc>
        <w:tc>
          <w:tcPr>
            <w:tcW w:w="236" w:type="dxa"/>
          </w:tcPr>
          <w:p w:rsidR="00490F85" w:rsidRPr="00BB25DA" w:rsidRDefault="00490F85" w:rsidP="00EC2FF8">
            <w:pPr>
              <w:spacing w:line="360" w:lineRule="auto"/>
              <w:rPr>
                <w:rFonts w:ascii="Arial" w:hAnsi="Arial" w:cs="Arial"/>
              </w:rPr>
            </w:pPr>
          </w:p>
        </w:tc>
        <w:tc>
          <w:tcPr>
            <w:tcW w:w="432" w:type="dxa"/>
          </w:tcPr>
          <w:p w:rsidR="00490F85" w:rsidRPr="00BB25DA" w:rsidRDefault="00490F85" w:rsidP="00EC2FF8">
            <w:pPr>
              <w:spacing w:line="360" w:lineRule="auto"/>
              <w:rPr>
                <w:rFonts w:ascii="Arial" w:hAnsi="Arial" w:cs="Arial"/>
              </w:rPr>
            </w:pPr>
            <w:r w:rsidRPr="00BB25DA">
              <w:rPr>
                <w:rFonts w:ascii="Arial" w:hAnsi="Arial" w:cs="Arial"/>
              </w:rPr>
              <w:t>1</w:t>
            </w:r>
          </w:p>
        </w:tc>
        <w:tc>
          <w:tcPr>
            <w:tcW w:w="479" w:type="dxa"/>
          </w:tcPr>
          <w:p w:rsidR="00490F85" w:rsidRPr="00BB25DA" w:rsidRDefault="00490F85" w:rsidP="00EC2FF8">
            <w:pPr>
              <w:spacing w:line="360" w:lineRule="auto"/>
              <w:rPr>
                <w:rFonts w:ascii="Arial" w:hAnsi="Arial" w:cs="Arial"/>
              </w:rPr>
            </w:pPr>
          </w:p>
        </w:tc>
        <w:tc>
          <w:tcPr>
            <w:tcW w:w="485" w:type="dxa"/>
          </w:tcPr>
          <w:p w:rsidR="00490F85" w:rsidRPr="00BB25DA" w:rsidRDefault="00490F85" w:rsidP="00EC2FF8">
            <w:pPr>
              <w:spacing w:line="360" w:lineRule="auto"/>
              <w:rPr>
                <w:rFonts w:ascii="Arial" w:hAnsi="Arial" w:cs="Arial"/>
              </w:rPr>
            </w:pPr>
            <w:r w:rsidRPr="00BB25DA">
              <w:rPr>
                <w:rFonts w:ascii="Arial" w:hAnsi="Arial" w:cs="Arial"/>
              </w:rPr>
              <w:t>2</w:t>
            </w:r>
          </w:p>
        </w:tc>
        <w:tc>
          <w:tcPr>
            <w:tcW w:w="445" w:type="dxa"/>
          </w:tcPr>
          <w:p w:rsidR="00490F85" w:rsidRPr="00BB25DA" w:rsidRDefault="00490F85" w:rsidP="00EC2FF8">
            <w:pPr>
              <w:spacing w:line="360" w:lineRule="auto"/>
              <w:rPr>
                <w:rFonts w:ascii="Arial" w:hAnsi="Arial" w:cs="Arial"/>
              </w:rPr>
            </w:pPr>
            <w:r w:rsidRPr="00BB25DA">
              <w:rPr>
                <w:rFonts w:ascii="Arial" w:hAnsi="Arial" w:cs="Arial"/>
              </w:rPr>
              <w:t>1</w:t>
            </w:r>
          </w:p>
        </w:tc>
        <w:tc>
          <w:tcPr>
            <w:tcW w:w="485" w:type="dxa"/>
          </w:tcPr>
          <w:p w:rsidR="00490F85" w:rsidRPr="00BB25DA" w:rsidRDefault="00490F85" w:rsidP="00EC2FF8">
            <w:pPr>
              <w:spacing w:line="360" w:lineRule="auto"/>
              <w:rPr>
                <w:rFonts w:ascii="Arial" w:hAnsi="Arial" w:cs="Arial"/>
              </w:rPr>
            </w:pPr>
          </w:p>
        </w:tc>
        <w:tc>
          <w:tcPr>
            <w:tcW w:w="525" w:type="dxa"/>
          </w:tcPr>
          <w:p w:rsidR="00490F85" w:rsidRPr="00BB25DA" w:rsidRDefault="00490F85" w:rsidP="00EC2FF8">
            <w:pPr>
              <w:spacing w:line="360" w:lineRule="auto"/>
              <w:rPr>
                <w:rFonts w:ascii="Arial" w:hAnsi="Arial" w:cs="Arial"/>
              </w:rPr>
            </w:pPr>
            <w:r w:rsidRPr="00BB25DA">
              <w:rPr>
                <w:rFonts w:ascii="Arial" w:hAnsi="Arial" w:cs="Arial"/>
              </w:rPr>
              <w:t>3</w:t>
            </w:r>
          </w:p>
        </w:tc>
        <w:tc>
          <w:tcPr>
            <w:tcW w:w="565" w:type="dxa"/>
            <w:gridSpan w:val="2"/>
          </w:tcPr>
          <w:p w:rsidR="00490F85" w:rsidRPr="00BB25DA" w:rsidRDefault="00490F85" w:rsidP="00EC2FF8">
            <w:pPr>
              <w:spacing w:line="360" w:lineRule="auto"/>
              <w:rPr>
                <w:rFonts w:ascii="Arial" w:hAnsi="Arial" w:cs="Arial"/>
              </w:rPr>
            </w:pPr>
            <w:r w:rsidRPr="00BB25DA">
              <w:rPr>
                <w:rFonts w:ascii="Arial" w:hAnsi="Arial" w:cs="Arial"/>
              </w:rPr>
              <w:t>1</w:t>
            </w:r>
          </w:p>
        </w:tc>
        <w:tc>
          <w:tcPr>
            <w:tcW w:w="1083" w:type="dxa"/>
            <w:gridSpan w:val="2"/>
          </w:tcPr>
          <w:p w:rsidR="00490F85" w:rsidRPr="00BB25DA" w:rsidRDefault="00490F85" w:rsidP="00EC2FF8">
            <w:pPr>
              <w:spacing w:line="360" w:lineRule="auto"/>
              <w:rPr>
                <w:rFonts w:ascii="Arial" w:hAnsi="Arial" w:cs="Arial"/>
              </w:rPr>
            </w:pPr>
            <w:r w:rsidRPr="00BB25DA">
              <w:rPr>
                <w:rFonts w:ascii="Arial" w:hAnsi="Arial" w:cs="Arial"/>
              </w:rPr>
              <w:t>8</w:t>
            </w:r>
          </w:p>
        </w:tc>
        <w:tc>
          <w:tcPr>
            <w:tcW w:w="3607" w:type="dxa"/>
            <w:gridSpan w:val="2"/>
          </w:tcPr>
          <w:p w:rsidR="00490F85" w:rsidRPr="00BB25DA" w:rsidRDefault="00490F85" w:rsidP="00EC2FF8">
            <w:pPr>
              <w:spacing w:line="360" w:lineRule="auto"/>
              <w:rPr>
                <w:rFonts w:ascii="Arial" w:hAnsi="Arial" w:cs="Arial"/>
                <w:b/>
              </w:rPr>
            </w:pPr>
            <w:r w:rsidRPr="00BB25DA">
              <w:rPr>
                <w:rFonts w:ascii="Arial" w:hAnsi="Arial" w:cs="Arial"/>
                <w:b/>
              </w:rPr>
              <w:t>Učitelji, razrednici, socijalna pedagoginja, pedagoginja, psiholog,</w:t>
            </w:r>
          </w:p>
          <w:p w:rsidR="00490F85" w:rsidRPr="00BB25DA" w:rsidRDefault="00490F85" w:rsidP="00EC2FF8">
            <w:pPr>
              <w:spacing w:line="360" w:lineRule="auto"/>
              <w:rPr>
                <w:rFonts w:ascii="Arial" w:hAnsi="Arial" w:cs="Arial"/>
              </w:rPr>
            </w:pPr>
            <w:r w:rsidRPr="00BB25DA">
              <w:rPr>
                <w:rFonts w:ascii="Arial" w:hAnsi="Arial" w:cs="Arial"/>
                <w:b/>
              </w:rPr>
              <w:t>pomoćnici u nastavi</w:t>
            </w:r>
          </w:p>
        </w:tc>
        <w:tc>
          <w:tcPr>
            <w:tcW w:w="3601" w:type="dxa"/>
            <w:gridSpan w:val="2"/>
          </w:tcPr>
          <w:p w:rsidR="00490F85" w:rsidRPr="00BB25DA" w:rsidRDefault="00490F85" w:rsidP="00EC2FF8">
            <w:pPr>
              <w:spacing w:line="360" w:lineRule="auto"/>
              <w:rPr>
                <w:rFonts w:ascii="Arial" w:hAnsi="Arial" w:cs="Arial"/>
              </w:rPr>
            </w:pPr>
            <w:r w:rsidRPr="00BB25DA">
              <w:rPr>
                <w:rFonts w:ascii="Arial" w:hAnsi="Arial" w:cs="Arial"/>
                <w:b/>
              </w:rPr>
              <w:t>U skladu s programom</w:t>
            </w:r>
          </w:p>
        </w:tc>
      </w:tr>
      <w:tr w:rsidR="00490F85" w:rsidRPr="00BB25DA" w:rsidTr="00EC2FF8">
        <w:trPr>
          <w:trHeight w:val="1396"/>
        </w:trPr>
        <w:tc>
          <w:tcPr>
            <w:tcW w:w="2093" w:type="dxa"/>
          </w:tcPr>
          <w:p w:rsidR="00490F85" w:rsidRPr="00BB25DA" w:rsidRDefault="00490F85" w:rsidP="00EC2FF8">
            <w:pPr>
              <w:spacing w:line="360" w:lineRule="auto"/>
              <w:rPr>
                <w:rFonts w:ascii="Arial" w:hAnsi="Arial" w:cs="Arial"/>
              </w:rPr>
            </w:pPr>
            <w:r w:rsidRPr="00BB25DA">
              <w:rPr>
                <w:rFonts w:ascii="Arial" w:hAnsi="Arial" w:cs="Arial"/>
                <w:b/>
              </w:rPr>
              <w:t>Redoviti program uz prilagodbu sadržaja i indiv.postupke</w:t>
            </w:r>
          </w:p>
        </w:tc>
        <w:tc>
          <w:tcPr>
            <w:tcW w:w="236" w:type="dxa"/>
          </w:tcPr>
          <w:p w:rsidR="00490F85" w:rsidRPr="00BB25DA" w:rsidRDefault="00490F85" w:rsidP="00EC2FF8">
            <w:pPr>
              <w:spacing w:line="360" w:lineRule="auto"/>
              <w:rPr>
                <w:rFonts w:ascii="Arial" w:hAnsi="Arial" w:cs="Arial"/>
              </w:rPr>
            </w:pPr>
          </w:p>
        </w:tc>
        <w:tc>
          <w:tcPr>
            <w:tcW w:w="432" w:type="dxa"/>
          </w:tcPr>
          <w:p w:rsidR="00490F85" w:rsidRPr="00BB25DA" w:rsidRDefault="00490F85" w:rsidP="00EC2FF8">
            <w:pPr>
              <w:spacing w:line="360" w:lineRule="auto"/>
              <w:rPr>
                <w:rFonts w:ascii="Arial" w:hAnsi="Arial" w:cs="Arial"/>
              </w:rPr>
            </w:pPr>
            <w:r w:rsidRPr="00BB25DA">
              <w:rPr>
                <w:rFonts w:ascii="Arial" w:hAnsi="Arial" w:cs="Arial"/>
              </w:rPr>
              <w:t>1</w:t>
            </w:r>
          </w:p>
        </w:tc>
        <w:tc>
          <w:tcPr>
            <w:tcW w:w="479" w:type="dxa"/>
          </w:tcPr>
          <w:p w:rsidR="00490F85" w:rsidRPr="00BB25DA" w:rsidRDefault="00490F85" w:rsidP="00EC2FF8">
            <w:pPr>
              <w:spacing w:line="360" w:lineRule="auto"/>
              <w:rPr>
                <w:rFonts w:ascii="Arial" w:hAnsi="Arial" w:cs="Arial"/>
              </w:rPr>
            </w:pPr>
            <w:r w:rsidRPr="00BB25DA">
              <w:rPr>
                <w:rFonts w:ascii="Arial" w:hAnsi="Arial" w:cs="Arial"/>
              </w:rPr>
              <w:t>2</w:t>
            </w:r>
          </w:p>
        </w:tc>
        <w:tc>
          <w:tcPr>
            <w:tcW w:w="485" w:type="dxa"/>
          </w:tcPr>
          <w:p w:rsidR="00490F85" w:rsidRPr="00BB25DA" w:rsidRDefault="00490F85" w:rsidP="00EC2FF8">
            <w:pPr>
              <w:spacing w:line="360" w:lineRule="auto"/>
              <w:rPr>
                <w:rFonts w:ascii="Arial" w:hAnsi="Arial" w:cs="Arial"/>
              </w:rPr>
            </w:pPr>
            <w:r w:rsidRPr="00BB25DA">
              <w:rPr>
                <w:rFonts w:ascii="Arial" w:hAnsi="Arial" w:cs="Arial"/>
              </w:rPr>
              <w:t>5</w:t>
            </w:r>
          </w:p>
        </w:tc>
        <w:tc>
          <w:tcPr>
            <w:tcW w:w="445" w:type="dxa"/>
          </w:tcPr>
          <w:p w:rsidR="00490F85" w:rsidRPr="00BB25DA" w:rsidRDefault="00490F85" w:rsidP="00EC2FF8">
            <w:pPr>
              <w:spacing w:line="360" w:lineRule="auto"/>
              <w:rPr>
                <w:rFonts w:ascii="Arial" w:hAnsi="Arial" w:cs="Arial"/>
              </w:rPr>
            </w:pPr>
            <w:r w:rsidRPr="00BB25DA">
              <w:rPr>
                <w:rFonts w:ascii="Arial" w:hAnsi="Arial" w:cs="Arial"/>
              </w:rPr>
              <w:t>1</w:t>
            </w:r>
          </w:p>
        </w:tc>
        <w:tc>
          <w:tcPr>
            <w:tcW w:w="485" w:type="dxa"/>
          </w:tcPr>
          <w:p w:rsidR="00490F85" w:rsidRPr="00BB25DA" w:rsidRDefault="00490F85" w:rsidP="00EC2FF8">
            <w:pPr>
              <w:spacing w:line="360" w:lineRule="auto"/>
              <w:rPr>
                <w:rFonts w:ascii="Arial" w:hAnsi="Arial" w:cs="Arial"/>
              </w:rPr>
            </w:pPr>
            <w:r w:rsidRPr="00BB25DA">
              <w:rPr>
                <w:rFonts w:ascii="Arial" w:hAnsi="Arial" w:cs="Arial"/>
              </w:rPr>
              <w:t>2</w:t>
            </w:r>
          </w:p>
        </w:tc>
        <w:tc>
          <w:tcPr>
            <w:tcW w:w="525" w:type="dxa"/>
          </w:tcPr>
          <w:p w:rsidR="00490F85" w:rsidRPr="00BB25DA" w:rsidRDefault="00490F85" w:rsidP="00EC2FF8">
            <w:pPr>
              <w:spacing w:line="360" w:lineRule="auto"/>
              <w:rPr>
                <w:rFonts w:ascii="Arial" w:hAnsi="Arial" w:cs="Arial"/>
              </w:rPr>
            </w:pPr>
            <w:r w:rsidRPr="00BB25DA">
              <w:rPr>
                <w:rFonts w:ascii="Arial" w:hAnsi="Arial" w:cs="Arial"/>
              </w:rPr>
              <w:t>5</w:t>
            </w:r>
          </w:p>
        </w:tc>
        <w:tc>
          <w:tcPr>
            <w:tcW w:w="565" w:type="dxa"/>
            <w:gridSpan w:val="2"/>
          </w:tcPr>
          <w:p w:rsidR="00490F85" w:rsidRPr="00BB25DA" w:rsidRDefault="00490F85" w:rsidP="00EC2FF8">
            <w:pPr>
              <w:spacing w:line="360" w:lineRule="auto"/>
              <w:rPr>
                <w:rFonts w:ascii="Arial" w:hAnsi="Arial" w:cs="Arial"/>
              </w:rPr>
            </w:pPr>
            <w:r w:rsidRPr="00BB25DA">
              <w:rPr>
                <w:rFonts w:ascii="Arial" w:hAnsi="Arial" w:cs="Arial"/>
              </w:rPr>
              <w:t>3</w:t>
            </w:r>
          </w:p>
        </w:tc>
        <w:tc>
          <w:tcPr>
            <w:tcW w:w="1083" w:type="dxa"/>
            <w:gridSpan w:val="2"/>
          </w:tcPr>
          <w:p w:rsidR="00490F85" w:rsidRPr="00BB25DA" w:rsidRDefault="00490F85" w:rsidP="00EC2FF8">
            <w:pPr>
              <w:spacing w:line="360" w:lineRule="auto"/>
              <w:rPr>
                <w:rFonts w:ascii="Arial" w:hAnsi="Arial" w:cs="Arial"/>
              </w:rPr>
            </w:pPr>
            <w:r w:rsidRPr="00BB25DA">
              <w:rPr>
                <w:rFonts w:ascii="Arial" w:hAnsi="Arial" w:cs="Arial"/>
              </w:rPr>
              <w:t>19</w:t>
            </w:r>
          </w:p>
        </w:tc>
        <w:tc>
          <w:tcPr>
            <w:tcW w:w="3607" w:type="dxa"/>
            <w:gridSpan w:val="2"/>
          </w:tcPr>
          <w:p w:rsidR="00490F85" w:rsidRPr="00BB25DA" w:rsidRDefault="00490F85" w:rsidP="00EC2FF8">
            <w:pPr>
              <w:spacing w:line="360" w:lineRule="auto"/>
              <w:rPr>
                <w:rFonts w:ascii="Arial" w:hAnsi="Arial" w:cs="Arial"/>
                <w:b/>
              </w:rPr>
            </w:pPr>
            <w:r w:rsidRPr="00BB25DA">
              <w:rPr>
                <w:rFonts w:ascii="Arial" w:hAnsi="Arial" w:cs="Arial"/>
                <w:b/>
              </w:rPr>
              <w:t>Učitelji, razrednici, socijalna pedagoginja, pedagoginja, psiholog,</w:t>
            </w:r>
          </w:p>
          <w:p w:rsidR="00490F85" w:rsidRPr="00BB25DA" w:rsidRDefault="00490F85" w:rsidP="00EC2FF8">
            <w:pPr>
              <w:spacing w:line="360" w:lineRule="auto"/>
              <w:rPr>
                <w:rFonts w:ascii="Arial" w:hAnsi="Arial" w:cs="Arial"/>
              </w:rPr>
            </w:pPr>
            <w:r w:rsidRPr="00BB25DA">
              <w:rPr>
                <w:rFonts w:ascii="Arial" w:hAnsi="Arial" w:cs="Arial"/>
                <w:b/>
              </w:rPr>
              <w:t>pomoćnici u nastavi</w:t>
            </w:r>
          </w:p>
        </w:tc>
        <w:tc>
          <w:tcPr>
            <w:tcW w:w="3601" w:type="dxa"/>
            <w:gridSpan w:val="2"/>
          </w:tcPr>
          <w:p w:rsidR="00490F85" w:rsidRPr="00BB25DA" w:rsidRDefault="00490F85" w:rsidP="00EC2FF8">
            <w:pPr>
              <w:spacing w:line="360" w:lineRule="auto"/>
              <w:rPr>
                <w:rFonts w:ascii="Arial" w:hAnsi="Arial" w:cs="Arial"/>
              </w:rPr>
            </w:pPr>
            <w:r w:rsidRPr="00BB25DA">
              <w:rPr>
                <w:rFonts w:ascii="Arial" w:hAnsi="Arial" w:cs="Arial"/>
                <w:b/>
              </w:rPr>
              <w:t>U skladu s programom</w:t>
            </w:r>
          </w:p>
        </w:tc>
      </w:tr>
      <w:tr w:rsidR="00490F85" w:rsidRPr="00BB25DA" w:rsidTr="00EC2FF8">
        <w:trPr>
          <w:trHeight w:val="1396"/>
        </w:trPr>
        <w:tc>
          <w:tcPr>
            <w:tcW w:w="2093" w:type="dxa"/>
          </w:tcPr>
          <w:p w:rsidR="00490F85" w:rsidRPr="00BB25DA" w:rsidRDefault="00490F85" w:rsidP="00EC2FF8">
            <w:pPr>
              <w:spacing w:line="360" w:lineRule="auto"/>
              <w:rPr>
                <w:rFonts w:ascii="Arial" w:hAnsi="Arial" w:cs="Arial"/>
                <w:b/>
              </w:rPr>
            </w:pPr>
            <w:r w:rsidRPr="00BB25DA">
              <w:rPr>
                <w:rFonts w:ascii="Arial" w:hAnsi="Arial" w:cs="Arial"/>
                <w:b/>
              </w:rPr>
              <w:t>Poseban program</w:t>
            </w:r>
          </w:p>
          <w:p w:rsidR="00490F85" w:rsidRPr="00BB25DA" w:rsidRDefault="00490F85" w:rsidP="00EC2FF8">
            <w:pPr>
              <w:spacing w:line="360" w:lineRule="auto"/>
              <w:rPr>
                <w:rFonts w:ascii="Arial" w:hAnsi="Arial" w:cs="Arial"/>
                <w:b/>
              </w:rPr>
            </w:pPr>
            <w:r w:rsidRPr="00BB25DA">
              <w:rPr>
                <w:rFonts w:ascii="Arial" w:hAnsi="Arial" w:cs="Arial"/>
                <w:b/>
              </w:rPr>
              <w:t>Poseban razredni odjel</w:t>
            </w:r>
          </w:p>
        </w:tc>
        <w:tc>
          <w:tcPr>
            <w:tcW w:w="236" w:type="dxa"/>
          </w:tcPr>
          <w:p w:rsidR="00490F85" w:rsidRPr="00BB25DA" w:rsidRDefault="00490F85" w:rsidP="00EC2FF8">
            <w:pPr>
              <w:spacing w:line="360" w:lineRule="auto"/>
              <w:rPr>
                <w:rFonts w:ascii="Arial" w:hAnsi="Arial" w:cs="Arial"/>
              </w:rPr>
            </w:pPr>
          </w:p>
        </w:tc>
        <w:tc>
          <w:tcPr>
            <w:tcW w:w="432" w:type="dxa"/>
          </w:tcPr>
          <w:p w:rsidR="00490F85" w:rsidRPr="00BB25DA" w:rsidRDefault="00490F85" w:rsidP="00EC2FF8">
            <w:pPr>
              <w:spacing w:line="360" w:lineRule="auto"/>
              <w:rPr>
                <w:rFonts w:ascii="Arial" w:hAnsi="Arial" w:cs="Arial"/>
              </w:rPr>
            </w:pPr>
          </w:p>
        </w:tc>
        <w:tc>
          <w:tcPr>
            <w:tcW w:w="479" w:type="dxa"/>
          </w:tcPr>
          <w:p w:rsidR="00490F85" w:rsidRPr="00BB25DA" w:rsidRDefault="00490F85" w:rsidP="00EC2FF8">
            <w:pPr>
              <w:spacing w:line="360" w:lineRule="auto"/>
              <w:rPr>
                <w:rFonts w:ascii="Arial" w:hAnsi="Arial" w:cs="Arial"/>
              </w:rPr>
            </w:pPr>
            <w:r w:rsidRPr="00BB25DA">
              <w:rPr>
                <w:rFonts w:ascii="Arial" w:hAnsi="Arial" w:cs="Arial"/>
              </w:rPr>
              <w:t>1</w:t>
            </w:r>
          </w:p>
        </w:tc>
        <w:tc>
          <w:tcPr>
            <w:tcW w:w="485" w:type="dxa"/>
          </w:tcPr>
          <w:p w:rsidR="00490F85" w:rsidRPr="00BB25DA" w:rsidRDefault="00490F85" w:rsidP="00EC2FF8">
            <w:pPr>
              <w:spacing w:line="360" w:lineRule="auto"/>
              <w:rPr>
                <w:rFonts w:ascii="Arial" w:hAnsi="Arial" w:cs="Arial"/>
              </w:rPr>
            </w:pPr>
            <w:r w:rsidRPr="00BB25DA">
              <w:rPr>
                <w:rFonts w:ascii="Arial" w:hAnsi="Arial" w:cs="Arial"/>
              </w:rPr>
              <w:t>1</w:t>
            </w:r>
          </w:p>
        </w:tc>
        <w:tc>
          <w:tcPr>
            <w:tcW w:w="445" w:type="dxa"/>
          </w:tcPr>
          <w:p w:rsidR="00490F85" w:rsidRPr="00BB25DA" w:rsidRDefault="00490F85" w:rsidP="00EC2FF8">
            <w:pPr>
              <w:spacing w:line="360" w:lineRule="auto"/>
              <w:rPr>
                <w:rFonts w:ascii="Arial" w:hAnsi="Arial" w:cs="Arial"/>
              </w:rPr>
            </w:pPr>
            <w:r w:rsidRPr="00BB25DA">
              <w:rPr>
                <w:rFonts w:ascii="Arial" w:hAnsi="Arial" w:cs="Arial"/>
              </w:rPr>
              <w:t>1</w:t>
            </w:r>
          </w:p>
        </w:tc>
        <w:tc>
          <w:tcPr>
            <w:tcW w:w="485" w:type="dxa"/>
          </w:tcPr>
          <w:p w:rsidR="00490F85" w:rsidRPr="00BB25DA" w:rsidRDefault="00490F85" w:rsidP="00EC2FF8">
            <w:pPr>
              <w:spacing w:line="360" w:lineRule="auto"/>
              <w:rPr>
                <w:rFonts w:ascii="Arial" w:hAnsi="Arial" w:cs="Arial"/>
              </w:rPr>
            </w:pPr>
          </w:p>
        </w:tc>
        <w:tc>
          <w:tcPr>
            <w:tcW w:w="525" w:type="dxa"/>
          </w:tcPr>
          <w:p w:rsidR="00490F85" w:rsidRPr="00BB25DA" w:rsidRDefault="00490F85" w:rsidP="00EC2FF8">
            <w:pPr>
              <w:spacing w:line="360" w:lineRule="auto"/>
              <w:rPr>
                <w:rFonts w:ascii="Arial" w:hAnsi="Arial" w:cs="Arial"/>
              </w:rPr>
            </w:pPr>
            <w:r w:rsidRPr="00BB25DA">
              <w:rPr>
                <w:rFonts w:ascii="Arial" w:hAnsi="Arial" w:cs="Arial"/>
              </w:rPr>
              <w:t>1</w:t>
            </w:r>
          </w:p>
        </w:tc>
        <w:tc>
          <w:tcPr>
            <w:tcW w:w="565" w:type="dxa"/>
            <w:gridSpan w:val="2"/>
          </w:tcPr>
          <w:p w:rsidR="00490F85" w:rsidRPr="00BB25DA" w:rsidRDefault="00490F85" w:rsidP="00EC2FF8">
            <w:pPr>
              <w:spacing w:line="360" w:lineRule="auto"/>
              <w:rPr>
                <w:rFonts w:ascii="Arial" w:hAnsi="Arial" w:cs="Arial"/>
              </w:rPr>
            </w:pPr>
          </w:p>
        </w:tc>
        <w:tc>
          <w:tcPr>
            <w:tcW w:w="1083" w:type="dxa"/>
            <w:gridSpan w:val="2"/>
          </w:tcPr>
          <w:p w:rsidR="00490F85" w:rsidRPr="00BB25DA" w:rsidRDefault="00490F85" w:rsidP="00EC2FF8">
            <w:pPr>
              <w:spacing w:line="360" w:lineRule="auto"/>
              <w:rPr>
                <w:rFonts w:ascii="Arial" w:hAnsi="Arial" w:cs="Arial"/>
              </w:rPr>
            </w:pPr>
            <w:r w:rsidRPr="00BB25DA">
              <w:rPr>
                <w:rFonts w:ascii="Arial" w:hAnsi="Arial" w:cs="Arial"/>
              </w:rPr>
              <w:t>4</w:t>
            </w:r>
          </w:p>
        </w:tc>
        <w:tc>
          <w:tcPr>
            <w:tcW w:w="3607" w:type="dxa"/>
            <w:gridSpan w:val="2"/>
          </w:tcPr>
          <w:p w:rsidR="00490F85" w:rsidRPr="00BB25DA" w:rsidRDefault="00490F85" w:rsidP="00EC2FF8">
            <w:pPr>
              <w:spacing w:line="360" w:lineRule="auto"/>
              <w:rPr>
                <w:rFonts w:ascii="Arial" w:hAnsi="Arial" w:cs="Arial"/>
              </w:rPr>
            </w:pPr>
            <w:r w:rsidRPr="00BB25DA">
              <w:rPr>
                <w:rFonts w:ascii="Arial" w:hAnsi="Arial" w:cs="Arial"/>
                <w:b/>
              </w:rPr>
              <w:t>Razrednica: Učitelj edukator-rehabilitator, socijalna pedagoginja, pedagoginja, psiholog, pomoćnici u nastavi</w:t>
            </w:r>
          </w:p>
        </w:tc>
        <w:tc>
          <w:tcPr>
            <w:tcW w:w="3601" w:type="dxa"/>
            <w:gridSpan w:val="2"/>
          </w:tcPr>
          <w:p w:rsidR="00490F85" w:rsidRPr="00BB25DA" w:rsidRDefault="00490F85" w:rsidP="00EC2FF8">
            <w:pPr>
              <w:spacing w:line="360" w:lineRule="auto"/>
              <w:rPr>
                <w:rFonts w:ascii="Arial" w:hAnsi="Arial" w:cs="Arial"/>
              </w:rPr>
            </w:pPr>
            <w:r w:rsidRPr="00BB25DA">
              <w:rPr>
                <w:rFonts w:ascii="Arial" w:hAnsi="Arial" w:cs="Arial"/>
                <w:b/>
              </w:rPr>
              <w:t>U skladu s programom</w:t>
            </w:r>
          </w:p>
        </w:tc>
      </w:tr>
      <w:tr w:rsidR="00490F85" w:rsidRPr="00BB25DA" w:rsidTr="00EC2FF8">
        <w:trPr>
          <w:trHeight w:val="1396"/>
        </w:trPr>
        <w:tc>
          <w:tcPr>
            <w:tcW w:w="2093" w:type="dxa"/>
          </w:tcPr>
          <w:p w:rsidR="00490F85" w:rsidRPr="00BB25DA" w:rsidRDefault="00490F85" w:rsidP="00EC2FF8">
            <w:pPr>
              <w:spacing w:line="360" w:lineRule="auto"/>
              <w:rPr>
                <w:rFonts w:ascii="Arial" w:hAnsi="Arial" w:cs="Arial"/>
                <w:b/>
              </w:rPr>
            </w:pPr>
            <w:r w:rsidRPr="00BB25DA">
              <w:rPr>
                <w:rFonts w:ascii="Arial" w:hAnsi="Arial" w:cs="Arial"/>
                <w:b/>
              </w:rPr>
              <w:lastRenderedPageBreak/>
              <w:t>Program produženog stručnog postupka</w:t>
            </w:r>
          </w:p>
        </w:tc>
        <w:tc>
          <w:tcPr>
            <w:tcW w:w="236" w:type="dxa"/>
          </w:tcPr>
          <w:p w:rsidR="00490F85" w:rsidRPr="00BB25DA" w:rsidRDefault="00490F85" w:rsidP="00EC2FF8">
            <w:pPr>
              <w:spacing w:line="360" w:lineRule="auto"/>
              <w:rPr>
                <w:rFonts w:ascii="Arial" w:hAnsi="Arial" w:cs="Arial"/>
              </w:rPr>
            </w:pPr>
          </w:p>
        </w:tc>
        <w:tc>
          <w:tcPr>
            <w:tcW w:w="432" w:type="dxa"/>
          </w:tcPr>
          <w:p w:rsidR="00490F85" w:rsidRPr="00BB25DA" w:rsidRDefault="00490F85" w:rsidP="00EC2FF8">
            <w:pPr>
              <w:spacing w:line="360" w:lineRule="auto"/>
              <w:rPr>
                <w:rFonts w:ascii="Arial" w:hAnsi="Arial" w:cs="Arial"/>
              </w:rPr>
            </w:pPr>
            <w:r w:rsidRPr="00BB25DA">
              <w:rPr>
                <w:rFonts w:ascii="Arial" w:hAnsi="Arial" w:cs="Arial"/>
              </w:rPr>
              <w:t>2</w:t>
            </w:r>
          </w:p>
        </w:tc>
        <w:tc>
          <w:tcPr>
            <w:tcW w:w="479" w:type="dxa"/>
          </w:tcPr>
          <w:p w:rsidR="00490F85" w:rsidRPr="00BB25DA" w:rsidRDefault="00490F85" w:rsidP="00EC2FF8">
            <w:pPr>
              <w:spacing w:line="360" w:lineRule="auto"/>
              <w:rPr>
                <w:rFonts w:ascii="Arial" w:hAnsi="Arial" w:cs="Arial"/>
              </w:rPr>
            </w:pPr>
            <w:r w:rsidRPr="00BB25DA">
              <w:rPr>
                <w:rFonts w:ascii="Arial" w:hAnsi="Arial" w:cs="Arial"/>
              </w:rPr>
              <w:t>3</w:t>
            </w:r>
          </w:p>
        </w:tc>
        <w:tc>
          <w:tcPr>
            <w:tcW w:w="485" w:type="dxa"/>
          </w:tcPr>
          <w:p w:rsidR="00490F85" w:rsidRPr="00BB25DA" w:rsidRDefault="00490F85" w:rsidP="00EC2FF8">
            <w:pPr>
              <w:spacing w:line="360" w:lineRule="auto"/>
              <w:rPr>
                <w:rFonts w:ascii="Arial" w:hAnsi="Arial" w:cs="Arial"/>
              </w:rPr>
            </w:pPr>
            <w:r w:rsidRPr="00BB25DA">
              <w:rPr>
                <w:rFonts w:ascii="Arial" w:hAnsi="Arial" w:cs="Arial"/>
              </w:rPr>
              <w:t>3</w:t>
            </w:r>
          </w:p>
        </w:tc>
        <w:tc>
          <w:tcPr>
            <w:tcW w:w="445" w:type="dxa"/>
          </w:tcPr>
          <w:p w:rsidR="00490F85" w:rsidRPr="00BB25DA" w:rsidRDefault="00490F85" w:rsidP="00EC2FF8">
            <w:pPr>
              <w:spacing w:line="360" w:lineRule="auto"/>
              <w:rPr>
                <w:rFonts w:ascii="Arial" w:hAnsi="Arial" w:cs="Arial"/>
              </w:rPr>
            </w:pPr>
            <w:r w:rsidRPr="00BB25DA">
              <w:rPr>
                <w:rFonts w:ascii="Arial" w:hAnsi="Arial" w:cs="Arial"/>
              </w:rPr>
              <w:t>1</w:t>
            </w:r>
          </w:p>
        </w:tc>
        <w:tc>
          <w:tcPr>
            <w:tcW w:w="485" w:type="dxa"/>
          </w:tcPr>
          <w:p w:rsidR="00490F85" w:rsidRPr="00BB25DA" w:rsidRDefault="00490F85" w:rsidP="00EC2FF8">
            <w:pPr>
              <w:spacing w:line="360" w:lineRule="auto"/>
              <w:rPr>
                <w:rFonts w:ascii="Arial" w:hAnsi="Arial" w:cs="Arial"/>
              </w:rPr>
            </w:pPr>
            <w:r w:rsidRPr="00BB25DA">
              <w:rPr>
                <w:rFonts w:ascii="Arial" w:hAnsi="Arial" w:cs="Arial"/>
              </w:rPr>
              <w:t>1</w:t>
            </w:r>
          </w:p>
        </w:tc>
        <w:tc>
          <w:tcPr>
            <w:tcW w:w="525" w:type="dxa"/>
          </w:tcPr>
          <w:p w:rsidR="00490F85" w:rsidRPr="00BB25DA" w:rsidRDefault="00490F85" w:rsidP="00EC2FF8">
            <w:pPr>
              <w:spacing w:line="360" w:lineRule="auto"/>
              <w:rPr>
                <w:rFonts w:ascii="Arial" w:hAnsi="Arial" w:cs="Arial"/>
              </w:rPr>
            </w:pPr>
            <w:r w:rsidRPr="00BB25DA">
              <w:rPr>
                <w:rFonts w:ascii="Arial" w:hAnsi="Arial" w:cs="Arial"/>
              </w:rPr>
              <w:t>2</w:t>
            </w:r>
          </w:p>
        </w:tc>
        <w:tc>
          <w:tcPr>
            <w:tcW w:w="565" w:type="dxa"/>
            <w:gridSpan w:val="2"/>
          </w:tcPr>
          <w:p w:rsidR="00490F85" w:rsidRPr="00BB25DA" w:rsidRDefault="00490F85" w:rsidP="00EC2FF8">
            <w:pPr>
              <w:spacing w:line="360" w:lineRule="auto"/>
              <w:rPr>
                <w:rFonts w:ascii="Arial" w:hAnsi="Arial" w:cs="Arial"/>
              </w:rPr>
            </w:pPr>
          </w:p>
        </w:tc>
        <w:tc>
          <w:tcPr>
            <w:tcW w:w="1083" w:type="dxa"/>
            <w:gridSpan w:val="2"/>
          </w:tcPr>
          <w:p w:rsidR="00490F85" w:rsidRPr="00BB25DA" w:rsidRDefault="00490F85" w:rsidP="00EC2FF8">
            <w:pPr>
              <w:spacing w:line="360" w:lineRule="auto"/>
              <w:rPr>
                <w:rFonts w:ascii="Arial" w:hAnsi="Arial" w:cs="Arial"/>
              </w:rPr>
            </w:pPr>
            <w:r w:rsidRPr="00BB25DA">
              <w:rPr>
                <w:rFonts w:ascii="Arial" w:hAnsi="Arial" w:cs="Arial"/>
              </w:rPr>
              <w:t>12</w:t>
            </w:r>
          </w:p>
        </w:tc>
        <w:tc>
          <w:tcPr>
            <w:tcW w:w="3607" w:type="dxa"/>
            <w:gridSpan w:val="2"/>
          </w:tcPr>
          <w:p w:rsidR="00490F85" w:rsidRPr="00BB25DA" w:rsidRDefault="00490F85" w:rsidP="00EC2FF8">
            <w:pPr>
              <w:spacing w:line="360" w:lineRule="auto"/>
              <w:rPr>
                <w:rFonts w:ascii="Arial" w:hAnsi="Arial" w:cs="Arial"/>
                <w:b/>
              </w:rPr>
            </w:pPr>
            <w:r w:rsidRPr="00BB25DA">
              <w:rPr>
                <w:rFonts w:ascii="Arial" w:hAnsi="Arial" w:cs="Arial"/>
                <w:b/>
              </w:rPr>
              <w:t>Voditeljica: Učitelj edukator-rehabilitator</w:t>
            </w:r>
          </w:p>
          <w:p w:rsidR="00490F85" w:rsidRPr="00BB25DA" w:rsidRDefault="00490F85" w:rsidP="00EC2FF8">
            <w:pPr>
              <w:spacing w:line="360" w:lineRule="auto"/>
              <w:rPr>
                <w:rFonts w:ascii="Arial" w:hAnsi="Arial" w:cs="Arial"/>
              </w:rPr>
            </w:pPr>
          </w:p>
        </w:tc>
        <w:tc>
          <w:tcPr>
            <w:tcW w:w="3601" w:type="dxa"/>
            <w:gridSpan w:val="2"/>
          </w:tcPr>
          <w:p w:rsidR="00490F85" w:rsidRPr="00BB25DA" w:rsidRDefault="00490F85" w:rsidP="00EC2FF8">
            <w:pPr>
              <w:spacing w:line="360" w:lineRule="auto"/>
              <w:rPr>
                <w:rFonts w:ascii="Arial" w:hAnsi="Arial" w:cs="Arial"/>
              </w:rPr>
            </w:pPr>
            <w:r w:rsidRPr="00BB25DA">
              <w:rPr>
                <w:rFonts w:ascii="Arial" w:hAnsi="Arial" w:cs="Arial"/>
                <w:b/>
              </w:rPr>
              <w:t>U skladu s programom</w:t>
            </w:r>
          </w:p>
        </w:tc>
      </w:tr>
      <w:tr w:rsidR="00490F85" w:rsidRPr="00BB25DA" w:rsidTr="00EC2FF8">
        <w:trPr>
          <w:trHeight w:val="1396"/>
        </w:trPr>
        <w:tc>
          <w:tcPr>
            <w:tcW w:w="2093" w:type="dxa"/>
          </w:tcPr>
          <w:p w:rsidR="00490F85" w:rsidRPr="00BB25DA" w:rsidRDefault="00490F85" w:rsidP="00EC2FF8">
            <w:pPr>
              <w:spacing w:line="360" w:lineRule="auto"/>
              <w:rPr>
                <w:rFonts w:ascii="Arial" w:hAnsi="Arial" w:cs="Arial"/>
                <w:b/>
              </w:rPr>
            </w:pPr>
            <w:r w:rsidRPr="00BB25DA">
              <w:rPr>
                <w:rFonts w:ascii="Arial" w:hAnsi="Arial" w:cs="Arial"/>
                <w:b/>
              </w:rPr>
              <w:t>Program edukacijsko-rehabilitacijskih postupaka</w:t>
            </w:r>
          </w:p>
        </w:tc>
        <w:tc>
          <w:tcPr>
            <w:tcW w:w="236" w:type="dxa"/>
          </w:tcPr>
          <w:p w:rsidR="00490F85" w:rsidRPr="00BB25DA" w:rsidRDefault="00490F85" w:rsidP="00EC2FF8">
            <w:pPr>
              <w:spacing w:line="360" w:lineRule="auto"/>
              <w:rPr>
                <w:rFonts w:ascii="Arial" w:hAnsi="Arial" w:cs="Arial"/>
              </w:rPr>
            </w:pPr>
          </w:p>
        </w:tc>
        <w:tc>
          <w:tcPr>
            <w:tcW w:w="432" w:type="dxa"/>
          </w:tcPr>
          <w:p w:rsidR="00490F85" w:rsidRPr="00BB25DA" w:rsidRDefault="00490F85" w:rsidP="00EC2FF8">
            <w:pPr>
              <w:spacing w:line="360" w:lineRule="auto"/>
              <w:rPr>
                <w:rFonts w:ascii="Arial" w:hAnsi="Arial" w:cs="Arial"/>
              </w:rPr>
            </w:pPr>
          </w:p>
        </w:tc>
        <w:tc>
          <w:tcPr>
            <w:tcW w:w="479" w:type="dxa"/>
          </w:tcPr>
          <w:p w:rsidR="00490F85" w:rsidRPr="00BB25DA" w:rsidRDefault="00490F85" w:rsidP="00EC2FF8">
            <w:pPr>
              <w:spacing w:line="360" w:lineRule="auto"/>
              <w:rPr>
                <w:rFonts w:ascii="Arial" w:hAnsi="Arial" w:cs="Arial"/>
              </w:rPr>
            </w:pPr>
          </w:p>
        </w:tc>
        <w:tc>
          <w:tcPr>
            <w:tcW w:w="485" w:type="dxa"/>
          </w:tcPr>
          <w:p w:rsidR="00490F85" w:rsidRPr="00BB25DA" w:rsidRDefault="00490F85" w:rsidP="00EC2FF8">
            <w:pPr>
              <w:spacing w:line="360" w:lineRule="auto"/>
              <w:rPr>
                <w:rFonts w:ascii="Arial" w:hAnsi="Arial" w:cs="Arial"/>
              </w:rPr>
            </w:pPr>
            <w:r w:rsidRPr="00BB25DA">
              <w:rPr>
                <w:rFonts w:ascii="Arial" w:hAnsi="Arial" w:cs="Arial"/>
              </w:rPr>
              <w:t>4</w:t>
            </w:r>
          </w:p>
        </w:tc>
        <w:tc>
          <w:tcPr>
            <w:tcW w:w="445" w:type="dxa"/>
          </w:tcPr>
          <w:p w:rsidR="00490F85" w:rsidRPr="00BB25DA" w:rsidRDefault="00490F85" w:rsidP="00EC2FF8">
            <w:pPr>
              <w:spacing w:line="360" w:lineRule="auto"/>
              <w:rPr>
                <w:rFonts w:ascii="Arial" w:hAnsi="Arial" w:cs="Arial"/>
              </w:rPr>
            </w:pPr>
            <w:r w:rsidRPr="00BB25DA">
              <w:rPr>
                <w:rFonts w:ascii="Arial" w:hAnsi="Arial" w:cs="Arial"/>
              </w:rPr>
              <w:t>1</w:t>
            </w:r>
          </w:p>
        </w:tc>
        <w:tc>
          <w:tcPr>
            <w:tcW w:w="485" w:type="dxa"/>
          </w:tcPr>
          <w:p w:rsidR="00490F85" w:rsidRPr="00BB25DA" w:rsidRDefault="00490F85" w:rsidP="00EC2FF8">
            <w:pPr>
              <w:spacing w:line="360" w:lineRule="auto"/>
              <w:rPr>
                <w:rFonts w:ascii="Arial" w:hAnsi="Arial" w:cs="Arial"/>
              </w:rPr>
            </w:pPr>
            <w:r w:rsidRPr="00BB25DA">
              <w:rPr>
                <w:rFonts w:ascii="Arial" w:hAnsi="Arial" w:cs="Arial"/>
              </w:rPr>
              <w:t>1</w:t>
            </w:r>
          </w:p>
        </w:tc>
        <w:tc>
          <w:tcPr>
            <w:tcW w:w="525" w:type="dxa"/>
          </w:tcPr>
          <w:p w:rsidR="00490F85" w:rsidRPr="00BB25DA" w:rsidRDefault="00490F85" w:rsidP="00EC2FF8">
            <w:pPr>
              <w:spacing w:line="360" w:lineRule="auto"/>
              <w:rPr>
                <w:rFonts w:ascii="Arial" w:hAnsi="Arial" w:cs="Arial"/>
              </w:rPr>
            </w:pPr>
            <w:r w:rsidRPr="00BB25DA">
              <w:rPr>
                <w:rFonts w:ascii="Arial" w:hAnsi="Arial" w:cs="Arial"/>
              </w:rPr>
              <w:t>6</w:t>
            </w:r>
          </w:p>
        </w:tc>
        <w:tc>
          <w:tcPr>
            <w:tcW w:w="565" w:type="dxa"/>
            <w:gridSpan w:val="2"/>
          </w:tcPr>
          <w:p w:rsidR="00490F85" w:rsidRPr="00BB25DA" w:rsidRDefault="00490F85" w:rsidP="00EC2FF8">
            <w:pPr>
              <w:spacing w:line="360" w:lineRule="auto"/>
              <w:rPr>
                <w:rFonts w:ascii="Arial" w:hAnsi="Arial" w:cs="Arial"/>
              </w:rPr>
            </w:pPr>
            <w:r w:rsidRPr="00BB25DA">
              <w:rPr>
                <w:rFonts w:ascii="Arial" w:hAnsi="Arial" w:cs="Arial"/>
              </w:rPr>
              <w:t>2</w:t>
            </w:r>
          </w:p>
        </w:tc>
        <w:tc>
          <w:tcPr>
            <w:tcW w:w="1083" w:type="dxa"/>
            <w:gridSpan w:val="2"/>
          </w:tcPr>
          <w:p w:rsidR="00490F85" w:rsidRPr="00BB25DA" w:rsidRDefault="00490F85" w:rsidP="00EC2FF8">
            <w:pPr>
              <w:spacing w:line="360" w:lineRule="auto"/>
              <w:rPr>
                <w:rFonts w:ascii="Arial" w:hAnsi="Arial" w:cs="Arial"/>
              </w:rPr>
            </w:pPr>
            <w:r w:rsidRPr="00BB25DA">
              <w:rPr>
                <w:rFonts w:ascii="Arial" w:hAnsi="Arial" w:cs="Arial"/>
              </w:rPr>
              <w:t>14</w:t>
            </w:r>
          </w:p>
        </w:tc>
        <w:tc>
          <w:tcPr>
            <w:tcW w:w="3607" w:type="dxa"/>
            <w:gridSpan w:val="2"/>
          </w:tcPr>
          <w:p w:rsidR="00490F85" w:rsidRPr="00BB25DA" w:rsidRDefault="00490F85" w:rsidP="00EC2FF8">
            <w:pPr>
              <w:spacing w:line="360" w:lineRule="auto"/>
              <w:rPr>
                <w:rFonts w:ascii="Arial" w:hAnsi="Arial" w:cs="Arial"/>
                <w:b/>
              </w:rPr>
            </w:pPr>
            <w:r w:rsidRPr="00BB25DA">
              <w:rPr>
                <w:rFonts w:ascii="Arial" w:hAnsi="Arial" w:cs="Arial"/>
                <w:b/>
              </w:rPr>
              <w:t>Voditeljica: stručni suradnik socijalni pedagog</w:t>
            </w:r>
          </w:p>
          <w:p w:rsidR="00490F85" w:rsidRPr="00BB25DA" w:rsidRDefault="00490F85" w:rsidP="00EC2FF8">
            <w:pPr>
              <w:spacing w:line="360" w:lineRule="auto"/>
              <w:rPr>
                <w:rFonts w:ascii="Arial" w:hAnsi="Arial" w:cs="Arial"/>
              </w:rPr>
            </w:pPr>
          </w:p>
        </w:tc>
        <w:tc>
          <w:tcPr>
            <w:tcW w:w="3601" w:type="dxa"/>
            <w:gridSpan w:val="2"/>
          </w:tcPr>
          <w:p w:rsidR="00490F85" w:rsidRPr="00BB25DA" w:rsidRDefault="00490F85" w:rsidP="00EC2FF8">
            <w:pPr>
              <w:spacing w:line="360" w:lineRule="auto"/>
              <w:rPr>
                <w:rFonts w:ascii="Arial" w:hAnsi="Arial" w:cs="Arial"/>
              </w:rPr>
            </w:pPr>
            <w:r w:rsidRPr="00BB25DA">
              <w:rPr>
                <w:rFonts w:ascii="Arial" w:hAnsi="Arial" w:cs="Arial"/>
                <w:b/>
              </w:rPr>
              <w:t>U skladu s programom</w:t>
            </w:r>
          </w:p>
        </w:tc>
      </w:tr>
      <w:tr w:rsidR="00490F85" w:rsidRPr="00BB25DA" w:rsidTr="00EC2FF8">
        <w:trPr>
          <w:trHeight w:val="1396"/>
        </w:trPr>
        <w:tc>
          <w:tcPr>
            <w:tcW w:w="2093" w:type="dxa"/>
          </w:tcPr>
          <w:p w:rsidR="00490F85" w:rsidRPr="00BB25DA" w:rsidRDefault="00490F85" w:rsidP="00EC2FF8">
            <w:pPr>
              <w:spacing w:line="360" w:lineRule="auto"/>
              <w:rPr>
                <w:rFonts w:ascii="Arial" w:hAnsi="Arial" w:cs="Arial"/>
                <w:b/>
              </w:rPr>
            </w:pPr>
            <w:r w:rsidRPr="00BB25DA">
              <w:rPr>
                <w:rFonts w:ascii="Arial" w:hAnsi="Arial" w:cs="Arial"/>
                <w:b/>
              </w:rPr>
              <w:t>Rehabilitacijski program psihologa</w:t>
            </w:r>
          </w:p>
        </w:tc>
        <w:tc>
          <w:tcPr>
            <w:tcW w:w="236" w:type="dxa"/>
          </w:tcPr>
          <w:p w:rsidR="00490F85" w:rsidRPr="00BB25DA" w:rsidRDefault="00490F85" w:rsidP="00EC2FF8">
            <w:pPr>
              <w:spacing w:line="360" w:lineRule="auto"/>
              <w:rPr>
                <w:rFonts w:ascii="Arial" w:hAnsi="Arial" w:cs="Arial"/>
              </w:rPr>
            </w:pPr>
          </w:p>
        </w:tc>
        <w:tc>
          <w:tcPr>
            <w:tcW w:w="432" w:type="dxa"/>
          </w:tcPr>
          <w:p w:rsidR="00490F85" w:rsidRPr="00BB25DA" w:rsidRDefault="00490F85" w:rsidP="00EC2FF8">
            <w:pPr>
              <w:spacing w:line="360" w:lineRule="auto"/>
              <w:rPr>
                <w:rFonts w:ascii="Arial" w:hAnsi="Arial" w:cs="Arial"/>
              </w:rPr>
            </w:pPr>
          </w:p>
        </w:tc>
        <w:tc>
          <w:tcPr>
            <w:tcW w:w="479" w:type="dxa"/>
          </w:tcPr>
          <w:p w:rsidR="00490F85" w:rsidRPr="00BB25DA" w:rsidRDefault="00490F85" w:rsidP="00EC2FF8">
            <w:pPr>
              <w:spacing w:line="360" w:lineRule="auto"/>
              <w:rPr>
                <w:rFonts w:ascii="Arial" w:hAnsi="Arial" w:cs="Arial"/>
              </w:rPr>
            </w:pPr>
            <w:r w:rsidRPr="00BB25DA">
              <w:rPr>
                <w:rFonts w:ascii="Arial" w:hAnsi="Arial" w:cs="Arial"/>
              </w:rPr>
              <w:t>1</w:t>
            </w:r>
          </w:p>
        </w:tc>
        <w:tc>
          <w:tcPr>
            <w:tcW w:w="485" w:type="dxa"/>
          </w:tcPr>
          <w:p w:rsidR="00490F85" w:rsidRPr="00BB25DA" w:rsidRDefault="00490F85" w:rsidP="00EC2FF8">
            <w:pPr>
              <w:spacing w:line="360" w:lineRule="auto"/>
              <w:rPr>
                <w:rFonts w:ascii="Arial" w:hAnsi="Arial" w:cs="Arial"/>
              </w:rPr>
            </w:pPr>
            <w:r w:rsidRPr="00BB25DA">
              <w:rPr>
                <w:rFonts w:ascii="Arial" w:hAnsi="Arial" w:cs="Arial"/>
              </w:rPr>
              <w:t>1</w:t>
            </w:r>
          </w:p>
        </w:tc>
        <w:tc>
          <w:tcPr>
            <w:tcW w:w="445" w:type="dxa"/>
          </w:tcPr>
          <w:p w:rsidR="00490F85" w:rsidRPr="00BB25DA" w:rsidRDefault="00490F85" w:rsidP="00EC2FF8">
            <w:pPr>
              <w:spacing w:line="360" w:lineRule="auto"/>
              <w:rPr>
                <w:rFonts w:ascii="Arial" w:hAnsi="Arial" w:cs="Arial"/>
              </w:rPr>
            </w:pPr>
          </w:p>
        </w:tc>
        <w:tc>
          <w:tcPr>
            <w:tcW w:w="485" w:type="dxa"/>
          </w:tcPr>
          <w:p w:rsidR="00490F85" w:rsidRPr="00BB25DA" w:rsidRDefault="00490F85" w:rsidP="00EC2FF8">
            <w:pPr>
              <w:spacing w:line="360" w:lineRule="auto"/>
              <w:rPr>
                <w:rFonts w:ascii="Arial" w:hAnsi="Arial" w:cs="Arial"/>
              </w:rPr>
            </w:pPr>
            <w:r w:rsidRPr="00BB25DA">
              <w:rPr>
                <w:rFonts w:ascii="Arial" w:hAnsi="Arial" w:cs="Arial"/>
              </w:rPr>
              <w:t>1</w:t>
            </w:r>
          </w:p>
        </w:tc>
        <w:tc>
          <w:tcPr>
            <w:tcW w:w="525" w:type="dxa"/>
          </w:tcPr>
          <w:p w:rsidR="00490F85" w:rsidRPr="00BB25DA" w:rsidRDefault="00490F85" w:rsidP="00EC2FF8">
            <w:pPr>
              <w:spacing w:line="360" w:lineRule="auto"/>
              <w:rPr>
                <w:rFonts w:ascii="Arial" w:hAnsi="Arial" w:cs="Arial"/>
              </w:rPr>
            </w:pPr>
            <w:r w:rsidRPr="00BB25DA">
              <w:rPr>
                <w:rFonts w:ascii="Arial" w:hAnsi="Arial" w:cs="Arial"/>
              </w:rPr>
              <w:t>5</w:t>
            </w:r>
          </w:p>
        </w:tc>
        <w:tc>
          <w:tcPr>
            <w:tcW w:w="565" w:type="dxa"/>
            <w:gridSpan w:val="2"/>
          </w:tcPr>
          <w:p w:rsidR="00490F85" w:rsidRPr="00BB25DA" w:rsidRDefault="00490F85" w:rsidP="00EC2FF8">
            <w:pPr>
              <w:spacing w:line="360" w:lineRule="auto"/>
              <w:rPr>
                <w:rFonts w:ascii="Arial" w:hAnsi="Arial" w:cs="Arial"/>
              </w:rPr>
            </w:pPr>
            <w:r w:rsidRPr="00BB25DA">
              <w:rPr>
                <w:rFonts w:ascii="Arial" w:hAnsi="Arial" w:cs="Arial"/>
              </w:rPr>
              <w:t>1</w:t>
            </w:r>
          </w:p>
        </w:tc>
        <w:tc>
          <w:tcPr>
            <w:tcW w:w="1083" w:type="dxa"/>
            <w:gridSpan w:val="2"/>
          </w:tcPr>
          <w:p w:rsidR="00490F85" w:rsidRPr="00BB25DA" w:rsidRDefault="00490F85" w:rsidP="00EC2FF8">
            <w:pPr>
              <w:spacing w:line="360" w:lineRule="auto"/>
              <w:rPr>
                <w:rFonts w:ascii="Arial" w:hAnsi="Arial" w:cs="Arial"/>
              </w:rPr>
            </w:pPr>
            <w:r w:rsidRPr="00BB25DA">
              <w:rPr>
                <w:rFonts w:ascii="Arial" w:hAnsi="Arial" w:cs="Arial"/>
              </w:rPr>
              <w:t>9</w:t>
            </w:r>
          </w:p>
        </w:tc>
        <w:tc>
          <w:tcPr>
            <w:tcW w:w="3607" w:type="dxa"/>
            <w:gridSpan w:val="2"/>
          </w:tcPr>
          <w:p w:rsidR="00490F85" w:rsidRPr="00BB25DA" w:rsidRDefault="00490F85" w:rsidP="00EC2FF8">
            <w:pPr>
              <w:spacing w:line="360" w:lineRule="auto"/>
              <w:rPr>
                <w:rFonts w:ascii="Arial" w:hAnsi="Arial" w:cs="Arial"/>
                <w:b/>
              </w:rPr>
            </w:pPr>
            <w:r w:rsidRPr="00BB25DA">
              <w:rPr>
                <w:rFonts w:ascii="Arial" w:hAnsi="Arial" w:cs="Arial"/>
                <w:b/>
              </w:rPr>
              <w:t>Voditelj: stručni suradnik psiholog</w:t>
            </w:r>
          </w:p>
        </w:tc>
        <w:tc>
          <w:tcPr>
            <w:tcW w:w="3601" w:type="dxa"/>
            <w:gridSpan w:val="2"/>
          </w:tcPr>
          <w:p w:rsidR="00490F85" w:rsidRPr="00BB25DA" w:rsidRDefault="00490F85" w:rsidP="00EC2FF8">
            <w:pPr>
              <w:spacing w:line="360" w:lineRule="auto"/>
              <w:rPr>
                <w:rFonts w:ascii="Arial" w:hAnsi="Arial" w:cs="Arial"/>
                <w:b/>
              </w:rPr>
            </w:pPr>
            <w:r w:rsidRPr="00BB25DA">
              <w:rPr>
                <w:rFonts w:ascii="Arial" w:hAnsi="Arial" w:cs="Arial"/>
                <w:b/>
              </w:rPr>
              <w:t>U skladu s programom</w:t>
            </w:r>
          </w:p>
        </w:tc>
      </w:tr>
    </w:tbl>
    <w:p w:rsidR="00490F85" w:rsidRPr="00BB25DA" w:rsidRDefault="00490F85" w:rsidP="00490F85">
      <w:pPr>
        <w:rPr>
          <w:rFonts w:ascii="Times New Roman" w:hAnsi="Times New Roman" w:cs="Times New Roman"/>
          <w:b/>
          <w:sz w:val="24"/>
          <w:szCs w:val="24"/>
        </w:rPr>
      </w:pPr>
    </w:p>
    <w:p w:rsidR="001404EB" w:rsidRPr="00BB25DA" w:rsidRDefault="001404EB" w:rsidP="00490F85">
      <w:pPr>
        <w:rPr>
          <w:rFonts w:ascii="Times New Roman" w:hAnsi="Times New Roman" w:cs="Times New Roman"/>
          <w:sz w:val="24"/>
          <w:szCs w:val="24"/>
        </w:rPr>
      </w:pPr>
      <w:r w:rsidRPr="00BB25DA">
        <w:rPr>
          <w:rFonts w:ascii="Times New Roman" w:hAnsi="Times New Roman" w:cs="Times New Roman"/>
          <w:b/>
          <w:sz w:val="24"/>
          <w:szCs w:val="24"/>
        </w:rPr>
        <w:t>Ukupno</w:t>
      </w:r>
      <w:r w:rsidR="00490F85" w:rsidRPr="00BB25DA">
        <w:rPr>
          <w:rFonts w:ascii="Times New Roman" w:hAnsi="Times New Roman" w:cs="Times New Roman"/>
          <w:sz w:val="24"/>
          <w:szCs w:val="24"/>
        </w:rPr>
        <w:t xml:space="preserve"> = 31 učenik</w:t>
      </w:r>
      <w:r w:rsidRPr="00BB25DA">
        <w:rPr>
          <w:rFonts w:ascii="Times New Roman" w:hAnsi="Times New Roman" w:cs="Times New Roman"/>
          <w:sz w:val="24"/>
          <w:szCs w:val="24"/>
        </w:rPr>
        <w:t xml:space="preserve"> s rješenjem o primjerenom obliku školovanja</w:t>
      </w:r>
    </w:p>
    <w:p w:rsidR="001404EB" w:rsidRPr="00F32E50" w:rsidRDefault="001404EB" w:rsidP="00BB794A">
      <w:pPr>
        <w:spacing w:after="0" w:line="240" w:lineRule="auto"/>
        <w:jc w:val="both"/>
        <w:rPr>
          <w:rFonts w:ascii="Arial" w:eastAsia="Times New Roman" w:hAnsi="Arial" w:cs="Arial"/>
          <w:b/>
          <w:color w:val="FF0000"/>
          <w:sz w:val="24"/>
          <w:szCs w:val="24"/>
          <w:lang w:eastAsia="hr-HR"/>
        </w:rPr>
        <w:sectPr w:rsidR="001404EB" w:rsidRPr="00F32E50" w:rsidSect="001404EB">
          <w:pgSz w:w="15840" w:h="12240" w:orient="landscape"/>
          <w:pgMar w:top="920" w:right="438" w:bottom="2060" w:left="1440" w:header="720" w:footer="720" w:gutter="0"/>
          <w:cols w:space="720" w:equalWidth="0">
            <w:col w:w="9260"/>
          </w:cols>
          <w:noEndnote/>
          <w:docGrid w:linePitch="299"/>
        </w:sectPr>
      </w:pPr>
    </w:p>
    <w:p w:rsidR="00BB794A" w:rsidRPr="00BB25DA" w:rsidRDefault="00BB794A" w:rsidP="00BB794A">
      <w:pPr>
        <w:spacing w:after="0" w:line="240" w:lineRule="auto"/>
        <w:jc w:val="both"/>
        <w:rPr>
          <w:rFonts w:ascii="Arial" w:eastAsia="Times New Roman" w:hAnsi="Arial" w:cs="Arial"/>
          <w:b/>
          <w:sz w:val="24"/>
          <w:szCs w:val="24"/>
          <w:lang w:eastAsia="hr-HR"/>
        </w:rPr>
      </w:pPr>
      <w:r w:rsidRPr="00BB25DA">
        <w:rPr>
          <w:rFonts w:ascii="Arial" w:eastAsia="Times New Roman" w:hAnsi="Arial" w:cs="Arial"/>
          <w:b/>
          <w:sz w:val="24"/>
          <w:szCs w:val="24"/>
          <w:lang w:eastAsia="hr-HR"/>
        </w:rPr>
        <w:lastRenderedPageBreak/>
        <w:t>1</w:t>
      </w:r>
      <w:r w:rsidR="00112E80" w:rsidRPr="00BB25DA">
        <w:rPr>
          <w:rFonts w:ascii="Arial" w:eastAsia="Times New Roman" w:hAnsi="Arial" w:cs="Arial"/>
          <w:b/>
          <w:sz w:val="24"/>
          <w:szCs w:val="24"/>
          <w:lang w:eastAsia="hr-HR"/>
        </w:rPr>
        <w:t>3</w:t>
      </w:r>
      <w:r w:rsidRPr="00BB25DA">
        <w:rPr>
          <w:rFonts w:ascii="Arial" w:eastAsia="Times New Roman" w:hAnsi="Arial" w:cs="Arial"/>
          <w:b/>
          <w:sz w:val="24"/>
          <w:szCs w:val="24"/>
          <w:lang w:eastAsia="hr-HR"/>
        </w:rPr>
        <w:t>. PLANOVI STRUČNOG  USAVRŠAVANJA</w:t>
      </w:r>
    </w:p>
    <w:p w:rsidR="00BB794A" w:rsidRPr="00BB25DA" w:rsidRDefault="00BB794A" w:rsidP="00BB794A">
      <w:pPr>
        <w:spacing w:after="0" w:line="240" w:lineRule="auto"/>
        <w:rPr>
          <w:rFonts w:ascii="Arial" w:eastAsia="Times New Roman" w:hAnsi="Arial" w:cs="Arial"/>
          <w:sz w:val="24"/>
          <w:szCs w:val="24"/>
          <w:lang w:eastAsia="hr-HR"/>
        </w:rPr>
      </w:pPr>
    </w:p>
    <w:p w:rsidR="00F32787" w:rsidRPr="00BB25DA" w:rsidRDefault="00F32787" w:rsidP="00F32787">
      <w:pPr>
        <w:spacing w:after="0" w:line="240" w:lineRule="auto"/>
        <w:rPr>
          <w:rFonts w:ascii="Arial" w:eastAsia="Times New Roman" w:hAnsi="Arial" w:cs="Arial"/>
          <w:sz w:val="24"/>
          <w:szCs w:val="24"/>
          <w:lang w:eastAsia="hr-HR"/>
        </w:rPr>
      </w:pPr>
    </w:p>
    <w:p w:rsidR="00F32E50" w:rsidRPr="00BB25DA" w:rsidRDefault="00F32E50" w:rsidP="00F32E50">
      <w:pPr>
        <w:spacing w:after="0" w:line="240" w:lineRule="auto"/>
        <w:jc w:val="both"/>
        <w:rPr>
          <w:rFonts w:ascii="Arial" w:eastAsia="Times New Roman" w:hAnsi="Arial" w:cs="Arial"/>
          <w:b/>
          <w:sz w:val="24"/>
          <w:szCs w:val="24"/>
          <w:lang w:eastAsia="hr-HR"/>
        </w:rPr>
      </w:pPr>
      <w:r w:rsidRPr="00BB25DA">
        <w:rPr>
          <w:rFonts w:ascii="Arial" w:eastAsia="Times New Roman" w:hAnsi="Arial" w:cs="Arial"/>
          <w:b/>
          <w:sz w:val="24"/>
          <w:szCs w:val="24"/>
          <w:lang w:eastAsia="hr-HR"/>
        </w:rPr>
        <w:t>13.</w:t>
      </w:r>
      <w:r w:rsidR="00543360" w:rsidRPr="00BB25DA">
        <w:rPr>
          <w:rFonts w:ascii="Arial" w:eastAsia="Times New Roman" w:hAnsi="Arial" w:cs="Arial"/>
          <w:b/>
          <w:sz w:val="24"/>
          <w:szCs w:val="24"/>
          <w:lang w:eastAsia="hr-HR"/>
        </w:rPr>
        <w:t>1.</w:t>
      </w:r>
      <w:r w:rsidRPr="00BB25DA">
        <w:rPr>
          <w:rFonts w:ascii="Arial" w:eastAsia="Times New Roman" w:hAnsi="Arial" w:cs="Arial"/>
          <w:b/>
          <w:sz w:val="24"/>
          <w:szCs w:val="24"/>
          <w:lang w:eastAsia="hr-HR"/>
        </w:rPr>
        <w:t xml:space="preserve"> PLANOVI STRUČNOG  USAVRŠAVANJA</w:t>
      </w:r>
    </w:p>
    <w:p w:rsidR="00F32E50" w:rsidRPr="00BB25DA" w:rsidRDefault="00F32E50" w:rsidP="00F32E50">
      <w:pPr>
        <w:spacing w:after="0" w:line="240" w:lineRule="auto"/>
        <w:rPr>
          <w:rFonts w:ascii="Arial" w:eastAsia="Times New Roman" w:hAnsi="Arial" w:cs="Arial"/>
          <w:sz w:val="24"/>
          <w:szCs w:val="24"/>
          <w:lang w:eastAsia="hr-HR"/>
        </w:rPr>
      </w:pPr>
    </w:p>
    <w:p w:rsidR="00F32E50" w:rsidRPr="00BB25DA" w:rsidRDefault="00F32E50" w:rsidP="00F32E50">
      <w:pPr>
        <w:spacing w:after="0" w:line="240" w:lineRule="auto"/>
        <w:rPr>
          <w:rFonts w:ascii="Arial" w:eastAsia="Times New Roman" w:hAnsi="Arial" w:cs="Arial"/>
          <w:sz w:val="24"/>
          <w:szCs w:val="24"/>
          <w:lang w:eastAsia="hr-HR"/>
        </w:rPr>
      </w:pPr>
    </w:p>
    <w:p w:rsidR="00F32E50" w:rsidRPr="00BB25DA" w:rsidRDefault="00F32E50" w:rsidP="00F32E50">
      <w:pPr>
        <w:spacing w:after="0" w:line="240" w:lineRule="auto"/>
        <w:rPr>
          <w:rFonts w:ascii="Arial" w:eastAsia="Times New Roman" w:hAnsi="Arial" w:cs="Arial"/>
          <w:b/>
          <w:sz w:val="24"/>
          <w:szCs w:val="24"/>
          <w:lang w:eastAsia="hr-HR"/>
        </w:rPr>
      </w:pPr>
      <w:r w:rsidRPr="00BB25DA">
        <w:rPr>
          <w:rFonts w:ascii="Arial" w:eastAsia="Times New Roman" w:hAnsi="Arial" w:cs="Arial"/>
          <w:b/>
          <w:sz w:val="24"/>
          <w:szCs w:val="24"/>
          <w:lang w:eastAsia="hr-HR"/>
        </w:rPr>
        <w:t>13.1.</w:t>
      </w:r>
      <w:r w:rsidR="00543360" w:rsidRPr="00BB25DA">
        <w:rPr>
          <w:rFonts w:ascii="Arial" w:eastAsia="Times New Roman" w:hAnsi="Arial" w:cs="Arial"/>
          <w:b/>
          <w:sz w:val="24"/>
          <w:szCs w:val="24"/>
          <w:lang w:eastAsia="hr-HR"/>
        </w:rPr>
        <w:t>1.</w:t>
      </w:r>
      <w:r w:rsidRPr="00BB25DA">
        <w:rPr>
          <w:rFonts w:ascii="Arial" w:eastAsia="Times New Roman" w:hAnsi="Arial" w:cs="Arial"/>
          <w:b/>
          <w:sz w:val="24"/>
          <w:szCs w:val="24"/>
          <w:lang w:eastAsia="hr-HR"/>
        </w:rPr>
        <w:t xml:space="preserve"> STRUČNI AKTIVI U ŠKOLI</w:t>
      </w:r>
    </w:p>
    <w:p w:rsidR="00F32E50" w:rsidRPr="00BB25DA" w:rsidRDefault="00F32E50" w:rsidP="00F32E50">
      <w:pPr>
        <w:spacing w:after="0" w:line="240" w:lineRule="auto"/>
        <w:rPr>
          <w:rFonts w:ascii="Arial" w:eastAsia="Times New Roman" w:hAnsi="Arial" w:cs="Arial"/>
          <w:sz w:val="24"/>
          <w:szCs w:val="24"/>
          <w:lang w:eastAsia="hr-HR"/>
        </w:rPr>
      </w:pPr>
    </w:p>
    <w:p w:rsidR="00F32E50" w:rsidRPr="00BB25DA" w:rsidRDefault="00F32E50" w:rsidP="00EC2FF8">
      <w:pPr>
        <w:spacing w:after="0" w:line="360" w:lineRule="auto"/>
        <w:rPr>
          <w:rFonts w:ascii="Arial" w:eastAsia="Times New Roman" w:hAnsi="Arial" w:cs="Arial"/>
          <w:sz w:val="24"/>
          <w:szCs w:val="24"/>
          <w:lang w:eastAsia="hr-HR"/>
        </w:rPr>
      </w:pPr>
      <w:r w:rsidRPr="00BB25DA">
        <w:rPr>
          <w:rFonts w:ascii="Arial" w:eastAsia="Times New Roman" w:hAnsi="Arial" w:cs="Arial"/>
          <w:sz w:val="24"/>
          <w:szCs w:val="24"/>
          <w:lang w:eastAsia="hr-HR"/>
        </w:rPr>
        <w:t>Stručni aktivi učitelja razredne i predmetne nastave u  2018./2019. školskoj godini obradit će ove teme, kao i aktualne teme za kojima se ukaže potreba tijekom školske godine:</w:t>
      </w:r>
    </w:p>
    <w:p w:rsidR="00F32E50" w:rsidRPr="00BB25DA" w:rsidRDefault="00F32E50" w:rsidP="00F32E50"/>
    <w:tbl>
      <w:tblPr>
        <w:tblStyle w:val="Elegantnatablica"/>
        <w:tblW w:w="0" w:type="auto"/>
        <w:tblLook w:val="0000" w:firstRow="0" w:lastRow="0" w:firstColumn="0" w:lastColumn="0" w:noHBand="0" w:noVBand="0"/>
      </w:tblPr>
      <w:tblGrid>
        <w:gridCol w:w="1141"/>
        <w:gridCol w:w="5375"/>
        <w:gridCol w:w="2772"/>
      </w:tblGrid>
      <w:tr w:rsidR="00F416FF" w:rsidRPr="00BB25DA" w:rsidTr="004143B5">
        <w:trPr>
          <w:trHeight w:val="527"/>
        </w:trPr>
        <w:tc>
          <w:tcPr>
            <w:tcW w:w="1141" w:type="dxa"/>
            <w:shd w:val="clear" w:color="auto" w:fill="F2F2F2" w:themeFill="background1" w:themeFillShade="F2"/>
          </w:tcPr>
          <w:p w:rsidR="00F32E50" w:rsidRPr="00BB25DA" w:rsidRDefault="00F32E50" w:rsidP="004143B5">
            <w:pPr>
              <w:jc w:val="center"/>
              <w:rPr>
                <w:rFonts w:ascii="Arial" w:hAnsi="Arial" w:cs="Arial"/>
                <w:bCs/>
              </w:rPr>
            </w:pPr>
            <w:r w:rsidRPr="00BB25DA">
              <w:rPr>
                <w:rFonts w:ascii="Arial" w:hAnsi="Arial" w:cs="Arial"/>
                <w:bCs/>
              </w:rPr>
              <w:t>Mjesec</w:t>
            </w:r>
          </w:p>
        </w:tc>
        <w:tc>
          <w:tcPr>
            <w:tcW w:w="5375" w:type="dxa"/>
            <w:shd w:val="clear" w:color="auto" w:fill="F2F2F2" w:themeFill="background1" w:themeFillShade="F2"/>
          </w:tcPr>
          <w:p w:rsidR="00F32E50" w:rsidRPr="00BB25DA" w:rsidRDefault="00F32E50" w:rsidP="004143B5">
            <w:pPr>
              <w:jc w:val="center"/>
              <w:rPr>
                <w:rFonts w:ascii="Arial" w:hAnsi="Arial" w:cs="Arial"/>
                <w:bCs/>
              </w:rPr>
            </w:pPr>
            <w:r w:rsidRPr="00BB25DA">
              <w:rPr>
                <w:rFonts w:ascii="Arial" w:hAnsi="Arial" w:cs="Arial"/>
                <w:bCs/>
              </w:rPr>
              <w:t>Sadržaj</w:t>
            </w:r>
          </w:p>
        </w:tc>
        <w:tc>
          <w:tcPr>
            <w:tcW w:w="2772" w:type="dxa"/>
            <w:shd w:val="clear" w:color="auto" w:fill="F2F2F2" w:themeFill="background1" w:themeFillShade="F2"/>
          </w:tcPr>
          <w:p w:rsidR="00F32E50" w:rsidRPr="00BB25DA" w:rsidRDefault="00F32E50" w:rsidP="004143B5">
            <w:pPr>
              <w:jc w:val="center"/>
              <w:rPr>
                <w:rFonts w:ascii="Arial" w:hAnsi="Arial" w:cs="Arial"/>
                <w:bCs/>
              </w:rPr>
            </w:pPr>
            <w:r w:rsidRPr="00BB25DA">
              <w:rPr>
                <w:rFonts w:ascii="Arial" w:hAnsi="Arial" w:cs="Arial"/>
                <w:bCs/>
              </w:rPr>
              <w:t>Nositelj</w:t>
            </w:r>
          </w:p>
        </w:tc>
      </w:tr>
      <w:tr w:rsidR="00F416FF" w:rsidRPr="00BB25DA" w:rsidTr="004143B5">
        <w:trPr>
          <w:trHeight w:val="1548"/>
        </w:trPr>
        <w:tc>
          <w:tcPr>
            <w:tcW w:w="1141" w:type="dxa"/>
          </w:tcPr>
          <w:p w:rsidR="00F32E50" w:rsidRPr="00BB25DA" w:rsidRDefault="00F32E50" w:rsidP="004143B5">
            <w:pPr>
              <w:jc w:val="right"/>
              <w:rPr>
                <w:rFonts w:ascii="Arial" w:hAnsi="Arial" w:cs="Arial"/>
              </w:rPr>
            </w:pPr>
          </w:p>
          <w:p w:rsidR="00F32E50" w:rsidRPr="00BB25DA" w:rsidRDefault="00F32E50" w:rsidP="004143B5">
            <w:pPr>
              <w:jc w:val="center"/>
              <w:rPr>
                <w:rFonts w:ascii="Arial" w:hAnsi="Arial" w:cs="Arial"/>
              </w:rPr>
            </w:pPr>
            <w:r w:rsidRPr="00BB25DA">
              <w:rPr>
                <w:rFonts w:ascii="Arial" w:hAnsi="Arial" w:cs="Arial"/>
              </w:rPr>
              <w:t>Tijekom</w:t>
            </w:r>
          </w:p>
          <w:p w:rsidR="00F32E50" w:rsidRPr="00BB25DA" w:rsidRDefault="00F32E50" w:rsidP="004143B5">
            <w:pPr>
              <w:jc w:val="center"/>
              <w:rPr>
                <w:rFonts w:ascii="Arial" w:hAnsi="Arial" w:cs="Arial"/>
              </w:rPr>
            </w:pPr>
            <w:r w:rsidRPr="00BB25DA">
              <w:rPr>
                <w:rFonts w:ascii="Arial" w:hAnsi="Arial" w:cs="Arial"/>
              </w:rPr>
              <w:t>školske</w:t>
            </w:r>
          </w:p>
          <w:p w:rsidR="00F32E50" w:rsidRPr="00BB25DA" w:rsidRDefault="00F32E50" w:rsidP="004143B5">
            <w:pPr>
              <w:jc w:val="center"/>
              <w:rPr>
                <w:rFonts w:ascii="Arial" w:hAnsi="Arial" w:cs="Arial"/>
              </w:rPr>
            </w:pPr>
            <w:r w:rsidRPr="00BB25DA">
              <w:rPr>
                <w:rFonts w:ascii="Arial" w:hAnsi="Arial" w:cs="Arial"/>
              </w:rPr>
              <w:t>godine</w:t>
            </w:r>
          </w:p>
        </w:tc>
        <w:tc>
          <w:tcPr>
            <w:tcW w:w="5375" w:type="dxa"/>
          </w:tcPr>
          <w:p w:rsidR="00F32E50" w:rsidRPr="00BB25DA" w:rsidRDefault="00F32E50" w:rsidP="004143B5">
            <w:pPr>
              <w:rPr>
                <w:rFonts w:ascii="Arial" w:hAnsi="Arial" w:cs="Arial"/>
              </w:rPr>
            </w:pPr>
          </w:p>
          <w:p w:rsidR="00F32E50" w:rsidRPr="00BB25DA" w:rsidRDefault="00F32E50" w:rsidP="004143B5">
            <w:pPr>
              <w:jc w:val="center"/>
              <w:rPr>
                <w:rFonts w:ascii="Arial" w:hAnsi="Arial" w:cs="Arial"/>
              </w:rPr>
            </w:pPr>
            <w:r w:rsidRPr="00BB25DA">
              <w:rPr>
                <w:rFonts w:ascii="Arial" w:hAnsi="Arial" w:cs="Arial"/>
              </w:rPr>
              <w:t>Pedagoška problematika – radionice</w:t>
            </w:r>
          </w:p>
          <w:p w:rsidR="00F32E50" w:rsidRPr="00BB25DA" w:rsidRDefault="00F32E50" w:rsidP="004143B5">
            <w:pPr>
              <w:jc w:val="center"/>
              <w:rPr>
                <w:rFonts w:ascii="Arial" w:hAnsi="Arial" w:cs="Arial"/>
              </w:rPr>
            </w:pPr>
            <w:r w:rsidRPr="00BB25DA">
              <w:rPr>
                <w:rFonts w:ascii="Arial" w:hAnsi="Arial" w:cs="Arial"/>
              </w:rPr>
              <w:t>Pedagoška dokumentacija,mjesečni planovi rada</w:t>
            </w:r>
          </w:p>
        </w:tc>
        <w:tc>
          <w:tcPr>
            <w:tcW w:w="2772" w:type="dxa"/>
          </w:tcPr>
          <w:p w:rsidR="00F32E50" w:rsidRPr="00BB25DA" w:rsidRDefault="00F32E50" w:rsidP="004143B5">
            <w:pPr>
              <w:rPr>
                <w:rFonts w:ascii="Arial" w:hAnsi="Arial" w:cs="Arial"/>
              </w:rPr>
            </w:pPr>
          </w:p>
          <w:p w:rsidR="00F32E50" w:rsidRPr="00BB25DA" w:rsidRDefault="00137DD3" w:rsidP="004143B5">
            <w:pPr>
              <w:jc w:val="center"/>
              <w:rPr>
                <w:rFonts w:ascii="Arial" w:hAnsi="Arial" w:cs="Arial"/>
              </w:rPr>
            </w:pPr>
            <w:r w:rsidRPr="00BB25DA">
              <w:rPr>
                <w:rFonts w:ascii="Arial" w:hAnsi="Arial" w:cs="Arial"/>
              </w:rPr>
              <w:t>p</w:t>
            </w:r>
            <w:r w:rsidR="00F32E50" w:rsidRPr="00BB25DA">
              <w:rPr>
                <w:rFonts w:ascii="Arial" w:hAnsi="Arial" w:cs="Arial"/>
              </w:rPr>
              <w:t>edagog</w:t>
            </w:r>
          </w:p>
          <w:p w:rsidR="00F32E50" w:rsidRPr="00BB25DA" w:rsidRDefault="00F32E50" w:rsidP="004143B5">
            <w:pPr>
              <w:jc w:val="center"/>
              <w:rPr>
                <w:rFonts w:ascii="Arial" w:hAnsi="Arial" w:cs="Arial"/>
              </w:rPr>
            </w:pPr>
            <w:r w:rsidRPr="00BB25DA">
              <w:rPr>
                <w:rFonts w:ascii="Arial" w:hAnsi="Arial" w:cs="Arial"/>
              </w:rPr>
              <w:t>ravnatelj</w:t>
            </w:r>
          </w:p>
        </w:tc>
      </w:tr>
      <w:tr w:rsidR="00F416FF" w:rsidRPr="00BB25DA" w:rsidTr="004143B5">
        <w:trPr>
          <w:trHeight w:val="556"/>
        </w:trPr>
        <w:tc>
          <w:tcPr>
            <w:tcW w:w="1141" w:type="dxa"/>
          </w:tcPr>
          <w:p w:rsidR="00F32E50" w:rsidRPr="00BB25DA" w:rsidRDefault="00F32E50" w:rsidP="004143B5">
            <w:pPr>
              <w:jc w:val="right"/>
              <w:rPr>
                <w:rFonts w:ascii="Arial" w:hAnsi="Arial" w:cs="Arial"/>
              </w:rPr>
            </w:pPr>
          </w:p>
        </w:tc>
        <w:tc>
          <w:tcPr>
            <w:tcW w:w="5375" w:type="dxa"/>
          </w:tcPr>
          <w:p w:rsidR="00137DD3" w:rsidRPr="00BB25DA" w:rsidRDefault="00137DD3" w:rsidP="004143B5">
            <w:pPr>
              <w:jc w:val="center"/>
              <w:rPr>
                <w:rFonts w:ascii="Arial" w:hAnsi="Arial" w:cs="Arial"/>
              </w:rPr>
            </w:pPr>
          </w:p>
          <w:p w:rsidR="00F32E50" w:rsidRPr="00BB25DA" w:rsidRDefault="00F32E50" w:rsidP="004143B5">
            <w:pPr>
              <w:jc w:val="center"/>
              <w:rPr>
                <w:rFonts w:ascii="Arial" w:hAnsi="Arial" w:cs="Arial"/>
              </w:rPr>
            </w:pPr>
            <w:r w:rsidRPr="00BB25DA">
              <w:rPr>
                <w:rFonts w:ascii="Arial" w:hAnsi="Arial" w:cs="Arial"/>
              </w:rPr>
              <w:t>Djeca s posebnim potrebama</w:t>
            </w:r>
          </w:p>
        </w:tc>
        <w:tc>
          <w:tcPr>
            <w:tcW w:w="2772" w:type="dxa"/>
          </w:tcPr>
          <w:p w:rsidR="00137DD3" w:rsidRPr="00BB25DA" w:rsidRDefault="00137DD3" w:rsidP="004143B5">
            <w:pPr>
              <w:jc w:val="center"/>
              <w:rPr>
                <w:rFonts w:ascii="Arial" w:hAnsi="Arial" w:cs="Arial"/>
              </w:rPr>
            </w:pPr>
          </w:p>
          <w:p w:rsidR="00F32E50" w:rsidRPr="00BB25DA" w:rsidRDefault="00137DD3" w:rsidP="004143B5">
            <w:pPr>
              <w:jc w:val="center"/>
              <w:rPr>
                <w:rFonts w:ascii="Arial" w:hAnsi="Arial" w:cs="Arial"/>
              </w:rPr>
            </w:pPr>
            <w:r w:rsidRPr="00BB25DA">
              <w:rPr>
                <w:rFonts w:ascii="Arial" w:hAnsi="Arial" w:cs="Arial"/>
              </w:rPr>
              <w:t>Razvojno-pedagoška služba</w:t>
            </w:r>
          </w:p>
        </w:tc>
      </w:tr>
      <w:tr w:rsidR="00F416FF" w:rsidRPr="00BB25DA" w:rsidTr="004143B5">
        <w:trPr>
          <w:trHeight w:val="527"/>
        </w:trPr>
        <w:tc>
          <w:tcPr>
            <w:tcW w:w="1141" w:type="dxa"/>
          </w:tcPr>
          <w:p w:rsidR="00F32E50" w:rsidRPr="00BB25DA" w:rsidRDefault="00F32E50" w:rsidP="004143B5">
            <w:pPr>
              <w:jc w:val="right"/>
              <w:rPr>
                <w:rFonts w:ascii="Arial" w:hAnsi="Arial" w:cs="Arial"/>
              </w:rPr>
            </w:pPr>
          </w:p>
        </w:tc>
        <w:tc>
          <w:tcPr>
            <w:tcW w:w="5375" w:type="dxa"/>
          </w:tcPr>
          <w:p w:rsidR="00137DD3" w:rsidRPr="00BB25DA" w:rsidRDefault="00137DD3" w:rsidP="004143B5">
            <w:pPr>
              <w:jc w:val="center"/>
              <w:rPr>
                <w:rFonts w:ascii="Arial" w:hAnsi="Arial" w:cs="Arial"/>
              </w:rPr>
            </w:pPr>
          </w:p>
          <w:p w:rsidR="00F32E50" w:rsidRPr="00BB25DA" w:rsidRDefault="00F32E50" w:rsidP="004143B5">
            <w:pPr>
              <w:jc w:val="center"/>
              <w:rPr>
                <w:rFonts w:ascii="Arial" w:hAnsi="Arial" w:cs="Arial"/>
              </w:rPr>
            </w:pPr>
            <w:r w:rsidRPr="00BB25DA">
              <w:rPr>
                <w:rFonts w:ascii="Arial" w:hAnsi="Arial" w:cs="Arial"/>
              </w:rPr>
              <w:t>E-matice, e-dnevnik</w:t>
            </w:r>
          </w:p>
        </w:tc>
        <w:tc>
          <w:tcPr>
            <w:tcW w:w="2772" w:type="dxa"/>
          </w:tcPr>
          <w:p w:rsidR="00137DD3" w:rsidRPr="00BB25DA" w:rsidRDefault="00137DD3" w:rsidP="004143B5">
            <w:pPr>
              <w:jc w:val="center"/>
              <w:rPr>
                <w:rFonts w:ascii="Arial" w:hAnsi="Arial" w:cs="Arial"/>
              </w:rPr>
            </w:pPr>
          </w:p>
          <w:p w:rsidR="00F32E50" w:rsidRPr="00BB25DA" w:rsidRDefault="00137DD3" w:rsidP="004143B5">
            <w:pPr>
              <w:jc w:val="center"/>
              <w:rPr>
                <w:rFonts w:ascii="Arial" w:hAnsi="Arial" w:cs="Arial"/>
              </w:rPr>
            </w:pPr>
            <w:r w:rsidRPr="00BB25DA">
              <w:rPr>
                <w:rFonts w:ascii="Arial" w:hAnsi="Arial" w:cs="Arial"/>
              </w:rPr>
              <w:t>Administrator (Ante Buljubašić)</w:t>
            </w:r>
          </w:p>
        </w:tc>
      </w:tr>
    </w:tbl>
    <w:p w:rsidR="00F32E50" w:rsidRPr="00BB25DA" w:rsidRDefault="00F32E50" w:rsidP="00F32E50">
      <w:pPr>
        <w:spacing w:after="0" w:line="240" w:lineRule="auto"/>
        <w:rPr>
          <w:rFonts w:ascii="Arial" w:eastAsia="Times New Roman" w:hAnsi="Arial" w:cs="Arial"/>
          <w:sz w:val="24"/>
          <w:szCs w:val="24"/>
          <w:lang w:eastAsia="hr-HR"/>
        </w:rPr>
      </w:pPr>
    </w:p>
    <w:p w:rsidR="00F32E50" w:rsidRPr="00BB25DA" w:rsidRDefault="00F32E50" w:rsidP="00F32E50">
      <w:pPr>
        <w:spacing w:after="0" w:line="240" w:lineRule="auto"/>
        <w:rPr>
          <w:rFonts w:ascii="Arial" w:eastAsia="Times New Roman" w:hAnsi="Arial" w:cs="Arial"/>
          <w:sz w:val="24"/>
          <w:szCs w:val="24"/>
          <w:lang w:eastAsia="hr-HR"/>
        </w:rPr>
      </w:pPr>
    </w:p>
    <w:p w:rsidR="00F32E50" w:rsidRPr="00BB25DA" w:rsidRDefault="00F32E50" w:rsidP="006F18FA">
      <w:pPr>
        <w:spacing w:after="0" w:line="360" w:lineRule="auto"/>
        <w:jc w:val="both"/>
        <w:rPr>
          <w:rFonts w:ascii="Arial" w:eastAsia="Times New Roman" w:hAnsi="Arial" w:cs="Arial"/>
          <w:sz w:val="24"/>
          <w:szCs w:val="24"/>
          <w:lang w:eastAsia="hr-HR"/>
        </w:rPr>
      </w:pPr>
      <w:r w:rsidRPr="00BB25DA">
        <w:rPr>
          <w:rFonts w:ascii="Arial" w:eastAsia="Times New Roman" w:hAnsi="Arial" w:cs="Arial"/>
          <w:sz w:val="24"/>
          <w:szCs w:val="24"/>
          <w:lang w:eastAsia="hr-HR"/>
        </w:rPr>
        <w:t xml:space="preserve">     Osim stručnog usavršavanja koje će se provoditi tijekom ove školske godine u organizaciji Agencije  za odgoj i obrazovanje, stručnih aktiva unutar škole, svi učitelji i stručni suradnici obvezni su voditi brigu o svom individualnom stručnom usavršavanju s područja struke, pedagogije, psihologije i metodike. U sklopu ove vrste usavršavanja svaki je učitelj dužan pratiti stručnu literaturu i stručne časopise koje prima škola, pratiti odgovarajuće radio i TV emisije te u svom radu primjenjivati i u cijelosti provoditi Naputke Ministarstva znanosti, obrazovanja i športa Republike Hrvatske.  Svim djelatnicima potrebno je omogućiti odlazak na Stručne aktive, seminare.</w:t>
      </w:r>
    </w:p>
    <w:p w:rsidR="00F32E50" w:rsidRPr="00BB25DA" w:rsidRDefault="00F32E50" w:rsidP="00F32E50">
      <w:pPr>
        <w:spacing w:after="0" w:line="240" w:lineRule="auto"/>
        <w:jc w:val="both"/>
        <w:rPr>
          <w:rFonts w:ascii="Arial" w:eastAsia="Times New Roman" w:hAnsi="Arial" w:cs="Arial"/>
          <w:sz w:val="24"/>
          <w:szCs w:val="24"/>
          <w:lang w:eastAsia="hr-HR"/>
        </w:rPr>
      </w:pPr>
    </w:p>
    <w:p w:rsidR="00F32E50" w:rsidRPr="00BB25DA" w:rsidRDefault="00F32E50" w:rsidP="00F32E50">
      <w:pPr>
        <w:spacing w:after="0" w:line="240" w:lineRule="auto"/>
        <w:jc w:val="both"/>
        <w:rPr>
          <w:rFonts w:ascii="Arial" w:eastAsia="Times New Roman" w:hAnsi="Arial" w:cs="Arial"/>
          <w:sz w:val="24"/>
          <w:szCs w:val="24"/>
          <w:lang w:eastAsia="hr-HR"/>
        </w:rPr>
      </w:pPr>
    </w:p>
    <w:p w:rsidR="00F32E50" w:rsidRPr="00BB25DA" w:rsidRDefault="00F32E50" w:rsidP="00EC2FF8">
      <w:pPr>
        <w:spacing w:after="0" w:line="360" w:lineRule="auto"/>
        <w:jc w:val="both"/>
        <w:rPr>
          <w:rFonts w:ascii="Arial" w:eastAsia="Times New Roman" w:hAnsi="Arial" w:cs="Arial"/>
          <w:sz w:val="24"/>
          <w:szCs w:val="24"/>
          <w:u w:val="single"/>
          <w:lang w:eastAsia="hr-HR"/>
        </w:rPr>
      </w:pPr>
      <w:r w:rsidRPr="00BB25DA">
        <w:rPr>
          <w:rFonts w:ascii="Arial" w:eastAsia="Times New Roman" w:hAnsi="Arial" w:cs="Arial"/>
          <w:sz w:val="24"/>
          <w:szCs w:val="24"/>
          <w:u w:val="single"/>
          <w:lang w:eastAsia="hr-HR"/>
        </w:rPr>
        <w:t>STRUČNO USAVRŠAVANJE PREMA PLANOVIMA I PROGRAMIMA RADA STRUČNIH ORGANA ŠKOLE</w:t>
      </w:r>
    </w:p>
    <w:p w:rsidR="00EC2FF8" w:rsidRPr="00BB25DA" w:rsidRDefault="00EC2FF8" w:rsidP="00EC2FF8">
      <w:pPr>
        <w:widowControl w:val="0"/>
        <w:tabs>
          <w:tab w:val="left" w:pos="2685"/>
        </w:tabs>
        <w:autoSpaceDE w:val="0"/>
        <w:autoSpaceDN w:val="0"/>
        <w:adjustRightInd w:val="0"/>
        <w:spacing w:after="0" w:line="360" w:lineRule="auto"/>
        <w:jc w:val="both"/>
        <w:rPr>
          <w:rFonts w:ascii="Arial" w:eastAsia="Times New Roman" w:hAnsi="Arial" w:cs="Arial"/>
          <w:sz w:val="24"/>
          <w:szCs w:val="24"/>
          <w:lang w:eastAsia="hr-HR"/>
        </w:rPr>
      </w:pPr>
      <w:r w:rsidRPr="00BB25DA">
        <w:rPr>
          <w:rFonts w:ascii="Arial" w:eastAsia="Times New Roman" w:hAnsi="Arial" w:cs="Arial"/>
          <w:sz w:val="24"/>
          <w:szCs w:val="24"/>
          <w:lang w:eastAsia="hr-HR"/>
        </w:rPr>
        <w:lastRenderedPageBreak/>
        <w:tab/>
      </w:r>
    </w:p>
    <w:p w:rsidR="00F32E50" w:rsidRPr="00BB25DA" w:rsidRDefault="00F32E50" w:rsidP="00EC2FF8">
      <w:pPr>
        <w:widowControl w:val="0"/>
        <w:tabs>
          <w:tab w:val="left" w:pos="2685"/>
        </w:tabs>
        <w:autoSpaceDE w:val="0"/>
        <w:autoSpaceDN w:val="0"/>
        <w:adjustRightInd w:val="0"/>
        <w:spacing w:after="0" w:line="360" w:lineRule="auto"/>
        <w:jc w:val="both"/>
        <w:rPr>
          <w:rFonts w:ascii="Arial" w:eastAsia="Times New Roman" w:hAnsi="Arial" w:cs="Arial"/>
          <w:sz w:val="24"/>
          <w:szCs w:val="24"/>
          <w:lang w:eastAsia="hr-HR"/>
        </w:rPr>
      </w:pPr>
      <w:r w:rsidRPr="00BB25DA">
        <w:rPr>
          <w:rFonts w:ascii="Arial" w:eastAsia="Times New Roman" w:hAnsi="Arial" w:cs="Arial"/>
          <w:sz w:val="24"/>
          <w:szCs w:val="24"/>
          <w:lang w:eastAsia="hr-HR"/>
        </w:rPr>
        <w:t xml:space="preserve"> Stručno usavršavanje učitelja prema Planovima i programima stručnih organa škole odvijat će se na sjednicama Učiteljskog i Razrednih vijeća , a prema Planovima i programima rada stručnih organa škole za ovu 2018./2019. školsku godinu.</w:t>
      </w:r>
    </w:p>
    <w:p w:rsidR="00F32E50" w:rsidRPr="00BB25DA" w:rsidRDefault="00F32E50" w:rsidP="00F32E50">
      <w:pPr>
        <w:spacing w:after="200" w:line="276" w:lineRule="auto"/>
        <w:rPr>
          <w:rFonts w:ascii="Arial" w:eastAsia="Times New Roman" w:hAnsi="Arial" w:cs="Arial"/>
          <w:sz w:val="24"/>
          <w:szCs w:val="24"/>
          <w:lang w:eastAsia="hr-HR"/>
        </w:rPr>
      </w:pPr>
    </w:p>
    <w:p w:rsidR="00F32E50" w:rsidRPr="00BB25DA" w:rsidRDefault="00F32E50" w:rsidP="00EC2FF8">
      <w:pPr>
        <w:rPr>
          <w:rFonts w:ascii="Arial" w:hAnsi="Arial" w:cs="Arial"/>
          <w:b/>
          <w:sz w:val="24"/>
        </w:rPr>
      </w:pPr>
      <w:r w:rsidRPr="00BB25DA">
        <w:rPr>
          <w:rFonts w:ascii="Arial" w:hAnsi="Arial" w:cs="Arial"/>
          <w:b/>
          <w:sz w:val="24"/>
        </w:rPr>
        <w:t>13.1.1.VODITELJI STRUČNIH AKTIVA</w:t>
      </w:r>
    </w:p>
    <w:p w:rsidR="00F32E50" w:rsidRPr="00BB25DA" w:rsidRDefault="00F32E50" w:rsidP="00EC2FF8">
      <w:pPr>
        <w:spacing w:line="360" w:lineRule="auto"/>
        <w:jc w:val="both"/>
        <w:rPr>
          <w:rFonts w:ascii="Arial" w:hAnsi="Arial" w:cs="Arial"/>
          <w:sz w:val="24"/>
          <w:szCs w:val="24"/>
        </w:rPr>
      </w:pPr>
      <w:r w:rsidRPr="00BB25DA">
        <w:rPr>
          <w:rFonts w:ascii="Arial" w:hAnsi="Arial" w:cs="Arial"/>
          <w:sz w:val="24"/>
          <w:szCs w:val="24"/>
        </w:rPr>
        <w:t>Stručni aktiv sastoji se od različitih nastavnih područja i okuplja učitelje koji predaju različite nastavne predmete. Cilj rada aktiva je unapređivanje nastavnog procesa, te uspostavljanje što kvalitetnijih među ljudskih odnosa učenika i nastavnika, te nastavnika međusobno. Cilj je i uspostaviti što bolju korelaciju nastavnih sadržaja različitih nastavnih područja.</w:t>
      </w:r>
    </w:p>
    <w:tbl>
      <w:tblPr>
        <w:tblStyle w:val="Reetkatablice"/>
        <w:tblW w:w="8924" w:type="dxa"/>
        <w:tblInd w:w="108" w:type="dxa"/>
        <w:tblLook w:val="04A0" w:firstRow="1" w:lastRow="0" w:firstColumn="1" w:lastColumn="0" w:noHBand="0" w:noVBand="1"/>
      </w:tblPr>
      <w:tblGrid>
        <w:gridCol w:w="8924"/>
      </w:tblGrid>
      <w:tr w:rsidR="00543360" w:rsidRPr="00BB25DA" w:rsidTr="004143B5">
        <w:trPr>
          <w:trHeight w:val="677"/>
        </w:trPr>
        <w:tc>
          <w:tcPr>
            <w:tcW w:w="8924" w:type="dxa"/>
          </w:tcPr>
          <w:p w:rsidR="00F32E50" w:rsidRPr="00BB25DA" w:rsidRDefault="00F32E50" w:rsidP="00EC2FF8">
            <w:pPr>
              <w:jc w:val="center"/>
              <w:rPr>
                <w:rFonts w:ascii="Arial" w:hAnsi="Arial" w:cs="Arial"/>
                <w:b/>
                <w:sz w:val="22"/>
                <w:szCs w:val="22"/>
              </w:rPr>
            </w:pPr>
          </w:p>
          <w:p w:rsidR="00F32E50" w:rsidRPr="00BB25DA" w:rsidRDefault="00F32E50" w:rsidP="00EC2FF8">
            <w:pPr>
              <w:jc w:val="center"/>
              <w:rPr>
                <w:rFonts w:ascii="Arial" w:hAnsi="Arial" w:cs="Arial"/>
                <w:b/>
                <w:sz w:val="22"/>
                <w:szCs w:val="22"/>
              </w:rPr>
            </w:pPr>
            <w:r w:rsidRPr="00BB25DA">
              <w:rPr>
                <w:rFonts w:ascii="Arial" w:hAnsi="Arial" w:cs="Arial"/>
                <w:b/>
                <w:sz w:val="22"/>
                <w:szCs w:val="22"/>
              </w:rPr>
              <w:t>RAZREDNA NASTAVA</w:t>
            </w:r>
          </w:p>
          <w:p w:rsidR="00F32E50" w:rsidRPr="00BB25DA" w:rsidRDefault="00F32E50" w:rsidP="00EC2FF8">
            <w:pPr>
              <w:jc w:val="center"/>
              <w:rPr>
                <w:rFonts w:ascii="Arial" w:hAnsi="Arial" w:cs="Arial"/>
                <w:sz w:val="22"/>
                <w:szCs w:val="22"/>
              </w:rPr>
            </w:pPr>
          </w:p>
        </w:tc>
      </w:tr>
      <w:tr w:rsidR="00543360" w:rsidRPr="00BB25DA" w:rsidTr="004143B5">
        <w:trPr>
          <w:trHeight w:val="288"/>
        </w:trPr>
        <w:tc>
          <w:tcPr>
            <w:tcW w:w="8924" w:type="dxa"/>
          </w:tcPr>
          <w:p w:rsidR="00F32E50" w:rsidRPr="00BB25DA" w:rsidRDefault="00F32E50" w:rsidP="00EC2FF8">
            <w:pPr>
              <w:jc w:val="center"/>
              <w:rPr>
                <w:rFonts w:ascii="Arial" w:hAnsi="Arial" w:cs="Arial"/>
                <w:sz w:val="22"/>
                <w:szCs w:val="22"/>
              </w:rPr>
            </w:pPr>
            <w:r w:rsidRPr="00BB25DA">
              <w:rPr>
                <w:rFonts w:ascii="Arial" w:hAnsi="Arial" w:cs="Arial"/>
                <w:sz w:val="22"/>
                <w:szCs w:val="22"/>
              </w:rPr>
              <w:t>1. Nikolina Doko</w:t>
            </w:r>
          </w:p>
        </w:tc>
      </w:tr>
      <w:tr w:rsidR="00543360" w:rsidRPr="00BB25DA" w:rsidTr="004143B5">
        <w:trPr>
          <w:trHeight w:val="285"/>
        </w:trPr>
        <w:tc>
          <w:tcPr>
            <w:tcW w:w="8924" w:type="dxa"/>
          </w:tcPr>
          <w:p w:rsidR="00F32E50" w:rsidRPr="00BB25DA" w:rsidRDefault="00F32E50" w:rsidP="00EC2FF8">
            <w:pPr>
              <w:jc w:val="center"/>
              <w:rPr>
                <w:rFonts w:ascii="Arial" w:hAnsi="Arial" w:cs="Arial"/>
                <w:sz w:val="22"/>
                <w:szCs w:val="22"/>
              </w:rPr>
            </w:pPr>
            <w:r w:rsidRPr="00BB25DA">
              <w:rPr>
                <w:rFonts w:ascii="Arial" w:hAnsi="Arial" w:cs="Arial"/>
                <w:sz w:val="22"/>
                <w:szCs w:val="22"/>
              </w:rPr>
              <w:t>2. Linda Perleta Barišić</w:t>
            </w:r>
          </w:p>
        </w:tc>
      </w:tr>
      <w:tr w:rsidR="00543360" w:rsidRPr="00BB25DA" w:rsidTr="004143B5">
        <w:trPr>
          <w:trHeight w:val="262"/>
        </w:trPr>
        <w:tc>
          <w:tcPr>
            <w:tcW w:w="8924" w:type="dxa"/>
          </w:tcPr>
          <w:p w:rsidR="00F32E50" w:rsidRPr="00BB25DA" w:rsidRDefault="00F32E50" w:rsidP="00EC2FF8">
            <w:pPr>
              <w:jc w:val="center"/>
              <w:rPr>
                <w:rFonts w:ascii="Arial" w:hAnsi="Arial" w:cs="Arial"/>
                <w:sz w:val="22"/>
                <w:szCs w:val="22"/>
              </w:rPr>
            </w:pPr>
            <w:r w:rsidRPr="00BB25DA">
              <w:rPr>
                <w:rFonts w:ascii="Arial" w:hAnsi="Arial" w:cs="Arial"/>
                <w:sz w:val="22"/>
                <w:szCs w:val="22"/>
              </w:rPr>
              <w:t>3. Ivan Barbarić</w:t>
            </w:r>
          </w:p>
        </w:tc>
      </w:tr>
      <w:tr w:rsidR="00543360" w:rsidRPr="00BB25DA" w:rsidTr="004143B5">
        <w:trPr>
          <w:trHeight w:val="258"/>
        </w:trPr>
        <w:tc>
          <w:tcPr>
            <w:tcW w:w="8924" w:type="dxa"/>
          </w:tcPr>
          <w:p w:rsidR="00F32E50" w:rsidRPr="00BB25DA" w:rsidRDefault="00F32E50" w:rsidP="00EC2FF8">
            <w:pPr>
              <w:jc w:val="center"/>
              <w:rPr>
                <w:rFonts w:ascii="Arial" w:hAnsi="Arial" w:cs="Arial"/>
                <w:sz w:val="22"/>
                <w:szCs w:val="22"/>
              </w:rPr>
            </w:pPr>
            <w:r w:rsidRPr="00BB25DA">
              <w:rPr>
                <w:rFonts w:ascii="Arial" w:hAnsi="Arial" w:cs="Arial"/>
                <w:sz w:val="22"/>
                <w:szCs w:val="22"/>
              </w:rPr>
              <w:t>4. Katica Vladiir</w:t>
            </w:r>
          </w:p>
        </w:tc>
      </w:tr>
      <w:tr w:rsidR="00543360" w:rsidRPr="00BB25DA" w:rsidTr="004143B5">
        <w:trPr>
          <w:trHeight w:val="390"/>
        </w:trPr>
        <w:tc>
          <w:tcPr>
            <w:tcW w:w="8924" w:type="dxa"/>
          </w:tcPr>
          <w:p w:rsidR="00F32E50" w:rsidRPr="00BB25DA" w:rsidRDefault="00F32E50" w:rsidP="00EC2FF8">
            <w:pPr>
              <w:jc w:val="center"/>
              <w:rPr>
                <w:rFonts w:ascii="Arial" w:hAnsi="Arial" w:cs="Arial"/>
                <w:sz w:val="22"/>
                <w:szCs w:val="22"/>
              </w:rPr>
            </w:pPr>
            <w:r w:rsidRPr="00BB25DA">
              <w:rPr>
                <w:rFonts w:ascii="Arial" w:hAnsi="Arial" w:cs="Arial"/>
                <w:sz w:val="22"/>
                <w:szCs w:val="22"/>
              </w:rPr>
              <w:t>Voditeljica stručnog vijeća razredne nastave: Davorka Govorko</w:t>
            </w:r>
          </w:p>
        </w:tc>
      </w:tr>
    </w:tbl>
    <w:p w:rsidR="00F32E50" w:rsidRPr="00BB25DA" w:rsidRDefault="00F32E50" w:rsidP="00EC2FF8">
      <w:pPr>
        <w:jc w:val="center"/>
        <w:rPr>
          <w:rFonts w:ascii="Arial" w:hAnsi="Arial" w:cs="Arial"/>
        </w:rPr>
      </w:pPr>
    </w:p>
    <w:tbl>
      <w:tblPr>
        <w:tblStyle w:val="Reetkatablice"/>
        <w:tblW w:w="8931" w:type="dxa"/>
        <w:tblInd w:w="108" w:type="dxa"/>
        <w:tblLook w:val="04A0" w:firstRow="1" w:lastRow="0" w:firstColumn="1" w:lastColumn="0" w:noHBand="0" w:noVBand="1"/>
      </w:tblPr>
      <w:tblGrid>
        <w:gridCol w:w="8931"/>
      </w:tblGrid>
      <w:tr w:rsidR="00543360" w:rsidRPr="00BB25DA" w:rsidTr="004143B5">
        <w:trPr>
          <w:trHeight w:val="394"/>
        </w:trPr>
        <w:tc>
          <w:tcPr>
            <w:tcW w:w="8931" w:type="dxa"/>
          </w:tcPr>
          <w:p w:rsidR="00F32E50" w:rsidRPr="00BB25DA" w:rsidRDefault="00F32E50" w:rsidP="00EC2FF8">
            <w:pPr>
              <w:jc w:val="center"/>
              <w:rPr>
                <w:rFonts w:ascii="Arial" w:hAnsi="Arial" w:cs="Arial"/>
                <w:sz w:val="22"/>
                <w:szCs w:val="22"/>
              </w:rPr>
            </w:pPr>
            <w:r w:rsidRPr="00BB25DA">
              <w:rPr>
                <w:rFonts w:ascii="Arial" w:hAnsi="Arial" w:cs="Arial"/>
                <w:b/>
                <w:sz w:val="22"/>
                <w:szCs w:val="22"/>
              </w:rPr>
              <w:t>PREDMETNA NASTAVA</w:t>
            </w:r>
          </w:p>
        </w:tc>
      </w:tr>
      <w:tr w:rsidR="00543360" w:rsidRPr="00BB25DA" w:rsidTr="004143B5">
        <w:trPr>
          <w:trHeight w:val="312"/>
        </w:trPr>
        <w:tc>
          <w:tcPr>
            <w:tcW w:w="8931" w:type="dxa"/>
          </w:tcPr>
          <w:p w:rsidR="00F32E50" w:rsidRPr="00BB25DA" w:rsidRDefault="00F32E50" w:rsidP="00EC2FF8">
            <w:pPr>
              <w:jc w:val="center"/>
              <w:rPr>
                <w:rFonts w:ascii="Arial" w:hAnsi="Arial" w:cs="Arial"/>
                <w:sz w:val="22"/>
                <w:szCs w:val="22"/>
              </w:rPr>
            </w:pPr>
            <w:r w:rsidRPr="00BB25DA">
              <w:rPr>
                <w:rFonts w:ascii="Arial" w:hAnsi="Arial" w:cs="Arial"/>
                <w:sz w:val="22"/>
                <w:szCs w:val="22"/>
              </w:rPr>
              <w:t>Hrvatski jezik- Ivona Martinović</w:t>
            </w:r>
          </w:p>
        </w:tc>
      </w:tr>
      <w:tr w:rsidR="00543360" w:rsidRPr="00BB25DA" w:rsidTr="004143B5">
        <w:trPr>
          <w:trHeight w:val="274"/>
        </w:trPr>
        <w:tc>
          <w:tcPr>
            <w:tcW w:w="8931" w:type="dxa"/>
          </w:tcPr>
          <w:p w:rsidR="00F32E50" w:rsidRPr="00BB25DA" w:rsidRDefault="00F32E50" w:rsidP="00EC2FF8">
            <w:pPr>
              <w:jc w:val="center"/>
              <w:rPr>
                <w:rFonts w:ascii="Arial" w:hAnsi="Arial" w:cs="Arial"/>
                <w:sz w:val="22"/>
                <w:szCs w:val="22"/>
              </w:rPr>
            </w:pPr>
            <w:r w:rsidRPr="00BB25DA">
              <w:rPr>
                <w:rFonts w:ascii="Arial" w:hAnsi="Arial" w:cs="Arial"/>
                <w:sz w:val="22"/>
                <w:szCs w:val="22"/>
              </w:rPr>
              <w:t>TZK- Nino Šešelj</w:t>
            </w:r>
          </w:p>
        </w:tc>
      </w:tr>
      <w:tr w:rsidR="00543360" w:rsidRPr="00BB25DA" w:rsidTr="004143B5">
        <w:trPr>
          <w:trHeight w:val="278"/>
        </w:trPr>
        <w:tc>
          <w:tcPr>
            <w:tcW w:w="8931" w:type="dxa"/>
          </w:tcPr>
          <w:p w:rsidR="00F32E50" w:rsidRPr="00BB25DA" w:rsidRDefault="00F32E50" w:rsidP="00EC2FF8">
            <w:pPr>
              <w:jc w:val="center"/>
              <w:rPr>
                <w:rFonts w:ascii="Arial" w:hAnsi="Arial" w:cs="Arial"/>
                <w:sz w:val="22"/>
                <w:szCs w:val="22"/>
              </w:rPr>
            </w:pPr>
            <w:r w:rsidRPr="00BB25DA">
              <w:rPr>
                <w:rFonts w:ascii="Arial" w:hAnsi="Arial" w:cs="Arial"/>
                <w:sz w:val="22"/>
                <w:szCs w:val="22"/>
              </w:rPr>
              <w:t>Strani jezik- Ana Guša</w:t>
            </w:r>
          </w:p>
        </w:tc>
      </w:tr>
      <w:tr w:rsidR="00543360" w:rsidRPr="00BB25DA" w:rsidTr="004143B5">
        <w:trPr>
          <w:trHeight w:val="282"/>
        </w:trPr>
        <w:tc>
          <w:tcPr>
            <w:tcW w:w="8931" w:type="dxa"/>
          </w:tcPr>
          <w:p w:rsidR="00F32E50" w:rsidRPr="00BB25DA" w:rsidRDefault="00F32E50" w:rsidP="00EC2FF8">
            <w:pPr>
              <w:jc w:val="center"/>
              <w:rPr>
                <w:rFonts w:ascii="Arial" w:hAnsi="Arial" w:cs="Arial"/>
                <w:sz w:val="22"/>
                <w:szCs w:val="22"/>
              </w:rPr>
            </w:pPr>
            <w:r w:rsidRPr="00BB25DA">
              <w:rPr>
                <w:rFonts w:ascii="Arial" w:hAnsi="Arial" w:cs="Arial"/>
                <w:sz w:val="22"/>
                <w:szCs w:val="22"/>
              </w:rPr>
              <w:t>Priroda-Biologija-Kemija – Zrinka Baće</w:t>
            </w:r>
          </w:p>
        </w:tc>
      </w:tr>
      <w:tr w:rsidR="00543360" w:rsidRPr="00BB25DA" w:rsidTr="004143B5">
        <w:trPr>
          <w:trHeight w:val="258"/>
        </w:trPr>
        <w:tc>
          <w:tcPr>
            <w:tcW w:w="8931" w:type="dxa"/>
          </w:tcPr>
          <w:p w:rsidR="00F32E50" w:rsidRPr="00BB25DA" w:rsidRDefault="00F32E50" w:rsidP="00EC2FF8">
            <w:pPr>
              <w:jc w:val="center"/>
              <w:rPr>
                <w:rFonts w:ascii="Arial" w:hAnsi="Arial" w:cs="Arial"/>
                <w:sz w:val="22"/>
                <w:szCs w:val="22"/>
              </w:rPr>
            </w:pPr>
            <w:r w:rsidRPr="00BB25DA">
              <w:rPr>
                <w:rFonts w:ascii="Arial" w:hAnsi="Arial" w:cs="Arial"/>
                <w:sz w:val="22"/>
                <w:szCs w:val="22"/>
              </w:rPr>
              <w:t>Povijest- Keti Petrović</w:t>
            </w:r>
          </w:p>
        </w:tc>
      </w:tr>
      <w:tr w:rsidR="00543360" w:rsidRPr="00BB25DA" w:rsidTr="004143B5">
        <w:trPr>
          <w:trHeight w:val="262"/>
        </w:trPr>
        <w:tc>
          <w:tcPr>
            <w:tcW w:w="8931" w:type="dxa"/>
          </w:tcPr>
          <w:p w:rsidR="00F32E50" w:rsidRPr="00BB25DA" w:rsidRDefault="00F32E50" w:rsidP="00EC2FF8">
            <w:pPr>
              <w:jc w:val="center"/>
              <w:rPr>
                <w:rFonts w:ascii="Arial" w:hAnsi="Arial" w:cs="Arial"/>
                <w:sz w:val="22"/>
                <w:szCs w:val="22"/>
              </w:rPr>
            </w:pPr>
            <w:r w:rsidRPr="00BB25DA">
              <w:rPr>
                <w:rFonts w:ascii="Arial" w:hAnsi="Arial" w:cs="Arial"/>
                <w:sz w:val="22"/>
                <w:szCs w:val="22"/>
              </w:rPr>
              <w:t>Glazbena-likovna kultura- Ljupka Sršen Gutić</w:t>
            </w:r>
          </w:p>
        </w:tc>
      </w:tr>
      <w:tr w:rsidR="00543360" w:rsidRPr="00BB25DA" w:rsidTr="004143B5">
        <w:trPr>
          <w:trHeight w:val="252"/>
        </w:trPr>
        <w:tc>
          <w:tcPr>
            <w:tcW w:w="8931" w:type="dxa"/>
          </w:tcPr>
          <w:p w:rsidR="00F32E50" w:rsidRPr="00BB25DA" w:rsidRDefault="00F32E50" w:rsidP="00EC2FF8">
            <w:pPr>
              <w:jc w:val="center"/>
              <w:rPr>
                <w:rFonts w:ascii="Arial" w:hAnsi="Arial" w:cs="Arial"/>
                <w:sz w:val="22"/>
                <w:szCs w:val="22"/>
              </w:rPr>
            </w:pPr>
            <w:r w:rsidRPr="00BB25DA">
              <w:rPr>
                <w:rFonts w:ascii="Arial" w:hAnsi="Arial" w:cs="Arial"/>
                <w:sz w:val="22"/>
                <w:szCs w:val="22"/>
              </w:rPr>
              <w:t>Geografija- Ante Buljubašić</w:t>
            </w:r>
          </w:p>
        </w:tc>
      </w:tr>
      <w:tr w:rsidR="00543360" w:rsidRPr="00BB25DA" w:rsidTr="004143B5">
        <w:trPr>
          <w:trHeight w:val="256"/>
        </w:trPr>
        <w:tc>
          <w:tcPr>
            <w:tcW w:w="8931" w:type="dxa"/>
          </w:tcPr>
          <w:p w:rsidR="00F32E50" w:rsidRPr="00BB25DA" w:rsidRDefault="00F32E50" w:rsidP="00EC2FF8">
            <w:pPr>
              <w:jc w:val="center"/>
              <w:rPr>
                <w:rFonts w:ascii="Arial" w:hAnsi="Arial" w:cs="Arial"/>
                <w:sz w:val="22"/>
                <w:szCs w:val="22"/>
              </w:rPr>
            </w:pPr>
            <w:r w:rsidRPr="00BB25DA">
              <w:rPr>
                <w:rFonts w:ascii="Arial" w:hAnsi="Arial" w:cs="Arial"/>
                <w:sz w:val="22"/>
                <w:szCs w:val="22"/>
              </w:rPr>
              <w:t>Vjeronauk – Marinko Tošić</w:t>
            </w:r>
          </w:p>
        </w:tc>
      </w:tr>
      <w:tr w:rsidR="00543360" w:rsidRPr="00BB25DA" w:rsidTr="004143B5">
        <w:trPr>
          <w:trHeight w:val="260"/>
        </w:trPr>
        <w:tc>
          <w:tcPr>
            <w:tcW w:w="8931" w:type="dxa"/>
          </w:tcPr>
          <w:p w:rsidR="00F32E50" w:rsidRPr="00BB25DA" w:rsidRDefault="00F32E50" w:rsidP="00EC2FF8">
            <w:pPr>
              <w:jc w:val="center"/>
              <w:rPr>
                <w:rFonts w:ascii="Arial" w:hAnsi="Arial" w:cs="Arial"/>
                <w:sz w:val="22"/>
                <w:szCs w:val="22"/>
              </w:rPr>
            </w:pPr>
            <w:r w:rsidRPr="00BB25DA">
              <w:rPr>
                <w:rFonts w:ascii="Arial" w:hAnsi="Arial" w:cs="Arial"/>
                <w:sz w:val="22"/>
                <w:szCs w:val="22"/>
              </w:rPr>
              <w:t>Matematika- Draženka Marević</w:t>
            </w:r>
          </w:p>
        </w:tc>
      </w:tr>
      <w:tr w:rsidR="00543360" w:rsidRPr="00BB25DA" w:rsidTr="004143B5">
        <w:trPr>
          <w:trHeight w:val="534"/>
        </w:trPr>
        <w:tc>
          <w:tcPr>
            <w:tcW w:w="8931" w:type="dxa"/>
          </w:tcPr>
          <w:p w:rsidR="00F32E50" w:rsidRPr="00BB25DA" w:rsidRDefault="00F32E50" w:rsidP="00EC2FF8">
            <w:pPr>
              <w:jc w:val="center"/>
              <w:rPr>
                <w:rFonts w:ascii="Arial" w:hAnsi="Arial" w:cs="Arial"/>
                <w:sz w:val="22"/>
                <w:szCs w:val="22"/>
              </w:rPr>
            </w:pPr>
            <w:r w:rsidRPr="00BB25DA">
              <w:rPr>
                <w:rFonts w:ascii="Arial" w:hAnsi="Arial" w:cs="Arial"/>
                <w:sz w:val="22"/>
                <w:szCs w:val="22"/>
              </w:rPr>
              <w:lastRenderedPageBreak/>
              <w:t>Tehnička kultura – Fizika - Informatika-</w:t>
            </w:r>
          </w:p>
          <w:p w:rsidR="00F32E50" w:rsidRPr="00BB25DA" w:rsidRDefault="00F32E50" w:rsidP="00EC2FF8">
            <w:pPr>
              <w:jc w:val="center"/>
              <w:rPr>
                <w:rFonts w:ascii="Arial" w:hAnsi="Arial" w:cs="Arial"/>
                <w:sz w:val="22"/>
                <w:szCs w:val="22"/>
              </w:rPr>
            </w:pPr>
            <w:r w:rsidRPr="00BB25DA">
              <w:rPr>
                <w:rFonts w:ascii="Arial" w:hAnsi="Arial" w:cs="Arial"/>
                <w:sz w:val="22"/>
                <w:szCs w:val="22"/>
              </w:rPr>
              <w:t>Jelica Lazarević</w:t>
            </w:r>
          </w:p>
        </w:tc>
      </w:tr>
    </w:tbl>
    <w:p w:rsidR="00F32E50" w:rsidRPr="00BB25DA" w:rsidRDefault="00F32E50" w:rsidP="00EC2FF8">
      <w:pPr>
        <w:jc w:val="center"/>
        <w:rPr>
          <w:rFonts w:ascii="Arial" w:hAnsi="Arial" w:cs="Arial"/>
        </w:rPr>
      </w:pPr>
    </w:p>
    <w:tbl>
      <w:tblPr>
        <w:tblStyle w:val="Reetkatablice"/>
        <w:tblpPr w:leftFromText="180" w:rightFromText="180" w:vertAnchor="text" w:tblpX="108" w:tblpY="49"/>
        <w:tblW w:w="8931" w:type="dxa"/>
        <w:tblLook w:val="04A0" w:firstRow="1" w:lastRow="0" w:firstColumn="1" w:lastColumn="0" w:noHBand="0" w:noVBand="1"/>
      </w:tblPr>
      <w:tblGrid>
        <w:gridCol w:w="4528"/>
        <w:gridCol w:w="4403"/>
      </w:tblGrid>
      <w:tr w:rsidR="00543360" w:rsidRPr="00BB25DA" w:rsidTr="004143B5">
        <w:trPr>
          <w:trHeight w:val="402"/>
        </w:trPr>
        <w:tc>
          <w:tcPr>
            <w:tcW w:w="8931" w:type="dxa"/>
            <w:gridSpan w:val="2"/>
          </w:tcPr>
          <w:p w:rsidR="00F32E50" w:rsidRPr="00BB25DA" w:rsidRDefault="00F32E50" w:rsidP="00EC2FF8">
            <w:pPr>
              <w:jc w:val="center"/>
              <w:rPr>
                <w:rFonts w:ascii="Arial" w:hAnsi="Arial" w:cs="Arial"/>
                <w:b/>
                <w:sz w:val="22"/>
                <w:szCs w:val="22"/>
              </w:rPr>
            </w:pPr>
            <w:r w:rsidRPr="00BB25DA">
              <w:rPr>
                <w:rFonts w:ascii="Arial" w:hAnsi="Arial" w:cs="Arial"/>
                <w:b/>
                <w:sz w:val="22"/>
                <w:szCs w:val="22"/>
              </w:rPr>
              <w:t>VODITELJI ŽUPANIJSKIH STRUČNIH VIJEĆA</w:t>
            </w:r>
          </w:p>
        </w:tc>
      </w:tr>
      <w:tr w:rsidR="00543360" w:rsidRPr="00BB25DA" w:rsidTr="004143B5">
        <w:trPr>
          <w:trHeight w:val="266"/>
        </w:trPr>
        <w:tc>
          <w:tcPr>
            <w:tcW w:w="8931" w:type="dxa"/>
            <w:gridSpan w:val="2"/>
          </w:tcPr>
          <w:p w:rsidR="00F32E50" w:rsidRPr="00BB25DA" w:rsidRDefault="00F32E50" w:rsidP="00EC2FF8">
            <w:pPr>
              <w:jc w:val="center"/>
              <w:rPr>
                <w:rFonts w:ascii="Arial" w:hAnsi="Arial" w:cs="Arial"/>
                <w:sz w:val="22"/>
                <w:szCs w:val="22"/>
              </w:rPr>
            </w:pPr>
            <w:r w:rsidRPr="00BB25DA">
              <w:rPr>
                <w:rFonts w:ascii="Arial" w:hAnsi="Arial" w:cs="Arial"/>
                <w:sz w:val="22"/>
                <w:szCs w:val="22"/>
              </w:rPr>
              <w:t>Tehnička kultura- Jelica Lazarević</w:t>
            </w:r>
          </w:p>
        </w:tc>
      </w:tr>
      <w:tr w:rsidR="00543360" w:rsidRPr="00BB25DA" w:rsidTr="004143B5">
        <w:trPr>
          <w:trHeight w:val="270"/>
        </w:trPr>
        <w:tc>
          <w:tcPr>
            <w:tcW w:w="8931" w:type="dxa"/>
            <w:gridSpan w:val="2"/>
          </w:tcPr>
          <w:p w:rsidR="00F32E50" w:rsidRPr="00BB25DA" w:rsidRDefault="00F32E50" w:rsidP="00EC2FF8">
            <w:pPr>
              <w:jc w:val="center"/>
              <w:rPr>
                <w:rFonts w:ascii="Arial" w:hAnsi="Arial" w:cs="Arial"/>
                <w:sz w:val="22"/>
                <w:szCs w:val="22"/>
              </w:rPr>
            </w:pPr>
            <w:r w:rsidRPr="00BB25DA">
              <w:rPr>
                <w:rFonts w:ascii="Arial" w:hAnsi="Arial" w:cs="Arial"/>
                <w:sz w:val="22"/>
                <w:szCs w:val="22"/>
              </w:rPr>
              <w:t>Fizika- Senad Novaković</w:t>
            </w:r>
          </w:p>
        </w:tc>
      </w:tr>
      <w:tr w:rsidR="00543360" w:rsidRPr="00BB25DA" w:rsidTr="004143B5">
        <w:trPr>
          <w:trHeight w:val="402"/>
        </w:trPr>
        <w:tc>
          <w:tcPr>
            <w:tcW w:w="4528" w:type="dxa"/>
          </w:tcPr>
          <w:p w:rsidR="00F32E50" w:rsidRPr="00BB25DA" w:rsidRDefault="00F32E50" w:rsidP="00EC2FF8">
            <w:pPr>
              <w:jc w:val="center"/>
              <w:rPr>
                <w:rFonts w:ascii="Arial" w:hAnsi="Arial" w:cs="Arial"/>
                <w:sz w:val="22"/>
                <w:szCs w:val="22"/>
              </w:rPr>
            </w:pPr>
            <w:r w:rsidRPr="00BB25DA">
              <w:rPr>
                <w:rFonts w:ascii="Arial" w:hAnsi="Arial" w:cs="Arial"/>
                <w:sz w:val="22"/>
                <w:szCs w:val="22"/>
              </w:rPr>
              <w:t>Likovna kultura- Dubravka Šešelj</w:t>
            </w:r>
          </w:p>
        </w:tc>
        <w:tc>
          <w:tcPr>
            <w:tcW w:w="4403" w:type="dxa"/>
          </w:tcPr>
          <w:p w:rsidR="00F32E50" w:rsidRPr="00BB25DA" w:rsidRDefault="00F32E50" w:rsidP="00EC2FF8">
            <w:pPr>
              <w:jc w:val="center"/>
              <w:rPr>
                <w:rFonts w:ascii="Arial" w:hAnsi="Arial" w:cs="Arial"/>
                <w:sz w:val="22"/>
                <w:szCs w:val="22"/>
              </w:rPr>
            </w:pPr>
          </w:p>
        </w:tc>
      </w:tr>
    </w:tbl>
    <w:p w:rsidR="00F32E50" w:rsidRPr="00BB25DA" w:rsidRDefault="00F32E50" w:rsidP="00EC2FF8">
      <w:pPr>
        <w:jc w:val="center"/>
        <w:rPr>
          <w:rFonts w:ascii="Arial" w:hAnsi="Arial" w:cs="Arial"/>
        </w:rPr>
      </w:pPr>
    </w:p>
    <w:tbl>
      <w:tblPr>
        <w:tblStyle w:val="Reetkatablice"/>
        <w:tblpPr w:leftFromText="180" w:rightFromText="180" w:vertAnchor="text" w:horzAnchor="margin" w:tblpY="131"/>
        <w:tblW w:w="0" w:type="auto"/>
        <w:tblLook w:val="04A0" w:firstRow="1" w:lastRow="0" w:firstColumn="1" w:lastColumn="0" w:noHBand="0" w:noVBand="1"/>
      </w:tblPr>
      <w:tblGrid>
        <w:gridCol w:w="9048"/>
      </w:tblGrid>
      <w:tr w:rsidR="00F416FF" w:rsidRPr="00BB25DA" w:rsidTr="004143B5">
        <w:trPr>
          <w:trHeight w:val="414"/>
        </w:trPr>
        <w:tc>
          <w:tcPr>
            <w:tcW w:w="9048" w:type="dxa"/>
          </w:tcPr>
          <w:p w:rsidR="00F32E50" w:rsidRPr="00BB25DA" w:rsidRDefault="00F32E50" w:rsidP="00EC2FF8">
            <w:pPr>
              <w:jc w:val="center"/>
              <w:rPr>
                <w:rFonts w:ascii="Arial" w:hAnsi="Arial" w:cs="Arial"/>
                <w:b/>
                <w:sz w:val="22"/>
                <w:szCs w:val="22"/>
              </w:rPr>
            </w:pPr>
            <w:r w:rsidRPr="00BB25DA">
              <w:rPr>
                <w:rFonts w:ascii="Arial" w:hAnsi="Arial" w:cs="Arial"/>
                <w:b/>
                <w:sz w:val="22"/>
                <w:szCs w:val="22"/>
              </w:rPr>
              <w:t>ŠKOLSKI KOORDINATOR ZA GRAĐANSKI ODGOJ I OBRAZOVANJE</w:t>
            </w:r>
          </w:p>
        </w:tc>
      </w:tr>
      <w:tr w:rsidR="00F416FF" w:rsidRPr="00BB25DA" w:rsidTr="004143B5">
        <w:trPr>
          <w:trHeight w:val="419"/>
        </w:trPr>
        <w:tc>
          <w:tcPr>
            <w:tcW w:w="9048" w:type="dxa"/>
          </w:tcPr>
          <w:p w:rsidR="00F32E50" w:rsidRPr="00BB25DA" w:rsidRDefault="00F32E50" w:rsidP="00EC2FF8">
            <w:pPr>
              <w:jc w:val="center"/>
              <w:rPr>
                <w:rFonts w:ascii="Arial" w:hAnsi="Arial" w:cs="Arial"/>
                <w:sz w:val="22"/>
                <w:szCs w:val="22"/>
              </w:rPr>
            </w:pPr>
            <w:r w:rsidRPr="00BB25DA">
              <w:rPr>
                <w:rFonts w:ascii="Arial" w:hAnsi="Arial" w:cs="Arial"/>
                <w:sz w:val="22"/>
                <w:szCs w:val="22"/>
              </w:rPr>
              <w:t>Hrvoje Šimović</w:t>
            </w:r>
          </w:p>
        </w:tc>
      </w:tr>
    </w:tbl>
    <w:p w:rsidR="00F32E50" w:rsidRPr="00BB25DA" w:rsidRDefault="00F32E50" w:rsidP="00EC2FF8">
      <w:pPr>
        <w:widowControl w:val="0"/>
        <w:autoSpaceDE w:val="0"/>
        <w:autoSpaceDN w:val="0"/>
        <w:adjustRightInd w:val="0"/>
        <w:spacing w:after="0" w:line="360" w:lineRule="auto"/>
        <w:jc w:val="center"/>
        <w:rPr>
          <w:rFonts w:ascii="Arial" w:eastAsia="Times New Roman" w:hAnsi="Arial" w:cs="Arial"/>
          <w:lang w:eastAsia="hr-HR"/>
        </w:rPr>
      </w:pPr>
    </w:p>
    <w:p w:rsidR="00026726" w:rsidRPr="00BB25DA" w:rsidRDefault="00026726" w:rsidP="00026726">
      <w:pPr>
        <w:rPr>
          <w:rFonts w:ascii="Times New Roman" w:hAnsi="Times New Roman" w:cs="Times New Roman"/>
          <w:b/>
          <w:sz w:val="28"/>
          <w:szCs w:val="28"/>
        </w:rPr>
      </w:pPr>
    </w:p>
    <w:p w:rsidR="00026726" w:rsidRPr="00BB25DA" w:rsidRDefault="00026726" w:rsidP="00026726">
      <w:pPr>
        <w:rPr>
          <w:rFonts w:ascii="Arial" w:hAnsi="Arial" w:cs="Arial"/>
          <w:b/>
          <w:sz w:val="24"/>
          <w:szCs w:val="28"/>
        </w:rPr>
      </w:pPr>
      <w:r w:rsidRPr="00BB25DA">
        <w:rPr>
          <w:rFonts w:ascii="Arial" w:hAnsi="Arial" w:cs="Arial"/>
          <w:b/>
          <w:sz w:val="24"/>
          <w:szCs w:val="28"/>
        </w:rPr>
        <w:t>Koordinatori po razredima za građanski odgoj i obrazovanje</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7981"/>
      </w:tblGrid>
      <w:tr w:rsidR="00F416FF" w:rsidRPr="00BB25DA" w:rsidTr="00F416FF">
        <w:trPr>
          <w:trHeight w:val="442"/>
        </w:trPr>
        <w:tc>
          <w:tcPr>
            <w:tcW w:w="942" w:type="dxa"/>
            <w:tcBorders>
              <w:top w:val="single" w:sz="4" w:space="0" w:color="auto"/>
              <w:left w:val="single" w:sz="4" w:space="0" w:color="auto"/>
              <w:bottom w:val="single" w:sz="4" w:space="0" w:color="auto"/>
              <w:right w:val="single" w:sz="4" w:space="0" w:color="auto"/>
            </w:tcBorders>
            <w:hideMark/>
          </w:tcPr>
          <w:p w:rsidR="00026726" w:rsidRPr="00BB25DA" w:rsidRDefault="00026726" w:rsidP="00026726">
            <w:pPr>
              <w:spacing w:after="200" w:line="276" w:lineRule="auto"/>
              <w:ind w:left="-8"/>
              <w:jc w:val="center"/>
              <w:rPr>
                <w:rFonts w:ascii="Arial" w:hAnsi="Arial" w:cs="Arial"/>
                <w:b/>
              </w:rPr>
            </w:pPr>
            <w:r w:rsidRPr="00BB25DA">
              <w:rPr>
                <w:rFonts w:ascii="Arial" w:hAnsi="Arial" w:cs="Arial"/>
                <w:b/>
              </w:rPr>
              <w:t>Razred</w:t>
            </w:r>
          </w:p>
        </w:tc>
        <w:tc>
          <w:tcPr>
            <w:tcW w:w="7981" w:type="dxa"/>
            <w:tcBorders>
              <w:top w:val="single" w:sz="4" w:space="0" w:color="auto"/>
              <w:left w:val="single" w:sz="4" w:space="0" w:color="auto"/>
              <w:bottom w:val="single" w:sz="4" w:space="0" w:color="auto"/>
              <w:right w:val="single" w:sz="4" w:space="0" w:color="auto"/>
            </w:tcBorders>
            <w:hideMark/>
          </w:tcPr>
          <w:p w:rsidR="00026726" w:rsidRPr="00BB25DA" w:rsidRDefault="00026726" w:rsidP="00026726">
            <w:pPr>
              <w:spacing w:after="200" w:line="276" w:lineRule="auto"/>
              <w:ind w:left="-8"/>
              <w:jc w:val="center"/>
              <w:rPr>
                <w:rFonts w:ascii="Arial" w:hAnsi="Arial" w:cs="Arial"/>
                <w:b/>
              </w:rPr>
            </w:pPr>
            <w:r w:rsidRPr="00BB25DA">
              <w:rPr>
                <w:rFonts w:ascii="Arial" w:hAnsi="Arial" w:cs="Arial"/>
                <w:b/>
              </w:rPr>
              <w:t>Ime i prezime koordinatora za građanski odgoj i obrazovanje</w:t>
            </w:r>
          </w:p>
        </w:tc>
      </w:tr>
      <w:tr w:rsidR="00F416FF" w:rsidRPr="00BB25DA" w:rsidTr="00F416FF">
        <w:trPr>
          <w:trHeight w:val="454"/>
        </w:trPr>
        <w:tc>
          <w:tcPr>
            <w:tcW w:w="942" w:type="dxa"/>
            <w:tcBorders>
              <w:top w:val="single" w:sz="4" w:space="0" w:color="auto"/>
              <w:left w:val="single" w:sz="4" w:space="0" w:color="auto"/>
              <w:bottom w:val="single" w:sz="4" w:space="0" w:color="auto"/>
              <w:right w:val="single" w:sz="4" w:space="0" w:color="auto"/>
            </w:tcBorders>
            <w:hideMark/>
          </w:tcPr>
          <w:p w:rsidR="00026726" w:rsidRPr="00BB25DA" w:rsidRDefault="00026726">
            <w:pPr>
              <w:spacing w:after="200" w:line="276" w:lineRule="auto"/>
              <w:ind w:left="-8"/>
              <w:rPr>
                <w:rFonts w:ascii="Arial" w:hAnsi="Arial" w:cs="Arial"/>
              </w:rPr>
            </w:pPr>
            <w:r w:rsidRPr="00BB25DA">
              <w:rPr>
                <w:rFonts w:ascii="Arial" w:hAnsi="Arial" w:cs="Arial"/>
              </w:rPr>
              <w:t xml:space="preserve">1. </w:t>
            </w:r>
          </w:p>
        </w:tc>
        <w:tc>
          <w:tcPr>
            <w:tcW w:w="7981" w:type="dxa"/>
            <w:tcBorders>
              <w:top w:val="single" w:sz="4" w:space="0" w:color="auto"/>
              <w:left w:val="single" w:sz="4" w:space="0" w:color="auto"/>
              <w:bottom w:val="single" w:sz="4" w:space="0" w:color="auto"/>
              <w:right w:val="single" w:sz="4" w:space="0" w:color="auto"/>
            </w:tcBorders>
            <w:hideMark/>
          </w:tcPr>
          <w:p w:rsidR="00026726" w:rsidRPr="00BB25DA" w:rsidRDefault="00026726">
            <w:pPr>
              <w:spacing w:after="200" w:line="276" w:lineRule="auto"/>
              <w:ind w:left="-8"/>
              <w:rPr>
                <w:rFonts w:ascii="Arial" w:hAnsi="Arial" w:cs="Arial"/>
              </w:rPr>
            </w:pPr>
            <w:r w:rsidRPr="00BB25DA">
              <w:rPr>
                <w:rFonts w:ascii="Arial" w:hAnsi="Arial" w:cs="Arial"/>
              </w:rPr>
              <w:t>Elena Baffo</w:t>
            </w:r>
          </w:p>
        </w:tc>
      </w:tr>
      <w:tr w:rsidR="00F416FF" w:rsidRPr="00BB25DA" w:rsidTr="00F416FF">
        <w:trPr>
          <w:trHeight w:val="502"/>
        </w:trPr>
        <w:tc>
          <w:tcPr>
            <w:tcW w:w="942" w:type="dxa"/>
            <w:tcBorders>
              <w:top w:val="single" w:sz="4" w:space="0" w:color="auto"/>
              <w:left w:val="single" w:sz="4" w:space="0" w:color="auto"/>
              <w:bottom w:val="single" w:sz="4" w:space="0" w:color="auto"/>
              <w:right w:val="single" w:sz="4" w:space="0" w:color="auto"/>
            </w:tcBorders>
            <w:hideMark/>
          </w:tcPr>
          <w:p w:rsidR="00026726" w:rsidRPr="00BB25DA" w:rsidRDefault="00026726">
            <w:pPr>
              <w:spacing w:after="200" w:line="276" w:lineRule="auto"/>
              <w:ind w:left="-8"/>
              <w:rPr>
                <w:rFonts w:ascii="Arial" w:hAnsi="Arial" w:cs="Arial"/>
              </w:rPr>
            </w:pPr>
            <w:r w:rsidRPr="00BB25DA">
              <w:rPr>
                <w:rFonts w:ascii="Arial" w:hAnsi="Arial" w:cs="Arial"/>
              </w:rPr>
              <w:t>2.</w:t>
            </w:r>
          </w:p>
        </w:tc>
        <w:tc>
          <w:tcPr>
            <w:tcW w:w="7981" w:type="dxa"/>
            <w:tcBorders>
              <w:top w:val="single" w:sz="4" w:space="0" w:color="auto"/>
              <w:left w:val="single" w:sz="4" w:space="0" w:color="auto"/>
              <w:bottom w:val="single" w:sz="4" w:space="0" w:color="auto"/>
              <w:right w:val="single" w:sz="4" w:space="0" w:color="auto"/>
            </w:tcBorders>
            <w:hideMark/>
          </w:tcPr>
          <w:p w:rsidR="00026726" w:rsidRPr="00BB25DA" w:rsidRDefault="00026726">
            <w:pPr>
              <w:spacing w:after="200" w:line="276" w:lineRule="auto"/>
              <w:ind w:left="-8"/>
              <w:rPr>
                <w:rFonts w:ascii="Arial" w:hAnsi="Arial" w:cs="Arial"/>
              </w:rPr>
            </w:pPr>
            <w:r w:rsidRPr="00BB25DA">
              <w:rPr>
                <w:rFonts w:ascii="Arial" w:hAnsi="Arial" w:cs="Arial"/>
              </w:rPr>
              <w:t>Danijela Tutavac</w:t>
            </w:r>
          </w:p>
        </w:tc>
      </w:tr>
      <w:tr w:rsidR="00F416FF" w:rsidRPr="00BB25DA" w:rsidTr="00F416FF">
        <w:trPr>
          <w:trHeight w:val="466"/>
        </w:trPr>
        <w:tc>
          <w:tcPr>
            <w:tcW w:w="942" w:type="dxa"/>
            <w:tcBorders>
              <w:top w:val="single" w:sz="4" w:space="0" w:color="auto"/>
              <w:left w:val="single" w:sz="4" w:space="0" w:color="auto"/>
              <w:bottom w:val="single" w:sz="4" w:space="0" w:color="auto"/>
              <w:right w:val="single" w:sz="4" w:space="0" w:color="auto"/>
            </w:tcBorders>
            <w:hideMark/>
          </w:tcPr>
          <w:p w:rsidR="00026726" w:rsidRPr="00BB25DA" w:rsidRDefault="00026726">
            <w:pPr>
              <w:spacing w:after="200" w:line="276" w:lineRule="auto"/>
              <w:ind w:left="-8"/>
              <w:rPr>
                <w:rFonts w:ascii="Arial" w:hAnsi="Arial" w:cs="Arial"/>
              </w:rPr>
            </w:pPr>
            <w:r w:rsidRPr="00BB25DA">
              <w:rPr>
                <w:rFonts w:ascii="Arial" w:hAnsi="Arial" w:cs="Arial"/>
              </w:rPr>
              <w:t>3.</w:t>
            </w:r>
          </w:p>
        </w:tc>
        <w:tc>
          <w:tcPr>
            <w:tcW w:w="7981" w:type="dxa"/>
            <w:tcBorders>
              <w:top w:val="single" w:sz="4" w:space="0" w:color="auto"/>
              <w:left w:val="single" w:sz="4" w:space="0" w:color="auto"/>
              <w:bottom w:val="single" w:sz="4" w:space="0" w:color="auto"/>
              <w:right w:val="single" w:sz="4" w:space="0" w:color="auto"/>
            </w:tcBorders>
            <w:hideMark/>
          </w:tcPr>
          <w:p w:rsidR="00026726" w:rsidRPr="00BB25DA" w:rsidRDefault="00026726">
            <w:pPr>
              <w:spacing w:after="200" w:line="276" w:lineRule="auto"/>
              <w:ind w:left="-8"/>
              <w:rPr>
                <w:rFonts w:ascii="Arial" w:hAnsi="Arial" w:cs="Arial"/>
              </w:rPr>
            </w:pPr>
            <w:r w:rsidRPr="00BB25DA">
              <w:rPr>
                <w:rFonts w:ascii="Arial" w:hAnsi="Arial" w:cs="Arial"/>
              </w:rPr>
              <w:t>Nevena Mataga</w:t>
            </w:r>
          </w:p>
        </w:tc>
      </w:tr>
      <w:tr w:rsidR="00F416FF" w:rsidRPr="00BB25DA" w:rsidTr="00F416FF">
        <w:trPr>
          <w:trHeight w:val="466"/>
        </w:trPr>
        <w:tc>
          <w:tcPr>
            <w:tcW w:w="942" w:type="dxa"/>
            <w:tcBorders>
              <w:top w:val="single" w:sz="4" w:space="0" w:color="auto"/>
              <w:left w:val="single" w:sz="4" w:space="0" w:color="auto"/>
              <w:bottom w:val="single" w:sz="4" w:space="0" w:color="auto"/>
              <w:right w:val="single" w:sz="4" w:space="0" w:color="auto"/>
            </w:tcBorders>
            <w:hideMark/>
          </w:tcPr>
          <w:p w:rsidR="00026726" w:rsidRPr="00BB25DA" w:rsidRDefault="00026726">
            <w:pPr>
              <w:spacing w:after="200" w:line="276" w:lineRule="auto"/>
              <w:ind w:left="-8"/>
              <w:rPr>
                <w:rFonts w:ascii="Arial" w:hAnsi="Arial" w:cs="Arial"/>
              </w:rPr>
            </w:pPr>
            <w:r w:rsidRPr="00BB25DA">
              <w:rPr>
                <w:rFonts w:ascii="Arial" w:hAnsi="Arial" w:cs="Arial"/>
              </w:rPr>
              <w:t>4.</w:t>
            </w:r>
          </w:p>
        </w:tc>
        <w:tc>
          <w:tcPr>
            <w:tcW w:w="7981" w:type="dxa"/>
            <w:tcBorders>
              <w:top w:val="single" w:sz="4" w:space="0" w:color="auto"/>
              <w:left w:val="single" w:sz="4" w:space="0" w:color="auto"/>
              <w:bottom w:val="single" w:sz="4" w:space="0" w:color="auto"/>
              <w:right w:val="single" w:sz="4" w:space="0" w:color="auto"/>
            </w:tcBorders>
            <w:hideMark/>
          </w:tcPr>
          <w:p w:rsidR="00026726" w:rsidRPr="00BB25DA" w:rsidRDefault="00026726">
            <w:pPr>
              <w:spacing w:after="200" w:line="276" w:lineRule="auto"/>
              <w:ind w:left="-8"/>
              <w:rPr>
                <w:rFonts w:ascii="Arial" w:hAnsi="Arial" w:cs="Arial"/>
              </w:rPr>
            </w:pPr>
            <w:r w:rsidRPr="00BB25DA">
              <w:rPr>
                <w:rFonts w:ascii="Arial" w:hAnsi="Arial" w:cs="Arial"/>
              </w:rPr>
              <w:t>Dragica Jerković</w:t>
            </w:r>
          </w:p>
        </w:tc>
      </w:tr>
      <w:tr w:rsidR="00F416FF" w:rsidRPr="00BB25DA" w:rsidTr="00F416FF">
        <w:trPr>
          <w:trHeight w:val="514"/>
        </w:trPr>
        <w:tc>
          <w:tcPr>
            <w:tcW w:w="942" w:type="dxa"/>
            <w:tcBorders>
              <w:top w:val="single" w:sz="4" w:space="0" w:color="auto"/>
              <w:left w:val="single" w:sz="4" w:space="0" w:color="auto"/>
              <w:bottom w:val="single" w:sz="4" w:space="0" w:color="auto"/>
              <w:right w:val="single" w:sz="4" w:space="0" w:color="auto"/>
            </w:tcBorders>
            <w:hideMark/>
          </w:tcPr>
          <w:p w:rsidR="00026726" w:rsidRPr="00BB25DA" w:rsidRDefault="00026726">
            <w:pPr>
              <w:spacing w:after="200" w:line="276" w:lineRule="auto"/>
              <w:ind w:left="-8"/>
              <w:rPr>
                <w:rFonts w:ascii="Arial" w:hAnsi="Arial" w:cs="Arial"/>
              </w:rPr>
            </w:pPr>
            <w:r w:rsidRPr="00BB25DA">
              <w:rPr>
                <w:rFonts w:ascii="Arial" w:hAnsi="Arial" w:cs="Arial"/>
              </w:rPr>
              <w:t>5.</w:t>
            </w:r>
          </w:p>
        </w:tc>
        <w:tc>
          <w:tcPr>
            <w:tcW w:w="7981" w:type="dxa"/>
            <w:tcBorders>
              <w:top w:val="single" w:sz="4" w:space="0" w:color="auto"/>
              <w:left w:val="single" w:sz="4" w:space="0" w:color="auto"/>
              <w:bottom w:val="single" w:sz="4" w:space="0" w:color="auto"/>
              <w:right w:val="single" w:sz="4" w:space="0" w:color="auto"/>
            </w:tcBorders>
            <w:hideMark/>
          </w:tcPr>
          <w:p w:rsidR="00026726" w:rsidRPr="00BB25DA" w:rsidRDefault="00026726">
            <w:pPr>
              <w:spacing w:after="200" w:line="276" w:lineRule="auto"/>
              <w:ind w:left="-8"/>
              <w:rPr>
                <w:rFonts w:ascii="Arial" w:hAnsi="Arial" w:cs="Arial"/>
              </w:rPr>
            </w:pPr>
            <w:r w:rsidRPr="00BB25DA">
              <w:rPr>
                <w:rFonts w:ascii="Arial" w:hAnsi="Arial" w:cs="Arial"/>
              </w:rPr>
              <w:t>Ana Rozić</w:t>
            </w:r>
          </w:p>
        </w:tc>
      </w:tr>
      <w:tr w:rsidR="00F416FF" w:rsidRPr="00BB25DA" w:rsidTr="00F416FF">
        <w:trPr>
          <w:trHeight w:val="502"/>
        </w:trPr>
        <w:tc>
          <w:tcPr>
            <w:tcW w:w="942" w:type="dxa"/>
            <w:tcBorders>
              <w:top w:val="single" w:sz="4" w:space="0" w:color="auto"/>
              <w:left w:val="single" w:sz="4" w:space="0" w:color="auto"/>
              <w:bottom w:val="single" w:sz="4" w:space="0" w:color="auto"/>
              <w:right w:val="single" w:sz="4" w:space="0" w:color="auto"/>
            </w:tcBorders>
            <w:hideMark/>
          </w:tcPr>
          <w:p w:rsidR="00026726" w:rsidRPr="00BB25DA" w:rsidRDefault="00026726">
            <w:pPr>
              <w:spacing w:after="200" w:line="276" w:lineRule="auto"/>
              <w:ind w:left="-8"/>
              <w:rPr>
                <w:rFonts w:ascii="Arial" w:hAnsi="Arial" w:cs="Arial"/>
              </w:rPr>
            </w:pPr>
            <w:r w:rsidRPr="00BB25DA">
              <w:rPr>
                <w:rFonts w:ascii="Arial" w:hAnsi="Arial" w:cs="Arial"/>
              </w:rPr>
              <w:t>6.</w:t>
            </w:r>
          </w:p>
        </w:tc>
        <w:tc>
          <w:tcPr>
            <w:tcW w:w="7981" w:type="dxa"/>
            <w:tcBorders>
              <w:top w:val="single" w:sz="4" w:space="0" w:color="auto"/>
              <w:left w:val="single" w:sz="4" w:space="0" w:color="auto"/>
              <w:bottom w:val="single" w:sz="4" w:space="0" w:color="auto"/>
              <w:right w:val="single" w:sz="4" w:space="0" w:color="auto"/>
            </w:tcBorders>
            <w:hideMark/>
          </w:tcPr>
          <w:p w:rsidR="00026726" w:rsidRPr="00BB25DA" w:rsidRDefault="00026726">
            <w:pPr>
              <w:spacing w:after="200" w:line="276" w:lineRule="auto"/>
              <w:ind w:left="-8"/>
              <w:rPr>
                <w:rFonts w:ascii="Arial" w:hAnsi="Arial" w:cs="Arial"/>
              </w:rPr>
            </w:pPr>
            <w:r w:rsidRPr="00BB25DA">
              <w:rPr>
                <w:rFonts w:ascii="Arial" w:hAnsi="Arial" w:cs="Arial"/>
              </w:rPr>
              <w:t>Marija Raić Raguž</w:t>
            </w:r>
          </w:p>
        </w:tc>
      </w:tr>
      <w:tr w:rsidR="00F416FF" w:rsidRPr="00BB25DA" w:rsidTr="00F416FF">
        <w:trPr>
          <w:trHeight w:val="502"/>
        </w:trPr>
        <w:tc>
          <w:tcPr>
            <w:tcW w:w="942" w:type="dxa"/>
            <w:tcBorders>
              <w:top w:val="single" w:sz="4" w:space="0" w:color="auto"/>
              <w:left w:val="single" w:sz="4" w:space="0" w:color="auto"/>
              <w:bottom w:val="single" w:sz="4" w:space="0" w:color="auto"/>
              <w:right w:val="single" w:sz="4" w:space="0" w:color="auto"/>
            </w:tcBorders>
            <w:hideMark/>
          </w:tcPr>
          <w:p w:rsidR="00026726" w:rsidRPr="00BB25DA" w:rsidRDefault="00026726">
            <w:pPr>
              <w:spacing w:after="200" w:line="276" w:lineRule="auto"/>
              <w:ind w:left="-8"/>
              <w:rPr>
                <w:rFonts w:ascii="Arial" w:hAnsi="Arial" w:cs="Arial"/>
              </w:rPr>
            </w:pPr>
            <w:r w:rsidRPr="00BB25DA">
              <w:rPr>
                <w:rFonts w:ascii="Arial" w:hAnsi="Arial" w:cs="Arial"/>
              </w:rPr>
              <w:t>7.</w:t>
            </w:r>
          </w:p>
        </w:tc>
        <w:tc>
          <w:tcPr>
            <w:tcW w:w="7981" w:type="dxa"/>
            <w:tcBorders>
              <w:top w:val="single" w:sz="4" w:space="0" w:color="auto"/>
              <w:left w:val="single" w:sz="4" w:space="0" w:color="auto"/>
              <w:bottom w:val="single" w:sz="4" w:space="0" w:color="auto"/>
              <w:right w:val="single" w:sz="4" w:space="0" w:color="auto"/>
            </w:tcBorders>
            <w:hideMark/>
          </w:tcPr>
          <w:p w:rsidR="00026726" w:rsidRPr="00BB25DA" w:rsidRDefault="00026726">
            <w:pPr>
              <w:spacing w:after="200" w:line="276" w:lineRule="auto"/>
              <w:ind w:left="-8"/>
              <w:rPr>
                <w:rFonts w:ascii="Arial" w:hAnsi="Arial" w:cs="Arial"/>
              </w:rPr>
            </w:pPr>
            <w:r w:rsidRPr="00BB25DA">
              <w:rPr>
                <w:rFonts w:ascii="Arial" w:hAnsi="Arial" w:cs="Arial"/>
              </w:rPr>
              <w:t>Ana Guša</w:t>
            </w:r>
          </w:p>
        </w:tc>
      </w:tr>
      <w:tr w:rsidR="00F416FF" w:rsidRPr="00BB25DA" w:rsidTr="00F416FF">
        <w:trPr>
          <w:trHeight w:val="478"/>
        </w:trPr>
        <w:tc>
          <w:tcPr>
            <w:tcW w:w="942" w:type="dxa"/>
            <w:tcBorders>
              <w:top w:val="single" w:sz="4" w:space="0" w:color="auto"/>
              <w:left w:val="single" w:sz="4" w:space="0" w:color="auto"/>
              <w:bottom w:val="single" w:sz="4" w:space="0" w:color="auto"/>
              <w:right w:val="single" w:sz="4" w:space="0" w:color="auto"/>
            </w:tcBorders>
            <w:hideMark/>
          </w:tcPr>
          <w:p w:rsidR="00026726" w:rsidRPr="00BB25DA" w:rsidRDefault="00026726">
            <w:pPr>
              <w:spacing w:after="200" w:line="276" w:lineRule="auto"/>
              <w:ind w:left="-8"/>
              <w:rPr>
                <w:rFonts w:ascii="Arial" w:hAnsi="Arial" w:cs="Arial"/>
              </w:rPr>
            </w:pPr>
            <w:r w:rsidRPr="00BB25DA">
              <w:rPr>
                <w:rFonts w:ascii="Arial" w:hAnsi="Arial" w:cs="Arial"/>
              </w:rPr>
              <w:t>8.</w:t>
            </w:r>
          </w:p>
        </w:tc>
        <w:tc>
          <w:tcPr>
            <w:tcW w:w="7981" w:type="dxa"/>
            <w:tcBorders>
              <w:top w:val="single" w:sz="4" w:space="0" w:color="auto"/>
              <w:left w:val="single" w:sz="4" w:space="0" w:color="auto"/>
              <w:bottom w:val="single" w:sz="4" w:space="0" w:color="auto"/>
              <w:right w:val="single" w:sz="4" w:space="0" w:color="auto"/>
            </w:tcBorders>
            <w:hideMark/>
          </w:tcPr>
          <w:p w:rsidR="00026726" w:rsidRPr="00BB25DA" w:rsidRDefault="00026726">
            <w:pPr>
              <w:spacing w:after="200" w:line="276" w:lineRule="auto"/>
              <w:ind w:left="-8"/>
              <w:rPr>
                <w:rFonts w:ascii="Arial" w:hAnsi="Arial" w:cs="Arial"/>
              </w:rPr>
            </w:pPr>
            <w:r w:rsidRPr="00BB25DA">
              <w:rPr>
                <w:rFonts w:ascii="Arial" w:hAnsi="Arial" w:cs="Arial"/>
              </w:rPr>
              <w:t>Ivanka Manenica</w:t>
            </w:r>
          </w:p>
        </w:tc>
      </w:tr>
    </w:tbl>
    <w:p w:rsidR="00026726" w:rsidRPr="00BB25DA" w:rsidRDefault="00026726" w:rsidP="00026726">
      <w:pPr>
        <w:jc w:val="center"/>
        <w:rPr>
          <w:rFonts w:ascii="Times New Roman" w:hAnsi="Times New Roman" w:cs="Times New Roman"/>
          <w:b/>
          <w:sz w:val="28"/>
          <w:szCs w:val="28"/>
        </w:rPr>
      </w:pPr>
      <w:r w:rsidRPr="00BB25DA">
        <w:rPr>
          <w:rFonts w:ascii="Times New Roman" w:hAnsi="Times New Roman" w:cs="Times New Roman"/>
          <w:b/>
          <w:sz w:val="28"/>
          <w:szCs w:val="28"/>
        </w:rPr>
        <w:t xml:space="preserve"> </w:t>
      </w:r>
    </w:p>
    <w:p w:rsidR="00101447" w:rsidRPr="00BB25DA" w:rsidRDefault="00101447">
      <w:pPr>
        <w:spacing w:after="200" w:line="276" w:lineRule="auto"/>
        <w:rPr>
          <w:rFonts w:ascii="Arial" w:eastAsia="Times New Roman" w:hAnsi="Arial" w:cs="Arial"/>
          <w:sz w:val="24"/>
          <w:szCs w:val="24"/>
          <w:lang w:eastAsia="hr-HR"/>
        </w:rPr>
      </w:pPr>
      <w:r w:rsidRPr="00BB25DA">
        <w:rPr>
          <w:rFonts w:ascii="Arial" w:eastAsia="Times New Roman" w:hAnsi="Arial" w:cs="Arial"/>
          <w:sz w:val="24"/>
          <w:szCs w:val="24"/>
          <w:lang w:eastAsia="hr-HR"/>
        </w:rPr>
        <w:br w:type="page"/>
      </w:r>
    </w:p>
    <w:p w:rsidR="00BB794A" w:rsidRPr="000746E2" w:rsidRDefault="00BB794A" w:rsidP="00BB794A">
      <w:pPr>
        <w:widowControl w:val="0"/>
        <w:autoSpaceDE w:val="0"/>
        <w:autoSpaceDN w:val="0"/>
        <w:adjustRightInd w:val="0"/>
        <w:spacing w:after="0" w:line="360" w:lineRule="auto"/>
        <w:rPr>
          <w:rFonts w:ascii="Arial" w:eastAsia="Times New Roman" w:hAnsi="Arial" w:cs="Arial"/>
          <w:b/>
          <w:sz w:val="24"/>
          <w:szCs w:val="24"/>
          <w:lang w:val="en-US" w:eastAsia="hr-HR"/>
        </w:rPr>
      </w:pPr>
      <w:r w:rsidRPr="000746E2">
        <w:rPr>
          <w:rFonts w:ascii="Arial" w:eastAsia="Times New Roman" w:hAnsi="Arial" w:cs="Arial"/>
          <w:b/>
          <w:sz w:val="24"/>
          <w:szCs w:val="24"/>
          <w:lang w:eastAsia="hr-HR"/>
        </w:rPr>
        <w:lastRenderedPageBreak/>
        <w:t xml:space="preserve">  </w:t>
      </w:r>
      <w:r w:rsidR="00ED27CE" w:rsidRPr="000746E2">
        <w:rPr>
          <w:rFonts w:ascii="Arial" w:eastAsia="Times New Roman" w:hAnsi="Arial" w:cs="Arial"/>
          <w:b/>
          <w:sz w:val="24"/>
          <w:szCs w:val="24"/>
          <w:lang w:eastAsia="hr-HR"/>
        </w:rPr>
        <w:t>VI.</w:t>
      </w:r>
      <w:r w:rsidRPr="000746E2">
        <w:rPr>
          <w:rFonts w:ascii="Arial" w:eastAsia="Times New Roman" w:hAnsi="Arial" w:cs="Arial"/>
          <w:b/>
          <w:sz w:val="24"/>
          <w:szCs w:val="24"/>
          <w:lang w:eastAsia="hr-HR"/>
        </w:rPr>
        <w:t xml:space="preserve">  </w:t>
      </w:r>
      <w:r w:rsidR="006E67EA" w:rsidRPr="000746E2">
        <w:rPr>
          <w:rFonts w:ascii="Arial" w:eastAsia="Times New Roman" w:hAnsi="Arial" w:cs="Arial"/>
          <w:b/>
          <w:sz w:val="24"/>
          <w:szCs w:val="24"/>
          <w:lang w:val="en-US" w:eastAsia="hr-HR"/>
        </w:rPr>
        <w:t>PLAN  RADA  STRUČNIH  ORGANA</w:t>
      </w:r>
      <w:r w:rsidRPr="000746E2">
        <w:rPr>
          <w:rFonts w:ascii="Arial" w:eastAsia="Times New Roman" w:hAnsi="Arial" w:cs="Arial"/>
          <w:b/>
          <w:sz w:val="24"/>
          <w:szCs w:val="24"/>
          <w:lang w:val="en-US" w:eastAsia="hr-HR"/>
        </w:rPr>
        <w:t xml:space="preserve"> I</w:t>
      </w:r>
      <w:r w:rsidRPr="000746E2">
        <w:rPr>
          <w:rFonts w:ascii="Arial" w:eastAsia="Times New Roman" w:hAnsi="Arial" w:cs="Arial"/>
          <w:b/>
          <w:sz w:val="24"/>
          <w:szCs w:val="24"/>
          <w:lang w:eastAsia="hr-HR"/>
        </w:rPr>
        <w:t xml:space="preserve">  </w:t>
      </w:r>
      <w:r w:rsidRPr="000746E2">
        <w:rPr>
          <w:rFonts w:ascii="Arial" w:eastAsia="Times New Roman" w:hAnsi="Arial" w:cs="Arial"/>
          <w:b/>
          <w:sz w:val="24"/>
          <w:szCs w:val="24"/>
          <w:lang w:val="en-US" w:eastAsia="hr-HR"/>
        </w:rPr>
        <w:t>ORGANA</w:t>
      </w:r>
      <w:r w:rsidRPr="000746E2">
        <w:rPr>
          <w:rFonts w:ascii="Arial" w:eastAsia="Times New Roman" w:hAnsi="Arial" w:cs="Arial"/>
          <w:b/>
          <w:sz w:val="24"/>
          <w:szCs w:val="24"/>
          <w:lang w:eastAsia="hr-HR"/>
        </w:rPr>
        <w:t xml:space="preserve">  </w:t>
      </w:r>
      <w:r w:rsidRPr="000746E2">
        <w:rPr>
          <w:rFonts w:ascii="Arial" w:eastAsia="Times New Roman" w:hAnsi="Arial" w:cs="Arial"/>
          <w:b/>
          <w:sz w:val="24"/>
          <w:szCs w:val="24"/>
          <w:lang w:val="en-US" w:eastAsia="hr-HR"/>
        </w:rPr>
        <w:t>UPRAVLJANJA</w:t>
      </w:r>
    </w:p>
    <w:p w:rsidR="00BB794A" w:rsidRPr="000746E2" w:rsidRDefault="00BB794A" w:rsidP="00BB794A">
      <w:pPr>
        <w:spacing w:after="0" w:line="360" w:lineRule="auto"/>
        <w:ind w:left="600"/>
        <w:rPr>
          <w:rFonts w:ascii="Arial" w:eastAsia="Times New Roman" w:hAnsi="Arial" w:cs="Arial"/>
          <w:sz w:val="24"/>
          <w:szCs w:val="24"/>
          <w:lang w:eastAsia="hr-HR"/>
        </w:rPr>
      </w:pPr>
      <w:r w:rsidRPr="000746E2">
        <w:rPr>
          <w:rFonts w:ascii="Arial" w:eastAsia="Times New Roman" w:hAnsi="Arial" w:cs="Arial"/>
          <w:sz w:val="24"/>
          <w:szCs w:val="24"/>
          <w:lang w:eastAsia="hr-HR"/>
        </w:rPr>
        <w:t>13.1. Učiteljsko vijeće</w:t>
      </w:r>
    </w:p>
    <w:p w:rsidR="00BB794A" w:rsidRPr="000746E2" w:rsidRDefault="00BB794A" w:rsidP="00BB794A">
      <w:pPr>
        <w:spacing w:after="0" w:line="360" w:lineRule="auto"/>
        <w:rPr>
          <w:rFonts w:ascii="Arial" w:eastAsia="Times New Roman" w:hAnsi="Arial" w:cs="Arial"/>
          <w:sz w:val="24"/>
          <w:szCs w:val="24"/>
          <w:lang w:eastAsia="hr-HR"/>
        </w:rPr>
      </w:pPr>
      <w:r w:rsidRPr="000746E2">
        <w:rPr>
          <w:rFonts w:ascii="Arial" w:eastAsia="Times New Roman" w:hAnsi="Arial" w:cs="Arial"/>
          <w:sz w:val="24"/>
          <w:szCs w:val="24"/>
          <w:lang w:eastAsia="hr-HR"/>
        </w:rPr>
        <w:t xml:space="preserve">         13.2. Razredno vijeće </w:t>
      </w:r>
    </w:p>
    <w:p w:rsidR="00BB794A" w:rsidRPr="000746E2" w:rsidRDefault="00BB794A" w:rsidP="00BB794A">
      <w:pPr>
        <w:spacing w:after="0" w:line="360" w:lineRule="auto"/>
        <w:rPr>
          <w:rFonts w:ascii="Arial" w:eastAsia="Times New Roman" w:hAnsi="Arial" w:cs="Arial"/>
          <w:sz w:val="24"/>
          <w:szCs w:val="24"/>
          <w:lang w:eastAsia="hr-HR"/>
        </w:rPr>
      </w:pPr>
      <w:r w:rsidRPr="000746E2">
        <w:rPr>
          <w:rFonts w:ascii="Arial" w:eastAsia="Times New Roman" w:hAnsi="Arial" w:cs="Arial"/>
          <w:sz w:val="24"/>
          <w:szCs w:val="24"/>
          <w:lang w:eastAsia="hr-HR"/>
        </w:rPr>
        <w:t xml:space="preserve">         13.3. Školski odbor</w:t>
      </w:r>
    </w:p>
    <w:p w:rsidR="00BB794A" w:rsidRPr="000746E2" w:rsidRDefault="00BB794A" w:rsidP="00BB794A">
      <w:pPr>
        <w:spacing w:after="0" w:line="360" w:lineRule="auto"/>
        <w:rPr>
          <w:rFonts w:ascii="Arial" w:eastAsia="Times New Roman" w:hAnsi="Arial" w:cs="Arial"/>
          <w:sz w:val="24"/>
          <w:szCs w:val="24"/>
          <w:lang w:eastAsia="hr-HR"/>
        </w:rPr>
      </w:pPr>
      <w:r w:rsidRPr="000746E2">
        <w:rPr>
          <w:rFonts w:ascii="Arial" w:eastAsia="Times New Roman" w:hAnsi="Arial" w:cs="Arial"/>
          <w:sz w:val="20"/>
          <w:szCs w:val="20"/>
          <w:lang w:eastAsia="hr-HR"/>
        </w:rPr>
        <w:t xml:space="preserve">           </w:t>
      </w:r>
      <w:r w:rsidRPr="000746E2">
        <w:rPr>
          <w:rFonts w:ascii="Arial" w:eastAsia="Times New Roman" w:hAnsi="Arial" w:cs="Arial"/>
          <w:sz w:val="24"/>
          <w:szCs w:val="24"/>
          <w:lang w:eastAsia="hr-HR"/>
        </w:rPr>
        <w:t>13.4. Vijeće roditelja</w:t>
      </w:r>
    </w:p>
    <w:p w:rsidR="00BB794A" w:rsidRPr="000746E2" w:rsidRDefault="00BB794A" w:rsidP="00BB794A">
      <w:pPr>
        <w:spacing w:after="0" w:line="360" w:lineRule="auto"/>
        <w:rPr>
          <w:rFonts w:ascii="Arial" w:eastAsia="Times New Roman" w:hAnsi="Arial" w:cs="Arial"/>
          <w:sz w:val="24"/>
          <w:szCs w:val="24"/>
          <w:lang w:eastAsia="hr-HR"/>
        </w:rPr>
      </w:pPr>
      <w:r w:rsidRPr="000746E2">
        <w:rPr>
          <w:rFonts w:ascii="Arial" w:eastAsia="Times New Roman" w:hAnsi="Arial" w:cs="Arial"/>
          <w:sz w:val="24"/>
          <w:szCs w:val="24"/>
          <w:lang w:eastAsia="hr-HR"/>
        </w:rPr>
        <w:t xml:space="preserve">         13.5. Vijeće učenika</w:t>
      </w:r>
    </w:p>
    <w:p w:rsidR="00BB794A" w:rsidRPr="000746E2" w:rsidRDefault="00BB794A" w:rsidP="00BB794A">
      <w:pPr>
        <w:spacing w:after="0" w:line="360" w:lineRule="auto"/>
        <w:rPr>
          <w:rFonts w:ascii="Arial" w:eastAsia="Times New Roman" w:hAnsi="Arial" w:cs="Arial"/>
          <w:sz w:val="24"/>
          <w:szCs w:val="24"/>
          <w:lang w:eastAsia="hr-HR"/>
        </w:rPr>
      </w:pPr>
      <w:r w:rsidRPr="000746E2">
        <w:rPr>
          <w:rFonts w:ascii="Arial" w:eastAsia="Times New Roman" w:hAnsi="Arial" w:cs="Arial"/>
          <w:sz w:val="24"/>
          <w:szCs w:val="24"/>
          <w:lang w:eastAsia="hr-HR"/>
        </w:rPr>
        <w:t xml:space="preserve">         13.6. Ravnatelj i stručni suradnici </w:t>
      </w:r>
    </w:p>
    <w:p w:rsidR="00BB794A" w:rsidRPr="000746E2" w:rsidRDefault="00BB794A" w:rsidP="00BB794A">
      <w:pPr>
        <w:spacing w:after="0" w:line="360" w:lineRule="auto"/>
        <w:rPr>
          <w:rFonts w:ascii="Arial" w:eastAsia="Times New Roman" w:hAnsi="Arial" w:cs="Arial"/>
          <w:sz w:val="24"/>
          <w:szCs w:val="24"/>
          <w:lang w:eastAsia="hr-HR"/>
        </w:rPr>
      </w:pPr>
      <w:r w:rsidRPr="000746E2">
        <w:rPr>
          <w:rFonts w:ascii="Arial" w:eastAsia="Times New Roman" w:hAnsi="Arial" w:cs="Arial"/>
          <w:sz w:val="24"/>
          <w:szCs w:val="24"/>
          <w:lang w:eastAsia="hr-HR"/>
        </w:rPr>
        <w:t xml:space="preserve">         </w:t>
      </w:r>
    </w:p>
    <w:p w:rsidR="00BB794A" w:rsidRPr="00BB25DA" w:rsidRDefault="00BB794A" w:rsidP="00BB794A">
      <w:pPr>
        <w:spacing w:after="0" w:line="240" w:lineRule="auto"/>
        <w:rPr>
          <w:rFonts w:ascii="Arial" w:eastAsia="Times New Roman" w:hAnsi="Arial" w:cs="Arial"/>
          <w:b/>
          <w:szCs w:val="24"/>
          <w:lang w:eastAsia="hr-HR"/>
        </w:rPr>
      </w:pPr>
      <w:r w:rsidRPr="00BB25DA">
        <w:rPr>
          <w:rFonts w:ascii="Arial" w:eastAsia="Times New Roman" w:hAnsi="Arial" w:cs="Arial"/>
          <w:b/>
          <w:szCs w:val="24"/>
          <w:lang w:eastAsia="hr-HR"/>
        </w:rPr>
        <w:t>1.1. PLAN  RADA  UČITELJSKOG  VIJEĆA</w:t>
      </w:r>
    </w:p>
    <w:p w:rsidR="00EB5D10" w:rsidRPr="00BB25DA" w:rsidRDefault="00EB5D10" w:rsidP="00EB5D10">
      <w:pPr>
        <w:rPr>
          <w:rFonts w:ascii="Arial" w:hAnsi="Arial" w:cs="Arial"/>
          <w:b/>
          <w:szCs w:val="24"/>
        </w:rPr>
      </w:pPr>
    </w:p>
    <w:p w:rsidR="001404EB" w:rsidRPr="00BB25DA" w:rsidRDefault="001404EB" w:rsidP="001404EB">
      <w:pPr>
        <w:spacing w:line="240" w:lineRule="auto"/>
        <w:rPr>
          <w:rFonts w:ascii="Arial" w:hAnsi="Arial" w:cs="Arial"/>
          <w:b/>
          <w:szCs w:val="24"/>
        </w:rPr>
      </w:pPr>
      <w:r w:rsidRPr="00BB25DA">
        <w:rPr>
          <w:rFonts w:ascii="Arial" w:hAnsi="Arial" w:cs="Arial"/>
          <w:b/>
          <w:szCs w:val="24"/>
        </w:rPr>
        <w:t>Plan rada Uč</w:t>
      </w:r>
      <w:r w:rsidR="00543360" w:rsidRPr="00BB25DA">
        <w:rPr>
          <w:rFonts w:ascii="Arial" w:hAnsi="Arial" w:cs="Arial"/>
          <w:b/>
          <w:szCs w:val="24"/>
        </w:rPr>
        <w:t>iteljskog vijeća za šk. god.2018./2019</w:t>
      </w:r>
      <w:r w:rsidRPr="00BB25DA">
        <w:rPr>
          <w:rFonts w:ascii="Arial" w:hAnsi="Arial" w:cs="Arial"/>
          <w:b/>
          <w:szCs w:val="24"/>
        </w:rPr>
        <w:t xml:space="preserve">. </w:t>
      </w:r>
    </w:p>
    <w:tbl>
      <w:tblPr>
        <w:tblStyle w:val="Reetkatablice3"/>
        <w:tblW w:w="10065" w:type="dxa"/>
        <w:tblInd w:w="-318" w:type="dxa"/>
        <w:tblLayout w:type="fixed"/>
        <w:tblLook w:val="04A0" w:firstRow="1" w:lastRow="0" w:firstColumn="1" w:lastColumn="0" w:noHBand="0" w:noVBand="1"/>
      </w:tblPr>
      <w:tblGrid>
        <w:gridCol w:w="8648"/>
        <w:gridCol w:w="1417"/>
      </w:tblGrid>
      <w:tr w:rsidR="00BB25DA" w:rsidRPr="00BB25DA" w:rsidTr="00BB25DA">
        <w:trPr>
          <w:trHeight w:val="460"/>
        </w:trPr>
        <w:tc>
          <w:tcPr>
            <w:tcW w:w="8648" w:type="dxa"/>
            <w:tcBorders>
              <w:top w:val="double" w:sz="4" w:space="0" w:color="auto"/>
              <w:left w:val="double" w:sz="4" w:space="0" w:color="auto"/>
            </w:tcBorders>
            <w:shd w:val="clear" w:color="auto" w:fill="FABF8F" w:themeFill="accent6" w:themeFillTint="99"/>
            <w:vAlign w:val="center"/>
          </w:tcPr>
          <w:p w:rsidR="00543360" w:rsidRPr="00BB25DA" w:rsidRDefault="00543360" w:rsidP="00543360">
            <w:pPr>
              <w:spacing w:after="0" w:line="240" w:lineRule="auto"/>
              <w:jc w:val="center"/>
              <w:rPr>
                <w:rFonts w:ascii="Arial" w:hAnsi="Arial" w:cs="Arial"/>
                <w:b/>
                <w:szCs w:val="24"/>
              </w:rPr>
            </w:pPr>
            <w:r w:rsidRPr="00BB25DA">
              <w:rPr>
                <w:rFonts w:ascii="Arial" w:hAnsi="Arial" w:cs="Arial"/>
                <w:b/>
                <w:szCs w:val="24"/>
              </w:rPr>
              <w:t>Sadržaj rada</w:t>
            </w:r>
          </w:p>
        </w:tc>
        <w:tc>
          <w:tcPr>
            <w:tcW w:w="1417" w:type="dxa"/>
            <w:tcBorders>
              <w:top w:val="double" w:sz="4" w:space="0" w:color="auto"/>
              <w:right w:val="double" w:sz="4" w:space="0" w:color="auto"/>
            </w:tcBorders>
            <w:shd w:val="clear" w:color="auto" w:fill="FABF8F" w:themeFill="accent6" w:themeFillTint="99"/>
            <w:vAlign w:val="center"/>
          </w:tcPr>
          <w:p w:rsidR="00543360" w:rsidRPr="00BB25DA" w:rsidRDefault="00543360" w:rsidP="00543360">
            <w:pPr>
              <w:spacing w:after="0" w:line="240" w:lineRule="auto"/>
              <w:jc w:val="center"/>
              <w:rPr>
                <w:rFonts w:ascii="Arial" w:hAnsi="Arial" w:cs="Arial"/>
                <w:b/>
                <w:szCs w:val="24"/>
              </w:rPr>
            </w:pPr>
            <w:r w:rsidRPr="00BB25DA">
              <w:rPr>
                <w:rFonts w:ascii="Arial" w:hAnsi="Arial" w:cs="Arial"/>
                <w:b/>
                <w:szCs w:val="24"/>
              </w:rPr>
              <w:t>Vrijeme</w:t>
            </w:r>
          </w:p>
          <w:p w:rsidR="00543360" w:rsidRPr="00BB25DA" w:rsidRDefault="00543360" w:rsidP="00543360">
            <w:pPr>
              <w:spacing w:after="0" w:line="240" w:lineRule="auto"/>
              <w:jc w:val="center"/>
              <w:rPr>
                <w:rFonts w:ascii="Arial" w:hAnsi="Arial" w:cs="Arial"/>
                <w:b/>
                <w:szCs w:val="24"/>
              </w:rPr>
            </w:pPr>
          </w:p>
        </w:tc>
      </w:tr>
      <w:tr w:rsidR="00BB25DA" w:rsidRPr="00BB25DA" w:rsidTr="00BB25DA">
        <w:trPr>
          <w:trHeight w:val="3014"/>
        </w:trPr>
        <w:tc>
          <w:tcPr>
            <w:tcW w:w="8648" w:type="dxa"/>
            <w:tcBorders>
              <w:left w:val="double" w:sz="4" w:space="0" w:color="auto"/>
            </w:tcBorders>
          </w:tcPr>
          <w:p w:rsidR="00543360" w:rsidRPr="00BB25DA" w:rsidRDefault="00543360" w:rsidP="00DD20DF">
            <w:pPr>
              <w:numPr>
                <w:ilvl w:val="0"/>
                <w:numId w:val="52"/>
              </w:numPr>
              <w:spacing w:after="0" w:line="240" w:lineRule="auto"/>
              <w:contextualSpacing/>
              <w:rPr>
                <w:rFonts w:ascii="Arial" w:hAnsi="Arial" w:cs="Arial"/>
                <w:sz w:val="20"/>
              </w:rPr>
            </w:pPr>
            <w:r w:rsidRPr="00BB25DA">
              <w:rPr>
                <w:rFonts w:ascii="Arial" w:hAnsi="Arial" w:cs="Arial"/>
                <w:sz w:val="20"/>
              </w:rPr>
              <w:t>Organizacija rada u školskoj godini 2018./2019. (broj razrednih odjela, raspored sati, tjedna zaduženja učitelja i stručnih suradnika, imenovanje razrednika, izborna,dodatna i dopunska nastava,izvannastavne aktivnosti)</w:t>
            </w:r>
          </w:p>
          <w:p w:rsidR="00543360" w:rsidRPr="00BB25DA" w:rsidRDefault="00543360" w:rsidP="00DD20DF">
            <w:pPr>
              <w:numPr>
                <w:ilvl w:val="0"/>
                <w:numId w:val="52"/>
              </w:numPr>
              <w:spacing w:after="0" w:line="240" w:lineRule="auto"/>
              <w:contextualSpacing/>
              <w:rPr>
                <w:rFonts w:ascii="Arial" w:hAnsi="Arial" w:cs="Arial"/>
                <w:sz w:val="20"/>
              </w:rPr>
            </w:pPr>
            <w:r w:rsidRPr="00BB25DA">
              <w:rPr>
                <w:rFonts w:ascii="Arial" w:hAnsi="Arial" w:cs="Arial"/>
                <w:sz w:val="20"/>
              </w:rPr>
              <w:t xml:space="preserve">Prijedlog Godišnjeg plana i programa rada Škole za 2018./2019. </w:t>
            </w:r>
          </w:p>
          <w:p w:rsidR="00543360" w:rsidRPr="00BB25DA" w:rsidRDefault="00543360" w:rsidP="00DD20DF">
            <w:pPr>
              <w:numPr>
                <w:ilvl w:val="0"/>
                <w:numId w:val="52"/>
              </w:numPr>
              <w:spacing w:after="0" w:line="240" w:lineRule="auto"/>
              <w:contextualSpacing/>
              <w:rPr>
                <w:rFonts w:ascii="Arial" w:hAnsi="Arial" w:cs="Arial"/>
                <w:sz w:val="20"/>
              </w:rPr>
            </w:pPr>
            <w:r w:rsidRPr="00BB25DA">
              <w:rPr>
                <w:rFonts w:ascii="Arial" w:hAnsi="Arial" w:cs="Arial"/>
                <w:sz w:val="20"/>
              </w:rPr>
              <w:t xml:space="preserve">Školski kurikulum za 2018./2019. </w:t>
            </w:r>
          </w:p>
          <w:p w:rsidR="00543360" w:rsidRPr="00BB25DA" w:rsidRDefault="00543360" w:rsidP="00DD20DF">
            <w:pPr>
              <w:numPr>
                <w:ilvl w:val="0"/>
                <w:numId w:val="52"/>
              </w:numPr>
              <w:spacing w:after="0" w:line="240" w:lineRule="auto"/>
              <w:contextualSpacing/>
              <w:rPr>
                <w:rFonts w:ascii="Arial" w:hAnsi="Arial" w:cs="Arial"/>
                <w:sz w:val="20"/>
              </w:rPr>
            </w:pPr>
            <w:r w:rsidRPr="00BB25DA">
              <w:rPr>
                <w:rFonts w:ascii="Arial" w:hAnsi="Arial" w:cs="Arial"/>
                <w:sz w:val="20"/>
              </w:rPr>
              <w:t>Pravilnik o načinima, postupcima i elementima vrednovanja učenika u osnovnoj i srednjoj školi</w:t>
            </w:r>
          </w:p>
          <w:p w:rsidR="00543360" w:rsidRPr="00BB25DA" w:rsidRDefault="00543360" w:rsidP="00DD20DF">
            <w:pPr>
              <w:numPr>
                <w:ilvl w:val="0"/>
                <w:numId w:val="52"/>
              </w:numPr>
              <w:spacing w:after="0" w:line="240" w:lineRule="auto"/>
              <w:contextualSpacing/>
              <w:rPr>
                <w:rFonts w:ascii="Arial" w:hAnsi="Arial" w:cs="Arial"/>
                <w:sz w:val="20"/>
              </w:rPr>
            </w:pPr>
            <w:r w:rsidRPr="00BB25DA">
              <w:rPr>
                <w:rFonts w:ascii="Arial" w:hAnsi="Arial" w:cs="Arial"/>
                <w:sz w:val="20"/>
              </w:rPr>
              <w:t>Usvajanje vremenika za prvo polugodište</w:t>
            </w:r>
          </w:p>
          <w:p w:rsidR="00543360" w:rsidRPr="00BB25DA" w:rsidRDefault="00543360" w:rsidP="00DD20DF">
            <w:pPr>
              <w:numPr>
                <w:ilvl w:val="0"/>
                <w:numId w:val="52"/>
              </w:numPr>
              <w:spacing w:after="0" w:line="240" w:lineRule="auto"/>
              <w:contextualSpacing/>
              <w:rPr>
                <w:rFonts w:ascii="Arial" w:hAnsi="Arial" w:cs="Arial"/>
                <w:sz w:val="20"/>
              </w:rPr>
            </w:pPr>
            <w:r w:rsidRPr="00BB25DA">
              <w:rPr>
                <w:rFonts w:ascii="Arial" w:hAnsi="Arial" w:cs="Arial"/>
                <w:sz w:val="20"/>
              </w:rPr>
              <w:t>Izvješće o učenicima sa teškoćama u razvoju</w:t>
            </w:r>
          </w:p>
          <w:p w:rsidR="00543360" w:rsidRPr="00BB25DA" w:rsidRDefault="00543360" w:rsidP="00DD20DF">
            <w:pPr>
              <w:numPr>
                <w:ilvl w:val="0"/>
                <w:numId w:val="52"/>
              </w:numPr>
              <w:spacing w:after="0" w:line="240" w:lineRule="auto"/>
              <w:contextualSpacing/>
              <w:rPr>
                <w:rFonts w:ascii="Arial" w:hAnsi="Arial" w:cs="Arial"/>
                <w:sz w:val="20"/>
              </w:rPr>
            </w:pPr>
            <w:r w:rsidRPr="00BB25DA">
              <w:rPr>
                <w:rFonts w:ascii="Arial" w:hAnsi="Arial" w:cs="Arial"/>
                <w:sz w:val="20"/>
              </w:rPr>
              <w:t>Predavanje:“ IOOP ( Djeca s posebnim potrebama)“ predavač mag. socijalne pedagogije Antea Marević</w:t>
            </w:r>
          </w:p>
          <w:p w:rsidR="00543360" w:rsidRPr="00BB25DA" w:rsidRDefault="00543360" w:rsidP="00DD20DF">
            <w:pPr>
              <w:numPr>
                <w:ilvl w:val="0"/>
                <w:numId w:val="52"/>
              </w:numPr>
              <w:spacing w:after="0" w:line="240" w:lineRule="auto"/>
              <w:contextualSpacing/>
              <w:rPr>
                <w:rFonts w:ascii="Arial" w:hAnsi="Arial" w:cs="Arial"/>
                <w:sz w:val="20"/>
              </w:rPr>
            </w:pPr>
            <w:r w:rsidRPr="00BB25DA">
              <w:rPr>
                <w:rFonts w:ascii="Arial" w:hAnsi="Arial" w:cs="Arial"/>
                <w:sz w:val="20"/>
              </w:rPr>
              <w:t>Predavanje:“ Edukacija o pravilnom korištenju e-dnevnika“ prof. geografije i povijesti Ante Buljubašić</w:t>
            </w:r>
          </w:p>
        </w:tc>
        <w:tc>
          <w:tcPr>
            <w:tcW w:w="1417" w:type="dxa"/>
            <w:tcBorders>
              <w:right w:val="double" w:sz="4" w:space="0" w:color="auto"/>
            </w:tcBorders>
            <w:vAlign w:val="center"/>
          </w:tcPr>
          <w:p w:rsidR="00543360" w:rsidRPr="00BB25DA" w:rsidRDefault="00543360" w:rsidP="00543360">
            <w:pPr>
              <w:spacing w:after="0" w:line="240" w:lineRule="auto"/>
              <w:jc w:val="center"/>
              <w:rPr>
                <w:rFonts w:ascii="Arial" w:hAnsi="Arial" w:cs="Arial"/>
                <w:sz w:val="20"/>
              </w:rPr>
            </w:pPr>
            <w:r w:rsidRPr="00BB25DA">
              <w:rPr>
                <w:rFonts w:ascii="Arial" w:hAnsi="Arial" w:cs="Arial"/>
                <w:sz w:val="20"/>
              </w:rPr>
              <w:t>Rujan</w:t>
            </w:r>
          </w:p>
        </w:tc>
      </w:tr>
      <w:tr w:rsidR="00BB25DA" w:rsidRPr="00BB25DA" w:rsidTr="00BB25DA">
        <w:trPr>
          <w:trHeight w:val="1072"/>
        </w:trPr>
        <w:tc>
          <w:tcPr>
            <w:tcW w:w="8648" w:type="dxa"/>
            <w:tcBorders>
              <w:left w:val="double" w:sz="4" w:space="0" w:color="auto"/>
            </w:tcBorders>
          </w:tcPr>
          <w:p w:rsidR="00543360" w:rsidRPr="00BB25DA" w:rsidRDefault="00543360" w:rsidP="00DD20DF">
            <w:pPr>
              <w:numPr>
                <w:ilvl w:val="0"/>
                <w:numId w:val="53"/>
              </w:numPr>
              <w:spacing w:after="0" w:line="240" w:lineRule="auto"/>
              <w:contextualSpacing/>
              <w:rPr>
                <w:rFonts w:ascii="Arial" w:hAnsi="Arial" w:cs="Arial"/>
                <w:sz w:val="20"/>
              </w:rPr>
            </w:pPr>
            <w:r w:rsidRPr="00BB25DA">
              <w:rPr>
                <w:rFonts w:ascii="Arial" w:hAnsi="Arial" w:cs="Arial"/>
                <w:sz w:val="20"/>
              </w:rPr>
              <w:t>Utvrđivanje prijedloga programa obilježavanja Dana župe</w:t>
            </w:r>
          </w:p>
          <w:p w:rsidR="00543360" w:rsidRPr="00BB25DA" w:rsidRDefault="00543360" w:rsidP="00DD20DF">
            <w:pPr>
              <w:numPr>
                <w:ilvl w:val="0"/>
                <w:numId w:val="53"/>
              </w:numPr>
              <w:spacing w:after="0" w:line="240" w:lineRule="auto"/>
              <w:contextualSpacing/>
              <w:rPr>
                <w:rFonts w:ascii="Arial" w:hAnsi="Arial" w:cs="Arial"/>
                <w:sz w:val="20"/>
              </w:rPr>
            </w:pPr>
            <w:r w:rsidRPr="00BB25DA">
              <w:rPr>
                <w:rFonts w:ascii="Arial" w:hAnsi="Arial" w:cs="Arial"/>
                <w:sz w:val="20"/>
              </w:rPr>
              <w:t>Plan i program natjecanja kroz školsku godinu</w:t>
            </w:r>
          </w:p>
          <w:p w:rsidR="00543360" w:rsidRPr="00BB25DA" w:rsidRDefault="00543360" w:rsidP="00DD20DF">
            <w:pPr>
              <w:numPr>
                <w:ilvl w:val="0"/>
                <w:numId w:val="53"/>
              </w:numPr>
              <w:spacing w:after="0" w:line="240" w:lineRule="auto"/>
              <w:contextualSpacing/>
              <w:rPr>
                <w:rFonts w:ascii="Arial" w:hAnsi="Arial" w:cs="Arial"/>
                <w:sz w:val="20"/>
              </w:rPr>
            </w:pPr>
            <w:r w:rsidRPr="00BB25DA">
              <w:rPr>
                <w:rFonts w:ascii="Arial" w:hAnsi="Arial" w:cs="Arial"/>
                <w:sz w:val="20"/>
              </w:rPr>
              <w:t>Tekuća problematika</w:t>
            </w:r>
          </w:p>
          <w:p w:rsidR="00543360" w:rsidRPr="00BB25DA" w:rsidRDefault="00543360" w:rsidP="00DD20DF">
            <w:pPr>
              <w:numPr>
                <w:ilvl w:val="0"/>
                <w:numId w:val="53"/>
              </w:numPr>
              <w:spacing w:after="0" w:line="240" w:lineRule="auto"/>
              <w:contextualSpacing/>
              <w:rPr>
                <w:rFonts w:ascii="Arial" w:hAnsi="Arial" w:cs="Arial"/>
                <w:sz w:val="20"/>
              </w:rPr>
            </w:pPr>
            <w:r w:rsidRPr="00BB25DA">
              <w:rPr>
                <w:rFonts w:ascii="Arial" w:hAnsi="Arial" w:cs="Arial"/>
                <w:sz w:val="20"/>
              </w:rPr>
              <w:t>Predavanje: „Zakon o odgoju i obrazovanju- dopune i izmjene u zakonu“ prof. pedagogije Žana Dodig- ravnateljica škole</w:t>
            </w:r>
          </w:p>
          <w:p w:rsidR="00543360" w:rsidRPr="00BB25DA" w:rsidRDefault="00543360" w:rsidP="00DD20DF">
            <w:pPr>
              <w:numPr>
                <w:ilvl w:val="0"/>
                <w:numId w:val="53"/>
              </w:numPr>
              <w:spacing w:after="0" w:line="240" w:lineRule="auto"/>
              <w:contextualSpacing/>
              <w:rPr>
                <w:rFonts w:ascii="Arial" w:hAnsi="Arial" w:cs="Arial"/>
                <w:sz w:val="20"/>
              </w:rPr>
            </w:pPr>
            <w:r w:rsidRPr="00BB25DA">
              <w:rPr>
                <w:rFonts w:ascii="Arial" w:hAnsi="Arial" w:cs="Arial"/>
                <w:sz w:val="20"/>
              </w:rPr>
              <w:t>„Dan svjesnosti o mucanju“ – vanjski predavač,</w:t>
            </w:r>
          </w:p>
        </w:tc>
        <w:tc>
          <w:tcPr>
            <w:tcW w:w="1417" w:type="dxa"/>
            <w:tcBorders>
              <w:right w:val="double" w:sz="4" w:space="0" w:color="auto"/>
            </w:tcBorders>
            <w:vAlign w:val="center"/>
          </w:tcPr>
          <w:p w:rsidR="00543360" w:rsidRPr="00BB25DA" w:rsidRDefault="00543360" w:rsidP="00543360">
            <w:pPr>
              <w:spacing w:after="0" w:line="240" w:lineRule="auto"/>
              <w:jc w:val="center"/>
              <w:rPr>
                <w:rFonts w:ascii="Arial" w:hAnsi="Arial" w:cs="Arial"/>
                <w:sz w:val="20"/>
              </w:rPr>
            </w:pPr>
            <w:r w:rsidRPr="00BB25DA">
              <w:rPr>
                <w:rFonts w:ascii="Arial" w:hAnsi="Arial" w:cs="Arial"/>
                <w:sz w:val="20"/>
              </w:rPr>
              <w:t>Listopad/</w:t>
            </w:r>
          </w:p>
          <w:p w:rsidR="00543360" w:rsidRPr="00BB25DA" w:rsidRDefault="00543360" w:rsidP="00543360">
            <w:pPr>
              <w:spacing w:after="0" w:line="240" w:lineRule="auto"/>
              <w:jc w:val="center"/>
              <w:rPr>
                <w:rFonts w:ascii="Arial" w:hAnsi="Arial" w:cs="Arial"/>
                <w:sz w:val="20"/>
              </w:rPr>
            </w:pPr>
            <w:r w:rsidRPr="00BB25DA">
              <w:rPr>
                <w:rFonts w:ascii="Arial" w:hAnsi="Arial" w:cs="Arial"/>
                <w:sz w:val="20"/>
              </w:rPr>
              <w:t>studeni</w:t>
            </w:r>
          </w:p>
        </w:tc>
      </w:tr>
      <w:tr w:rsidR="00BB25DA" w:rsidRPr="00BB25DA" w:rsidTr="00BB25DA">
        <w:trPr>
          <w:trHeight w:val="587"/>
        </w:trPr>
        <w:tc>
          <w:tcPr>
            <w:tcW w:w="8648" w:type="dxa"/>
            <w:tcBorders>
              <w:left w:val="double" w:sz="4" w:space="0" w:color="auto"/>
            </w:tcBorders>
          </w:tcPr>
          <w:p w:rsidR="00543360" w:rsidRPr="00BB25DA" w:rsidRDefault="00543360" w:rsidP="00DD20DF">
            <w:pPr>
              <w:numPr>
                <w:ilvl w:val="0"/>
                <w:numId w:val="54"/>
              </w:numPr>
              <w:spacing w:after="0" w:line="240" w:lineRule="auto"/>
              <w:contextualSpacing/>
              <w:rPr>
                <w:rFonts w:ascii="Arial" w:hAnsi="Arial" w:cs="Arial"/>
                <w:szCs w:val="24"/>
              </w:rPr>
            </w:pPr>
            <w:r w:rsidRPr="00BB25DA">
              <w:rPr>
                <w:rFonts w:ascii="Arial" w:hAnsi="Arial" w:cs="Arial"/>
                <w:sz w:val="20"/>
              </w:rPr>
              <w:t>Analiza izvješća sa sjednica razrednih vijeća o uspjehu učenika u učenju i vladanju pred početak zimskih praznika</w:t>
            </w:r>
          </w:p>
          <w:p w:rsidR="00543360" w:rsidRPr="00BB25DA" w:rsidRDefault="00543360" w:rsidP="00DD20DF">
            <w:pPr>
              <w:numPr>
                <w:ilvl w:val="0"/>
                <w:numId w:val="54"/>
              </w:numPr>
              <w:spacing w:after="0" w:line="240" w:lineRule="auto"/>
              <w:contextualSpacing/>
              <w:rPr>
                <w:rFonts w:ascii="Arial" w:hAnsi="Arial" w:cs="Arial"/>
                <w:szCs w:val="24"/>
              </w:rPr>
            </w:pPr>
            <w:r w:rsidRPr="00BB25DA">
              <w:rPr>
                <w:rFonts w:ascii="Arial" w:hAnsi="Arial" w:cs="Arial"/>
                <w:sz w:val="20"/>
              </w:rPr>
              <w:t>Predavanje „Pravilnik o kriterijima za izricanje pedagoških mjera“ pedagoginja Anđela Nikolić</w:t>
            </w:r>
          </w:p>
          <w:p w:rsidR="00543360" w:rsidRPr="00BB25DA" w:rsidRDefault="00543360" w:rsidP="00DD20DF">
            <w:pPr>
              <w:numPr>
                <w:ilvl w:val="0"/>
                <w:numId w:val="54"/>
              </w:numPr>
              <w:spacing w:after="0" w:line="240" w:lineRule="auto"/>
              <w:contextualSpacing/>
              <w:rPr>
                <w:rFonts w:ascii="Arial" w:hAnsi="Arial" w:cs="Arial"/>
                <w:szCs w:val="24"/>
              </w:rPr>
            </w:pPr>
            <w:r w:rsidRPr="00BB25DA">
              <w:rPr>
                <w:rFonts w:ascii="Arial" w:hAnsi="Arial" w:cs="Arial"/>
                <w:sz w:val="20"/>
              </w:rPr>
              <w:t>Predavanje „Mjere sigurnosti u  školi“- razvojno pedagoška služba</w:t>
            </w:r>
          </w:p>
        </w:tc>
        <w:tc>
          <w:tcPr>
            <w:tcW w:w="1417" w:type="dxa"/>
            <w:tcBorders>
              <w:right w:val="double" w:sz="4" w:space="0" w:color="auto"/>
            </w:tcBorders>
            <w:vAlign w:val="center"/>
          </w:tcPr>
          <w:p w:rsidR="00543360" w:rsidRPr="00BB25DA" w:rsidRDefault="00543360" w:rsidP="00543360">
            <w:pPr>
              <w:spacing w:after="0" w:line="240" w:lineRule="auto"/>
              <w:jc w:val="center"/>
              <w:rPr>
                <w:rFonts w:ascii="Arial" w:hAnsi="Arial" w:cs="Arial"/>
                <w:sz w:val="20"/>
              </w:rPr>
            </w:pPr>
            <w:r w:rsidRPr="00BB25DA">
              <w:rPr>
                <w:rFonts w:ascii="Arial" w:hAnsi="Arial" w:cs="Arial"/>
                <w:sz w:val="20"/>
              </w:rPr>
              <w:t>Prosinac</w:t>
            </w:r>
          </w:p>
        </w:tc>
      </w:tr>
      <w:tr w:rsidR="00BB25DA" w:rsidRPr="00BB25DA" w:rsidTr="00BB25DA">
        <w:trPr>
          <w:trHeight w:val="587"/>
        </w:trPr>
        <w:tc>
          <w:tcPr>
            <w:tcW w:w="8648" w:type="dxa"/>
            <w:tcBorders>
              <w:left w:val="double" w:sz="4" w:space="0" w:color="auto"/>
            </w:tcBorders>
          </w:tcPr>
          <w:p w:rsidR="00543360" w:rsidRPr="00BB25DA" w:rsidRDefault="00543360" w:rsidP="00DD20DF">
            <w:pPr>
              <w:numPr>
                <w:ilvl w:val="0"/>
                <w:numId w:val="54"/>
              </w:numPr>
              <w:spacing w:after="0" w:line="240" w:lineRule="auto"/>
              <w:rPr>
                <w:rFonts w:ascii="Arial" w:hAnsi="Arial" w:cs="Arial"/>
                <w:sz w:val="20"/>
              </w:rPr>
            </w:pPr>
            <w:r w:rsidRPr="00BB25DA">
              <w:rPr>
                <w:rFonts w:ascii="Arial" w:hAnsi="Arial" w:cs="Arial"/>
                <w:sz w:val="20"/>
              </w:rPr>
              <w:t>Usvajanje vremenika za II. polugodište</w:t>
            </w:r>
          </w:p>
          <w:p w:rsidR="00543360" w:rsidRPr="00BB25DA" w:rsidRDefault="00543360" w:rsidP="00DD20DF">
            <w:pPr>
              <w:numPr>
                <w:ilvl w:val="0"/>
                <w:numId w:val="54"/>
              </w:numPr>
              <w:spacing w:after="0" w:line="240" w:lineRule="auto"/>
              <w:rPr>
                <w:rFonts w:ascii="Arial" w:hAnsi="Arial" w:cs="Arial"/>
                <w:sz w:val="20"/>
              </w:rPr>
            </w:pPr>
            <w:r w:rsidRPr="00BB25DA">
              <w:rPr>
                <w:rFonts w:ascii="Arial" w:hAnsi="Arial" w:cs="Arial"/>
                <w:sz w:val="20"/>
              </w:rPr>
              <w:t>Učenici koji su u postupku obrade i prijedlozi za pokretanje novih postupaka</w:t>
            </w:r>
          </w:p>
          <w:p w:rsidR="00543360" w:rsidRPr="00BB25DA" w:rsidRDefault="00543360" w:rsidP="00DD20DF">
            <w:pPr>
              <w:numPr>
                <w:ilvl w:val="0"/>
                <w:numId w:val="54"/>
              </w:numPr>
              <w:spacing w:after="0" w:line="240" w:lineRule="auto"/>
              <w:rPr>
                <w:rFonts w:ascii="Arial" w:hAnsi="Arial" w:cs="Arial"/>
                <w:sz w:val="20"/>
              </w:rPr>
            </w:pPr>
            <w:r w:rsidRPr="00BB25DA">
              <w:rPr>
                <w:rFonts w:ascii="Arial" w:hAnsi="Arial" w:cs="Arial"/>
                <w:sz w:val="20"/>
              </w:rPr>
              <w:t>Izviješće o provedenim aktivnostima i realizaciji školskog godišnjeg plana i programa i kurikuluma</w:t>
            </w:r>
          </w:p>
        </w:tc>
        <w:tc>
          <w:tcPr>
            <w:tcW w:w="1417" w:type="dxa"/>
            <w:tcBorders>
              <w:right w:val="double" w:sz="4" w:space="0" w:color="auto"/>
            </w:tcBorders>
            <w:vAlign w:val="center"/>
          </w:tcPr>
          <w:p w:rsidR="00543360" w:rsidRPr="00BB25DA" w:rsidRDefault="00543360" w:rsidP="00543360">
            <w:pPr>
              <w:spacing w:after="0" w:line="240" w:lineRule="auto"/>
              <w:jc w:val="center"/>
              <w:rPr>
                <w:rFonts w:ascii="Arial" w:hAnsi="Arial" w:cs="Arial"/>
                <w:sz w:val="20"/>
              </w:rPr>
            </w:pPr>
            <w:r w:rsidRPr="00BB25DA">
              <w:rPr>
                <w:rFonts w:ascii="Arial" w:hAnsi="Arial" w:cs="Arial"/>
                <w:sz w:val="20"/>
              </w:rPr>
              <w:t>Siječanj</w:t>
            </w:r>
          </w:p>
        </w:tc>
      </w:tr>
      <w:tr w:rsidR="00BB25DA" w:rsidRPr="00BB25DA" w:rsidTr="00BB25DA">
        <w:trPr>
          <w:trHeight w:val="587"/>
        </w:trPr>
        <w:tc>
          <w:tcPr>
            <w:tcW w:w="8648" w:type="dxa"/>
            <w:tcBorders>
              <w:left w:val="double" w:sz="4" w:space="0" w:color="auto"/>
            </w:tcBorders>
          </w:tcPr>
          <w:p w:rsidR="00543360" w:rsidRPr="00BB25DA" w:rsidRDefault="00543360" w:rsidP="00543360">
            <w:pPr>
              <w:spacing w:after="0" w:line="240" w:lineRule="auto"/>
              <w:rPr>
                <w:rFonts w:ascii="Arial" w:hAnsi="Arial" w:cs="Arial"/>
                <w:sz w:val="20"/>
              </w:rPr>
            </w:pPr>
          </w:p>
          <w:p w:rsidR="00543360" w:rsidRPr="00BB25DA" w:rsidRDefault="00543360" w:rsidP="00DD20DF">
            <w:pPr>
              <w:numPr>
                <w:ilvl w:val="0"/>
                <w:numId w:val="54"/>
              </w:numPr>
              <w:spacing w:after="0" w:line="240" w:lineRule="auto"/>
              <w:rPr>
                <w:rFonts w:ascii="Arial" w:hAnsi="Arial" w:cs="Arial"/>
                <w:sz w:val="20"/>
              </w:rPr>
            </w:pPr>
            <w:r w:rsidRPr="00BB25DA">
              <w:rPr>
                <w:rFonts w:ascii="Arial" w:hAnsi="Arial" w:cs="Arial"/>
                <w:sz w:val="20"/>
              </w:rPr>
              <w:t>Predavanje metora ili savjetnika na temu potrebnu za usavršavanje kolega iz kolektiva</w:t>
            </w:r>
          </w:p>
          <w:p w:rsidR="00543360" w:rsidRPr="00BB25DA" w:rsidRDefault="00543360" w:rsidP="00DD20DF">
            <w:pPr>
              <w:numPr>
                <w:ilvl w:val="0"/>
                <w:numId w:val="54"/>
              </w:numPr>
              <w:spacing w:after="0" w:line="240" w:lineRule="auto"/>
              <w:rPr>
                <w:rFonts w:ascii="Arial" w:hAnsi="Arial" w:cs="Arial"/>
                <w:sz w:val="20"/>
              </w:rPr>
            </w:pPr>
            <w:r w:rsidRPr="00BB25DA">
              <w:rPr>
                <w:rFonts w:ascii="Arial" w:hAnsi="Arial" w:cs="Arial"/>
                <w:sz w:val="20"/>
              </w:rPr>
              <w:t>Predavanje „Prepoznavanje znakova manipulacije kod učenika“ – psiholog Hrvoje Šimović</w:t>
            </w:r>
          </w:p>
        </w:tc>
        <w:tc>
          <w:tcPr>
            <w:tcW w:w="1417" w:type="dxa"/>
            <w:tcBorders>
              <w:right w:val="double" w:sz="4" w:space="0" w:color="auto"/>
            </w:tcBorders>
            <w:vAlign w:val="center"/>
          </w:tcPr>
          <w:p w:rsidR="00543360" w:rsidRPr="00BB25DA" w:rsidRDefault="00543360" w:rsidP="00543360">
            <w:pPr>
              <w:spacing w:after="0" w:line="240" w:lineRule="auto"/>
              <w:jc w:val="center"/>
              <w:rPr>
                <w:rFonts w:ascii="Arial" w:hAnsi="Arial" w:cs="Arial"/>
                <w:sz w:val="20"/>
              </w:rPr>
            </w:pPr>
            <w:r w:rsidRPr="00BB25DA">
              <w:rPr>
                <w:rFonts w:ascii="Arial" w:hAnsi="Arial" w:cs="Arial"/>
                <w:sz w:val="20"/>
              </w:rPr>
              <w:t>Veljača</w:t>
            </w:r>
          </w:p>
        </w:tc>
      </w:tr>
      <w:tr w:rsidR="00BB25DA" w:rsidRPr="00BB25DA" w:rsidTr="00BB25DA">
        <w:trPr>
          <w:trHeight w:val="638"/>
        </w:trPr>
        <w:tc>
          <w:tcPr>
            <w:tcW w:w="8648" w:type="dxa"/>
            <w:tcBorders>
              <w:left w:val="double" w:sz="4" w:space="0" w:color="auto"/>
            </w:tcBorders>
          </w:tcPr>
          <w:p w:rsidR="00543360" w:rsidRPr="00BB25DA" w:rsidRDefault="00543360" w:rsidP="00DD20DF">
            <w:pPr>
              <w:numPr>
                <w:ilvl w:val="0"/>
                <w:numId w:val="54"/>
              </w:numPr>
              <w:spacing w:after="0" w:line="240" w:lineRule="auto"/>
              <w:contextualSpacing/>
              <w:rPr>
                <w:rFonts w:ascii="Arial" w:hAnsi="Arial" w:cs="Arial"/>
                <w:sz w:val="20"/>
              </w:rPr>
            </w:pPr>
            <w:r w:rsidRPr="00BB25DA">
              <w:rPr>
                <w:rFonts w:ascii="Arial" w:hAnsi="Arial" w:cs="Arial"/>
                <w:sz w:val="20"/>
              </w:rPr>
              <w:t>Analiza izvješća sa sjednice razrednih vijeća o uspjehu u učenju i vladanju pred početak proljetnih praznika</w:t>
            </w:r>
          </w:p>
          <w:p w:rsidR="00543360" w:rsidRPr="00BB25DA" w:rsidRDefault="00543360" w:rsidP="00DD20DF">
            <w:pPr>
              <w:numPr>
                <w:ilvl w:val="0"/>
                <w:numId w:val="54"/>
              </w:numPr>
              <w:spacing w:after="0" w:line="240" w:lineRule="auto"/>
              <w:contextualSpacing/>
              <w:rPr>
                <w:rFonts w:ascii="Arial" w:hAnsi="Arial" w:cs="Arial"/>
                <w:sz w:val="20"/>
              </w:rPr>
            </w:pPr>
            <w:r w:rsidRPr="00BB25DA">
              <w:rPr>
                <w:rFonts w:ascii="Arial" w:hAnsi="Arial" w:cs="Arial"/>
                <w:sz w:val="20"/>
              </w:rPr>
              <w:t>Utvrđivanje prijedloga programa obilježavanja Dana škole</w:t>
            </w:r>
          </w:p>
        </w:tc>
        <w:tc>
          <w:tcPr>
            <w:tcW w:w="1417" w:type="dxa"/>
            <w:tcBorders>
              <w:right w:val="double" w:sz="4" w:space="0" w:color="auto"/>
            </w:tcBorders>
            <w:vAlign w:val="center"/>
          </w:tcPr>
          <w:p w:rsidR="00543360" w:rsidRPr="00BB25DA" w:rsidRDefault="00543360" w:rsidP="00543360">
            <w:pPr>
              <w:spacing w:after="0" w:line="240" w:lineRule="auto"/>
              <w:jc w:val="center"/>
              <w:rPr>
                <w:rFonts w:ascii="Arial" w:hAnsi="Arial" w:cs="Arial"/>
                <w:sz w:val="20"/>
              </w:rPr>
            </w:pPr>
            <w:r w:rsidRPr="00BB25DA">
              <w:rPr>
                <w:rFonts w:ascii="Arial" w:hAnsi="Arial" w:cs="Arial"/>
                <w:sz w:val="20"/>
              </w:rPr>
              <w:t>Travanj</w:t>
            </w:r>
          </w:p>
        </w:tc>
      </w:tr>
      <w:tr w:rsidR="00BB25DA" w:rsidRPr="00BB25DA" w:rsidTr="00BB25DA">
        <w:trPr>
          <w:trHeight w:val="1507"/>
        </w:trPr>
        <w:tc>
          <w:tcPr>
            <w:tcW w:w="8648" w:type="dxa"/>
            <w:tcBorders>
              <w:left w:val="double" w:sz="4" w:space="0" w:color="auto"/>
            </w:tcBorders>
          </w:tcPr>
          <w:p w:rsidR="00543360" w:rsidRPr="00BB25DA" w:rsidRDefault="00543360" w:rsidP="00DD20DF">
            <w:pPr>
              <w:numPr>
                <w:ilvl w:val="0"/>
                <w:numId w:val="55"/>
              </w:numPr>
              <w:spacing w:after="0" w:line="240" w:lineRule="auto"/>
              <w:contextualSpacing/>
              <w:rPr>
                <w:rFonts w:ascii="Arial" w:hAnsi="Arial" w:cs="Arial"/>
                <w:sz w:val="20"/>
              </w:rPr>
            </w:pPr>
            <w:r w:rsidRPr="00BB25DA">
              <w:rPr>
                <w:rFonts w:ascii="Arial" w:hAnsi="Arial" w:cs="Arial"/>
                <w:sz w:val="20"/>
              </w:rPr>
              <w:lastRenderedPageBreak/>
              <w:t xml:space="preserve">Izvješće za tekuću školsku godinu – uspjeh na školskim, županijskim i državnim natjecanjima </w:t>
            </w:r>
          </w:p>
          <w:p w:rsidR="00543360" w:rsidRPr="00BB25DA" w:rsidRDefault="00543360" w:rsidP="00DD20DF">
            <w:pPr>
              <w:numPr>
                <w:ilvl w:val="0"/>
                <w:numId w:val="55"/>
              </w:numPr>
              <w:spacing w:after="0" w:line="240" w:lineRule="auto"/>
              <w:contextualSpacing/>
              <w:rPr>
                <w:rFonts w:ascii="Arial" w:hAnsi="Arial" w:cs="Arial"/>
                <w:sz w:val="20"/>
              </w:rPr>
            </w:pPr>
            <w:r w:rsidRPr="00BB25DA">
              <w:rPr>
                <w:rFonts w:ascii="Arial" w:hAnsi="Arial" w:cs="Arial"/>
                <w:sz w:val="20"/>
              </w:rPr>
              <w:t>Analiza realizacije programa profesionalne orijentacije</w:t>
            </w:r>
          </w:p>
          <w:p w:rsidR="00543360" w:rsidRPr="00BB25DA" w:rsidRDefault="00543360" w:rsidP="00DD20DF">
            <w:pPr>
              <w:numPr>
                <w:ilvl w:val="0"/>
                <w:numId w:val="55"/>
              </w:numPr>
              <w:spacing w:after="0" w:line="240" w:lineRule="auto"/>
              <w:contextualSpacing/>
              <w:rPr>
                <w:rFonts w:ascii="Arial" w:hAnsi="Arial" w:cs="Arial"/>
                <w:sz w:val="20"/>
              </w:rPr>
            </w:pPr>
            <w:r w:rsidRPr="00BB25DA">
              <w:rPr>
                <w:rFonts w:ascii="Arial" w:hAnsi="Arial" w:cs="Arial"/>
                <w:sz w:val="20"/>
              </w:rPr>
              <w:t>Analiza izvješća sa sjednica razrednih vijeća o uspjehu u učenju i vladanju na kraju nastavne godine</w:t>
            </w:r>
          </w:p>
          <w:p w:rsidR="00543360" w:rsidRPr="00BB25DA" w:rsidRDefault="00543360" w:rsidP="00DD20DF">
            <w:pPr>
              <w:numPr>
                <w:ilvl w:val="0"/>
                <w:numId w:val="55"/>
              </w:numPr>
              <w:spacing w:after="0" w:line="240" w:lineRule="auto"/>
              <w:contextualSpacing/>
              <w:rPr>
                <w:rFonts w:ascii="Arial" w:hAnsi="Arial" w:cs="Arial"/>
                <w:sz w:val="20"/>
              </w:rPr>
            </w:pPr>
            <w:r w:rsidRPr="00BB25DA">
              <w:rPr>
                <w:rFonts w:ascii="Arial" w:hAnsi="Arial" w:cs="Arial"/>
                <w:sz w:val="20"/>
              </w:rPr>
              <w:t>Sređivanje dokumentacije – e matice, svjedodžbe</w:t>
            </w:r>
          </w:p>
          <w:p w:rsidR="00543360" w:rsidRPr="00BB25DA" w:rsidRDefault="00543360" w:rsidP="00DD20DF">
            <w:pPr>
              <w:numPr>
                <w:ilvl w:val="0"/>
                <w:numId w:val="55"/>
              </w:numPr>
              <w:spacing w:after="0" w:line="240" w:lineRule="auto"/>
              <w:contextualSpacing/>
              <w:rPr>
                <w:rFonts w:ascii="Arial" w:hAnsi="Arial" w:cs="Arial"/>
                <w:sz w:val="20"/>
              </w:rPr>
            </w:pPr>
            <w:r w:rsidRPr="00BB25DA">
              <w:rPr>
                <w:rFonts w:ascii="Arial" w:hAnsi="Arial" w:cs="Arial"/>
                <w:sz w:val="20"/>
              </w:rPr>
              <w:t>Organizacija dopunske nastave</w:t>
            </w:r>
          </w:p>
        </w:tc>
        <w:tc>
          <w:tcPr>
            <w:tcW w:w="1417" w:type="dxa"/>
            <w:tcBorders>
              <w:right w:val="double" w:sz="4" w:space="0" w:color="auto"/>
            </w:tcBorders>
            <w:vAlign w:val="center"/>
          </w:tcPr>
          <w:p w:rsidR="00543360" w:rsidRPr="00BB25DA" w:rsidRDefault="00543360" w:rsidP="00543360">
            <w:pPr>
              <w:spacing w:after="0" w:line="240" w:lineRule="auto"/>
              <w:jc w:val="center"/>
              <w:rPr>
                <w:rFonts w:ascii="Arial" w:hAnsi="Arial" w:cs="Arial"/>
                <w:sz w:val="20"/>
              </w:rPr>
            </w:pPr>
            <w:r w:rsidRPr="00BB25DA">
              <w:rPr>
                <w:rFonts w:ascii="Arial" w:hAnsi="Arial" w:cs="Arial"/>
                <w:sz w:val="20"/>
              </w:rPr>
              <w:t>Svibanj/lipanj</w:t>
            </w:r>
          </w:p>
        </w:tc>
      </w:tr>
      <w:tr w:rsidR="00BB25DA" w:rsidRPr="00BB25DA" w:rsidTr="00BB25DA">
        <w:trPr>
          <w:trHeight w:val="1072"/>
        </w:trPr>
        <w:tc>
          <w:tcPr>
            <w:tcW w:w="8648" w:type="dxa"/>
            <w:tcBorders>
              <w:left w:val="double" w:sz="4" w:space="0" w:color="auto"/>
            </w:tcBorders>
          </w:tcPr>
          <w:p w:rsidR="00543360" w:rsidRPr="00BB25DA" w:rsidRDefault="00543360" w:rsidP="00DD20DF">
            <w:pPr>
              <w:numPr>
                <w:ilvl w:val="0"/>
                <w:numId w:val="56"/>
              </w:numPr>
              <w:spacing w:after="0" w:line="240" w:lineRule="auto"/>
              <w:contextualSpacing/>
              <w:rPr>
                <w:rFonts w:ascii="Arial" w:hAnsi="Arial" w:cs="Arial"/>
                <w:sz w:val="20"/>
              </w:rPr>
            </w:pPr>
            <w:r w:rsidRPr="00BB25DA">
              <w:rPr>
                <w:rFonts w:ascii="Arial" w:hAnsi="Arial" w:cs="Arial"/>
                <w:sz w:val="20"/>
              </w:rPr>
              <w:t>Utvrđivanje uspjeha nakon dopunske nastave</w:t>
            </w:r>
          </w:p>
          <w:p w:rsidR="00543360" w:rsidRPr="00BB25DA" w:rsidRDefault="00543360" w:rsidP="00DD20DF">
            <w:pPr>
              <w:numPr>
                <w:ilvl w:val="0"/>
                <w:numId w:val="56"/>
              </w:numPr>
              <w:spacing w:after="0" w:line="240" w:lineRule="auto"/>
              <w:contextualSpacing/>
              <w:rPr>
                <w:rFonts w:ascii="Arial" w:hAnsi="Arial" w:cs="Arial"/>
                <w:sz w:val="20"/>
              </w:rPr>
            </w:pPr>
            <w:r w:rsidRPr="00BB25DA">
              <w:rPr>
                <w:rFonts w:ascii="Arial" w:hAnsi="Arial" w:cs="Arial"/>
                <w:sz w:val="20"/>
              </w:rPr>
              <w:t>Žalbe roditelja</w:t>
            </w:r>
          </w:p>
          <w:p w:rsidR="00543360" w:rsidRPr="00BB25DA" w:rsidRDefault="00543360" w:rsidP="00DD20DF">
            <w:pPr>
              <w:numPr>
                <w:ilvl w:val="0"/>
                <w:numId w:val="56"/>
              </w:numPr>
              <w:spacing w:after="0" w:line="240" w:lineRule="auto"/>
              <w:contextualSpacing/>
              <w:rPr>
                <w:rFonts w:ascii="Arial" w:hAnsi="Arial" w:cs="Arial"/>
                <w:sz w:val="20"/>
              </w:rPr>
            </w:pPr>
            <w:r w:rsidRPr="00BB25DA">
              <w:rPr>
                <w:rFonts w:ascii="Arial" w:hAnsi="Arial" w:cs="Arial"/>
                <w:sz w:val="20"/>
              </w:rPr>
              <w:t>Prijedlog broja razrednih odjela za školskoj godini 2018./2019. temeljem broja učenika, a u skladu s Pravilnikom o broju učenika</w:t>
            </w:r>
          </w:p>
          <w:p w:rsidR="00543360" w:rsidRPr="00BB25DA" w:rsidRDefault="00543360" w:rsidP="00DD20DF">
            <w:pPr>
              <w:numPr>
                <w:ilvl w:val="0"/>
                <w:numId w:val="56"/>
              </w:numPr>
              <w:spacing w:after="0" w:line="240" w:lineRule="auto"/>
              <w:contextualSpacing/>
              <w:rPr>
                <w:rFonts w:ascii="Arial" w:hAnsi="Arial" w:cs="Arial"/>
                <w:sz w:val="20"/>
              </w:rPr>
            </w:pPr>
            <w:r w:rsidRPr="00BB25DA">
              <w:rPr>
                <w:rFonts w:ascii="Arial" w:hAnsi="Arial" w:cs="Arial"/>
                <w:sz w:val="20"/>
              </w:rPr>
              <w:t>Odluke o godišnjem odmoru</w:t>
            </w:r>
          </w:p>
        </w:tc>
        <w:tc>
          <w:tcPr>
            <w:tcW w:w="1417" w:type="dxa"/>
            <w:tcBorders>
              <w:right w:val="double" w:sz="4" w:space="0" w:color="auto"/>
            </w:tcBorders>
            <w:vAlign w:val="center"/>
          </w:tcPr>
          <w:p w:rsidR="00543360" w:rsidRPr="00BB25DA" w:rsidRDefault="00543360" w:rsidP="00543360">
            <w:pPr>
              <w:spacing w:after="0" w:line="240" w:lineRule="auto"/>
              <w:jc w:val="center"/>
              <w:rPr>
                <w:rFonts w:ascii="Arial" w:hAnsi="Arial" w:cs="Arial"/>
                <w:sz w:val="20"/>
              </w:rPr>
            </w:pPr>
            <w:r w:rsidRPr="00BB25DA">
              <w:rPr>
                <w:rFonts w:ascii="Arial" w:hAnsi="Arial" w:cs="Arial"/>
                <w:sz w:val="20"/>
              </w:rPr>
              <w:t>Lipanj/srpanj</w:t>
            </w:r>
          </w:p>
        </w:tc>
      </w:tr>
      <w:tr w:rsidR="00BB25DA" w:rsidRPr="00BB25DA" w:rsidTr="00BB25DA">
        <w:trPr>
          <w:trHeight w:val="517"/>
        </w:trPr>
        <w:tc>
          <w:tcPr>
            <w:tcW w:w="8648" w:type="dxa"/>
            <w:tcBorders>
              <w:left w:val="double" w:sz="4" w:space="0" w:color="auto"/>
            </w:tcBorders>
          </w:tcPr>
          <w:p w:rsidR="00543360" w:rsidRPr="00BB25DA" w:rsidRDefault="00543360" w:rsidP="00DD20DF">
            <w:pPr>
              <w:numPr>
                <w:ilvl w:val="0"/>
                <w:numId w:val="57"/>
              </w:numPr>
              <w:spacing w:after="0" w:line="240" w:lineRule="auto"/>
              <w:contextualSpacing/>
              <w:rPr>
                <w:rFonts w:ascii="Arial" w:hAnsi="Arial" w:cs="Arial"/>
                <w:sz w:val="20"/>
              </w:rPr>
            </w:pPr>
            <w:r w:rsidRPr="00BB25DA">
              <w:rPr>
                <w:rFonts w:ascii="Arial" w:hAnsi="Arial" w:cs="Arial"/>
                <w:sz w:val="20"/>
              </w:rPr>
              <w:t>Provedba i analiza popravnih ispita</w:t>
            </w:r>
          </w:p>
          <w:p w:rsidR="00543360" w:rsidRPr="00BB25DA" w:rsidRDefault="00543360" w:rsidP="00DD20DF">
            <w:pPr>
              <w:numPr>
                <w:ilvl w:val="0"/>
                <w:numId w:val="57"/>
              </w:numPr>
              <w:spacing w:after="0" w:line="240" w:lineRule="auto"/>
              <w:contextualSpacing/>
              <w:rPr>
                <w:rFonts w:ascii="Arial" w:hAnsi="Arial" w:cs="Arial"/>
                <w:sz w:val="20"/>
              </w:rPr>
            </w:pPr>
            <w:r w:rsidRPr="00BB25DA">
              <w:rPr>
                <w:rFonts w:ascii="Arial" w:hAnsi="Arial" w:cs="Arial"/>
                <w:sz w:val="20"/>
              </w:rPr>
              <w:t xml:space="preserve">Odluka o broju razrednih odjela za iduću školsku godinu </w:t>
            </w:r>
          </w:p>
          <w:p w:rsidR="00543360" w:rsidRPr="00BB25DA" w:rsidRDefault="00543360" w:rsidP="00DD20DF">
            <w:pPr>
              <w:numPr>
                <w:ilvl w:val="0"/>
                <w:numId w:val="57"/>
              </w:numPr>
              <w:spacing w:after="0" w:line="240" w:lineRule="auto"/>
              <w:contextualSpacing/>
              <w:rPr>
                <w:rFonts w:ascii="Arial" w:hAnsi="Arial" w:cs="Arial"/>
                <w:sz w:val="20"/>
              </w:rPr>
            </w:pPr>
            <w:r w:rsidRPr="00BB25DA">
              <w:rPr>
                <w:rFonts w:ascii="Arial" w:hAnsi="Arial" w:cs="Arial"/>
                <w:sz w:val="20"/>
              </w:rPr>
              <w:t xml:space="preserve">Prijedlog satnice (neposrednog rada) i tjednih zaduženja za školsku godinu 2018./2019. </w:t>
            </w:r>
          </w:p>
          <w:p w:rsidR="00543360" w:rsidRPr="00BB25DA" w:rsidRDefault="00543360" w:rsidP="00DD20DF">
            <w:pPr>
              <w:numPr>
                <w:ilvl w:val="0"/>
                <w:numId w:val="57"/>
              </w:numPr>
              <w:spacing w:after="0" w:line="240" w:lineRule="auto"/>
              <w:contextualSpacing/>
              <w:rPr>
                <w:rFonts w:ascii="Arial" w:hAnsi="Arial" w:cs="Arial"/>
                <w:sz w:val="20"/>
              </w:rPr>
            </w:pPr>
            <w:r w:rsidRPr="00BB25DA">
              <w:rPr>
                <w:rFonts w:ascii="Arial" w:hAnsi="Arial" w:cs="Arial"/>
                <w:sz w:val="20"/>
              </w:rPr>
              <w:t>Školski kurikulum</w:t>
            </w:r>
          </w:p>
        </w:tc>
        <w:tc>
          <w:tcPr>
            <w:tcW w:w="1417" w:type="dxa"/>
            <w:tcBorders>
              <w:right w:val="double" w:sz="4" w:space="0" w:color="auto"/>
            </w:tcBorders>
            <w:vAlign w:val="center"/>
          </w:tcPr>
          <w:p w:rsidR="00543360" w:rsidRPr="00BB25DA" w:rsidRDefault="00543360" w:rsidP="00543360">
            <w:pPr>
              <w:spacing w:after="0" w:line="240" w:lineRule="auto"/>
              <w:jc w:val="center"/>
              <w:rPr>
                <w:rFonts w:ascii="Arial" w:hAnsi="Arial" w:cs="Arial"/>
                <w:sz w:val="20"/>
              </w:rPr>
            </w:pPr>
            <w:r w:rsidRPr="00BB25DA">
              <w:rPr>
                <w:rFonts w:ascii="Arial" w:hAnsi="Arial" w:cs="Arial"/>
                <w:sz w:val="20"/>
              </w:rPr>
              <w:t>Kolovoz</w:t>
            </w:r>
          </w:p>
        </w:tc>
      </w:tr>
      <w:tr w:rsidR="00BB25DA" w:rsidRPr="00BB25DA" w:rsidTr="00BB25DA">
        <w:trPr>
          <w:trHeight w:val="123"/>
        </w:trPr>
        <w:tc>
          <w:tcPr>
            <w:tcW w:w="8648" w:type="dxa"/>
            <w:tcBorders>
              <w:left w:val="double" w:sz="4" w:space="0" w:color="auto"/>
              <w:bottom w:val="double" w:sz="4" w:space="0" w:color="auto"/>
            </w:tcBorders>
            <w:vAlign w:val="center"/>
          </w:tcPr>
          <w:p w:rsidR="00543360" w:rsidRPr="00BB25DA" w:rsidRDefault="00543360" w:rsidP="00543360">
            <w:pPr>
              <w:spacing w:after="0" w:line="240" w:lineRule="auto"/>
              <w:jc w:val="center"/>
              <w:rPr>
                <w:rFonts w:ascii="Arial" w:hAnsi="Arial" w:cs="Arial"/>
                <w:b/>
                <w:sz w:val="20"/>
              </w:rPr>
            </w:pPr>
            <w:r w:rsidRPr="00BB25DA">
              <w:rPr>
                <w:rFonts w:ascii="Arial" w:hAnsi="Arial" w:cs="Arial"/>
                <w:b/>
                <w:sz w:val="20"/>
              </w:rPr>
              <w:t>Sjednice se mogu održavati i više puta od planiranog, ukoliko se ukaže potreba tijekom školske godine.</w:t>
            </w:r>
          </w:p>
        </w:tc>
        <w:tc>
          <w:tcPr>
            <w:tcW w:w="1417" w:type="dxa"/>
            <w:tcBorders>
              <w:bottom w:val="double" w:sz="4" w:space="0" w:color="auto"/>
              <w:right w:val="double" w:sz="4" w:space="0" w:color="auto"/>
            </w:tcBorders>
          </w:tcPr>
          <w:p w:rsidR="00543360" w:rsidRPr="00BB25DA" w:rsidRDefault="00543360" w:rsidP="00543360">
            <w:pPr>
              <w:spacing w:after="0" w:line="240" w:lineRule="auto"/>
              <w:rPr>
                <w:rFonts w:ascii="Arial" w:hAnsi="Arial" w:cs="Arial"/>
                <w:szCs w:val="24"/>
              </w:rPr>
            </w:pPr>
          </w:p>
        </w:tc>
      </w:tr>
    </w:tbl>
    <w:p w:rsidR="00EB5D10" w:rsidRPr="00BB25DA" w:rsidRDefault="00EB5D10" w:rsidP="00BB794A">
      <w:pPr>
        <w:spacing w:after="0" w:line="360" w:lineRule="auto"/>
        <w:rPr>
          <w:rFonts w:ascii="Arial" w:eastAsia="Times New Roman" w:hAnsi="Arial" w:cs="Arial"/>
          <w:szCs w:val="24"/>
          <w:lang w:eastAsia="hr-HR"/>
        </w:rPr>
      </w:pPr>
    </w:p>
    <w:p w:rsidR="00EB5D10" w:rsidRPr="00BB25DA" w:rsidRDefault="00BB794A" w:rsidP="00ED27CE">
      <w:pPr>
        <w:keepNext/>
        <w:spacing w:before="240" w:after="60" w:line="240" w:lineRule="auto"/>
        <w:outlineLvl w:val="0"/>
        <w:rPr>
          <w:rFonts w:ascii="Arial" w:hAnsi="Arial" w:cs="Arial"/>
          <w:b/>
          <w:sz w:val="24"/>
          <w:szCs w:val="28"/>
        </w:rPr>
      </w:pPr>
      <w:r w:rsidRPr="00BB25DA">
        <w:rPr>
          <w:rFonts w:ascii="Arial" w:eastAsia="Times New Roman" w:hAnsi="Arial" w:cs="Arial"/>
          <w:b/>
          <w:bCs/>
          <w:kern w:val="32"/>
          <w:szCs w:val="24"/>
          <w:lang w:eastAsia="hr-HR"/>
        </w:rPr>
        <w:t>1.2. PLAN RAZREDNIH VIJEĆA</w:t>
      </w:r>
    </w:p>
    <w:tbl>
      <w:tblPr>
        <w:tblStyle w:val="Reetkatablice"/>
        <w:tblW w:w="10065" w:type="dxa"/>
        <w:tblInd w:w="-318" w:type="dxa"/>
        <w:tblLook w:val="04A0" w:firstRow="1" w:lastRow="0" w:firstColumn="1" w:lastColumn="0" w:noHBand="0" w:noVBand="1"/>
      </w:tblPr>
      <w:tblGrid>
        <w:gridCol w:w="7230"/>
        <w:gridCol w:w="2835"/>
      </w:tblGrid>
      <w:tr w:rsidR="00BB25DA" w:rsidRPr="00BB25DA" w:rsidTr="00BB25DA">
        <w:trPr>
          <w:trHeight w:val="561"/>
        </w:trPr>
        <w:tc>
          <w:tcPr>
            <w:tcW w:w="7230" w:type="dxa"/>
            <w:tcBorders>
              <w:top w:val="double" w:sz="4" w:space="0" w:color="auto"/>
              <w:left w:val="double" w:sz="4" w:space="0" w:color="auto"/>
              <w:bottom w:val="double" w:sz="4" w:space="0" w:color="auto"/>
              <w:right w:val="double" w:sz="4" w:space="0" w:color="auto"/>
            </w:tcBorders>
            <w:shd w:val="clear" w:color="auto" w:fill="FABF8F" w:themeFill="accent6" w:themeFillTint="99"/>
            <w:vAlign w:val="center"/>
          </w:tcPr>
          <w:p w:rsidR="001404EB" w:rsidRPr="00BB25DA" w:rsidRDefault="001404EB" w:rsidP="001404EB">
            <w:pPr>
              <w:jc w:val="center"/>
              <w:rPr>
                <w:rFonts w:ascii="Arial" w:hAnsi="Arial" w:cs="Arial"/>
                <w:b/>
                <w:sz w:val="24"/>
                <w:szCs w:val="28"/>
              </w:rPr>
            </w:pPr>
            <w:r w:rsidRPr="00BB25DA">
              <w:rPr>
                <w:rFonts w:ascii="Arial" w:hAnsi="Arial" w:cs="Arial"/>
                <w:b/>
                <w:sz w:val="24"/>
                <w:szCs w:val="28"/>
              </w:rPr>
              <w:t>Sadržaj rada</w:t>
            </w:r>
          </w:p>
        </w:tc>
        <w:tc>
          <w:tcPr>
            <w:tcW w:w="2835" w:type="dxa"/>
            <w:tcBorders>
              <w:top w:val="double" w:sz="4" w:space="0" w:color="auto"/>
              <w:left w:val="double" w:sz="4" w:space="0" w:color="auto"/>
              <w:bottom w:val="double" w:sz="4" w:space="0" w:color="auto"/>
              <w:right w:val="double" w:sz="4" w:space="0" w:color="auto"/>
            </w:tcBorders>
            <w:shd w:val="clear" w:color="auto" w:fill="FABF8F" w:themeFill="accent6" w:themeFillTint="99"/>
            <w:vAlign w:val="center"/>
          </w:tcPr>
          <w:p w:rsidR="001404EB" w:rsidRPr="00BB25DA" w:rsidRDefault="001404EB" w:rsidP="001404EB">
            <w:pPr>
              <w:jc w:val="center"/>
              <w:rPr>
                <w:rFonts w:ascii="Arial" w:hAnsi="Arial" w:cs="Arial"/>
                <w:b/>
                <w:sz w:val="24"/>
                <w:szCs w:val="28"/>
              </w:rPr>
            </w:pPr>
            <w:r w:rsidRPr="00BB25DA">
              <w:rPr>
                <w:rFonts w:ascii="Arial" w:hAnsi="Arial" w:cs="Arial"/>
                <w:b/>
                <w:sz w:val="24"/>
                <w:szCs w:val="28"/>
              </w:rPr>
              <w:t>Vrijeme</w:t>
            </w:r>
          </w:p>
        </w:tc>
      </w:tr>
      <w:tr w:rsidR="00BB25DA" w:rsidRPr="00BB25DA" w:rsidTr="00BB25DA">
        <w:trPr>
          <w:trHeight w:val="641"/>
        </w:trPr>
        <w:tc>
          <w:tcPr>
            <w:tcW w:w="7230" w:type="dxa"/>
            <w:tcBorders>
              <w:top w:val="double" w:sz="4" w:space="0" w:color="auto"/>
              <w:left w:val="double" w:sz="4" w:space="0" w:color="auto"/>
            </w:tcBorders>
            <w:vAlign w:val="center"/>
          </w:tcPr>
          <w:p w:rsidR="001404EB" w:rsidRPr="00BB25DA" w:rsidRDefault="001404EB" w:rsidP="001404EB">
            <w:pPr>
              <w:jc w:val="center"/>
              <w:rPr>
                <w:rFonts w:ascii="Arial" w:hAnsi="Arial" w:cs="Arial"/>
                <w:sz w:val="22"/>
                <w:szCs w:val="24"/>
              </w:rPr>
            </w:pPr>
            <w:r w:rsidRPr="00BB25DA">
              <w:rPr>
                <w:rFonts w:ascii="Arial" w:hAnsi="Arial" w:cs="Arial"/>
                <w:sz w:val="22"/>
                <w:szCs w:val="24"/>
              </w:rPr>
              <w:t>Razredno vijeće razrednika 5. razreda i učitelja 1. razreda (prijenos informacija o učenicima)</w:t>
            </w:r>
          </w:p>
        </w:tc>
        <w:tc>
          <w:tcPr>
            <w:tcW w:w="2835" w:type="dxa"/>
            <w:vMerge w:val="restart"/>
            <w:tcBorders>
              <w:top w:val="double" w:sz="4" w:space="0" w:color="auto"/>
              <w:right w:val="double" w:sz="4" w:space="0" w:color="auto"/>
            </w:tcBorders>
            <w:vAlign w:val="center"/>
          </w:tcPr>
          <w:p w:rsidR="001404EB" w:rsidRPr="00BB25DA" w:rsidRDefault="001404EB" w:rsidP="001404EB">
            <w:pPr>
              <w:jc w:val="center"/>
              <w:rPr>
                <w:rFonts w:ascii="Arial" w:hAnsi="Arial" w:cs="Arial"/>
                <w:sz w:val="22"/>
                <w:szCs w:val="24"/>
              </w:rPr>
            </w:pPr>
            <w:r w:rsidRPr="00BB25DA">
              <w:rPr>
                <w:rFonts w:ascii="Arial" w:hAnsi="Arial" w:cs="Arial"/>
                <w:sz w:val="22"/>
                <w:szCs w:val="24"/>
              </w:rPr>
              <w:t>Rujan</w:t>
            </w:r>
          </w:p>
        </w:tc>
      </w:tr>
      <w:tr w:rsidR="00BB25DA" w:rsidRPr="00BB25DA" w:rsidTr="00BB25DA">
        <w:trPr>
          <w:trHeight w:val="699"/>
        </w:trPr>
        <w:tc>
          <w:tcPr>
            <w:tcW w:w="7230" w:type="dxa"/>
            <w:tcBorders>
              <w:left w:val="double" w:sz="4" w:space="0" w:color="auto"/>
            </w:tcBorders>
            <w:vAlign w:val="center"/>
          </w:tcPr>
          <w:p w:rsidR="001404EB" w:rsidRPr="00BB25DA" w:rsidRDefault="001404EB" w:rsidP="001404EB">
            <w:pPr>
              <w:jc w:val="center"/>
              <w:rPr>
                <w:rFonts w:ascii="Arial" w:hAnsi="Arial" w:cs="Arial"/>
                <w:sz w:val="22"/>
                <w:szCs w:val="24"/>
              </w:rPr>
            </w:pPr>
            <w:r w:rsidRPr="00BB25DA">
              <w:rPr>
                <w:rFonts w:ascii="Arial" w:hAnsi="Arial" w:cs="Arial"/>
                <w:sz w:val="22"/>
                <w:szCs w:val="24"/>
              </w:rPr>
              <w:t>Razredno vijeće učitelja 1. razreda i Razvojno – pedagoške službe (prijenos informacija o učenicima)</w:t>
            </w:r>
          </w:p>
        </w:tc>
        <w:tc>
          <w:tcPr>
            <w:tcW w:w="2835" w:type="dxa"/>
            <w:vMerge/>
            <w:tcBorders>
              <w:right w:val="double" w:sz="4" w:space="0" w:color="auto"/>
            </w:tcBorders>
            <w:vAlign w:val="center"/>
          </w:tcPr>
          <w:p w:rsidR="001404EB" w:rsidRPr="00BB25DA" w:rsidRDefault="001404EB" w:rsidP="001404EB">
            <w:pPr>
              <w:jc w:val="center"/>
              <w:rPr>
                <w:rFonts w:ascii="Arial" w:hAnsi="Arial" w:cs="Arial"/>
                <w:sz w:val="24"/>
                <w:szCs w:val="28"/>
              </w:rPr>
            </w:pPr>
          </w:p>
        </w:tc>
      </w:tr>
      <w:tr w:rsidR="00BB25DA" w:rsidRPr="00BB25DA" w:rsidTr="00BB25DA">
        <w:trPr>
          <w:trHeight w:val="709"/>
        </w:trPr>
        <w:tc>
          <w:tcPr>
            <w:tcW w:w="7230" w:type="dxa"/>
            <w:tcBorders>
              <w:left w:val="double" w:sz="4" w:space="0" w:color="auto"/>
            </w:tcBorders>
            <w:vAlign w:val="center"/>
          </w:tcPr>
          <w:p w:rsidR="001404EB" w:rsidRPr="00BB25DA" w:rsidRDefault="001404EB" w:rsidP="001404EB">
            <w:pPr>
              <w:jc w:val="center"/>
              <w:rPr>
                <w:rFonts w:ascii="Arial" w:hAnsi="Arial" w:cs="Arial"/>
                <w:sz w:val="22"/>
                <w:szCs w:val="24"/>
              </w:rPr>
            </w:pPr>
            <w:r w:rsidRPr="00BB25DA">
              <w:rPr>
                <w:rFonts w:ascii="Arial" w:hAnsi="Arial" w:cs="Arial"/>
                <w:sz w:val="22"/>
                <w:szCs w:val="24"/>
              </w:rPr>
              <w:t>Odgojno – obrazovna situacija u razredima (izvješće)</w:t>
            </w:r>
          </w:p>
        </w:tc>
        <w:tc>
          <w:tcPr>
            <w:tcW w:w="2835" w:type="dxa"/>
            <w:tcBorders>
              <w:right w:val="double" w:sz="4" w:space="0" w:color="auto"/>
            </w:tcBorders>
            <w:vAlign w:val="center"/>
          </w:tcPr>
          <w:p w:rsidR="001404EB" w:rsidRPr="00BB25DA" w:rsidRDefault="001404EB" w:rsidP="001404EB">
            <w:pPr>
              <w:jc w:val="center"/>
              <w:rPr>
                <w:rFonts w:ascii="Arial" w:hAnsi="Arial" w:cs="Arial"/>
                <w:sz w:val="22"/>
                <w:szCs w:val="24"/>
              </w:rPr>
            </w:pPr>
            <w:r w:rsidRPr="00BB25DA">
              <w:rPr>
                <w:rFonts w:ascii="Arial" w:hAnsi="Arial" w:cs="Arial"/>
                <w:sz w:val="22"/>
                <w:szCs w:val="24"/>
              </w:rPr>
              <w:t>Prosinac</w:t>
            </w:r>
          </w:p>
        </w:tc>
      </w:tr>
      <w:tr w:rsidR="00BB25DA" w:rsidRPr="00BB25DA" w:rsidTr="00BB25DA">
        <w:trPr>
          <w:trHeight w:val="709"/>
        </w:trPr>
        <w:tc>
          <w:tcPr>
            <w:tcW w:w="7230" w:type="dxa"/>
            <w:tcBorders>
              <w:left w:val="double" w:sz="4" w:space="0" w:color="auto"/>
            </w:tcBorders>
            <w:vAlign w:val="center"/>
          </w:tcPr>
          <w:p w:rsidR="001404EB" w:rsidRPr="00BB25DA" w:rsidRDefault="001404EB" w:rsidP="001404EB">
            <w:pPr>
              <w:jc w:val="center"/>
              <w:rPr>
                <w:rFonts w:ascii="Arial" w:hAnsi="Arial" w:cs="Arial"/>
                <w:sz w:val="22"/>
                <w:szCs w:val="24"/>
              </w:rPr>
            </w:pPr>
            <w:r w:rsidRPr="00BB25DA">
              <w:rPr>
                <w:rFonts w:ascii="Arial" w:hAnsi="Arial" w:cs="Arial"/>
                <w:sz w:val="22"/>
                <w:szCs w:val="24"/>
              </w:rPr>
              <w:t>Odgojno – obrazovna situacija u razredima (izvješće i planiranje mjera za poboljšanje)</w:t>
            </w:r>
          </w:p>
        </w:tc>
        <w:tc>
          <w:tcPr>
            <w:tcW w:w="2835" w:type="dxa"/>
            <w:tcBorders>
              <w:right w:val="double" w:sz="4" w:space="0" w:color="auto"/>
            </w:tcBorders>
            <w:vAlign w:val="center"/>
          </w:tcPr>
          <w:p w:rsidR="001404EB" w:rsidRPr="00BB25DA" w:rsidRDefault="001404EB" w:rsidP="001404EB">
            <w:pPr>
              <w:jc w:val="center"/>
              <w:rPr>
                <w:rFonts w:ascii="Arial" w:hAnsi="Arial" w:cs="Arial"/>
                <w:sz w:val="22"/>
                <w:szCs w:val="24"/>
              </w:rPr>
            </w:pPr>
            <w:r w:rsidRPr="00BB25DA">
              <w:rPr>
                <w:rFonts w:ascii="Arial" w:hAnsi="Arial" w:cs="Arial"/>
                <w:sz w:val="22"/>
                <w:szCs w:val="24"/>
              </w:rPr>
              <w:t>Travanj</w:t>
            </w:r>
          </w:p>
          <w:p w:rsidR="001404EB" w:rsidRPr="00BB25DA" w:rsidRDefault="001404EB" w:rsidP="001404EB">
            <w:pPr>
              <w:jc w:val="center"/>
              <w:rPr>
                <w:rFonts w:ascii="Arial" w:hAnsi="Arial" w:cs="Arial"/>
                <w:sz w:val="22"/>
                <w:szCs w:val="24"/>
              </w:rPr>
            </w:pPr>
          </w:p>
        </w:tc>
      </w:tr>
      <w:tr w:rsidR="00BB25DA" w:rsidRPr="00BB25DA" w:rsidTr="00BB25DA">
        <w:trPr>
          <w:trHeight w:val="550"/>
        </w:trPr>
        <w:tc>
          <w:tcPr>
            <w:tcW w:w="7230" w:type="dxa"/>
            <w:tcBorders>
              <w:left w:val="double" w:sz="4" w:space="0" w:color="auto"/>
            </w:tcBorders>
            <w:vAlign w:val="center"/>
          </w:tcPr>
          <w:p w:rsidR="001404EB" w:rsidRPr="00BB25DA" w:rsidRDefault="001404EB" w:rsidP="001404EB">
            <w:pPr>
              <w:jc w:val="center"/>
              <w:rPr>
                <w:rFonts w:ascii="Arial" w:hAnsi="Arial" w:cs="Arial"/>
                <w:sz w:val="22"/>
                <w:szCs w:val="24"/>
              </w:rPr>
            </w:pPr>
            <w:r w:rsidRPr="00BB25DA">
              <w:rPr>
                <w:rFonts w:ascii="Arial" w:hAnsi="Arial" w:cs="Arial"/>
                <w:sz w:val="22"/>
                <w:szCs w:val="24"/>
              </w:rPr>
              <w:t>Izvješće o ostvarenom nastavnom planu i programu</w:t>
            </w:r>
          </w:p>
        </w:tc>
        <w:tc>
          <w:tcPr>
            <w:tcW w:w="2835" w:type="dxa"/>
            <w:vMerge w:val="restart"/>
            <w:tcBorders>
              <w:right w:val="double" w:sz="4" w:space="0" w:color="auto"/>
            </w:tcBorders>
            <w:vAlign w:val="center"/>
          </w:tcPr>
          <w:p w:rsidR="001404EB" w:rsidRPr="00BB25DA" w:rsidRDefault="001404EB" w:rsidP="001404EB">
            <w:pPr>
              <w:jc w:val="center"/>
              <w:rPr>
                <w:rFonts w:ascii="Arial" w:hAnsi="Arial" w:cs="Arial"/>
                <w:sz w:val="22"/>
                <w:szCs w:val="24"/>
              </w:rPr>
            </w:pPr>
            <w:r w:rsidRPr="00BB25DA">
              <w:rPr>
                <w:rFonts w:ascii="Arial" w:hAnsi="Arial" w:cs="Arial"/>
                <w:sz w:val="22"/>
                <w:szCs w:val="24"/>
              </w:rPr>
              <w:t>Lipanj</w:t>
            </w:r>
          </w:p>
          <w:p w:rsidR="001404EB" w:rsidRPr="00BB25DA" w:rsidRDefault="001404EB" w:rsidP="001404EB">
            <w:pPr>
              <w:jc w:val="center"/>
              <w:rPr>
                <w:rFonts w:ascii="Arial" w:hAnsi="Arial" w:cs="Arial"/>
                <w:sz w:val="22"/>
                <w:szCs w:val="24"/>
              </w:rPr>
            </w:pPr>
          </w:p>
        </w:tc>
      </w:tr>
      <w:tr w:rsidR="00BB25DA" w:rsidRPr="00BB25DA" w:rsidTr="00BB25DA">
        <w:tc>
          <w:tcPr>
            <w:tcW w:w="7230" w:type="dxa"/>
            <w:tcBorders>
              <w:left w:val="double" w:sz="4" w:space="0" w:color="auto"/>
            </w:tcBorders>
            <w:vAlign w:val="center"/>
          </w:tcPr>
          <w:p w:rsidR="001404EB" w:rsidRPr="00BB25DA" w:rsidRDefault="001404EB" w:rsidP="001404EB">
            <w:pPr>
              <w:jc w:val="center"/>
              <w:rPr>
                <w:rFonts w:ascii="Arial" w:hAnsi="Arial" w:cs="Arial"/>
                <w:sz w:val="22"/>
                <w:szCs w:val="24"/>
              </w:rPr>
            </w:pPr>
            <w:r w:rsidRPr="00BB25DA">
              <w:rPr>
                <w:rFonts w:ascii="Arial" w:hAnsi="Arial" w:cs="Arial"/>
                <w:sz w:val="22"/>
                <w:szCs w:val="24"/>
              </w:rPr>
              <w:t>Izvješće razrednika o uspjehu u učenju i vladanju na kraju obrazovnog razdoblja</w:t>
            </w:r>
          </w:p>
        </w:tc>
        <w:tc>
          <w:tcPr>
            <w:tcW w:w="2835" w:type="dxa"/>
            <w:vMerge/>
            <w:tcBorders>
              <w:right w:val="double" w:sz="4" w:space="0" w:color="auto"/>
            </w:tcBorders>
            <w:vAlign w:val="center"/>
          </w:tcPr>
          <w:p w:rsidR="001404EB" w:rsidRPr="00BB25DA" w:rsidRDefault="001404EB" w:rsidP="001404EB">
            <w:pPr>
              <w:jc w:val="center"/>
              <w:rPr>
                <w:rFonts w:ascii="Arial" w:hAnsi="Arial" w:cs="Arial"/>
                <w:sz w:val="22"/>
                <w:szCs w:val="24"/>
              </w:rPr>
            </w:pPr>
          </w:p>
        </w:tc>
      </w:tr>
      <w:tr w:rsidR="00BB25DA" w:rsidRPr="00BB25DA" w:rsidTr="00BB25DA">
        <w:tc>
          <w:tcPr>
            <w:tcW w:w="7230" w:type="dxa"/>
            <w:tcBorders>
              <w:left w:val="double" w:sz="4" w:space="0" w:color="auto"/>
            </w:tcBorders>
            <w:vAlign w:val="center"/>
          </w:tcPr>
          <w:p w:rsidR="001404EB" w:rsidRPr="00BB25DA" w:rsidRDefault="001404EB" w:rsidP="001404EB">
            <w:pPr>
              <w:jc w:val="center"/>
              <w:rPr>
                <w:rFonts w:ascii="Arial" w:hAnsi="Arial" w:cs="Arial"/>
                <w:sz w:val="22"/>
                <w:szCs w:val="24"/>
              </w:rPr>
            </w:pPr>
            <w:r w:rsidRPr="00BB25DA">
              <w:rPr>
                <w:rFonts w:ascii="Arial" w:hAnsi="Arial" w:cs="Arial"/>
                <w:sz w:val="22"/>
                <w:szCs w:val="24"/>
              </w:rPr>
              <w:t>Utvrđivanje općeg uspjeha učenika u učenju i vladanju na kraju školske godine</w:t>
            </w:r>
          </w:p>
        </w:tc>
        <w:tc>
          <w:tcPr>
            <w:tcW w:w="2835" w:type="dxa"/>
            <w:vMerge/>
            <w:tcBorders>
              <w:right w:val="double" w:sz="4" w:space="0" w:color="auto"/>
            </w:tcBorders>
            <w:vAlign w:val="center"/>
          </w:tcPr>
          <w:p w:rsidR="001404EB" w:rsidRPr="00BB25DA" w:rsidRDefault="001404EB" w:rsidP="001404EB">
            <w:pPr>
              <w:jc w:val="center"/>
              <w:rPr>
                <w:rFonts w:ascii="Arial" w:hAnsi="Arial" w:cs="Arial"/>
                <w:sz w:val="22"/>
                <w:szCs w:val="24"/>
              </w:rPr>
            </w:pPr>
          </w:p>
        </w:tc>
      </w:tr>
      <w:tr w:rsidR="00BB25DA" w:rsidRPr="00BB25DA" w:rsidTr="00BB25DA">
        <w:trPr>
          <w:trHeight w:val="1005"/>
        </w:trPr>
        <w:tc>
          <w:tcPr>
            <w:tcW w:w="7230" w:type="dxa"/>
            <w:tcBorders>
              <w:left w:val="double" w:sz="4" w:space="0" w:color="auto"/>
              <w:bottom w:val="double" w:sz="4" w:space="0" w:color="auto"/>
            </w:tcBorders>
            <w:vAlign w:val="center"/>
          </w:tcPr>
          <w:p w:rsidR="001404EB" w:rsidRPr="00BB25DA" w:rsidRDefault="001404EB" w:rsidP="001404EB">
            <w:pPr>
              <w:jc w:val="center"/>
              <w:rPr>
                <w:rFonts w:ascii="Arial" w:hAnsi="Arial" w:cs="Arial"/>
                <w:sz w:val="22"/>
                <w:szCs w:val="24"/>
              </w:rPr>
            </w:pPr>
            <w:r w:rsidRPr="00BB25DA">
              <w:rPr>
                <w:rFonts w:ascii="Arial" w:hAnsi="Arial" w:cs="Arial"/>
                <w:sz w:val="22"/>
                <w:szCs w:val="24"/>
              </w:rPr>
              <w:t>Izvanredne sjednice RV</w:t>
            </w:r>
          </w:p>
        </w:tc>
        <w:tc>
          <w:tcPr>
            <w:tcW w:w="2835" w:type="dxa"/>
            <w:tcBorders>
              <w:bottom w:val="double" w:sz="4" w:space="0" w:color="auto"/>
              <w:right w:val="double" w:sz="4" w:space="0" w:color="auto"/>
            </w:tcBorders>
            <w:vAlign w:val="center"/>
          </w:tcPr>
          <w:p w:rsidR="001404EB" w:rsidRPr="00BB25DA" w:rsidRDefault="001404EB" w:rsidP="001404EB">
            <w:pPr>
              <w:jc w:val="center"/>
              <w:rPr>
                <w:rFonts w:ascii="Arial" w:hAnsi="Arial" w:cs="Arial"/>
                <w:sz w:val="22"/>
                <w:szCs w:val="24"/>
              </w:rPr>
            </w:pPr>
            <w:r w:rsidRPr="00BB25DA">
              <w:rPr>
                <w:rFonts w:ascii="Arial" w:hAnsi="Arial" w:cs="Arial"/>
                <w:sz w:val="22"/>
                <w:szCs w:val="24"/>
              </w:rPr>
              <w:t>Tijekom školske godine (prema ukazanoj potrebi)</w:t>
            </w:r>
          </w:p>
        </w:tc>
      </w:tr>
    </w:tbl>
    <w:p w:rsidR="00EC2FF8" w:rsidRPr="00BB25DA" w:rsidRDefault="00EC2FF8" w:rsidP="00BB794A">
      <w:pPr>
        <w:widowControl w:val="0"/>
        <w:autoSpaceDE w:val="0"/>
        <w:autoSpaceDN w:val="0"/>
        <w:adjustRightInd w:val="0"/>
        <w:spacing w:after="0" w:line="360" w:lineRule="auto"/>
        <w:jc w:val="both"/>
        <w:rPr>
          <w:rFonts w:ascii="Arial" w:eastAsia="Times New Roman" w:hAnsi="Arial" w:cs="Arial"/>
          <w:b/>
          <w:sz w:val="24"/>
          <w:szCs w:val="24"/>
          <w:lang w:eastAsia="hr-HR"/>
        </w:rPr>
      </w:pPr>
    </w:p>
    <w:p w:rsidR="00F416FF" w:rsidRDefault="00F416FF" w:rsidP="00B42D70">
      <w:pPr>
        <w:widowControl w:val="0"/>
        <w:autoSpaceDE w:val="0"/>
        <w:autoSpaceDN w:val="0"/>
        <w:adjustRightInd w:val="0"/>
        <w:spacing w:after="0" w:line="360" w:lineRule="auto"/>
        <w:jc w:val="both"/>
        <w:rPr>
          <w:rFonts w:ascii="Arial" w:eastAsia="Times New Roman" w:hAnsi="Arial" w:cs="Arial"/>
          <w:b/>
          <w:sz w:val="24"/>
          <w:szCs w:val="24"/>
          <w:lang w:eastAsia="hr-HR"/>
        </w:rPr>
      </w:pPr>
    </w:p>
    <w:p w:rsidR="00F416FF" w:rsidRDefault="00F416FF" w:rsidP="00B42D70">
      <w:pPr>
        <w:widowControl w:val="0"/>
        <w:autoSpaceDE w:val="0"/>
        <w:autoSpaceDN w:val="0"/>
        <w:adjustRightInd w:val="0"/>
        <w:spacing w:after="0" w:line="360" w:lineRule="auto"/>
        <w:jc w:val="both"/>
        <w:rPr>
          <w:rFonts w:ascii="Arial" w:eastAsia="Times New Roman" w:hAnsi="Arial" w:cs="Arial"/>
          <w:b/>
          <w:sz w:val="24"/>
          <w:szCs w:val="24"/>
          <w:lang w:eastAsia="hr-HR"/>
        </w:rPr>
      </w:pPr>
    </w:p>
    <w:p w:rsidR="00B42D70" w:rsidRPr="00BB25DA" w:rsidRDefault="00B42D70" w:rsidP="00B42D70">
      <w:pPr>
        <w:widowControl w:val="0"/>
        <w:autoSpaceDE w:val="0"/>
        <w:autoSpaceDN w:val="0"/>
        <w:adjustRightInd w:val="0"/>
        <w:spacing w:after="0" w:line="360" w:lineRule="auto"/>
        <w:jc w:val="both"/>
        <w:rPr>
          <w:rFonts w:ascii="Arial" w:eastAsia="Times New Roman" w:hAnsi="Arial" w:cs="Arial"/>
          <w:b/>
          <w:sz w:val="24"/>
          <w:szCs w:val="24"/>
          <w:lang w:eastAsia="hr-HR"/>
        </w:rPr>
      </w:pPr>
      <w:r w:rsidRPr="00BB25DA">
        <w:rPr>
          <w:rFonts w:ascii="Arial" w:eastAsia="Times New Roman" w:hAnsi="Arial" w:cs="Arial"/>
          <w:b/>
          <w:sz w:val="24"/>
          <w:szCs w:val="24"/>
          <w:lang w:eastAsia="hr-HR"/>
        </w:rPr>
        <w:lastRenderedPageBreak/>
        <w:t>1.3. PLAN RADA ŠKOLSKOG ODBORA</w:t>
      </w:r>
    </w:p>
    <w:tbl>
      <w:tblPr>
        <w:tblStyle w:val="Reetkatablice5"/>
        <w:tblW w:w="0" w:type="auto"/>
        <w:tblLook w:val="04A0" w:firstRow="1" w:lastRow="0" w:firstColumn="1" w:lastColumn="0" w:noHBand="0" w:noVBand="1"/>
      </w:tblPr>
      <w:tblGrid>
        <w:gridCol w:w="6912"/>
        <w:gridCol w:w="2376"/>
      </w:tblGrid>
      <w:tr w:rsidR="00B42D70" w:rsidRPr="00BB25DA" w:rsidTr="004450CA">
        <w:trPr>
          <w:trHeight w:val="561"/>
        </w:trPr>
        <w:tc>
          <w:tcPr>
            <w:tcW w:w="6912"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B42D70" w:rsidRPr="00BB25DA" w:rsidRDefault="00B42D70" w:rsidP="00B42D70">
            <w:pPr>
              <w:jc w:val="center"/>
              <w:rPr>
                <w:b/>
                <w:sz w:val="28"/>
                <w:szCs w:val="28"/>
              </w:rPr>
            </w:pPr>
            <w:r w:rsidRPr="00BB25DA">
              <w:rPr>
                <w:b/>
                <w:sz w:val="28"/>
                <w:szCs w:val="28"/>
              </w:rPr>
              <w:t>Sadržaj rada</w:t>
            </w:r>
          </w:p>
        </w:tc>
        <w:tc>
          <w:tcPr>
            <w:tcW w:w="2376" w:type="dxa"/>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rsidR="00B42D70" w:rsidRPr="00BB25DA" w:rsidRDefault="00B42D70" w:rsidP="00B42D70">
            <w:pPr>
              <w:jc w:val="center"/>
              <w:rPr>
                <w:b/>
                <w:sz w:val="28"/>
                <w:szCs w:val="28"/>
              </w:rPr>
            </w:pPr>
            <w:r w:rsidRPr="00BB25DA">
              <w:rPr>
                <w:b/>
                <w:sz w:val="28"/>
                <w:szCs w:val="28"/>
              </w:rPr>
              <w:t>Vrijeme</w:t>
            </w:r>
          </w:p>
        </w:tc>
      </w:tr>
      <w:tr w:rsidR="00B42D70" w:rsidRPr="00BB25DA" w:rsidTr="004450CA">
        <w:trPr>
          <w:trHeight w:val="641"/>
        </w:trPr>
        <w:tc>
          <w:tcPr>
            <w:tcW w:w="6912" w:type="dxa"/>
            <w:tcBorders>
              <w:top w:val="double" w:sz="4" w:space="0" w:color="auto"/>
              <w:left w:val="double" w:sz="4" w:space="0" w:color="auto"/>
              <w:bottom w:val="nil"/>
            </w:tcBorders>
            <w:vAlign w:val="center"/>
          </w:tcPr>
          <w:p w:rsidR="00B42D70" w:rsidRPr="00BB25DA" w:rsidRDefault="00B42D70" w:rsidP="00B42D70">
            <w:pPr>
              <w:numPr>
                <w:ilvl w:val="0"/>
                <w:numId w:val="58"/>
              </w:numPr>
              <w:spacing w:after="0" w:line="240" w:lineRule="auto"/>
              <w:jc w:val="both"/>
              <w:rPr>
                <w:sz w:val="24"/>
                <w:szCs w:val="24"/>
              </w:rPr>
            </w:pPr>
            <w:r w:rsidRPr="00BB25DA">
              <w:rPr>
                <w:sz w:val="24"/>
                <w:szCs w:val="24"/>
              </w:rPr>
              <w:t xml:space="preserve">Donošenje Školskog godišnjeg plana i programa i Kurikuluma škole na prijedlog Učiteljskog vijeća i ravnateljice </w:t>
            </w:r>
          </w:p>
          <w:p w:rsidR="00B42D70" w:rsidRPr="00BB25DA" w:rsidRDefault="00B42D70" w:rsidP="00B42D70">
            <w:pPr>
              <w:ind w:left="360"/>
              <w:jc w:val="both"/>
            </w:pPr>
          </w:p>
        </w:tc>
        <w:tc>
          <w:tcPr>
            <w:tcW w:w="2376" w:type="dxa"/>
            <w:vMerge w:val="restart"/>
            <w:tcBorders>
              <w:top w:val="nil"/>
              <w:right w:val="double" w:sz="4" w:space="0" w:color="auto"/>
            </w:tcBorders>
            <w:vAlign w:val="center"/>
          </w:tcPr>
          <w:p w:rsidR="00B42D70" w:rsidRPr="00BB25DA" w:rsidRDefault="00B42D70" w:rsidP="00B42D70">
            <w:pPr>
              <w:jc w:val="center"/>
              <w:rPr>
                <w:sz w:val="24"/>
                <w:szCs w:val="24"/>
              </w:rPr>
            </w:pPr>
            <w:r w:rsidRPr="00BB25DA">
              <w:rPr>
                <w:sz w:val="24"/>
                <w:szCs w:val="24"/>
              </w:rPr>
              <w:t>Rujan</w:t>
            </w:r>
          </w:p>
        </w:tc>
      </w:tr>
      <w:tr w:rsidR="00B42D70" w:rsidRPr="00BB25DA" w:rsidTr="004450CA">
        <w:trPr>
          <w:trHeight w:val="70"/>
        </w:trPr>
        <w:tc>
          <w:tcPr>
            <w:tcW w:w="6912" w:type="dxa"/>
            <w:tcBorders>
              <w:top w:val="nil"/>
              <w:left w:val="double" w:sz="4" w:space="0" w:color="auto"/>
            </w:tcBorders>
            <w:vAlign w:val="center"/>
          </w:tcPr>
          <w:p w:rsidR="00B42D70" w:rsidRPr="00BB25DA" w:rsidRDefault="00B42D70" w:rsidP="00B42D70">
            <w:pPr>
              <w:jc w:val="center"/>
              <w:rPr>
                <w:sz w:val="24"/>
                <w:szCs w:val="24"/>
              </w:rPr>
            </w:pPr>
          </w:p>
        </w:tc>
        <w:tc>
          <w:tcPr>
            <w:tcW w:w="2376" w:type="dxa"/>
            <w:vMerge/>
            <w:tcBorders>
              <w:top w:val="nil"/>
              <w:right w:val="double" w:sz="4" w:space="0" w:color="auto"/>
            </w:tcBorders>
            <w:vAlign w:val="center"/>
          </w:tcPr>
          <w:p w:rsidR="00B42D70" w:rsidRPr="00BB25DA" w:rsidRDefault="00B42D70" w:rsidP="00B42D70">
            <w:pPr>
              <w:jc w:val="center"/>
              <w:rPr>
                <w:rFonts w:ascii="Arial" w:hAnsi="Arial" w:cs="Arial"/>
                <w:sz w:val="28"/>
                <w:szCs w:val="28"/>
              </w:rPr>
            </w:pPr>
          </w:p>
        </w:tc>
      </w:tr>
      <w:tr w:rsidR="00B42D70" w:rsidRPr="00BB25DA" w:rsidTr="004450CA">
        <w:trPr>
          <w:trHeight w:val="709"/>
        </w:trPr>
        <w:tc>
          <w:tcPr>
            <w:tcW w:w="6912" w:type="dxa"/>
            <w:tcBorders>
              <w:left w:val="double" w:sz="4" w:space="0" w:color="auto"/>
            </w:tcBorders>
            <w:vAlign w:val="center"/>
          </w:tcPr>
          <w:p w:rsidR="00B42D70" w:rsidRPr="00BB25DA" w:rsidRDefault="00B42D70" w:rsidP="00B42D70">
            <w:pPr>
              <w:numPr>
                <w:ilvl w:val="0"/>
                <w:numId w:val="58"/>
              </w:numPr>
              <w:spacing w:after="0" w:line="240" w:lineRule="auto"/>
              <w:jc w:val="both"/>
              <w:rPr>
                <w:sz w:val="24"/>
                <w:szCs w:val="24"/>
              </w:rPr>
            </w:pPr>
            <w:r w:rsidRPr="00BB25DA">
              <w:rPr>
                <w:sz w:val="24"/>
                <w:szCs w:val="24"/>
              </w:rPr>
              <w:t>Donošenje prijedloga financijskog plana te polugodišnjeg i godišnjeg obračuna, na prijedlog ravnateljice</w:t>
            </w:r>
          </w:p>
        </w:tc>
        <w:tc>
          <w:tcPr>
            <w:tcW w:w="2376" w:type="dxa"/>
            <w:tcBorders>
              <w:right w:val="double" w:sz="4" w:space="0" w:color="auto"/>
            </w:tcBorders>
            <w:vAlign w:val="center"/>
          </w:tcPr>
          <w:p w:rsidR="00B42D70" w:rsidRPr="00BB25DA" w:rsidRDefault="00B42D70" w:rsidP="00B42D70">
            <w:pPr>
              <w:jc w:val="center"/>
              <w:rPr>
                <w:sz w:val="24"/>
                <w:szCs w:val="24"/>
              </w:rPr>
            </w:pPr>
            <w:r w:rsidRPr="00BB25DA">
              <w:rPr>
                <w:sz w:val="24"/>
                <w:szCs w:val="24"/>
              </w:rPr>
              <w:t>Prosinac</w:t>
            </w:r>
          </w:p>
        </w:tc>
      </w:tr>
      <w:tr w:rsidR="00B42D70" w:rsidRPr="00BB25DA" w:rsidTr="004450CA">
        <w:trPr>
          <w:trHeight w:val="70"/>
        </w:trPr>
        <w:tc>
          <w:tcPr>
            <w:tcW w:w="6912" w:type="dxa"/>
            <w:tcBorders>
              <w:left w:val="double" w:sz="4" w:space="0" w:color="auto"/>
            </w:tcBorders>
            <w:vAlign w:val="center"/>
          </w:tcPr>
          <w:p w:rsidR="00B42D70" w:rsidRPr="00BB25DA" w:rsidRDefault="00B42D70" w:rsidP="00B42D70">
            <w:pPr>
              <w:numPr>
                <w:ilvl w:val="0"/>
                <w:numId w:val="58"/>
              </w:numPr>
              <w:spacing w:after="0" w:line="240" w:lineRule="auto"/>
              <w:jc w:val="both"/>
              <w:rPr>
                <w:sz w:val="24"/>
                <w:szCs w:val="24"/>
              </w:rPr>
            </w:pPr>
            <w:r w:rsidRPr="00BB25DA">
              <w:rPr>
                <w:sz w:val="24"/>
                <w:szCs w:val="24"/>
              </w:rPr>
              <w:t>Usklađivanje Statuta škole i drugih akata sa Zakonom o odgoju i obrazovanju u osnovnoj i srednjoj školi te drugih zakona i pravilnika, na prijedlog ravnateljice</w:t>
            </w:r>
          </w:p>
          <w:p w:rsidR="00B42D70" w:rsidRPr="00BB25DA" w:rsidRDefault="00B42D70" w:rsidP="00B42D70">
            <w:pPr>
              <w:numPr>
                <w:ilvl w:val="0"/>
                <w:numId w:val="58"/>
              </w:numPr>
              <w:spacing w:after="0" w:line="240" w:lineRule="auto"/>
              <w:jc w:val="both"/>
              <w:rPr>
                <w:sz w:val="24"/>
                <w:szCs w:val="24"/>
              </w:rPr>
            </w:pPr>
            <w:r w:rsidRPr="00BB25DA">
              <w:rPr>
                <w:sz w:val="24"/>
                <w:szCs w:val="24"/>
              </w:rPr>
              <w:t xml:space="preserve">Izdavanje prethodne suglasnosti ravnatelju za zasnivanje i prestanak radnog odnosa u Školi. </w:t>
            </w:r>
          </w:p>
          <w:p w:rsidR="00B42D70" w:rsidRPr="00BB25DA" w:rsidRDefault="00B42D70" w:rsidP="00B42D70">
            <w:pPr>
              <w:numPr>
                <w:ilvl w:val="0"/>
                <w:numId w:val="58"/>
              </w:numPr>
              <w:spacing w:after="0" w:line="240" w:lineRule="auto"/>
              <w:jc w:val="both"/>
              <w:rPr>
                <w:sz w:val="24"/>
                <w:szCs w:val="24"/>
              </w:rPr>
            </w:pPr>
            <w:r w:rsidRPr="00BB25DA">
              <w:rPr>
                <w:sz w:val="24"/>
                <w:szCs w:val="24"/>
              </w:rPr>
              <w:t>Odlučivanje o zahtjevima radnika za zaštitu prava iz radnog odnosa, žalbama, pritužbama.</w:t>
            </w:r>
          </w:p>
          <w:p w:rsidR="00B42D70" w:rsidRPr="00BB25DA" w:rsidRDefault="00B42D70" w:rsidP="00B42D70">
            <w:pPr>
              <w:numPr>
                <w:ilvl w:val="0"/>
                <w:numId w:val="58"/>
              </w:numPr>
              <w:spacing w:after="0" w:line="240" w:lineRule="auto"/>
              <w:jc w:val="both"/>
              <w:rPr>
                <w:sz w:val="24"/>
                <w:szCs w:val="24"/>
              </w:rPr>
            </w:pPr>
            <w:r w:rsidRPr="00BB25DA">
              <w:rPr>
                <w:sz w:val="24"/>
                <w:szCs w:val="24"/>
              </w:rPr>
              <w:t>Plan nabave u školskoj godini</w:t>
            </w:r>
          </w:p>
          <w:p w:rsidR="00B42D70" w:rsidRPr="00BB25DA" w:rsidRDefault="00B42D70" w:rsidP="00B42D70">
            <w:pPr>
              <w:numPr>
                <w:ilvl w:val="0"/>
                <w:numId w:val="58"/>
              </w:numPr>
              <w:spacing w:after="0" w:line="240" w:lineRule="auto"/>
              <w:jc w:val="both"/>
              <w:rPr>
                <w:sz w:val="24"/>
                <w:szCs w:val="24"/>
              </w:rPr>
            </w:pPr>
            <w:r w:rsidRPr="00BB25DA">
              <w:rPr>
                <w:sz w:val="24"/>
                <w:szCs w:val="24"/>
              </w:rPr>
              <w:t>Donošenje odluka o ulaganjima, investicijskim radovima i nabavi sredstava, u skladu s pozitivnim propisima RH</w:t>
            </w:r>
          </w:p>
          <w:p w:rsidR="00B42D70" w:rsidRPr="00BB25DA" w:rsidRDefault="00B42D70" w:rsidP="00B42D70">
            <w:pPr>
              <w:numPr>
                <w:ilvl w:val="0"/>
                <w:numId w:val="58"/>
              </w:numPr>
              <w:spacing w:after="0" w:line="240" w:lineRule="auto"/>
              <w:jc w:val="both"/>
              <w:rPr>
                <w:sz w:val="24"/>
                <w:szCs w:val="24"/>
              </w:rPr>
            </w:pPr>
            <w:r w:rsidRPr="00BB25DA">
              <w:rPr>
                <w:sz w:val="24"/>
                <w:szCs w:val="24"/>
              </w:rPr>
              <w:t>Donošenje prijedloga i mišljenja o važnim pitanjima za rad i sigurnost u školi</w:t>
            </w:r>
          </w:p>
          <w:p w:rsidR="00B42D70" w:rsidRPr="00BB25DA" w:rsidRDefault="00B42D70" w:rsidP="00B42D70">
            <w:pPr>
              <w:numPr>
                <w:ilvl w:val="0"/>
                <w:numId w:val="58"/>
              </w:numPr>
              <w:spacing w:after="0" w:line="240" w:lineRule="auto"/>
              <w:jc w:val="both"/>
              <w:rPr>
                <w:sz w:val="24"/>
                <w:szCs w:val="24"/>
              </w:rPr>
            </w:pPr>
            <w:r w:rsidRPr="00BB25DA">
              <w:rPr>
                <w:sz w:val="24"/>
                <w:szCs w:val="24"/>
              </w:rPr>
              <w:t>Suradnja s Vijećem roditelja i predstavnicima lokalne zajednice s ciljem unapređenja rada škole</w:t>
            </w:r>
          </w:p>
          <w:p w:rsidR="00B42D70" w:rsidRPr="00BB25DA" w:rsidRDefault="00B42D70" w:rsidP="00B42D70">
            <w:pPr>
              <w:numPr>
                <w:ilvl w:val="0"/>
                <w:numId w:val="58"/>
              </w:numPr>
              <w:spacing w:after="0" w:line="240" w:lineRule="auto"/>
              <w:jc w:val="both"/>
              <w:rPr>
                <w:sz w:val="24"/>
                <w:szCs w:val="24"/>
              </w:rPr>
            </w:pPr>
            <w:r w:rsidRPr="00BB25DA">
              <w:rPr>
                <w:sz w:val="24"/>
                <w:szCs w:val="24"/>
              </w:rPr>
              <w:t>Obavlja druge poslove određene propisima, Statutom i drugim općim aktima Škole.</w:t>
            </w:r>
          </w:p>
        </w:tc>
        <w:tc>
          <w:tcPr>
            <w:tcW w:w="2376" w:type="dxa"/>
            <w:tcBorders>
              <w:right w:val="double" w:sz="4" w:space="0" w:color="auto"/>
            </w:tcBorders>
            <w:vAlign w:val="center"/>
          </w:tcPr>
          <w:p w:rsidR="00B42D70" w:rsidRPr="00BB25DA" w:rsidRDefault="00B42D70" w:rsidP="00B42D70">
            <w:pPr>
              <w:jc w:val="center"/>
              <w:rPr>
                <w:sz w:val="24"/>
                <w:szCs w:val="24"/>
              </w:rPr>
            </w:pPr>
            <w:r w:rsidRPr="00BB25DA">
              <w:rPr>
                <w:sz w:val="24"/>
                <w:szCs w:val="24"/>
              </w:rPr>
              <w:t>Tijekom školske godine (prema ukazanoj potrebi)</w:t>
            </w:r>
          </w:p>
        </w:tc>
      </w:tr>
    </w:tbl>
    <w:p w:rsidR="00B42D70" w:rsidRDefault="00B42D70" w:rsidP="00B42D70">
      <w:pPr>
        <w:widowControl w:val="0"/>
        <w:autoSpaceDE w:val="0"/>
        <w:autoSpaceDN w:val="0"/>
        <w:adjustRightInd w:val="0"/>
        <w:spacing w:after="0" w:line="360" w:lineRule="auto"/>
        <w:jc w:val="both"/>
        <w:rPr>
          <w:rFonts w:ascii="Arial" w:eastAsia="Times New Roman" w:hAnsi="Arial" w:cs="Arial"/>
          <w:b/>
          <w:sz w:val="24"/>
          <w:szCs w:val="24"/>
          <w:lang w:eastAsia="hr-HR"/>
        </w:rPr>
      </w:pPr>
    </w:p>
    <w:p w:rsidR="00BB25DA" w:rsidRDefault="00BB25DA" w:rsidP="00B42D70">
      <w:pPr>
        <w:widowControl w:val="0"/>
        <w:autoSpaceDE w:val="0"/>
        <w:autoSpaceDN w:val="0"/>
        <w:adjustRightInd w:val="0"/>
        <w:spacing w:after="0" w:line="360" w:lineRule="auto"/>
        <w:jc w:val="both"/>
        <w:rPr>
          <w:rFonts w:ascii="Arial" w:eastAsia="Times New Roman" w:hAnsi="Arial" w:cs="Arial"/>
          <w:b/>
          <w:sz w:val="24"/>
          <w:szCs w:val="24"/>
          <w:lang w:eastAsia="hr-HR"/>
        </w:rPr>
      </w:pPr>
    </w:p>
    <w:p w:rsidR="00BB25DA" w:rsidRDefault="00BB25DA" w:rsidP="00B42D70">
      <w:pPr>
        <w:widowControl w:val="0"/>
        <w:autoSpaceDE w:val="0"/>
        <w:autoSpaceDN w:val="0"/>
        <w:adjustRightInd w:val="0"/>
        <w:spacing w:after="0" w:line="360" w:lineRule="auto"/>
        <w:jc w:val="both"/>
        <w:rPr>
          <w:rFonts w:ascii="Arial" w:eastAsia="Times New Roman" w:hAnsi="Arial" w:cs="Arial"/>
          <w:b/>
          <w:sz w:val="24"/>
          <w:szCs w:val="24"/>
          <w:lang w:eastAsia="hr-HR"/>
        </w:rPr>
      </w:pPr>
    </w:p>
    <w:p w:rsidR="00BB25DA" w:rsidRDefault="00BB25DA" w:rsidP="00B42D70">
      <w:pPr>
        <w:widowControl w:val="0"/>
        <w:autoSpaceDE w:val="0"/>
        <w:autoSpaceDN w:val="0"/>
        <w:adjustRightInd w:val="0"/>
        <w:spacing w:after="0" w:line="360" w:lineRule="auto"/>
        <w:jc w:val="both"/>
        <w:rPr>
          <w:rFonts w:ascii="Arial" w:eastAsia="Times New Roman" w:hAnsi="Arial" w:cs="Arial"/>
          <w:b/>
          <w:sz w:val="24"/>
          <w:szCs w:val="24"/>
          <w:lang w:eastAsia="hr-HR"/>
        </w:rPr>
      </w:pPr>
    </w:p>
    <w:p w:rsidR="00BB25DA" w:rsidRDefault="00BB25DA" w:rsidP="00B42D70">
      <w:pPr>
        <w:widowControl w:val="0"/>
        <w:autoSpaceDE w:val="0"/>
        <w:autoSpaceDN w:val="0"/>
        <w:adjustRightInd w:val="0"/>
        <w:spacing w:after="0" w:line="360" w:lineRule="auto"/>
        <w:jc w:val="both"/>
        <w:rPr>
          <w:rFonts w:ascii="Arial" w:eastAsia="Times New Roman" w:hAnsi="Arial" w:cs="Arial"/>
          <w:b/>
          <w:sz w:val="24"/>
          <w:szCs w:val="24"/>
          <w:lang w:eastAsia="hr-HR"/>
        </w:rPr>
      </w:pPr>
    </w:p>
    <w:p w:rsidR="00BB25DA" w:rsidRDefault="00BB25DA" w:rsidP="00B42D70">
      <w:pPr>
        <w:widowControl w:val="0"/>
        <w:autoSpaceDE w:val="0"/>
        <w:autoSpaceDN w:val="0"/>
        <w:adjustRightInd w:val="0"/>
        <w:spacing w:after="0" w:line="360" w:lineRule="auto"/>
        <w:jc w:val="both"/>
        <w:rPr>
          <w:rFonts w:ascii="Arial" w:eastAsia="Times New Roman" w:hAnsi="Arial" w:cs="Arial"/>
          <w:b/>
          <w:sz w:val="24"/>
          <w:szCs w:val="24"/>
          <w:lang w:eastAsia="hr-HR"/>
        </w:rPr>
      </w:pPr>
    </w:p>
    <w:p w:rsidR="00BB25DA" w:rsidRDefault="00BB25DA" w:rsidP="00B42D70">
      <w:pPr>
        <w:widowControl w:val="0"/>
        <w:autoSpaceDE w:val="0"/>
        <w:autoSpaceDN w:val="0"/>
        <w:adjustRightInd w:val="0"/>
        <w:spacing w:after="0" w:line="360" w:lineRule="auto"/>
        <w:jc w:val="both"/>
        <w:rPr>
          <w:rFonts w:ascii="Arial" w:eastAsia="Times New Roman" w:hAnsi="Arial" w:cs="Arial"/>
          <w:b/>
          <w:sz w:val="24"/>
          <w:szCs w:val="24"/>
          <w:lang w:eastAsia="hr-HR"/>
        </w:rPr>
      </w:pPr>
    </w:p>
    <w:p w:rsidR="00BB25DA" w:rsidRDefault="00BB25DA" w:rsidP="00B42D70">
      <w:pPr>
        <w:widowControl w:val="0"/>
        <w:autoSpaceDE w:val="0"/>
        <w:autoSpaceDN w:val="0"/>
        <w:adjustRightInd w:val="0"/>
        <w:spacing w:after="0" w:line="360" w:lineRule="auto"/>
        <w:jc w:val="both"/>
        <w:rPr>
          <w:rFonts w:ascii="Arial" w:eastAsia="Times New Roman" w:hAnsi="Arial" w:cs="Arial"/>
          <w:b/>
          <w:sz w:val="24"/>
          <w:szCs w:val="24"/>
          <w:lang w:eastAsia="hr-HR"/>
        </w:rPr>
      </w:pPr>
    </w:p>
    <w:p w:rsidR="00BB25DA" w:rsidRDefault="00BB25DA" w:rsidP="00B42D70">
      <w:pPr>
        <w:widowControl w:val="0"/>
        <w:autoSpaceDE w:val="0"/>
        <w:autoSpaceDN w:val="0"/>
        <w:adjustRightInd w:val="0"/>
        <w:spacing w:after="0" w:line="360" w:lineRule="auto"/>
        <w:jc w:val="both"/>
        <w:rPr>
          <w:rFonts w:ascii="Arial" w:eastAsia="Times New Roman" w:hAnsi="Arial" w:cs="Arial"/>
          <w:b/>
          <w:sz w:val="24"/>
          <w:szCs w:val="24"/>
          <w:lang w:eastAsia="hr-HR"/>
        </w:rPr>
      </w:pPr>
    </w:p>
    <w:p w:rsidR="00BB25DA" w:rsidRDefault="00BB25DA" w:rsidP="00B42D70">
      <w:pPr>
        <w:widowControl w:val="0"/>
        <w:autoSpaceDE w:val="0"/>
        <w:autoSpaceDN w:val="0"/>
        <w:adjustRightInd w:val="0"/>
        <w:spacing w:after="0" w:line="360" w:lineRule="auto"/>
        <w:jc w:val="both"/>
        <w:rPr>
          <w:rFonts w:ascii="Arial" w:eastAsia="Times New Roman" w:hAnsi="Arial" w:cs="Arial"/>
          <w:b/>
          <w:sz w:val="24"/>
          <w:szCs w:val="24"/>
          <w:lang w:eastAsia="hr-HR"/>
        </w:rPr>
      </w:pPr>
    </w:p>
    <w:p w:rsidR="00BB25DA" w:rsidRDefault="00BB25DA" w:rsidP="00B42D70">
      <w:pPr>
        <w:widowControl w:val="0"/>
        <w:autoSpaceDE w:val="0"/>
        <w:autoSpaceDN w:val="0"/>
        <w:adjustRightInd w:val="0"/>
        <w:spacing w:after="0" w:line="360" w:lineRule="auto"/>
        <w:jc w:val="both"/>
        <w:rPr>
          <w:rFonts w:ascii="Arial" w:eastAsia="Times New Roman" w:hAnsi="Arial" w:cs="Arial"/>
          <w:b/>
          <w:sz w:val="24"/>
          <w:szCs w:val="24"/>
          <w:lang w:eastAsia="hr-HR"/>
        </w:rPr>
      </w:pPr>
    </w:p>
    <w:p w:rsidR="00F416FF" w:rsidRDefault="00F416FF" w:rsidP="00B42D70">
      <w:pPr>
        <w:widowControl w:val="0"/>
        <w:autoSpaceDE w:val="0"/>
        <w:autoSpaceDN w:val="0"/>
        <w:adjustRightInd w:val="0"/>
        <w:spacing w:after="0" w:line="360" w:lineRule="auto"/>
        <w:jc w:val="both"/>
        <w:rPr>
          <w:rFonts w:ascii="Arial" w:eastAsia="Times New Roman" w:hAnsi="Arial" w:cs="Arial"/>
          <w:b/>
          <w:sz w:val="24"/>
          <w:szCs w:val="24"/>
          <w:lang w:eastAsia="hr-HR"/>
        </w:rPr>
      </w:pPr>
    </w:p>
    <w:p w:rsidR="00F416FF" w:rsidRPr="00BB25DA" w:rsidRDefault="00F416FF" w:rsidP="00B42D70">
      <w:pPr>
        <w:widowControl w:val="0"/>
        <w:autoSpaceDE w:val="0"/>
        <w:autoSpaceDN w:val="0"/>
        <w:adjustRightInd w:val="0"/>
        <w:spacing w:after="0" w:line="360" w:lineRule="auto"/>
        <w:jc w:val="both"/>
        <w:rPr>
          <w:rFonts w:ascii="Arial" w:eastAsia="Times New Roman" w:hAnsi="Arial" w:cs="Arial"/>
          <w:b/>
          <w:sz w:val="24"/>
          <w:szCs w:val="24"/>
          <w:lang w:eastAsia="hr-HR"/>
        </w:rPr>
      </w:pPr>
    </w:p>
    <w:p w:rsidR="00B42D70" w:rsidRPr="00BB25DA" w:rsidRDefault="00B42D70" w:rsidP="00B42D70">
      <w:pPr>
        <w:widowControl w:val="0"/>
        <w:numPr>
          <w:ilvl w:val="1"/>
          <w:numId w:val="64"/>
        </w:numPr>
        <w:autoSpaceDE w:val="0"/>
        <w:autoSpaceDN w:val="0"/>
        <w:adjustRightInd w:val="0"/>
        <w:spacing w:after="0" w:line="360" w:lineRule="auto"/>
        <w:jc w:val="both"/>
        <w:rPr>
          <w:rFonts w:ascii="Arial" w:eastAsia="Times New Roman" w:hAnsi="Arial" w:cs="Arial"/>
          <w:b/>
          <w:sz w:val="24"/>
          <w:szCs w:val="24"/>
          <w:lang w:eastAsia="hr-HR"/>
        </w:rPr>
      </w:pPr>
      <w:r w:rsidRPr="00BB25DA">
        <w:rPr>
          <w:rFonts w:ascii="Arial" w:eastAsia="Times New Roman" w:hAnsi="Arial" w:cs="Arial"/>
          <w:b/>
          <w:sz w:val="24"/>
          <w:szCs w:val="24"/>
          <w:lang w:eastAsia="hr-HR"/>
        </w:rPr>
        <w:lastRenderedPageBreak/>
        <w:t>PLAN  RADA VIJEĆA  RODITELJA</w:t>
      </w:r>
    </w:p>
    <w:p w:rsidR="00BB25DA" w:rsidRDefault="00BB25DA" w:rsidP="00BB25DA">
      <w:pPr>
        <w:widowControl w:val="0"/>
        <w:autoSpaceDE w:val="0"/>
        <w:autoSpaceDN w:val="0"/>
        <w:adjustRightInd w:val="0"/>
        <w:spacing w:after="0" w:line="360" w:lineRule="auto"/>
        <w:jc w:val="both"/>
        <w:rPr>
          <w:rFonts w:ascii="Arial" w:eastAsia="Times New Roman" w:hAnsi="Arial" w:cs="Arial"/>
          <w:b/>
          <w:sz w:val="24"/>
          <w:szCs w:val="24"/>
          <w:lang w:eastAsia="hr-HR"/>
        </w:rPr>
      </w:pPr>
    </w:p>
    <w:p w:rsidR="00B42D70" w:rsidRPr="00BB25DA" w:rsidRDefault="00B42D70" w:rsidP="00BB25DA">
      <w:pPr>
        <w:widowControl w:val="0"/>
        <w:autoSpaceDE w:val="0"/>
        <w:autoSpaceDN w:val="0"/>
        <w:adjustRightInd w:val="0"/>
        <w:spacing w:after="0" w:line="360" w:lineRule="auto"/>
        <w:ind w:firstLine="360"/>
        <w:jc w:val="both"/>
        <w:rPr>
          <w:rFonts w:ascii="Arial" w:eastAsia="Times New Roman" w:hAnsi="Arial" w:cs="Arial"/>
          <w:sz w:val="24"/>
          <w:szCs w:val="24"/>
          <w:lang w:eastAsia="hr-HR"/>
        </w:rPr>
      </w:pPr>
      <w:r w:rsidRPr="00BB25DA">
        <w:rPr>
          <w:rFonts w:ascii="Arial" w:eastAsia="Times New Roman" w:hAnsi="Arial" w:cs="Arial"/>
          <w:sz w:val="24"/>
          <w:szCs w:val="24"/>
          <w:lang w:eastAsia="hr-HR"/>
        </w:rPr>
        <w:t>Za šk. 2018./19. god. prvu sjednicu Vijeća roditelja saziva ravnatelj škole sukladno Zakonskim propisima. Ostale sjednice se održavaju po pozivu predsjedavajućeg Vijeća roditelja ili prema prijedlogu većine članova Vijeća roditelja.</w:t>
      </w:r>
    </w:p>
    <w:tbl>
      <w:tblPr>
        <w:tblStyle w:val="Reetkatablice5"/>
        <w:tblW w:w="0" w:type="auto"/>
        <w:tblLook w:val="04A0" w:firstRow="1" w:lastRow="0" w:firstColumn="1" w:lastColumn="0" w:noHBand="0" w:noVBand="1"/>
      </w:tblPr>
      <w:tblGrid>
        <w:gridCol w:w="1101"/>
        <w:gridCol w:w="4536"/>
        <w:gridCol w:w="2835"/>
      </w:tblGrid>
      <w:tr w:rsidR="00B42D70" w:rsidRPr="00BB25DA" w:rsidTr="004450CA">
        <w:tc>
          <w:tcPr>
            <w:tcW w:w="11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42D70" w:rsidRPr="00BB25DA" w:rsidRDefault="00B42D70" w:rsidP="00B42D70">
            <w:pPr>
              <w:rPr>
                <w:rFonts w:ascii="Arial" w:hAnsi="Arial" w:cs="Arial"/>
                <w:b/>
              </w:rPr>
            </w:pPr>
            <w:r w:rsidRPr="00BB25DA">
              <w:rPr>
                <w:rFonts w:ascii="Arial" w:hAnsi="Arial" w:cs="Arial"/>
                <w:b/>
              </w:rPr>
              <w:t>Mjesec</w:t>
            </w: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42D70" w:rsidRPr="00BB25DA" w:rsidRDefault="00B42D70" w:rsidP="00B42D70">
            <w:pPr>
              <w:rPr>
                <w:rFonts w:ascii="Arial" w:hAnsi="Arial" w:cs="Arial"/>
                <w:b/>
              </w:rPr>
            </w:pPr>
            <w:r w:rsidRPr="00BB25DA">
              <w:rPr>
                <w:rFonts w:ascii="Arial" w:hAnsi="Arial" w:cs="Arial"/>
                <w:b/>
              </w:rPr>
              <w:t xml:space="preserve">       Sadržaj rada</w:t>
            </w:r>
          </w:p>
        </w:tc>
        <w:tc>
          <w:tcPr>
            <w:tcW w:w="283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42D70" w:rsidRPr="00BB25DA" w:rsidRDefault="00B42D70" w:rsidP="00B42D70">
            <w:pPr>
              <w:rPr>
                <w:rFonts w:ascii="Arial" w:hAnsi="Arial" w:cs="Arial"/>
                <w:b/>
              </w:rPr>
            </w:pPr>
            <w:r w:rsidRPr="00BB25DA">
              <w:rPr>
                <w:rFonts w:ascii="Arial" w:hAnsi="Arial" w:cs="Arial"/>
                <w:b/>
              </w:rPr>
              <w:t xml:space="preserve">            Izvršitelji</w:t>
            </w:r>
          </w:p>
        </w:tc>
      </w:tr>
      <w:tr w:rsidR="00B42D70" w:rsidRPr="00BB25DA" w:rsidTr="004450CA">
        <w:tc>
          <w:tcPr>
            <w:tcW w:w="1101" w:type="dxa"/>
            <w:tcBorders>
              <w:top w:val="single" w:sz="12" w:space="0" w:color="auto"/>
            </w:tcBorders>
          </w:tcPr>
          <w:p w:rsidR="00B42D70" w:rsidRPr="00BB25DA" w:rsidRDefault="00B42D70" w:rsidP="00B42D70">
            <w:pPr>
              <w:rPr>
                <w:rFonts w:ascii="Arial" w:hAnsi="Arial" w:cs="Arial"/>
              </w:rPr>
            </w:pPr>
            <w:r w:rsidRPr="00BB25DA">
              <w:rPr>
                <w:rFonts w:ascii="Arial" w:hAnsi="Arial" w:cs="Arial"/>
              </w:rPr>
              <w:t>IX.</w:t>
            </w:r>
          </w:p>
        </w:tc>
        <w:tc>
          <w:tcPr>
            <w:tcW w:w="4536" w:type="dxa"/>
            <w:tcBorders>
              <w:top w:val="single" w:sz="12" w:space="0" w:color="auto"/>
            </w:tcBorders>
          </w:tcPr>
          <w:p w:rsidR="00B42D70" w:rsidRPr="00BB25DA" w:rsidRDefault="00B42D70" w:rsidP="00B42D70">
            <w:pPr>
              <w:numPr>
                <w:ilvl w:val="0"/>
                <w:numId w:val="59"/>
              </w:numPr>
              <w:spacing w:after="0" w:line="240" w:lineRule="auto"/>
              <w:contextualSpacing/>
              <w:rPr>
                <w:rFonts w:ascii="Arial" w:hAnsi="Arial" w:cs="Arial"/>
                <w:sz w:val="24"/>
                <w:szCs w:val="24"/>
              </w:rPr>
            </w:pPr>
            <w:r w:rsidRPr="00BB25DA">
              <w:rPr>
                <w:rFonts w:ascii="Arial" w:hAnsi="Arial" w:cs="Arial"/>
                <w:sz w:val="24"/>
                <w:szCs w:val="24"/>
              </w:rPr>
              <w:t>Izviješće o radu u protekloj školskoj godini</w:t>
            </w:r>
          </w:p>
          <w:p w:rsidR="00B42D70" w:rsidRPr="00BB25DA" w:rsidRDefault="00B42D70" w:rsidP="00B42D70">
            <w:pPr>
              <w:numPr>
                <w:ilvl w:val="0"/>
                <w:numId w:val="59"/>
              </w:numPr>
              <w:spacing w:after="0" w:line="240" w:lineRule="auto"/>
              <w:contextualSpacing/>
              <w:rPr>
                <w:rFonts w:ascii="Arial" w:hAnsi="Arial" w:cs="Arial"/>
                <w:sz w:val="24"/>
                <w:szCs w:val="24"/>
              </w:rPr>
            </w:pPr>
            <w:r w:rsidRPr="00BB25DA">
              <w:rPr>
                <w:rFonts w:ascii="Arial" w:hAnsi="Arial" w:cs="Arial"/>
                <w:sz w:val="24"/>
                <w:szCs w:val="24"/>
              </w:rPr>
              <w:t>Verificiranje mandata novim članovima Vijeća</w:t>
            </w:r>
          </w:p>
          <w:p w:rsidR="00B42D70" w:rsidRPr="00BB25DA" w:rsidRDefault="00B42D70" w:rsidP="00B42D70">
            <w:pPr>
              <w:numPr>
                <w:ilvl w:val="0"/>
                <w:numId w:val="59"/>
              </w:numPr>
              <w:spacing w:after="0" w:line="240" w:lineRule="auto"/>
              <w:contextualSpacing/>
              <w:rPr>
                <w:rFonts w:ascii="Arial" w:hAnsi="Arial" w:cs="Arial"/>
                <w:sz w:val="24"/>
                <w:szCs w:val="24"/>
              </w:rPr>
            </w:pPr>
            <w:r w:rsidRPr="00BB25DA">
              <w:rPr>
                <w:rFonts w:ascii="Arial" w:hAnsi="Arial" w:cs="Arial"/>
                <w:sz w:val="24"/>
                <w:szCs w:val="24"/>
              </w:rPr>
              <w:t>Plan rada Vijeća roditelja</w:t>
            </w:r>
          </w:p>
          <w:p w:rsidR="00B42D70" w:rsidRPr="00BB25DA" w:rsidRDefault="00B42D70" w:rsidP="00B42D70">
            <w:pPr>
              <w:numPr>
                <w:ilvl w:val="0"/>
                <w:numId w:val="59"/>
              </w:numPr>
              <w:spacing w:after="0" w:line="240" w:lineRule="auto"/>
              <w:contextualSpacing/>
              <w:rPr>
                <w:rFonts w:ascii="Arial" w:hAnsi="Arial" w:cs="Arial"/>
                <w:sz w:val="24"/>
                <w:szCs w:val="24"/>
              </w:rPr>
            </w:pPr>
            <w:r w:rsidRPr="00BB25DA">
              <w:rPr>
                <w:rFonts w:ascii="Arial" w:hAnsi="Arial" w:cs="Arial"/>
                <w:sz w:val="24"/>
                <w:szCs w:val="24"/>
              </w:rPr>
              <w:t>Godišnji program rada škole i Kurikul za školsku 2018./2019.godinu</w:t>
            </w:r>
          </w:p>
          <w:p w:rsidR="00B42D70" w:rsidRPr="00BB25DA" w:rsidRDefault="00B42D70" w:rsidP="00B42D70">
            <w:pPr>
              <w:numPr>
                <w:ilvl w:val="0"/>
                <w:numId w:val="59"/>
              </w:numPr>
              <w:spacing w:after="0" w:line="240" w:lineRule="auto"/>
              <w:contextualSpacing/>
              <w:rPr>
                <w:rFonts w:ascii="Arial" w:hAnsi="Arial" w:cs="Arial"/>
                <w:sz w:val="24"/>
                <w:szCs w:val="24"/>
              </w:rPr>
            </w:pPr>
            <w:r w:rsidRPr="00BB25DA">
              <w:rPr>
                <w:rFonts w:ascii="Arial" w:hAnsi="Arial" w:cs="Arial"/>
                <w:sz w:val="24"/>
                <w:szCs w:val="24"/>
              </w:rPr>
              <w:t>Rad školske kuhinje</w:t>
            </w:r>
          </w:p>
          <w:p w:rsidR="00B42D70" w:rsidRPr="00BB25DA" w:rsidRDefault="00B42D70" w:rsidP="00B42D70">
            <w:pPr>
              <w:numPr>
                <w:ilvl w:val="0"/>
                <w:numId w:val="59"/>
              </w:numPr>
              <w:spacing w:after="0" w:line="240" w:lineRule="auto"/>
              <w:contextualSpacing/>
              <w:rPr>
                <w:rFonts w:ascii="Arial" w:hAnsi="Arial" w:cs="Arial"/>
                <w:sz w:val="24"/>
                <w:szCs w:val="24"/>
              </w:rPr>
            </w:pPr>
            <w:r w:rsidRPr="00BB25DA">
              <w:rPr>
                <w:rFonts w:ascii="Arial" w:hAnsi="Arial" w:cs="Arial"/>
                <w:sz w:val="24"/>
                <w:szCs w:val="24"/>
              </w:rPr>
              <w:t>Osiguranje učenika</w:t>
            </w:r>
          </w:p>
          <w:p w:rsidR="00B42D70" w:rsidRPr="00BB25DA" w:rsidRDefault="00B42D70" w:rsidP="00B42D70">
            <w:pPr>
              <w:numPr>
                <w:ilvl w:val="0"/>
                <w:numId w:val="59"/>
              </w:numPr>
              <w:spacing w:after="0" w:line="240" w:lineRule="auto"/>
              <w:contextualSpacing/>
              <w:rPr>
                <w:rFonts w:ascii="Arial" w:hAnsi="Arial" w:cs="Arial"/>
                <w:sz w:val="24"/>
                <w:szCs w:val="24"/>
              </w:rPr>
            </w:pPr>
            <w:r w:rsidRPr="00BB25DA">
              <w:rPr>
                <w:rFonts w:ascii="Arial" w:hAnsi="Arial" w:cs="Arial"/>
                <w:sz w:val="24"/>
                <w:szCs w:val="24"/>
              </w:rPr>
              <w:t>Izleti, ekskurzije i izvanučionična nastava</w:t>
            </w:r>
          </w:p>
          <w:p w:rsidR="00B42D70" w:rsidRPr="00BB25DA" w:rsidRDefault="00B42D70" w:rsidP="00B42D70">
            <w:pPr>
              <w:numPr>
                <w:ilvl w:val="0"/>
                <w:numId w:val="59"/>
              </w:numPr>
              <w:spacing w:after="0" w:line="240" w:lineRule="auto"/>
              <w:contextualSpacing/>
              <w:rPr>
                <w:rFonts w:ascii="Arial" w:hAnsi="Arial" w:cs="Arial"/>
                <w:sz w:val="24"/>
                <w:szCs w:val="24"/>
              </w:rPr>
            </w:pPr>
            <w:r w:rsidRPr="00BB25DA">
              <w:rPr>
                <w:rFonts w:ascii="Arial" w:hAnsi="Arial" w:cs="Arial"/>
                <w:sz w:val="24"/>
                <w:szCs w:val="24"/>
              </w:rPr>
              <w:t>Projekti u školskoj 2018./2019.godini</w:t>
            </w:r>
          </w:p>
          <w:p w:rsidR="00B42D70" w:rsidRPr="00BB25DA" w:rsidRDefault="00B42D70" w:rsidP="00B42D70">
            <w:pPr>
              <w:numPr>
                <w:ilvl w:val="0"/>
                <w:numId w:val="59"/>
              </w:numPr>
              <w:spacing w:after="0" w:line="240" w:lineRule="auto"/>
              <w:contextualSpacing/>
              <w:rPr>
                <w:rFonts w:ascii="Arial" w:hAnsi="Arial" w:cs="Arial"/>
                <w:sz w:val="24"/>
                <w:szCs w:val="24"/>
              </w:rPr>
            </w:pPr>
            <w:r w:rsidRPr="00BB25DA">
              <w:rPr>
                <w:rFonts w:ascii="Arial" w:hAnsi="Arial" w:cs="Arial"/>
                <w:sz w:val="24"/>
                <w:szCs w:val="24"/>
              </w:rPr>
              <w:t>Kućni red</w:t>
            </w:r>
          </w:p>
          <w:p w:rsidR="00B42D70" w:rsidRPr="00BB25DA" w:rsidRDefault="00B42D70" w:rsidP="00B42D70">
            <w:pPr>
              <w:numPr>
                <w:ilvl w:val="0"/>
                <w:numId w:val="59"/>
              </w:numPr>
              <w:spacing w:after="0" w:line="240" w:lineRule="auto"/>
              <w:contextualSpacing/>
              <w:rPr>
                <w:rFonts w:ascii="Arial" w:hAnsi="Arial" w:cs="Arial"/>
                <w:sz w:val="24"/>
                <w:szCs w:val="24"/>
              </w:rPr>
            </w:pPr>
            <w:r w:rsidRPr="00BB25DA">
              <w:rPr>
                <w:rFonts w:ascii="Arial" w:hAnsi="Arial" w:cs="Arial"/>
                <w:sz w:val="24"/>
                <w:szCs w:val="24"/>
              </w:rPr>
              <w:t>Etički kodeks</w:t>
            </w:r>
          </w:p>
          <w:p w:rsidR="00B42D70" w:rsidRPr="00BB25DA" w:rsidRDefault="00B42D70" w:rsidP="00B42D70">
            <w:pPr>
              <w:numPr>
                <w:ilvl w:val="0"/>
                <w:numId w:val="59"/>
              </w:numPr>
              <w:spacing w:after="0" w:line="240" w:lineRule="auto"/>
              <w:contextualSpacing/>
              <w:rPr>
                <w:rFonts w:ascii="Arial" w:hAnsi="Arial" w:cs="Arial"/>
                <w:sz w:val="24"/>
                <w:szCs w:val="24"/>
              </w:rPr>
            </w:pPr>
            <w:r w:rsidRPr="00BB25DA">
              <w:rPr>
                <w:rFonts w:ascii="Arial" w:hAnsi="Arial" w:cs="Arial"/>
                <w:sz w:val="24"/>
                <w:szCs w:val="24"/>
              </w:rPr>
              <w:t>Pravilnik o pedagoškim mjerama</w:t>
            </w:r>
          </w:p>
          <w:p w:rsidR="00B42D70" w:rsidRPr="00BB25DA" w:rsidRDefault="00B42D70" w:rsidP="00B42D70">
            <w:pPr>
              <w:numPr>
                <w:ilvl w:val="0"/>
                <w:numId w:val="59"/>
              </w:numPr>
              <w:spacing w:after="0" w:line="240" w:lineRule="auto"/>
              <w:contextualSpacing/>
              <w:rPr>
                <w:rFonts w:ascii="Arial" w:hAnsi="Arial" w:cs="Arial"/>
                <w:sz w:val="24"/>
                <w:szCs w:val="24"/>
              </w:rPr>
            </w:pPr>
            <w:r w:rsidRPr="00BB25DA">
              <w:rPr>
                <w:rFonts w:ascii="Arial" w:hAnsi="Arial" w:cs="Arial"/>
                <w:sz w:val="24"/>
                <w:szCs w:val="24"/>
              </w:rPr>
              <w:t>Sigurnost učenika u školi</w:t>
            </w:r>
          </w:p>
        </w:tc>
        <w:tc>
          <w:tcPr>
            <w:tcW w:w="2835" w:type="dxa"/>
            <w:tcBorders>
              <w:top w:val="single" w:sz="12" w:space="0" w:color="auto"/>
            </w:tcBorders>
          </w:tcPr>
          <w:p w:rsidR="00B42D70" w:rsidRPr="00BB25DA" w:rsidRDefault="00B42D70" w:rsidP="00B42D70">
            <w:pPr>
              <w:rPr>
                <w:rFonts w:ascii="Arial" w:hAnsi="Arial" w:cs="Arial"/>
                <w:b/>
              </w:rPr>
            </w:pPr>
          </w:p>
          <w:p w:rsidR="00B42D70" w:rsidRPr="00BB25DA" w:rsidRDefault="00B42D70" w:rsidP="00B42D70">
            <w:pPr>
              <w:rPr>
                <w:rFonts w:ascii="Arial" w:hAnsi="Arial" w:cs="Arial"/>
                <w:b/>
              </w:rPr>
            </w:pPr>
          </w:p>
          <w:p w:rsidR="00B42D70" w:rsidRPr="00BB25DA" w:rsidRDefault="00B42D70" w:rsidP="00B42D70">
            <w:pPr>
              <w:rPr>
                <w:rFonts w:ascii="Arial" w:hAnsi="Arial" w:cs="Arial"/>
                <w:b/>
              </w:rPr>
            </w:pPr>
          </w:p>
          <w:p w:rsidR="00B42D70" w:rsidRPr="00BB25DA" w:rsidRDefault="00B42D70" w:rsidP="00B42D70">
            <w:pPr>
              <w:rPr>
                <w:rFonts w:ascii="Arial" w:hAnsi="Arial" w:cs="Arial"/>
                <w:b/>
              </w:rPr>
            </w:pPr>
          </w:p>
          <w:p w:rsidR="00B42D70" w:rsidRPr="00BB25DA" w:rsidRDefault="00B42D70" w:rsidP="00B42D70">
            <w:pPr>
              <w:rPr>
                <w:rFonts w:ascii="Arial" w:hAnsi="Arial" w:cs="Arial"/>
              </w:rPr>
            </w:pPr>
            <w:r w:rsidRPr="00BB25DA">
              <w:rPr>
                <w:rFonts w:ascii="Arial" w:hAnsi="Arial" w:cs="Arial"/>
              </w:rPr>
              <w:t>RAVNATELJICA</w:t>
            </w:r>
          </w:p>
          <w:p w:rsidR="00B42D70" w:rsidRPr="00BB25DA" w:rsidRDefault="00B42D70" w:rsidP="00B42D70">
            <w:pPr>
              <w:rPr>
                <w:rFonts w:ascii="Arial" w:hAnsi="Arial" w:cs="Arial"/>
              </w:rPr>
            </w:pPr>
            <w:r w:rsidRPr="00BB25DA">
              <w:rPr>
                <w:rFonts w:ascii="Arial" w:hAnsi="Arial" w:cs="Arial"/>
              </w:rPr>
              <w:t>PEDAGOGINJA</w:t>
            </w:r>
          </w:p>
          <w:p w:rsidR="00B42D70" w:rsidRPr="00BB25DA" w:rsidRDefault="00B42D70" w:rsidP="00B42D70">
            <w:pPr>
              <w:rPr>
                <w:rFonts w:ascii="Arial" w:hAnsi="Arial" w:cs="Arial"/>
              </w:rPr>
            </w:pPr>
            <w:r w:rsidRPr="00BB25DA">
              <w:rPr>
                <w:rFonts w:ascii="Arial" w:hAnsi="Arial" w:cs="Arial"/>
              </w:rPr>
              <w:t>PREDSTAVNICI RODITELJA</w:t>
            </w:r>
          </w:p>
        </w:tc>
      </w:tr>
      <w:tr w:rsidR="00B42D70" w:rsidRPr="00BB25DA" w:rsidTr="004450CA">
        <w:tc>
          <w:tcPr>
            <w:tcW w:w="1101" w:type="dxa"/>
          </w:tcPr>
          <w:p w:rsidR="00B42D70" w:rsidRPr="00BB25DA" w:rsidRDefault="00B42D70" w:rsidP="00B42D70">
            <w:pPr>
              <w:rPr>
                <w:rFonts w:ascii="Arial" w:hAnsi="Arial" w:cs="Arial"/>
              </w:rPr>
            </w:pPr>
            <w:r w:rsidRPr="00BB25DA">
              <w:rPr>
                <w:rFonts w:ascii="Arial" w:hAnsi="Arial" w:cs="Arial"/>
              </w:rPr>
              <w:t>I.</w:t>
            </w:r>
          </w:p>
        </w:tc>
        <w:tc>
          <w:tcPr>
            <w:tcW w:w="4536" w:type="dxa"/>
          </w:tcPr>
          <w:p w:rsidR="00B42D70" w:rsidRPr="00BB25DA" w:rsidRDefault="00B42D70" w:rsidP="00B42D70">
            <w:pPr>
              <w:numPr>
                <w:ilvl w:val="0"/>
                <w:numId w:val="60"/>
              </w:numPr>
              <w:spacing w:after="0" w:line="240" w:lineRule="auto"/>
              <w:contextualSpacing/>
              <w:rPr>
                <w:rFonts w:ascii="Arial" w:hAnsi="Arial" w:cs="Arial"/>
                <w:b/>
                <w:sz w:val="24"/>
                <w:szCs w:val="24"/>
              </w:rPr>
            </w:pPr>
            <w:r w:rsidRPr="00BB25DA">
              <w:rPr>
                <w:rFonts w:ascii="Arial" w:hAnsi="Arial" w:cs="Arial"/>
                <w:sz w:val="24"/>
                <w:szCs w:val="24"/>
              </w:rPr>
              <w:t>Izviješće o radu škole na kraju I. prvog obrazovnog razdoblja</w:t>
            </w:r>
          </w:p>
          <w:p w:rsidR="00B42D70" w:rsidRPr="00BB25DA" w:rsidRDefault="00B42D70" w:rsidP="00B42D70">
            <w:pPr>
              <w:numPr>
                <w:ilvl w:val="0"/>
                <w:numId w:val="60"/>
              </w:numPr>
              <w:spacing w:after="0" w:line="240" w:lineRule="auto"/>
              <w:contextualSpacing/>
              <w:rPr>
                <w:rFonts w:ascii="Arial" w:hAnsi="Arial" w:cs="Arial"/>
                <w:b/>
                <w:sz w:val="24"/>
                <w:szCs w:val="24"/>
              </w:rPr>
            </w:pPr>
            <w:r w:rsidRPr="00BB25DA">
              <w:rPr>
                <w:rFonts w:ascii="Arial" w:hAnsi="Arial" w:cs="Arial"/>
                <w:sz w:val="24"/>
                <w:szCs w:val="24"/>
              </w:rPr>
              <w:t>Razno</w:t>
            </w:r>
          </w:p>
        </w:tc>
        <w:tc>
          <w:tcPr>
            <w:tcW w:w="2835" w:type="dxa"/>
          </w:tcPr>
          <w:p w:rsidR="00B42D70" w:rsidRPr="00BB25DA" w:rsidRDefault="00B42D70" w:rsidP="00B42D70">
            <w:pPr>
              <w:rPr>
                <w:rFonts w:ascii="Arial" w:hAnsi="Arial" w:cs="Arial"/>
              </w:rPr>
            </w:pPr>
            <w:r w:rsidRPr="00BB25DA">
              <w:rPr>
                <w:rFonts w:ascii="Arial" w:hAnsi="Arial" w:cs="Arial"/>
              </w:rPr>
              <w:t>RAVNATELJICA</w:t>
            </w:r>
          </w:p>
          <w:p w:rsidR="00B42D70" w:rsidRPr="00BB25DA" w:rsidRDefault="00B42D70" w:rsidP="00B42D70">
            <w:pPr>
              <w:rPr>
                <w:rFonts w:ascii="Arial" w:hAnsi="Arial" w:cs="Arial"/>
              </w:rPr>
            </w:pPr>
            <w:r w:rsidRPr="00BB25DA">
              <w:rPr>
                <w:rFonts w:ascii="Arial" w:hAnsi="Arial" w:cs="Arial"/>
              </w:rPr>
              <w:t>PEDAGOGINJA</w:t>
            </w:r>
          </w:p>
          <w:p w:rsidR="00B42D70" w:rsidRPr="00BB25DA" w:rsidRDefault="00B42D70" w:rsidP="00B42D70">
            <w:pPr>
              <w:rPr>
                <w:rFonts w:ascii="Arial" w:hAnsi="Arial" w:cs="Arial"/>
              </w:rPr>
            </w:pPr>
            <w:r w:rsidRPr="00BB25DA">
              <w:rPr>
                <w:rFonts w:ascii="Arial" w:hAnsi="Arial" w:cs="Arial"/>
              </w:rPr>
              <w:t>PREDSTAVNICI RODITELJA</w:t>
            </w:r>
          </w:p>
        </w:tc>
      </w:tr>
      <w:tr w:rsidR="00B42D70" w:rsidRPr="00BB25DA" w:rsidTr="004450CA">
        <w:tc>
          <w:tcPr>
            <w:tcW w:w="1101" w:type="dxa"/>
          </w:tcPr>
          <w:p w:rsidR="00B42D70" w:rsidRPr="00BB25DA" w:rsidRDefault="00B42D70" w:rsidP="00B42D70">
            <w:pPr>
              <w:rPr>
                <w:rFonts w:ascii="Arial" w:hAnsi="Arial" w:cs="Arial"/>
              </w:rPr>
            </w:pPr>
            <w:r w:rsidRPr="00BB25DA">
              <w:rPr>
                <w:rFonts w:ascii="Arial" w:hAnsi="Arial" w:cs="Arial"/>
              </w:rPr>
              <w:t>Tijekom godine</w:t>
            </w:r>
          </w:p>
        </w:tc>
        <w:tc>
          <w:tcPr>
            <w:tcW w:w="4536" w:type="dxa"/>
          </w:tcPr>
          <w:p w:rsidR="00B42D70" w:rsidRPr="00BB25DA" w:rsidRDefault="00B42D70" w:rsidP="00B42D70">
            <w:pPr>
              <w:numPr>
                <w:ilvl w:val="0"/>
                <w:numId w:val="61"/>
              </w:numPr>
              <w:spacing w:after="0" w:line="240" w:lineRule="auto"/>
              <w:contextualSpacing/>
              <w:rPr>
                <w:rFonts w:ascii="Arial" w:hAnsi="Arial" w:cs="Arial"/>
                <w:sz w:val="24"/>
                <w:szCs w:val="24"/>
              </w:rPr>
            </w:pPr>
            <w:r w:rsidRPr="00BB25DA">
              <w:rPr>
                <w:rFonts w:ascii="Arial" w:hAnsi="Arial" w:cs="Arial"/>
                <w:sz w:val="24"/>
                <w:szCs w:val="24"/>
              </w:rPr>
              <w:t>Aktualna problematika u školi</w:t>
            </w:r>
          </w:p>
          <w:p w:rsidR="00B42D70" w:rsidRPr="00BB25DA" w:rsidRDefault="00B42D70" w:rsidP="00B42D70">
            <w:pPr>
              <w:numPr>
                <w:ilvl w:val="0"/>
                <w:numId w:val="61"/>
              </w:numPr>
              <w:spacing w:after="0" w:line="240" w:lineRule="auto"/>
              <w:contextualSpacing/>
              <w:rPr>
                <w:rFonts w:ascii="Arial" w:hAnsi="Arial" w:cs="Arial"/>
                <w:sz w:val="24"/>
                <w:szCs w:val="24"/>
              </w:rPr>
            </w:pPr>
            <w:r w:rsidRPr="00BB25DA">
              <w:rPr>
                <w:rFonts w:ascii="Arial" w:hAnsi="Arial" w:cs="Arial"/>
                <w:sz w:val="24"/>
                <w:szCs w:val="24"/>
              </w:rPr>
              <w:t>Pitanja i prijedlozi roditelja</w:t>
            </w:r>
          </w:p>
          <w:p w:rsidR="00B42D70" w:rsidRPr="00BB25DA" w:rsidRDefault="00B42D70" w:rsidP="00B42D70">
            <w:pPr>
              <w:numPr>
                <w:ilvl w:val="0"/>
                <w:numId w:val="61"/>
              </w:numPr>
              <w:spacing w:after="0" w:line="240" w:lineRule="auto"/>
              <w:contextualSpacing/>
              <w:rPr>
                <w:rFonts w:ascii="Arial" w:hAnsi="Arial" w:cs="Arial"/>
                <w:sz w:val="24"/>
                <w:szCs w:val="24"/>
              </w:rPr>
            </w:pPr>
            <w:r w:rsidRPr="00BB25DA">
              <w:rPr>
                <w:rFonts w:ascii="Arial" w:hAnsi="Arial" w:cs="Arial"/>
                <w:sz w:val="24"/>
                <w:szCs w:val="24"/>
              </w:rPr>
              <w:t>Rasprave o podnescima roditelja</w:t>
            </w:r>
          </w:p>
          <w:p w:rsidR="00B42D70" w:rsidRPr="00BB25DA" w:rsidRDefault="00B42D70" w:rsidP="00B42D70">
            <w:pPr>
              <w:numPr>
                <w:ilvl w:val="0"/>
                <w:numId w:val="61"/>
              </w:numPr>
              <w:spacing w:after="0" w:line="240" w:lineRule="auto"/>
              <w:contextualSpacing/>
              <w:rPr>
                <w:rFonts w:ascii="Arial" w:hAnsi="Arial" w:cs="Arial"/>
                <w:sz w:val="24"/>
                <w:szCs w:val="24"/>
              </w:rPr>
            </w:pPr>
            <w:r w:rsidRPr="00BB25DA">
              <w:rPr>
                <w:rFonts w:ascii="Arial" w:hAnsi="Arial" w:cs="Arial"/>
                <w:sz w:val="24"/>
                <w:szCs w:val="24"/>
              </w:rPr>
              <w:t>Izleti, ekskurzije, posjete</w:t>
            </w:r>
          </w:p>
          <w:p w:rsidR="00B42D70" w:rsidRPr="00BB25DA" w:rsidRDefault="00B42D70" w:rsidP="00B42D70">
            <w:pPr>
              <w:spacing w:after="0" w:line="240" w:lineRule="auto"/>
              <w:ind w:left="708"/>
              <w:rPr>
                <w:rFonts w:ascii="Arial" w:hAnsi="Arial" w:cs="Arial"/>
                <w:sz w:val="24"/>
                <w:szCs w:val="24"/>
              </w:rPr>
            </w:pPr>
          </w:p>
        </w:tc>
        <w:tc>
          <w:tcPr>
            <w:tcW w:w="2835" w:type="dxa"/>
          </w:tcPr>
          <w:p w:rsidR="00B42D70" w:rsidRPr="00BB25DA" w:rsidRDefault="00B42D70" w:rsidP="00B42D70">
            <w:pPr>
              <w:rPr>
                <w:rFonts w:ascii="Arial" w:hAnsi="Arial" w:cs="Arial"/>
              </w:rPr>
            </w:pPr>
            <w:r w:rsidRPr="00BB25DA">
              <w:rPr>
                <w:rFonts w:ascii="Arial" w:hAnsi="Arial" w:cs="Arial"/>
              </w:rPr>
              <w:t>RAVNATELJICA</w:t>
            </w:r>
          </w:p>
          <w:p w:rsidR="00B42D70" w:rsidRPr="00BB25DA" w:rsidRDefault="00B42D70" w:rsidP="00B42D70">
            <w:pPr>
              <w:rPr>
                <w:rFonts w:ascii="Arial" w:hAnsi="Arial" w:cs="Arial"/>
              </w:rPr>
            </w:pPr>
            <w:r w:rsidRPr="00BB25DA">
              <w:rPr>
                <w:rFonts w:ascii="Arial" w:hAnsi="Arial" w:cs="Arial"/>
              </w:rPr>
              <w:t>PEDAGOGINJA</w:t>
            </w:r>
          </w:p>
          <w:p w:rsidR="00B42D70" w:rsidRPr="00BB25DA" w:rsidRDefault="00B42D70" w:rsidP="00B42D70">
            <w:pPr>
              <w:rPr>
                <w:rFonts w:ascii="Arial" w:hAnsi="Arial" w:cs="Arial"/>
              </w:rPr>
            </w:pPr>
            <w:r w:rsidRPr="00BB25DA">
              <w:rPr>
                <w:rFonts w:ascii="Arial" w:hAnsi="Arial" w:cs="Arial"/>
              </w:rPr>
              <w:t>PREDSTAVNICI RODITELJA</w:t>
            </w:r>
          </w:p>
        </w:tc>
      </w:tr>
    </w:tbl>
    <w:p w:rsidR="00B42D70" w:rsidRPr="00BB25DA" w:rsidRDefault="00B42D70" w:rsidP="00B42D70">
      <w:pPr>
        <w:rPr>
          <w:rFonts w:ascii="Arial" w:hAnsi="Arial" w:cs="Arial"/>
          <w:b/>
        </w:rPr>
      </w:pPr>
    </w:p>
    <w:p w:rsidR="00B42D70" w:rsidRPr="00B42D70" w:rsidRDefault="00B42D70" w:rsidP="00B42D70">
      <w:pPr>
        <w:widowControl w:val="0"/>
        <w:autoSpaceDE w:val="0"/>
        <w:autoSpaceDN w:val="0"/>
        <w:adjustRightInd w:val="0"/>
        <w:spacing w:line="360" w:lineRule="auto"/>
        <w:jc w:val="both"/>
        <w:rPr>
          <w:rFonts w:ascii="Arial" w:hAnsi="Arial" w:cs="Arial"/>
          <w:b/>
          <w:sz w:val="28"/>
          <w:szCs w:val="28"/>
        </w:rPr>
      </w:pPr>
    </w:p>
    <w:p w:rsidR="006C7B63" w:rsidRDefault="006C7B63" w:rsidP="006C7B63">
      <w:pPr>
        <w:pStyle w:val="Odlomakpopisa"/>
        <w:widowControl w:val="0"/>
        <w:autoSpaceDE w:val="0"/>
        <w:autoSpaceDN w:val="0"/>
        <w:adjustRightInd w:val="0"/>
        <w:spacing w:line="360" w:lineRule="auto"/>
        <w:ind w:left="1080"/>
        <w:jc w:val="both"/>
        <w:rPr>
          <w:rFonts w:ascii="Arial" w:eastAsiaTheme="minorHAnsi" w:hAnsi="Arial" w:cs="Arial"/>
          <w:b/>
          <w:sz w:val="28"/>
          <w:szCs w:val="28"/>
          <w:lang w:eastAsia="en-US"/>
        </w:rPr>
      </w:pPr>
    </w:p>
    <w:p w:rsidR="00BB25DA" w:rsidRPr="000746E2" w:rsidRDefault="00BB25DA" w:rsidP="006C7B63">
      <w:pPr>
        <w:pStyle w:val="Odlomakpopisa"/>
        <w:widowControl w:val="0"/>
        <w:autoSpaceDE w:val="0"/>
        <w:autoSpaceDN w:val="0"/>
        <w:adjustRightInd w:val="0"/>
        <w:spacing w:line="360" w:lineRule="auto"/>
        <w:ind w:left="1080"/>
        <w:jc w:val="both"/>
        <w:rPr>
          <w:rFonts w:ascii="Arial" w:eastAsiaTheme="minorHAnsi" w:hAnsi="Arial" w:cs="Arial"/>
          <w:b/>
          <w:sz w:val="28"/>
          <w:szCs w:val="28"/>
          <w:lang w:eastAsia="en-US"/>
        </w:rPr>
      </w:pPr>
    </w:p>
    <w:p w:rsidR="00F416FF" w:rsidRDefault="00F416FF" w:rsidP="00543360">
      <w:pPr>
        <w:widowControl w:val="0"/>
        <w:autoSpaceDE w:val="0"/>
        <w:autoSpaceDN w:val="0"/>
        <w:adjustRightInd w:val="0"/>
        <w:spacing w:line="360" w:lineRule="auto"/>
        <w:jc w:val="both"/>
        <w:rPr>
          <w:rFonts w:ascii="Arial" w:hAnsi="Arial" w:cs="Arial"/>
          <w:b/>
        </w:rPr>
      </w:pPr>
    </w:p>
    <w:p w:rsidR="006C7B63" w:rsidRPr="00BB25DA" w:rsidRDefault="006C7B63" w:rsidP="00543360">
      <w:pPr>
        <w:widowControl w:val="0"/>
        <w:autoSpaceDE w:val="0"/>
        <w:autoSpaceDN w:val="0"/>
        <w:adjustRightInd w:val="0"/>
        <w:spacing w:line="360" w:lineRule="auto"/>
        <w:jc w:val="both"/>
        <w:rPr>
          <w:rFonts w:ascii="Arial" w:hAnsi="Arial" w:cs="Arial"/>
          <w:b/>
        </w:rPr>
      </w:pPr>
      <w:r w:rsidRPr="00BB25DA">
        <w:rPr>
          <w:rFonts w:ascii="Arial" w:hAnsi="Arial" w:cs="Arial"/>
          <w:b/>
        </w:rPr>
        <w:lastRenderedPageBreak/>
        <w:t>1.5</w:t>
      </w:r>
      <w:r w:rsidR="00992A83" w:rsidRPr="00BB25DA">
        <w:rPr>
          <w:rFonts w:ascii="Arial" w:hAnsi="Arial" w:cs="Arial"/>
          <w:b/>
        </w:rPr>
        <w:t>.</w:t>
      </w:r>
      <w:r w:rsidRPr="00BB25DA">
        <w:rPr>
          <w:rFonts w:ascii="Arial" w:hAnsi="Arial" w:cs="Arial"/>
        </w:rPr>
        <w:t xml:space="preserve"> </w:t>
      </w:r>
      <w:r w:rsidRPr="00BB25DA">
        <w:rPr>
          <w:rFonts w:ascii="Arial" w:hAnsi="Arial" w:cs="Arial"/>
          <w:b/>
        </w:rPr>
        <w:t>PLAN  RADA VIJEĆA UČENIKA</w:t>
      </w:r>
    </w:p>
    <w:p w:rsidR="00543360" w:rsidRPr="00BB25DA" w:rsidRDefault="006C7B63" w:rsidP="00543360">
      <w:pPr>
        <w:ind w:left="-540"/>
        <w:jc w:val="both"/>
        <w:rPr>
          <w:rFonts w:ascii="Arial" w:hAnsi="Arial" w:cs="Arial"/>
          <w:b/>
          <w:bCs/>
        </w:rPr>
      </w:pPr>
      <w:r w:rsidRPr="00BB25DA">
        <w:rPr>
          <w:rFonts w:ascii="Arial" w:hAnsi="Arial" w:cs="Arial"/>
          <w:b/>
          <w:bCs/>
        </w:rPr>
        <w:t>Naziv aktivnosti:</w:t>
      </w:r>
      <w:r w:rsidR="00992A83" w:rsidRPr="00BB25DA">
        <w:rPr>
          <w:rFonts w:ascii="Arial" w:hAnsi="Arial" w:cs="Arial"/>
          <w:b/>
          <w:bCs/>
        </w:rPr>
        <w:t xml:space="preserve"> </w:t>
      </w:r>
      <w:r w:rsidRPr="00BB25DA">
        <w:rPr>
          <w:rFonts w:ascii="Arial" w:hAnsi="Arial" w:cs="Arial"/>
          <w:b/>
          <w:bCs/>
        </w:rPr>
        <w:t>VI</w:t>
      </w:r>
      <w:r w:rsidR="00543360" w:rsidRPr="00BB25DA">
        <w:rPr>
          <w:rFonts w:ascii="Arial" w:hAnsi="Arial" w:cs="Arial"/>
          <w:b/>
          <w:bCs/>
        </w:rPr>
        <w:t>JEĆE UČENIK Školska godina: 2018. /2019.  Nositelj programa: pedagog</w:t>
      </w:r>
    </w:p>
    <w:p w:rsidR="00543360" w:rsidRPr="00BB25DA" w:rsidRDefault="006C7B63" w:rsidP="00543360">
      <w:pPr>
        <w:ind w:left="-540"/>
        <w:jc w:val="both"/>
        <w:rPr>
          <w:rFonts w:ascii="Arial" w:hAnsi="Arial" w:cs="Arial"/>
          <w:b/>
          <w:bCs/>
        </w:rPr>
      </w:pPr>
      <w:r w:rsidRPr="00BB25DA">
        <w:rPr>
          <w:rFonts w:ascii="Arial" w:hAnsi="Arial" w:cs="Arial"/>
        </w:rPr>
        <w:t xml:space="preserve">Vijeće učenika kao predstavničko tijelo svih učenika sastavljeno je od po jednog predstavnika svakog razreda koji, u slučaju spriječenosti, ima zamjenika, a otvoreno je za sve zainteresirane učenike. </w:t>
      </w:r>
    </w:p>
    <w:p w:rsidR="006C7B63" w:rsidRPr="00BB25DA" w:rsidRDefault="006C7B63" w:rsidP="00543360">
      <w:pPr>
        <w:ind w:left="-540"/>
        <w:jc w:val="both"/>
        <w:rPr>
          <w:rFonts w:ascii="Arial" w:hAnsi="Arial" w:cs="Arial"/>
          <w:b/>
          <w:bCs/>
        </w:rPr>
      </w:pPr>
      <w:r w:rsidRPr="00BB25DA">
        <w:rPr>
          <w:rFonts w:ascii="Arial" w:hAnsi="Arial" w:cs="Arial"/>
        </w:rPr>
        <w:t xml:space="preserve"> Svrha Vijeća učenika je ostvarivanje bolje suradnje učenika međusobno, te njihovo lakše i izravnije komuniciranje s ravnateljicom, učiteljima, Vijećem učitelja, Razrednim vijećem, Vijećem roditelja, Školskim odborom, te predstavnicima lokalne zajednice.</w:t>
      </w: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2665"/>
        <w:gridCol w:w="1538"/>
        <w:gridCol w:w="1681"/>
        <w:gridCol w:w="1545"/>
      </w:tblGrid>
      <w:tr w:rsidR="006C7B63" w:rsidRPr="00BB25DA" w:rsidTr="00FF18E4">
        <w:tc>
          <w:tcPr>
            <w:tcW w:w="2585" w:type="dxa"/>
            <w:shd w:val="clear" w:color="auto" w:fill="auto"/>
          </w:tcPr>
          <w:p w:rsidR="006C7B63" w:rsidRPr="00BB25DA" w:rsidRDefault="006C7B63" w:rsidP="00FF18E4">
            <w:pPr>
              <w:jc w:val="both"/>
              <w:rPr>
                <w:rFonts w:ascii="Arial" w:hAnsi="Arial" w:cs="Arial"/>
                <w:b/>
                <w:bCs/>
              </w:rPr>
            </w:pPr>
            <w:r w:rsidRPr="00BB25DA">
              <w:rPr>
                <w:rFonts w:ascii="Arial" w:hAnsi="Arial" w:cs="Arial"/>
                <w:b/>
                <w:bCs/>
              </w:rPr>
              <w:t>Aktivnosti</w:t>
            </w:r>
          </w:p>
        </w:tc>
        <w:tc>
          <w:tcPr>
            <w:tcW w:w="2842" w:type="dxa"/>
            <w:shd w:val="clear" w:color="auto" w:fill="auto"/>
          </w:tcPr>
          <w:p w:rsidR="006C7B63" w:rsidRPr="00BB25DA" w:rsidRDefault="006C7B63" w:rsidP="00FF18E4">
            <w:pPr>
              <w:jc w:val="both"/>
              <w:rPr>
                <w:rFonts w:ascii="Arial" w:hAnsi="Arial" w:cs="Arial"/>
                <w:b/>
                <w:bCs/>
              </w:rPr>
            </w:pPr>
            <w:r w:rsidRPr="00BB25DA">
              <w:rPr>
                <w:rFonts w:ascii="Arial" w:hAnsi="Arial" w:cs="Arial"/>
                <w:b/>
                <w:bCs/>
              </w:rPr>
              <w:t>Postignuća-ishodi</w:t>
            </w:r>
          </w:p>
        </w:tc>
        <w:tc>
          <w:tcPr>
            <w:tcW w:w="1516" w:type="dxa"/>
            <w:shd w:val="clear" w:color="auto" w:fill="auto"/>
          </w:tcPr>
          <w:p w:rsidR="006C7B63" w:rsidRPr="00BB25DA" w:rsidRDefault="006C7B63" w:rsidP="00FF18E4">
            <w:pPr>
              <w:jc w:val="both"/>
              <w:rPr>
                <w:rFonts w:ascii="Arial" w:hAnsi="Arial" w:cs="Arial"/>
                <w:b/>
                <w:bCs/>
              </w:rPr>
            </w:pPr>
            <w:r w:rsidRPr="00BB25DA">
              <w:rPr>
                <w:rFonts w:ascii="Arial" w:hAnsi="Arial" w:cs="Arial"/>
                <w:b/>
                <w:bCs/>
              </w:rPr>
              <w:t>Nositelji aktivnosti</w:t>
            </w:r>
          </w:p>
        </w:tc>
        <w:tc>
          <w:tcPr>
            <w:tcW w:w="1740" w:type="dxa"/>
            <w:shd w:val="clear" w:color="auto" w:fill="auto"/>
          </w:tcPr>
          <w:p w:rsidR="006C7B63" w:rsidRPr="00BB25DA" w:rsidRDefault="006C7B63" w:rsidP="00FF18E4">
            <w:pPr>
              <w:rPr>
                <w:rFonts w:ascii="Arial" w:hAnsi="Arial" w:cs="Arial"/>
                <w:b/>
                <w:bCs/>
              </w:rPr>
            </w:pPr>
            <w:r w:rsidRPr="00BB25DA">
              <w:rPr>
                <w:rFonts w:ascii="Arial" w:hAnsi="Arial" w:cs="Arial"/>
                <w:b/>
                <w:bCs/>
              </w:rPr>
              <w:t>Realizacija</w:t>
            </w:r>
          </w:p>
        </w:tc>
        <w:tc>
          <w:tcPr>
            <w:tcW w:w="1604" w:type="dxa"/>
            <w:shd w:val="clear" w:color="auto" w:fill="auto"/>
          </w:tcPr>
          <w:p w:rsidR="006C7B63" w:rsidRPr="00BB25DA" w:rsidRDefault="006C7B63" w:rsidP="00FF18E4">
            <w:pPr>
              <w:rPr>
                <w:rFonts w:ascii="Arial" w:hAnsi="Arial" w:cs="Arial"/>
                <w:b/>
                <w:bCs/>
              </w:rPr>
            </w:pPr>
            <w:r w:rsidRPr="00BB25DA">
              <w:rPr>
                <w:rFonts w:ascii="Arial" w:hAnsi="Arial" w:cs="Arial"/>
                <w:b/>
                <w:bCs/>
              </w:rPr>
              <w:t>Vremenik</w:t>
            </w:r>
          </w:p>
        </w:tc>
      </w:tr>
      <w:tr w:rsidR="006C7B63" w:rsidRPr="00BB25DA" w:rsidTr="00FF18E4">
        <w:tc>
          <w:tcPr>
            <w:tcW w:w="2585" w:type="dxa"/>
            <w:shd w:val="clear" w:color="auto" w:fill="auto"/>
          </w:tcPr>
          <w:p w:rsidR="006C7B63" w:rsidRPr="00BB25DA" w:rsidRDefault="006C7B63" w:rsidP="00FF18E4">
            <w:pPr>
              <w:rPr>
                <w:rFonts w:ascii="Arial" w:hAnsi="Arial" w:cs="Arial"/>
              </w:rPr>
            </w:pPr>
          </w:p>
          <w:p w:rsidR="006C7B63" w:rsidRPr="00BB25DA" w:rsidRDefault="006C7B63" w:rsidP="00FF18E4">
            <w:pPr>
              <w:rPr>
                <w:rFonts w:ascii="Arial" w:hAnsi="Arial" w:cs="Arial"/>
              </w:rPr>
            </w:pPr>
            <w:r w:rsidRPr="00BB25DA">
              <w:rPr>
                <w:rFonts w:ascii="Arial" w:hAnsi="Arial" w:cs="Arial"/>
              </w:rPr>
              <w:t xml:space="preserve">*Aktivno sudjelovanje učenika u životu </w:t>
            </w:r>
          </w:p>
          <w:p w:rsidR="006C7B63" w:rsidRPr="00BB25DA" w:rsidRDefault="006C7B63" w:rsidP="00FF18E4">
            <w:pPr>
              <w:rPr>
                <w:rFonts w:ascii="Arial" w:hAnsi="Arial" w:cs="Arial"/>
              </w:rPr>
            </w:pPr>
            <w:r w:rsidRPr="00BB25DA">
              <w:rPr>
                <w:rFonts w:ascii="Arial" w:hAnsi="Arial" w:cs="Arial"/>
              </w:rPr>
              <w:t>škole.</w:t>
            </w:r>
          </w:p>
          <w:p w:rsidR="006C7B63" w:rsidRPr="00BB25DA" w:rsidRDefault="006C7B63" w:rsidP="00FF18E4">
            <w:pPr>
              <w:rPr>
                <w:rFonts w:ascii="Arial" w:hAnsi="Arial" w:cs="Arial"/>
              </w:rPr>
            </w:pPr>
          </w:p>
          <w:p w:rsidR="006C7B63" w:rsidRPr="00BB25DA" w:rsidRDefault="006C7B63" w:rsidP="00FF18E4">
            <w:pPr>
              <w:rPr>
                <w:rFonts w:ascii="Arial" w:hAnsi="Arial" w:cs="Arial"/>
              </w:rPr>
            </w:pPr>
            <w:r w:rsidRPr="00BB25DA">
              <w:rPr>
                <w:rFonts w:ascii="Arial" w:hAnsi="Arial" w:cs="Arial"/>
              </w:rPr>
              <w:t xml:space="preserve">*Promicanje javne i kulturne djelatnosti </w:t>
            </w:r>
          </w:p>
          <w:p w:rsidR="006C7B63" w:rsidRPr="00BB25DA" w:rsidRDefault="006C7B63" w:rsidP="00FF18E4">
            <w:pPr>
              <w:rPr>
                <w:rFonts w:ascii="Arial" w:hAnsi="Arial" w:cs="Arial"/>
              </w:rPr>
            </w:pPr>
            <w:r w:rsidRPr="00BB25DA">
              <w:rPr>
                <w:rFonts w:ascii="Arial" w:hAnsi="Arial" w:cs="Arial"/>
              </w:rPr>
              <w:t>škole.</w:t>
            </w:r>
          </w:p>
          <w:p w:rsidR="006C7B63" w:rsidRPr="00BB25DA" w:rsidRDefault="006C7B63" w:rsidP="00FF18E4">
            <w:pPr>
              <w:rPr>
                <w:rFonts w:ascii="Arial" w:hAnsi="Arial" w:cs="Arial"/>
              </w:rPr>
            </w:pPr>
            <w:r w:rsidRPr="00BB25DA">
              <w:rPr>
                <w:rFonts w:ascii="Arial" w:hAnsi="Arial" w:cs="Arial"/>
              </w:rPr>
              <w:t xml:space="preserve"> </w:t>
            </w:r>
          </w:p>
          <w:p w:rsidR="006C7B63" w:rsidRPr="00BB25DA" w:rsidRDefault="006C7B63" w:rsidP="00FF18E4">
            <w:pPr>
              <w:rPr>
                <w:rFonts w:ascii="Arial" w:hAnsi="Arial" w:cs="Arial"/>
              </w:rPr>
            </w:pPr>
            <w:r w:rsidRPr="00BB25DA">
              <w:rPr>
                <w:rFonts w:ascii="Arial" w:hAnsi="Arial" w:cs="Arial"/>
              </w:rPr>
              <w:t xml:space="preserve">*Obilježavanje značajnih </w:t>
            </w:r>
          </w:p>
          <w:p w:rsidR="006C7B63" w:rsidRPr="00BB25DA" w:rsidRDefault="006C7B63" w:rsidP="00FF18E4">
            <w:pPr>
              <w:rPr>
                <w:rFonts w:ascii="Arial" w:hAnsi="Arial" w:cs="Arial"/>
              </w:rPr>
            </w:pPr>
            <w:r w:rsidRPr="00BB25DA">
              <w:rPr>
                <w:rFonts w:ascii="Arial" w:hAnsi="Arial" w:cs="Arial"/>
              </w:rPr>
              <w:t>datuma tijekom školske godine (radionice, panoi).</w:t>
            </w:r>
          </w:p>
          <w:p w:rsidR="006C7B63" w:rsidRPr="00BB25DA" w:rsidRDefault="006C7B63" w:rsidP="00FF18E4">
            <w:pPr>
              <w:rPr>
                <w:rFonts w:ascii="Arial" w:hAnsi="Arial" w:cs="Arial"/>
              </w:rPr>
            </w:pPr>
          </w:p>
          <w:p w:rsidR="006C7B63" w:rsidRPr="00BB25DA" w:rsidRDefault="006C7B63" w:rsidP="00FF18E4">
            <w:pPr>
              <w:rPr>
                <w:rFonts w:ascii="Arial" w:hAnsi="Arial" w:cs="Arial"/>
              </w:rPr>
            </w:pPr>
            <w:r w:rsidRPr="00BB25DA">
              <w:rPr>
                <w:rFonts w:ascii="Arial" w:hAnsi="Arial" w:cs="Arial"/>
              </w:rPr>
              <w:t>*Analiza uspjeha učenika nakon I. obrazovnog razdoblja</w:t>
            </w:r>
          </w:p>
          <w:p w:rsidR="006C7B63" w:rsidRPr="00BB25DA" w:rsidRDefault="006C7B63" w:rsidP="00FF18E4">
            <w:pPr>
              <w:rPr>
                <w:rFonts w:ascii="Arial" w:hAnsi="Arial" w:cs="Arial"/>
              </w:rPr>
            </w:pPr>
          </w:p>
          <w:p w:rsidR="006C7B63" w:rsidRPr="00BB25DA" w:rsidRDefault="006C7B63" w:rsidP="00FF18E4">
            <w:pPr>
              <w:rPr>
                <w:rFonts w:ascii="Arial" w:hAnsi="Arial" w:cs="Arial"/>
              </w:rPr>
            </w:pPr>
            <w:r w:rsidRPr="00BB25DA">
              <w:rPr>
                <w:rFonts w:ascii="Arial" w:hAnsi="Arial" w:cs="Arial"/>
              </w:rPr>
              <w:t xml:space="preserve">*Suradnja s ravnateljicom,nastavnicima i stručnim službama </w:t>
            </w:r>
          </w:p>
          <w:p w:rsidR="006C7B63" w:rsidRPr="00BB25DA" w:rsidRDefault="006C7B63" w:rsidP="00FF18E4">
            <w:pPr>
              <w:rPr>
                <w:rFonts w:ascii="Arial" w:hAnsi="Arial" w:cs="Arial"/>
              </w:rPr>
            </w:pPr>
            <w:r w:rsidRPr="00BB25DA">
              <w:rPr>
                <w:rFonts w:ascii="Arial" w:hAnsi="Arial" w:cs="Arial"/>
              </w:rPr>
              <w:t xml:space="preserve">škole (pedagoginja, psiholog) na poboljšanju uvjeta rada i međusobnih </w:t>
            </w:r>
          </w:p>
          <w:p w:rsidR="006C7B63" w:rsidRPr="00BB25DA" w:rsidRDefault="006C7B63" w:rsidP="00FF18E4">
            <w:pPr>
              <w:rPr>
                <w:rFonts w:ascii="Arial" w:hAnsi="Arial" w:cs="Arial"/>
              </w:rPr>
            </w:pPr>
            <w:r w:rsidRPr="00BB25DA">
              <w:rPr>
                <w:rFonts w:ascii="Arial" w:hAnsi="Arial" w:cs="Arial"/>
              </w:rPr>
              <w:t>odnosa u školi.</w:t>
            </w:r>
          </w:p>
          <w:p w:rsidR="006C7B63" w:rsidRPr="00BB25DA" w:rsidRDefault="006C7B63" w:rsidP="00FF18E4">
            <w:pPr>
              <w:rPr>
                <w:rFonts w:ascii="Arial" w:hAnsi="Arial" w:cs="Arial"/>
              </w:rPr>
            </w:pPr>
          </w:p>
          <w:p w:rsidR="006C7B63" w:rsidRPr="00BB25DA" w:rsidRDefault="006C7B63" w:rsidP="00FF18E4">
            <w:pPr>
              <w:rPr>
                <w:rFonts w:ascii="Arial" w:hAnsi="Arial" w:cs="Arial"/>
              </w:rPr>
            </w:pPr>
            <w:r w:rsidRPr="00BB25DA">
              <w:rPr>
                <w:rFonts w:ascii="Arial" w:hAnsi="Arial" w:cs="Arial"/>
              </w:rPr>
              <w:lastRenderedPageBreak/>
              <w:t>*Humanitarna djelatnost.</w:t>
            </w:r>
          </w:p>
          <w:p w:rsidR="006C7B63" w:rsidRPr="00BB25DA" w:rsidRDefault="006C7B63" w:rsidP="00FF18E4">
            <w:pPr>
              <w:rPr>
                <w:rFonts w:ascii="Arial" w:hAnsi="Arial" w:cs="Arial"/>
              </w:rPr>
            </w:pPr>
          </w:p>
          <w:p w:rsidR="006C7B63" w:rsidRPr="00BB25DA" w:rsidRDefault="006C7B63" w:rsidP="00FF18E4">
            <w:pPr>
              <w:rPr>
                <w:rFonts w:ascii="Arial" w:hAnsi="Arial" w:cs="Arial"/>
              </w:rPr>
            </w:pPr>
            <w:r w:rsidRPr="00BB25DA">
              <w:rPr>
                <w:rFonts w:ascii="Arial" w:hAnsi="Arial" w:cs="Arial"/>
              </w:rPr>
              <w:t>*Promicanje tolerancije, međusobnog uvažavanja svih učenika.</w:t>
            </w:r>
          </w:p>
          <w:p w:rsidR="006C7B63" w:rsidRPr="00BB25DA" w:rsidRDefault="006C7B63" w:rsidP="00FF18E4">
            <w:pPr>
              <w:rPr>
                <w:rFonts w:ascii="Arial" w:hAnsi="Arial" w:cs="Arial"/>
              </w:rPr>
            </w:pPr>
          </w:p>
          <w:p w:rsidR="006C7B63" w:rsidRPr="00BB25DA" w:rsidRDefault="006C7B63" w:rsidP="00FF18E4">
            <w:pPr>
              <w:rPr>
                <w:rFonts w:ascii="Arial" w:hAnsi="Arial" w:cs="Arial"/>
              </w:rPr>
            </w:pPr>
            <w:r w:rsidRPr="00BB25DA">
              <w:rPr>
                <w:rFonts w:ascii="Arial" w:hAnsi="Arial" w:cs="Arial"/>
              </w:rPr>
              <w:t>*Promicanje međusobnog pomaganja u učenju.</w:t>
            </w:r>
          </w:p>
          <w:p w:rsidR="006C7B63" w:rsidRPr="00BB25DA" w:rsidRDefault="006C7B63" w:rsidP="00FF18E4">
            <w:pPr>
              <w:rPr>
                <w:rFonts w:ascii="Arial" w:hAnsi="Arial" w:cs="Arial"/>
              </w:rPr>
            </w:pPr>
          </w:p>
          <w:p w:rsidR="006C7B63" w:rsidRPr="00BB25DA" w:rsidRDefault="006C7B63" w:rsidP="00FF18E4">
            <w:pPr>
              <w:rPr>
                <w:rFonts w:ascii="Arial" w:hAnsi="Arial" w:cs="Arial"/>
              </w:rPr>
            </w:pPr>
            <w:r w:rsidRPr="00BB25DA">
              <w:rPr>
                <w:rFonts w:ascii="Arial" w:hAnsi="Arial" w:cs="Arial"/>
              </w:rPr>
              <w:t>*Promicanje društveno prihvatljivog ponašanja u školi.</w:t>
            </w:r>
          </w:p>
          <w:p w:rsidR="006C7B63" w:rsidRPr="00BB25DA" w:rsidRDefault="006C7B63" w:rsidP="00FF18E4">
            <w:pPr>
              <w:rPr>
                <w:rFonts w:ascii="Arial" w:hAnsi="Arial" w:cs="Arial"/>
              </w:rPr>
            </w:pPr>
          </w:p>
          <w:p w:rsidR="006C7B63" w:rsidRPr="00BB25DA" w:rsidRDefault="006C7B63" w:rsidP="00FF18E4">
            <w:pPr>
              <w:rPr>
                <w:rFonts w:ascii="Arial" w:hAnsi="Arial" w:cs="Arial"/>
              </w:rPr>
            </w:pPr>
            <w:r w:rsidRPr="00BB25DA">
              <w:rPr>
                <w:rFonts w:ascii="Arial" w:hAnsi="Arial" w:cs="Arial"/>
              </w:rPr>
              <w:t>*Raspravljanje o aktualnoj problematici vezanoj uz život škole.</w:t>
            </w:r>
          </w:p>
          <w:p w:rsidR="006C7B63" w:rsidRPr="00BB25DA" w:rsidRDefault="006C7B63" w:rsidP="00FF18E4">
            <w:pPr>
              <w:rPr>
                <w:rFonts w:ascii="Arial" w:hAnsi="Arial" w:cs="Arial"/>
              </w:rPr>
            </w:pPr>
          </w:p>
          <w:p w:rsidR="006C7B63" w:rsidRPr="00BB25DA" w:rsidRDefault="006C7B63" w:rsidP="00FF18E4">
            <w:pPr>
              <w:rPr>
                <w:rFonts w:ascii="Arial" w:hAnsi="Arial" w:cs="Arial"/>
              </w:rPr>
            </w:pPr>
            <w:r w:rsidRPr="00BB25DA">
              <w:rPr>
                <w:rFonts w:ascii="Arial" w:hAnsi="Arial" w:cs="Arial"/>
              </w:rPr>
              <w:t>*Jačanje identiteta učenika.</w:t>
            </w:r>
          </w:p>
          <w:p w:rsidR="006C7B63" w:rsidRPr="00BB25DA" w:rsidRDefault="006C7B63" w:rsidP="00FF18E4">
            <w:pPr>
              <w:jc w:val="both"/>
              <w:rPr>
                <w:rFonts w:ascii="Arial" w:hAnsi="Arial" w:cs="Arial"/>
                <w:b/>
                <w:bCs/>
              </w:rPr>
            </w:pPr>
          </w:p>
        </w:tc>
        <w:tc>
          <w:tcPr>
            <w:tcW w:w="2842" w:type="dxa"/>
            <w:shd w:val="clear" w:color="auto" w:fill="auto"/>
          </w:tcPr>
          <w:p w:rsidR="006C7B63" w:rsidRPr="00BB25DA" w:rsidRDefault="006C7B63" w:rsidP="00FF18E4">
            <w:pPr>
              <w:rPr>
                <w:rFonts w:ascii="Arial" w:hAnsi="Arial" w:cs="Arial"/>
              </w:rPr>
            </w:pPr>
          </w:p>
          <w:p w:rsidR="006C7B63" w:rsidRPr="00BB25DA" w:rsidRDefault="006C7B63" w:rsidP="00FF18E4">
            <w:pPr>
              <w:rPr>
                <w:rFonts w:ascii="Arial" w:hAnsi="Arial" w:cs="Arial"/>
              </w:rPr>
            </w:pPr>
            <w:r w:rsidRPr="00BB25DA">
              <w:rPr>
                <w:rFonts w:ascii="Arial" w:hAnsi="Arial" w:cs="Arial"/>
              </w:rPr>
              <w:t xml:space="preserve">*Međusobna povezanost svih članova nastavnog </w:t>
            </w:r>
          </w:p>
          <w:p w:rsidR="006C7B63" w:rsidRPr="00BB25DA" w:rsidRDefault="006C7B63" w:rsidP="00FF18E4">
            <w:pPr>
              <w:rPr>
                <w:rFonts w:ascii="Arial" w:hAnsi="Arial" w:cs="Arial"/>
              </w:rPr>
            </w:pPr>
            <w:r w:rsidRPr="00BB25DA">
              <w:rPr>
                <w:rFonts w:ascii="Arial" w:hAnsi="Arial" w:cs="Arial"/>
              </w:rPr>
              <w:t>procesa unutar škole.</w:t>
            </w:r>
          </w:p>
          <w:p w:rsidR="006C7B63" w:rsidRPr="00BB25DA" w:rsidRDefault="006C7B63" w:rsidP="00FF18E4">
            <w:pPr>
              <w:rPr>
                <w:rFonts w:ascii="Arial" w:hAnsi="Arial" w:cs="Arial"/>
              </w:rPr>
            </w:pPr>
          </w:p>
          <w:p w:rsidR="006C7B63" w:rsidRPr="00BB25DA" w:rsidRDefault="006C7B63" w:rsidP="00FF18E4">
            <w:pPr>
              <w:rPr>
                <w:rFonts w:ascii="Arial" w:hAnsi="Arial" w:cs="Arial"/>
              </w:rPr>
            </w:pPr>
            <w:r w:rsidRPr="00BB25DA">
              <w:rPr>
                <w:rFonts w:ascii="Arial" w:hAnsi="Arial" w:cs="Arial"/>
              </w:rPr>
              <w:t>*Poboljšanje komunikacije</w:t>
            </w:r>
          </w:p>
          <w:p w:rsidR="006C7B63" w:rsidRPr="00BB25DA" w:rsidRDefault="006C7B63" w:rsidP="00FF18E4">
            <w:pPr>
              <w:rPr>
                <w:rFonts w:ascii="Arial" w:hAnsi="Arial" w:cs="Arial"/>
              </w:rPr>
            </w:pPr>
            <w:r w:rsidRPr="00BB25DA">
              <w:rPr>
                <w:rFonts w:ascii="Arial" w:hAnsi="Arial" w:cs="Arial"/>
              </w:rPr>
              <w:t>između učenika i učitelja.</w:t>
            </w:r>
          </w:p>
          <w:p w:rsidR="006C7B63" w:rsidRPr="00BB25DA" w:rsidRDefault="006C7B63" w:rsidP="00FF18E4">
            <w:pPr>
              <w:rPr>
                <w:rFonts w:ascii="Arial" w:hAnsi="Arial" w:cs="Arial"/>
              </w:rPr>
            </w:pPr>
          </w:p>
          <w:p w:rsidR="006C7B63" w:rsidRPr="00BB25DA" w:rsidRDefault="006C7B63" w:rsidP="00FF18E4">
            <w:pPr>
              <w:rPr>
                <w:rFonts w:ascii="Arial" w:hAnsi="Arial" w:cs="Arial"/>
              </w:rPr>
            </w:pPr>
            <w:r w:rsidRPr="00BB25DA">
              <w:rPr>
                <w:rFonts w:ascii="Arial" w:hAnsi="Arial" w:cs="Arial"/>
              </w:rPr>
              <w:t>*Jačanje kulturne svijesti</w:t>
            </w:r>
          </w:p>
          <w:p w:rsidR="006C7B63" w:rsidRPr="00BB25DA" w:rsidRDefault="006C7B63" w:rsidP="00FF18E4">
            <w:pPr>
              <w:rPr>
                <w:rFonts w:ascii="Arial" w:hAnsi="Arial" w:cs="Arial"/>
              </w:rPr>
            </w:pPr>
            <w:r w:rsidRPr="00BB25DA">
              <w:rPr>
                <w:rFonts w:ascii="Arial" w:hAnsi="Arial" w:cs="Arial"/>
              </w:rPr>
              <w:t>učenika.</w:t>
            </w:r>
          </w:p>
          <w:p w:rsidR="006C7B63" w:rsidRPr="00BB25DA" w:rsidRDefault="006C7B63" w:rsidP="00FF18E4">
            <w:pPr>
              <w:rPr>
                <w:rFonts w:ascii="Arial" w:hAnsi="Arial" w:cs="Arial"/>
              </w:rPr>
            </w:pPr>
          </w:p>
          <w:p w:rsidR="006C7B63" w:rsidRPr="00BB25DA" w:rsidRDefault="006C7B63" w:rsidP="00FF18E4">
            <w:pPr>
              <w:rPr>
                <w:rFonts w:ascii="Arial" w:hAnsi="Arial" w:cs="Arial"/>
              </w:rPr>
            </w:pPr>
            <w:r w:rsidRPr="00BB25DA">
              <w:rPr>
                <w:rFonts w:ascii="Arial" w:hAnsi="Arial" w:cs="Arial"/>
              </w:rPr>
              <w:t>*Razvijanje vlastitog i kritičkog mišljenja.</w:t>
            </w:r>
          </w:p>
          <w:p w:rsidR="006C7B63" w:rsidRPr="00BB25DA" w:rsidRDefault="006C7B63" w:rsidP="00FF18E4">
            <w:pPr>
              <w:rPr>
                <w:rFonts w:ascii="Arial" w:hAnsi="Arial" w:cs="Arial"/>
              </w:rPr>
            </w:pPr>
          </w:p>
          <w:p w:rsidR="006C7B63" w:rsidRPr="00BB25DA" w:rsidRDefault="006C7B63" w:rsidP="00FF18E4">
            <w:pPr>
              <w:rPr>
                <w:rFonts w:ascii="Arial" w:hAnsi="Arial" w:cs="Arial"/>
              </w:rPr>
            </w:pPr>
            <w:r w:rsidRPr="00BB25DA">
              <w:rPr>
                <w:rFonts w:ascii="Arial" w:hAnsi="Arial" w:cs="Arial"/>
              </w:rPr>
              <w:t>*Sposobnost donošenja važnih odluka.</w:t>
            </w:r>
          </w:p>
          <w:p w:rsidR="006C7B63" w:rsidRPr="00BB25DA" w:rsidRDefault="006C7B63" w:rsidP="00FF18E4">
            <w:pPr>
              <w:rPr>
                <w:rFonts w:ascii="Arial" w:hAnsi="Arial" w:cs="Arial"/>
              </w:rPr>
            </w:pPr>
          </w:p>
          <w:p w:rsidR="006C7B63" w:rsidRPr="00BB25DA" w:rsidRDefault="006C7B63" w:rsidP="00FF18E4">
            <w:pPr>
              <w:rPr>
                <w:rFonts w:ascii="Arial" w:hAnsi="Arial" w:cs="Arial"/>
              </w:rPr>
            </w:pPr>
            <w:r w:rsidRPr="00BB25DA">
              <w:rPr>
                <w:rFonts w:ascii="Arial" w:hAnsi="Arial" w:cs="Arial"/>
              </w:rPr>
              <w:t>*Sposobnost prepoznavanja određenog problema.</w:t>
            </w:r>
          </w:p>
          <w:p w:rsidR="006C7B63" w:rsidRPr="00BB25DA" w:rsidRDefault="006C7B63" w:rsidP="00FF18E4">
            <w:pPr>
              <w:rPr>
                <w:rFonts w:ascii="Arial" w:hAnsi="Arial" w:cs="Arial"/>
              </w:rPr>
            </w:pPr>
          </w:p>
          <w:p w:rsidR="006C7B63" w:rsidRPr="00BB25DA" w:rsidRDefault="006C7B63" w:rsidP="00FF18E4">
            <w:pPr>
              <w:rPr>
                <w:rFonts w:ascii="Arial" w:hAnsi="Arial" w:cs="Arial"/>
              </w:rPr>
            </w:pPr>
            <w:r w:rsidRPr="00BB25DA">
              <w:rPr>
                <w:rFonts w:ascii="Arial" w:hAnsi="Arial" w:cs="Arial"/>
              </w:rPr>
              <w:t xml:space="preserve">*Jačanje humanitarne </w:t>
            </w:r>
          </w:p>
          <w:p w:rsidR="006C7B63" w:rsidRPr="00BB25DA" w:rsidRDefault="006C7B63" w:rsidP="00FF18E4">
            <w:pPr>
              <w:rPr>
                <w:rFonts w:ascii="Arial" w:hAnsi="Arial" w:cs="Arial"/>
              </w:rPr>
            </w:pPr>
            <w:r w:rsidRPr="00BB25DA">
              <w:rPr>
                <w:rFonts w:ascii="Arial" w:hAnsi="Arial" w:cs="Arial"/>
              </w:rPr>
              <w:t>osjetljivosti.</w:t>
            </w:r>
          </w:p>
          <w:p w:rsidR="006C7B63" w:rsidRPr="00BB25DA" w:rsidRDefault="006C7B63" w:rsidP="00FF18E4">
            <w:pPr>
              <w:rPr>
                <w:rFonts w:ascii="Arial" w:hAnsi="Arial" w:cs="Arial"/>
              </w:rPr>
            </w:pPr>
          </w:p>
          <w:p w:rsidR="006C7B63" w:rsidRPr="00BB25DA" w:rsidRDefault="006C7B63" w:rsidP="00FF18E4">
            <w:pPr>
              <w:rPr>
                <w:rFonts w:ascii="Arial" w:hAnsi="Arial" w:cs="Arial"/>
              </w:rPr>
            </w:pPr>
            <w:r w:rsidRPr="00BB25DA">
              <w:rPr>
                <w:rFonts w:ascii="Arial" w:hAnsi="Arial" w:cs="Arial"/>
              </w:rPr>
              <w:t xml:space="preserve">*Razvijanje osjećaja za </w:t>
            </w:r>
          </w:p>
          <w:p w:rsidR="006C7B63" w:rsidRPr="00BB25DA" w:rsidRDefault="006C7B63" w:rsidP="00FF18E4">
            <w:pPr>
              <w:rPr>
                <w:rFonts w:ascii="Arial" w:hAnsi="Arial" w:cs="Arial"/>
              </w:rPr>
            </w:pPr>
            <w:r w:rsidRPr="00BB25DA">
              <w:rPr>
                <w:rFonts w:ascii="Arial" w:hAnsi="Arial" w:cs="Arial"/>
              </w:rPr>
              <w:t xml:space="preserve">međusobno pomaganje u </w:t>
            </w:r>
          </w:p>
          <w:p w:rsidR="006C7B63" w:rsidRPr="00BB25DA" w:rsidRDefault="006C7B63" w:rsidP="00FF18E4">
            <w:pPr>
              <w:rPr>
                <w:rFonts w:ascii="Arial" w:hAnsi="Arial" w:cs="Arial"/>
              </w:rPr>
            </w:pPr>
            <w:r w:rsidRPr="00BB25DA">
              <w:rPr>
                <w:rFonts w:ascii="Arial" w:hAnsi="Arial" w:cs="Arial"/>
              </w:rPr>
              <w:t>raznim životnim situacijama.</w:t>
            </w:r>
          </w:p>
          <w:p w:rsidR="006C7B63" w:rsidRPr="00BB25DA" w:rsidRDefault="006C7B63" w:rsidP="00FF18E4">
            <w:pPr>
              <w:rPr>
                <w:rFonts w:ascii="Arial" w:hAnsi="Arial" w:cs="Arial"/>
              </w:rPr>
            </w:pPr>
          </w:p>
          <w:p w:rsidR="006C7B63" w:rsidRPr="00BB25DA" w:rsidRDefault="006C7B63" w:rsidP="00FF18E4">
            <w:pPr>
              <w:rPr>
                <w:rFonts w:ascii="Arial" w:hAnsi="Arial" w:cs="Arial"/>
              </w:rPr>
            </w:pPr>
            <w:r w:rsidRPr="00BB25DA">
              <w:rPr>
                <w:rFonts w:ascii="Arial" w:hAnsi="Arial" w:cs="Arial"/>
              </w:rPr>
              <w:t xml:space="preserve">*Sposobnost preuzimanja </w:t>
            </w:r>
          </w:p>
          <w:p w:rsidR="006C7B63" w:rsidRPr="00BB25DA" w:rsidRDefault="006C7B63" w:rsidP="00FF18E4">
            <w:pPr>
              <w:rPr>
                <w:rFonts w:ascii="Arial" w:hAnsi="Arial" w:cs="Arial"/>
              </w:rPr>
            </w:pPr>
            <w:r w:rsidRPr="00BB25DA">
              <w:rPr>
                <w:rFonts w:ascii="Arial" w:hAnsi="Arial" w:cs="Arial"/>
              </w:rPr>
              <w:t xml:space="preserve">odgovornosti. </w:t>
            </w:r>
          </w:p>
          <w:p w:rsidR="006C7B63" w:rsidRPr="00BB25DA" w:rsidRDefault="006C7B63" w:rsidP="00FF18E4">
            <w:pPr>
              <w:rPr>
                <w:rFonts w:ascii="Arial" w:hAnsi="Arial" w:cs="Arial"/>
              </w:rPr>
            </w:pPr>
          </w:p>
          <w:p w:rsidR="006C7B63" w:rsidRPr="00BB25DA" w:rsidRDefault="006C7B63" w:rsidP="00FF18E4">
            <w:pPr>
              <w:rPr>
                <w:rFonts w:ascii="Arial" w:hAnsi="Arial" w:cs="Arial"/>
              </w:rPr>
            </w:pPr>
            <w:r w:rsidRPr="00BB25DA">
              <w:rPr>
                <w:rFonts w:ascii="Arial" w:hAnsi="Arial" w:cs="Arial"/>
              </w:rPr>
              <w:t>*Razvijanje kreativnosti.</w:t>
            </w:r>
          </w:p>
          <w:p w:rsidR="006C7B63" w:rsidRPr="00BB25DA" w:rsidRDefault="006C7B63" w:rsidP="00FF18E4">
            <w:pPr>
              <w:jc w:val="both"/>
              <w:rPr>
                <w:rFonts w:ascii="Arial" w:hAnsi="Arial" w:cs="Arial"/>
                <w:b/>
                <w:bCs/>
              </w:rPr>
            </w:pPr>
          </w:p>
        </w:tc>
        <w:tc>
          <w:tcPr>
            <w:tcW w:w="1516" w:type="dxa"/>
            <w:shd w:val="clear" w:color="auto" w:fill="auto"/>
          </w:tcPr>
          <w:p w:rsidR="006C7B63" w:rsidRPr="00BB25DA" w:rsidRDefault="006C7B63" w:rsidP="00FF18E4">
            <w:pPr>
              <w:jc w:val="both"/>
              <w:rPr>
                <w:rFonts w:ascii="Arial" w:hAnsi="Arial" w:cs="Arial"/>
              </w:rPr>
            </w:pPr>
            <w:r w:rsidRPr="00BB25DA">
              <w:rPr>
                <w:rFonts w:ascii="Arial" w:hAnsi="Arial" w:cs="Arial"/>
              </w:rPr>
              <w:lastRenderedPageBreak/>
              <w:t>pedagog/inja,</w:t>
            </w:r>
          </w:p>
          <w:p w:rsidR="006C7B63" w:rsidRPr="00BB25DA" w:rsidRDefault="006C7B63" w:rsidP="00FF18E4">
            <w:pPr>
              <w:jc w:val="both"/>
              <w:rPr>
                <w:rFonts w:ascii="Arial" w:hAnsi="Arial" w:cs="Arial"/>
              </w:rPr>
            </w:pPr>
            <w:r w:rsidRPr="00BB25DA">
              <w:rPr>
                <w:rFonts w:ascii="Arial" w:hAnsi="Arial" w:cs="Arial"/>
              </w:rPr>
              <w:t>vijeće učenika</w:t>
            </w:r>
          </w:p>
          <w:p w:rsidR="006C7B63" w:rsidRPr="00BB25DA" w:rsidRDefault="006C7B63" w:rsidP="00FF18E4">
            <w:pPr>
              <w:jc w:val="both"/>
              <w:rPr>
                <w:rFonts w:ascii="Arial" w:hAnsi="Arial" w:cs="Arial"/>
              </w:rPr>
            </w:pPr>
          </w:p>
        </w:tc>
        <w:tc>
          <w:tcPr>
            <w:tcW w:w="1740" w:type="dxa"/>
            <w:shd w:val="clear" w:color="auto" w:fill="auto"/>
          </w:tcPr>
          <w:p w:rsidR="006C7B63" w:rsidRPr="00BB25DA" w:rsidRDefault="006C7B63" w:rsidP="00FF18E4">
            <w:pPr>
              <w:rPr>
                <w:rFonts w:ascii="Arial" w:hAnsi="Arial" w:cs="Arial"/>
              </w:rPr>
            </w:pPr>
            <w:r w:rsidRPr="00BB25DA">
              <w:rPr>
                <w:rFonts w:ascii="Arial" w:hAnsi="Arial" w:cs="Arial"/>
              </w:rPr>
              <w:t xml:space="preserve">*Tijekom školske </w:t>
            </w:r>
          </w:p>
          <w:p w:rsidR="006C7B63" w:rsidRPr="00BB25DA" w:rsidRDefault="006C7B63" w:rsidP="00FF18E4">
            <w:pPr>
              <w:rPr>
                <w:rFonts w:ascii="Arial" w:hAnsi="Arial" w:cs="Arial"/>
              </w:rPr>
            </w:pPr>
            <w:r w:rsidRPr="00BB25DA">
              <w:rPr>
                <w:rFonts w:ascii="Arial" w:hAnsi="Arial" w:cs="Arial"/>
              </w:rPr>
              <w:t>godine prema potrebi, a temeljem</w:t>
            </w:r>
          </w:p>
          <w:p w:rsidR="006C7B63" w:rsidRPr="00BB25DA" w:rsidRDefault="006C7B63" w:rsidP="00FF18E4">
            <w:pPr>
              <w:rPr>
                <w:rFonts w:ascii="Arial" w:hAnsi="Arial" w:cs="Arial"/>
              </w:rPr>
            </w:pPr>
            <w:r w:rsidRPr="00BB25DA">
              <w:rPr>
                <w:rFonts w:ascii="Arial" w:hAnsi="Arial" w:cs="Arial"/>
              </w:rPr>
              <w:t xml:space="preserve">donesenog plana </w:t>
            </w:r>
          </w:p>
          <w:p w:rsidR="006C7B63" w:rsidRPr="00BB25DA" w:rsidRDefault="006C7B63" w:rsidP="00FF18E4">
            <w:pPr>
              <w:rPr>
                <w:rFonts w:ascii="Arial" w:hAnsi="Arial" w:cs="Arial"/>
              </w:rPr>
            </w:pPr>
            <w:r w:rsidRPr="00BB25DA">
              <w:rPr>
                <w:rFonts w:ascii="Arial" w:hAnsi="Arial" w:cs="Arial"/>
              </w:rPr>
              <w:t xml:space="preserve">i programa aktivnosti </w:t>
            </w:r>
          </w:p>
          <w:p w:rsidR="006C7B63" w:rsidRPr="00BB25DA" w:rsidRDefault="006C7B63" w:rsidP="00FF18E4">
            <w:pPr>
              <w:rPr>
                <w:rFonts w:ascii="Arial" w:hAnsi="Arial" w:cs="Arial"/>
              </w:rPr>
            </w:pPr>
            <w:r w:rsidRPr="00BB25DA">
              <w:rPr>
                <w:rFonts w:ascii="Arial" w:hAnsi="Arial" w:cs="Arial"/>
              </w:rPr>
              <w:t>vijeća.</w:t>
            </w:r>
          </w:p>
          <w:p w:rsidR="006C7B63" w:rsidRPr="00BB25DA" w:rsidRDefault="006C7B63" w:rsidP="00FF18E4">
            <w:pPr>
              <w:rPr>
                <w:rFonts w:ascii="Arial" w:hAnsi="Arial" w:cs="Arial"/>
              </w:rPr>
            </w:pPr>
          </w:p>
          <w:p w:rsidR="006C7B63" w:rsidRPr="00BB25DA" w:rsidRDefault="006C7B63" w:rsidP="00FF18E4">
            <w:pPr>
              <w:rPr>
                <w:rFonts w:ascii="Arial" w:hAnsi="Arial" w:cs="Arial"/>
              </w:rPr>
            </w:pPr>
            <w:r w:rsidRPr="00BB25DA">
              <w:rPr>
                <w:rFonts w:ascii="Arial" w:hAnsi="Arial" w:cs="Arial"/>
              </w:rPr>
              <w:t>*Vijeće će se sastajati prema dogovoru.</w:t>
            </w:r>
          </w:p>
          <w:p w:rsidR="006C7B63" w:rsidRPr="00BB25DA" w:rsidRDefault="006C7B63" w:rsidP="00FF18E4">
            <w:pPr>
              <w:rPr>
                <w:rFonts w:ascii="Arial" w:hAnsi="Arial" w:cs="Arial"/>
                <w:b/>
                <w:bCs/>
              </w:rPr>
            </w:pPr>
          </w:p>
        </w:tc>
        <w:tc>
          <w:tcPr>
            <w:tcW w:w="1604" w:type="dxa"/>
            <w:shd w:val="clear" w:color="auto" w:fill="auto"/>
          </w:tcPr>
          <w:p w:rsidR="006C7B63" w:rsidRPr="00BB25DA" w:rsidRDefault="006C7B63" w:rsidP="00FF18E4">
            <w:pPr>
              <w:rPr>
                <w:rFonts w:ascii="Arial" w:hAnsi="Arial" w:cs="Arial"/>
              </w:rPr>
            </w:pPr>
            <w:r w:rsidRPr="00BB25DA">
              <w:rPr>
                <w:rFonts w:ascii="Arial" w:hAnsi="Arial" w:cs="Arial"/>
              </w:rPr>
              <w:t xml:space="preserve">*Tijekom školske </w:t>
            </w:r>
          </w:p>
          <w:p w:rsidR="006C7B63" w:rsidRPr="00BB25DA" w:rsidRDefault="006C7B63" w:rsidP="00FF18E4">
            <w:pPr>
              <w:rPr>
                <w:rFonts w:ascii="Arial" w:hAnsi="Arial" w:cs="Arial"/>
                <w:b/>
                <w:bCs/>
              </w:rPr>
            </w:pPr>
            <w:r w:rsidRPr="00BB25DA">
              <w:rPr>
                <w:rFonts w:ascii="Arial" w:hAnsi="Arial" w:cs="Arial"/>
              </w:rPr>
              <w:t>godine</w:t>
            </w:r>
          </w:p>
        </w:tc>
      </w:tr>
    </w:tbl>
    <w:p w:rsidR="00606289" w:rsidRPr="00BB25DA" w:rsidRDefault="00606289" w:rsidP="006C7B63">
      <w:pPr>
        <w:widowControl w:val="0"/>
        <w:autoSpaceDE w:val="0"/>
        <w:autoSpaceDN w:val="0"/>
        <w:adjustRightInd w:val="0"/>
        <w:spacing w:line="360" w:lineRule="auto"/>
        <w:ind w:left="-426"/>
        <w:jc w:val="both"/>
        <w:rPr>
          <w:rFonts w:ascii="Arial" w:eastAsia="Times New Roman" w:hAnsi="Arial" w:cs="Arial"/>
          <w:b/>
          <w:sz w:val="24"/>
          <w:szCs w:val="24"/>
          <w:lang w:eastAsia="hr-HR"/>
        </w:rPr>
      </w:pPr>
    </w:p>
    <w:p w:rsidR="00F416FF" w:rsidRDefault="00F416FF" w:rsidP="00BB794A">
      <w:pPr>
        <w:widowControl w:val="0"/>
        <w:autoSpaceDE w:val="0"/>
        <w:autoSpaceDN w:val="0"/>
        <w:adjustRightInd w:val="0"/>
        <w:spacing w:after="0" w:line="360" w:lineRule="auto"/>
        <w:jc w:val="both"/>
        <w:rPr>
          <w:rFonts w:ascii="Arial" w:eastAsia="Times New Roman" w:hAnsi="Arial" w:cs="Arial"/>
          <w:b/>
          <w:sz w:val="28"/>
          <w:szCs w:val="28"/>
          <w:lang w:eastAsia="hr-HR"/>
        </w:rPr>
      </w:pPr>
    </w:p>
    <w:p w:rsidR="00F416FF" w:rsidRDefault="00F416FF" w:rsidP="00BB794A">
      <w:pPr>
        <w:widowControl w:val="0"/>
        <w:autoSpaceDE w:val="0"/>
        <w:autoSpaceDN w:val="0"/>
        <w:adjustRightInd w:val="0"/>
        <w:spacing w:after="0" w:line="360" w:lineRule="auto"/>
        <w:jc w:val="both"/>
        <w:rPr>
          <w:rFonts w:ascii="Arial" w:eastAsia="Times New Roman" w:hAnsi="Arial" w:cs="Arial"/>
          <w:b/>
          <w:sz w:val="28"/>
          <w:szCs w:val="28"/>
          <w:lang w:eastAsia="hr-HR"/>
        </w:rPr>
      </w:pPr>
    </w:p>
    <w:p w:rsidR="00F416FF" w:rsidRDefault="00F416FF" w:rsidP="00BB794A">
      <w:pPr>
        <w:widowControl w:val="0"/>
        <w:autoSpaceDE w:val="0"/>
        <w:autoSpaceDN w:val="0"/>
        <w:adjustRightInd w:val="0"/>
        <w:spacing w:after="0" w:line="360" w:lineRule="auto"/>
        <w:jc w:val="both"/>
        <w:rPr>
          <w:rFonts w:ascii="Arial" w:eastAsia="Times New Roman" w:hAnsi="Arial" w:cs="Arial"/>
          <w:b/>
          <w:sz w:val="28"/>
          <w:szCs w:val="28"/>
          <w:lang w:eastAsia="hr-HR"/>
        </w:rPr>
      </w:pPr>
    </w:p>
    <w:p w:rsidR="00F416FF" w:rsidRDefault="00F416FF" w:rsidP="00BB794A">
      <w:pPr>
        <w:widowControl w:val="0"/>
        <w:autoSpaceDE w:val="0"/>
        <w:autoSpaceDN w:val="0"/>
        <w:adjustRightInd w:val="0"/>
        <w:spacing w:after="0" w:line="360" w:lineRule="auto"/>
        <w:jc w:val="both"/>
        <w:rPr>
          <w:rFonts w:ascii="Arial" w:eastAsia="Times New Roman" w:hAnsi="Arial" w:cs="Arial"/>
          <w:b/>
          <w:sz w:val="28"/>
          <w:szCs w:val="28"/>
          <w:lang w:eastAsia="hr-HR"/>
        </w:rPr>
      </w:pPr>
    </w:p>
    <w:p w:rsidR="00F416FF" w:rsidRDefault="00F416FF" w:rsidP="00BB794A">
      <w:pPr>
        <w:widowControl w:val="0"/>
        <w:autoSpaceDE w:val="0"/>
        <w:autoSpaceDN w:val="0"/>
        <w:adjustRightInd w:val="0"/>
        <w:spacing w:after="0" w:line="360" w:lineRule="auto"/>
        <w:jc w:val="both"/>
        <w:rPr>
          <w:rFonts w:ascii="Arial" w:eastAsia="Times New Roman" w:hAnsi="Arial" w:cs="Arial"/>
          <w:b/>
          <w:sz w:val="28"/>
          <w:szCs w:val="28"/>
          <w:lang w:eastAsia="hr-HR"/>
        </w:rPr>
      </w:pPr>
    </w:p>
    <w:p w:rsidR="00F416FF" w:rsidRDefault="00F416FF" w:rsidP="00BB794A">
      <w:pPr>
        <w:widowControl w:val="0"/>
        <w:autoSpaceDE w:val="0"/>
        <w:autoSpaceDN w:val="0"/>
        <w:adjustRightInd w:val="0"/>
        <w:spacing w:after="0" w:line="360" w:lineRule="auto"/>
        <w:jc w:val="both"/>
        <w:rPr>
          <w:rFonts w:ascii="Arial" w:eastAsia="Times New Roman" w:hAnsi="Arial" w:cs="Arial"/>
          <w:b/>
          <w:sz w:val="28"/>
          <w:szCs w:val="28"/>
          <w:lang w:eastAsia="hr-HR"/>
        </w:rPr>
      </w:pPr>
    </w:p>
    <w:p w:rsidR="00F416FF" w:rsidRDefault="00F416FF" w:rsidP="00BB794A">
      <w:pPr>
        <w:widowControl w:val="0"/>
        <w:autoSpaceDE w:val="0"/>
        <w:autoSpaceDN w:val="0"/>
        <w:adjustRightInd w:val="0"/>
        <w:spacing w:after="0" w:line="360" w:lineRule="auto"/>
        <w:jc w:val="both"/>
        <w:rPr>
          <w:rFonts w:ascii="Arial" w:eastAsia="Times New Roman" w:hAnsi="Arial" w:cs="Arial"/>
          <w:b/>
          <w:sz w:val="28"/>
          <w:szCs w:val="28"/>
          <w:lang w:eastAsia="hr-HR"/>
        </w:rPr>
      </w:pPr>
    </w:p>
    <w:p w:rsidR="00F416FF" w:rsidRDefault="00F416FF" w:rsidP="00BB794A">
      <w:pPr>
        <w:widowControl w:val="0"/>
        <w:autoSpaceDE w:val="0"/>
        <w:autoSpaceDN w:val="0"/>
        <w:adjustRightInd w:val="0"/>
        <w:spacing w:after="0" w:line="360" w:lineRule="auto"/>
        <w:jc w:val="both"/>
        <w:rPr>
          <w:rFonts w:ascii="Arial" w:eastAsia="Times New Roman" w:hAnsi="Arial" w:cs="Arial"/>
          <w:b/>
          <w:sz w:val="28"/>
          <w:szCs w:val="28"/>
          <w:lang w:eastAsia="hr-HR"/>
        </w:rPr>
      </w:pPr>
    </w:p>
    <w:p w:rsidR="00F416FF" w:rsidRDefault="00F416FF" w:rsidP="00BB794A">
      <w:pPr>
        <w:widowControl w:val="0"/>
        <w:autoSpaceDE w:val="0"/>
        <w:autoSpaceDN w:val="0"/>
        <w:adjustRightInd w:val="0"/>
        <w:spacing w:after="0" w:line="360" w:lineRule="auto"/>
        <w:jc w:val="both"/>
        <w:rPr>
          <w:rFonts w:ascii="Arial" w:eastAsia="Times New Roman" w:hAnsi="Arial" w:cs="Arial"/>
          <w:b/>
          <w:sz w:val="28"/>
          <w:szCs w:val="28"/>
          <w:lang w:eastAsia="hr-HR"/>
        </w:rPr>
      </w:pPr>
    </w:p>
    <w:p w:rsidR="00F416FF" w:rsidRDefault="00F416FF" w:rsidP="00BB794A">
      <w:pPr>
        <w:widowControl w:val="0"/>
        <w:autoSpaceDE w:val="0"/>
        <w:autoSpaceDN w:val="0"/>
        <w:adjustRightInd w:val="0"/>
        <w:spacing w:after="0" w:line="360" w:lineRule="auto"/>
        <w:jc w:val="both"/>
        <w:rPr>
          <w:rFonts w:ascii="Arial" w:eastAsia="Times New Roman" w:hAnsi="Arial" w:cs="Arial"/>
          <w:b/>
          <w:sz w:val="28"/>
          <w:szCs w:val="28"/>
          <w:lang w:eastAsia="hr-HR"/>
        </w:rPr>
      </w:pPr>
    </w:p>
    <w:p w:rsidR="00F416FF" w:rsidRDefault="00F416FF" w:rsidP="00BB794A">
      <w:pPr>
        <w:widowControl w:val="0"/>
        <w:autoSpaceDE w:val="0"/>
        <w:autoSpaceDN w:val="0"/>
        <w:adjustRightInd w:val="0"/>
        <w:spacing w:after="0" w:line="360" w:lineRule="auto"/>
        <w:jc w:val="both"/>
        <w:rPr>
          <w:rFonts w:ascii="Arial" w:eastAsia="Times New Roman" w:hAnsi="Arial" w:cs="Arial"/>
          <w:b/>
          <w:sz w:val="28"/>
          <w:szCs w:val="28"/>
          <w:lang w:eastAsia="hr-HR"/>
        </w:rPr>
      </w:pPr>
    </w:p>
    <w:p w:rsidR="00F416FF" w:rsidRDefault="00F416FF" w:rsidP="00BB794A">
      <w:pPr>
        <w:widowControl w:val="0"/>
        <w:autoSpaceDE w:val="0"/>
        <w:autoSpaceDN w:val="0"/>
        <w:adjustRightInd w:val="0"/>
        <w:spacing w:after="0" w:line="360" w:lineRule="auto"/>
        <w:jc w:val="both"/>
        <w:rPr>
          <w:rFonts w:ascii="Arial" w:eastAsia="Times New Roman" w:hAnsi="Arial" w:cs="Arial"/>
          <w:b/>
          <w:sz w:val="28"/>
          <w:szCs w:val="28"/>
          <w:lang w:eastAsia="hr-HR"/>
        </w:rPr>
      </w:pPr>
    </w:p>
    <w:p w:rsidR="00BB794A" w:rsidRPr="000746E2" w:rsidRDefault="00BB794A" w:rsidP="00BB794A">
      <w:pPr>
        <w:widowControl w:val="0"/>
        <w:autoSpaceDE w:val="0"/>
        <w:autoSpaceDN w:val="0"/>
        <w:adjustRightInd w:val="0"/>
        <w:spacing w:after="0" w:line="360" w:lineRule="auto"/>
        <w:jc w:val="both"/>
        <w:rPr>
          <w:rFonts w:ascii="Arial" w:eastAsia="Times New Roman" w:hAnsi="Arial" w:cs="Arial"/>
          <w:b/>
          <w:sz w:val="28"/>
          <w:szCs w:val="28"/>
          <w:lang w:eastAsia="hr-HR"/>
        </w:rPr>
      </w:pPr>
      <w:r w:rsidRPr="000746E2">
        <w:rPr>
          <w:rFonts w:ascii="Arial" w:eastAsia="Times New Roman" w:hAnsi="Arial" w:cs="Arial"/>
          <w:b/>
          <w:sz w:val="28"/>
          <w:szCs w:val="28"/>
          <w:lang w:eastAsia="hr-HR"/>
        </w:rPr>
        <w:t>1.6. PLAN  RADA  RAVNATELJA I STRUČNIH SURADNIKA</w:t>
      </w:r>
    </w:p>
    <w:p w:rsidR="00BB794A" w:rsidRPr="000746E2" w:rsidRDefault="00BB794A" w:rsidP="00BB794A">
      <w:pPr>
        <w:widowControl w:val="0"/>
        <w:autoSpaceDE w:val="0"/>
        <w:autoSpaceDN w:val="0"/>
        <w:adjustRightInd w:val="0"/>
        <w:spacing w:after="0" w:line="240" w:lineRule="auto"/>
        <w:ind w:left="80"/>
        <w:rPr>
          <w:rFonts w:ascii="Arial" w:hAnsi="Arial" w:cs="Arial"/>
          <w:sz w:val="28"/>
          <w:szCs w:val="28"/>
        </w:rPr>
      </w:pPr>
      <w:r w:rsidRPr="000746E2">
        <w:rPr>
          <w:rFonts w:ascii="Arial" w:hAnsi="Arial" w:cs="Arial"/>
          <w:b/>
          <w:bCs/>
          <w:sz w:val="28"/>
          <w:szCs w:val="28"/>
        </w:rPr>
        <w:t xml:space="preserve">PLAN I PROGRAM RADA RAVNATELJA </w:t>
      </w:r>
    </w:p>
    <w:p w:rsidR="00BB794A" w:rsidRPr="000746E2" w:rsidRDefault="00BB794A" w:rsidP="00BB794A">
      <w:pPr>
        <w:widowControl w:val="0"/>
        <w:autoSpaceDE w:val="0"/>
        <w:autoSpaceDN w:val="0"/>
        <w:adjustRightInd w:val="0"/>
        <w:spacing w:after="0" w:line="200" w:lineRule="exact"/>
        <w:rPr>
          <w:rFonts w:ascii="Times New Roman" w:hAnsi="Times New Roman"/>
          <w:sz w:val="24"/>
          <w:szCs w:val="24"/>
        </w:rPr>
      </w:pPr>
    </w:p>
    <w:p w:rsidR="00BB794A" w:rsidRPr="000746E2" w:rsidRDefault="00BB794A" w:rsidP="00BB794A">
      <w:pPr>
        <w:widowControl w:val="0"/>
        <w:autoSpaceDE w:val="0"/>
        <w:autoSpaceDN w:val="0"/>
        <w:adjustRightInd w:val="0"/>
        <w:spacing w:after="0" w:line="235" w:lineRule="exact"/>
        <w:rPr>
          <w:rFonts w:ascii="Times New Roman" w:hAnsi="Times New Roman"/>
          <w:sz w:val="24"/>
          <w:szCs w:val="24"/>
        </w:rPr>
      </w:pPr>
    </w:p>
    <w:tbl>
      <w:tblPr>
        <w:tblW w:w="9290" w:type="dxa"/>
        <w:tblInd w:w="10" w:type="dxa"/>
        <w:tblLayout w:type="fixed"/>
        <w:tblCellMar>
          <w:left w:w="0" w:type="dxa"/>
          <w:right w:w="0" w:type="dxa"/>
        </w:tblCellMar>
        <w:tblLook w:val="0000" w:firstRow="0" w:lastRow="0" w:firstColumn="0" w:lastColumn="0" w:noHBand="0" w:noVBand="0"/>
      </w:tblPr>
      <w:tblGrid>
        <w:gridCol w:w="380"/>
        <w:gridCol w:w="5880"/>
        <w:gridCol w:w="1700"/>
        <w:gridCol w:w="1300"/>
        <w:gridCol w:w="30"/>
      </w:tblGrid>
      <w:tr w:rsidR="00447C3E" w:rsidRPr="000746E2" w:rsidTr="00F416FF">
        <w:trPr>
          <w:trHeight w:val="281"/>
        </w:trPr>
        <w:tc>
          <w:tcPr>
            <w:tcW w:w="380" w:type="dxa"/>
            <w:tcBorders>
              <w:top w:val="single" w:sz="8" w:space="0" w:color="auto"/>
              <w:left w:val="single" w:sz="8" w:space="0" w:color="auto"/>
              <w:bottom w:val="nil"/>
              <w:right w:val="nil"/>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single" w:sz="8" w:space="0" w:color="auto"/>
              <w:left w:val="nil"/>
              <w:bottom w:val="nil"/>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single" w:sz="8" w:space="0" w:color="auto"/>
              <w:left w:val="nil"/>
              <w:bottom w:val="nil"/>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jc w:val="center"/>
              <w:rPr>
                <w:rFonts w:ascii="Arial" w:hAnsi="Arial" w:cs="Arial"/>
              </w:rPr>
            </w:pPr>
            <w:r w:rsidRPr="000746E2">
              <w:rPr>
                <w:rFonts w:ascii="Arial" w:hAnsi="Arial" w:cs="Arial"/>
                <w:b/>
                <w:bCs/>
                <w:w w:val="99"/>
              </w:rPr>
              <w:t>Predviđeno</w:t>
            </w:r>
          </w:p>
        </w:tc>
        <w:tc>
          <w:tcPr>
            <w:tcW w:w="1300" w:type="dxa"/>
            <w:tcBorders>
              <w:top w:val="single" w:sz="8" w:space="0" w:color="auto"/>
              <w:left w:val="nil"/>
              <w:bottom w:val="nil"/>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jc w:val="center"/>
              <w:rPr>
                <w:rFonts w:ascii="Arial" w:hAnsi="Arial" w:cs="Arial"/>
              </w:rPr>
            </w:pPr>
            <w:r w:rsidRPr="000746E2">
              <w:rPr>
                <w:rFonts w:ascii="Arial" w:hAnsi="Arial" w:cs="Arial"/>
                <w:b/>
                <w:bCs/>
                <w:w w:val="99"/>
              </w:rPr>
              <w:t>Predviđeno</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52"/>
        </w:trPr>
        <w:tc>
          <w:tcPr>
            <w:tcW w:w="380" w:type="dxa"/>
            <w:tcBorders>
              <w:top w:val="nil"/>
              <w:left w:val="single" w:sz="8" w:space="0" w:color="auto"/>
              <w:bottom w:val="nil"/>
              <w:right w:val="nil"/>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52" w:lineRule="exact"/>
              <w:ind w:left="1900"/>
              <w:rPr>
                <w:rFonts w:ascii="Arial" w:hAnsi="Arial" w:cs="Arial"/>
              </w:rPr>
            </w:pPr>
            <w:r w:rsidRPr="000746E2">
              <w:rPr>
                <w:rFonts w:ascii="Arial" w:hAnsi="Arial" w:cs="Arial"/>
                <w:b/>
                <w:bCs/>
              </w:rPr>
              <w:t>SADRŽAJ RADA</w:t>
            </w:r>
          </w:p>
        </w:tc>
        <w:tc>
          <w:tcPr>
            <w:tcW w:w="1700" w:type="dxa"/>
            <w:tcBorders>
              <w:top w:val="nil"/>
              <w:left w:val="nil"/>
              <w:bottom w:val="nil"/>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52" w:lineRule="exact"/>
              <w:rPr>
                <w:rFonts w:ascii="Arial" w:hAnsi="Arial" w:cs="Arial"/>
              </w:rPr>
            </w:pPr>
            <w:r w:rsidRPr="000746E2">
              <w:rPr>
                <w:rFonts w:ascii="Arial" w:hAnsi="Arial" w:cs="Arial"/>
                <w:b/>
                <w:bCs/>
                <w:w w:val="99"/>
              </w:rPr>
              <w:t xml:space="preserve">       vrijeme      </w:t>
            </w:r>
          </w:p>
        </w:tc>
        <w:tc>
          <w:tcPr>
            <w:tcW w:w="1300" w:type="dxa"/>
            <w:tcBorders>
              <w:top w:val="nil"/>
              <w:left w:val="nil"/>
              <w:bottom w:val="nil"/>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b/>
                <w:bCs/>
              </w:rPr>
              <w:t>vrijeme u</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65"/>
        </w:trPr>
        <w:tc>
          <w:tcPr>
            <w:tcW w:w="380" w:type="dxa"/>
            <w:tcBorders>
              <w:top w:val="nil"/>
              <w:left w:val="single" w:sz="8" w:space="0" w:color="auto"/>
              <w:bottom w:val="single" w:sz="8" w:space="0" w:color="auto"/>
              <w:right w:val="nil"/>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single" w:sz="8" w:space="0" w:color="auto"/>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52" w:lineRule="exact"/>
              <w:rPr>
                <w:rFonts w:ascii="Arial" w:hAnsi="Arial" w:cs="Arial"/>
              </w:rPr>
            </w:pPr>
            <w:r w:rsidRPr="000746E2">
              <w:rPr>
                <w:rFonts w:ascii="Arial" w:hAnsi="Arial" w:cs="Arial"/>
              </w:rPr>
              <w:t xml:space="preserve">      realizacije</w:t>
            </w:r>
          </w:p>
        </w:tc>
        <w:tc>
          <w:tcPr>
            <w:tcW w:w="1300" w:type="dxa"/>
            <w:tcBorders>
              <w:top w:val="nil"/>
              <w:left w:val="nil"/>
              <w:bottom w:val="single" w:sz="8" w:space="0" w:color="auto"/>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b/>
                <w:bCs/>
                <w:w w:val="99"/>
              </w:rPr>
              <w:t>satima</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94"/>
        </w:trPr>
        <w:tc>
          <w:tcPr>
            <w:tcW w:w="380" w:type="dxa"/>
            <w:tcBorders>
              <w:top w:val="nil"/>
              <w:left w:val="single" w:sz="8" w:space="0" w:color="auto"/>
              <w:bottom w:val="single" w:sz="8" w:space="0" w:color="auto"/>
              <w:right w:val="nil"/>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jc w:val="right"/>
              <w:rPr>
                <w:rFonts w:ascii="Arial" w:hAnsi="Arial" w:cs="Arial"/>
              </w:rPr>
            </w:pPr>
            <w:r w:rsidRPr="000746E2">
              <w:rPr>
                <w:rFonts w:ascii="Arial" w:hAnsi="Arial" w:cs="Arial"/>
                <w:b/>
                <w:bCs/>
              </w:rPr>
              <w:t>1.</w:t>
            </w:r>
          </w:p>
        </w:tc>
        <w:tc>
          <w:tcPr>
            <w:tcW w:w="5880" w:type="dxa"/>
            <w:tcBorders>
              <w:top w:val="nil"/>
              <w:left w:val="nil"/>
              <w:bottom w:val="single" w:sz="8" w:space="0" w:color="auto"/>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ind w:left="100"/>
              <w:rPr>
                <w:rFonts w:ascii="Arial" w:hAnsi="Arial" w:cs="Arial"/>
              </w:rPr>
            </w:pPr>
            <w:r w:rsidRPr="000746E2">
              <w:rPr>
                <w:rFonts w:ascii="Arial" w:hAnsi="Arial" w:cs="Arial"/>
                <w:b/>
                <w:bCs/>
              </w:rPr>
              <w:t>POSLOVI PLANIRANJA I PROGRAMIRANJA</w:t>
            </w:r>
          </w:p>
        </w:tc>
        <w:tc>
          <w:tcPr>
            <w:tcW w:w="1700" w:type="dxa"/>
            <w:tcBorders>
              <w:top w:val="nil"/>
              <w:left w:val="nil"/>
              <w:bottom w:val="single" w:sz="8" w:space="0" w:color="auto"/>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jc w:val="center"/>
              <w:rPr>
                <w:rFonts w:ascii="Arial" w:hAnsi="Arial" w:cs="Arial"/>
              </w:rPr>
            </w:pPr>
            <w:r w:rsidRPr="000746E2">
              <w:rPr>
                <w:rFonts w:ascii="Arial" w:hAnsi="Arial" w:cs="Arial"/>
                <w:b/>
                <w:bCs/>
              </w:rPr>
              <w:t>220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62"/>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5" w:lineRule="exact"/>
              <w:ind w:left="100"/>
              <w:rPr>
                <w:rFonts w:ascii="Arial" w:hAnsi="Arial" w:cs="Arial"/>
              </w:rPr>
            </w:pPr>
            <w:r w:rsidRPr="000746E2">
              <w:rPr>
                <w:rFonts w:ascii="Arial" w:hAnsi="Arial" w:cs="Arial"/>
              </w:rPr>
              <w:t>1.1. Izrada Godišnjeg plana i programa rada škole</w:t>
            </w:r>
          </w:p>
        </w:tc>
        <w:tc>
          <w:tcPr>
            <w:tcW w:w="17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jc w:val="center"/>
              <w:rPr>
                <w:rFonts w:ascii="Arial" w:hAnsi="Arial" w:cs="Arial"/>
              </w:rPr>
            </w:pPr>
            <w:r w:rsidRPr="000746E2">
              <w:rPr>
                <w:rFonts w:ascii="Arial" w:hAnsi="Arial" w:cs="Arial"/>
              </w:rPr>
              <w:t xml:space="preserve">VI </w:t>
            </w:r>
            <w:r w:rsidR="00643557">
              <w:rPr>
                <w:rFonts w:ascii="Arial" w:hAnsi="Arial" w:cs="Arial"/>
              </w:rPr>
              <w:t>–</w:t>
            </w:r>
            <w:r w:rsidRPr="000746E2">
              <w:rPr>
                <w:rFonts w:ascii="Arial" w:hAnsi="Arial" w:cs="Arial"/>
              </w:rPr>
              <w:t xml:space="preserve"> IX</w:t>
            </w:r>
          </w:p>
        </w:tc>
        <w:tc>
          <w:tcPr>
            <w:tcW w:w="13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jc w:val="center"/>
              <w:rPr>
                <w:rFonts w:ascii="Arial" w:hAnsi="Arial" w:cs="Arial"/>
              </w:rPr>
            </w:pPr>
            <w:r w:rsidRPr="000746E2">
              <w:rPr>
                <w:rFonts w:ascii="Arial" w:hAnsi="Arial" w:cs="Arial"/>
                <w:w w:val="99"/>
              </w:rPr>
              <w:t>40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1"/>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0" w:lineRule="exact"/>
              <w:rPr>
                <w:rFonts w:ascii="Arial" w:hAnsi="Arial" w:cs="Arial"/>
              </w:rPr>
            </w:pPr>
          </w:p>
        </w:tc>
        <w:tc>
          <w:tcPr>
            <w:tcW w:w="58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0" w:lineRule="exact"/>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0" w:lineRule="exact"/>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0" w:lineRule="exact"/>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52"/>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2" w:lineRule="exact"/>
              <w:ind w:left="100"/>
              <w:rPr>
                <w:rFonts w:ascii="Arial" w:hAnsi="Arial" w:cs="Arial"/>
              </w:rPr>
            </w:pPr>
            <w:r w:rsidRPr="000746E2">
              <w:rPr>
                <w:rFonts w:ascii="Arial" w:hAnsi="Arial" w:cs="Arial"/>
              </w:rPr>
              <w:t>1.2. Izrada plana i programa rada ravnatelja</w:t>
            </w:r>
          </w:p>
        </w:tc>
        <w:tc>
          <w:tcPr>
            <w:tcW w:w="17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1" w:lineRule="exact"/>
              <w:jc w:val="center"/>
              <w:rPr>
                <w:rFonts w:ascii="Arial" w:hAnsi="Arial" w:cs="Arial"/>
              </w:rPr>
            </w:pPr>
            <w:r w:rsidRPr="000746E2">
              <w:rPr>
                <w:rFonts w:ascii="Arial" w:hAnsi="Arial" w:cs="Arial"/>
                <w:w w:val="99"/>
              </w:rPr>
              <w:t>VI – IX</w:t>
            </w:r>
          </w:p>
        </w:tc>
        <w:tc>
          <w:tcPr>
            <w:tcW w:w="13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1" w:lineRule="exact"/>
              <w:jc w:val="center"/>
              <w:rPr>
                <w:rFonts w:ascii="Arial" w:hAnsi="Arial" w:cs="Arial"/>
              </w:rPr>
            </w:pPr>
            <w:r w:rsidRPr="000746E2">
              <w:rPr>
                <w:rFonts w:ascii="Arial" w:hAnsi="Arial" w:cs="Arial"/>
                <w:w w:val="99"/>
              </w:rPr>
              <w:t>10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52"/>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2" w:lineRule="exact"/>
              <w:ind w:left="100"/>
              <w:rPr>
                <w:rFonts w:ascii="Arial" w:hAnsi="Arial" w:cs="Arial"/>
              </w:rPr>
            </w:pPr>
            <w:r w:rsidRPr="000746E2">
              <w:rPr>
                <w:rFonts w:ascii="Arial" w:hAnsi="Arial" w:cs="Arial"/>
              </w:rPr>
              <w:t>1.3. Koordinacija u izradi predmetnih kurikuluma</w:t>
            </w:r>
          </w:p>
        </w:tc>
        <w:tc>
          <w:tcPr>
            <w:tcW w:w="17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1" w:lineRule="exact"/>
              <w:jc w:val="center"/>
              <w:rPr>
                <w:rFonts w:ascii="Arial" w:hAnsi="Arial" w:cs="Arial"/>
              </w:rPr>
            </w:pPr>
            <w:r w:rsidRPr="000746E2">
              <w:rPr>
                <w:rFonts w:ascii="Arial" w:hAnsi="Arial" w:cs="Arial"/>
                <w:w w:val="99"/>
              </w:rPr>
              <w:t>VI – IX</w:t>
            </w:r>
          </w:p>
        </w:tc>
        <w:tc>
          <w:tcPr>
            <w:tcW w:w="13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1" w:lineRule="exact"/>
              <w:jc w:val="center"/>
              <w:rPr>
                <w:rFonts w:ascii="Arial" w:hAnsi="Arial" w:cs="Arial"/>
              </w:rPr>
            </w:pPr>
            <w:r w:rsidRPr="000746E2">
              <w:rPr>
                <w:rFonts w:ascii="Arial" w:hAnsi="Arial" w:cs="Arial"/>
                <w:w w:val="99"/>
              </w:rPr>
              <w:t>15</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1"/>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0" w:lineRule="exact"/>
              <w:rPr>
                <w:rFonts w:ascii="Arial" w:hAnsi="Arial" w:cs="Arial"/>
              </w:rPr>
            </w:pPr>
          </w:p>
        </w:tc>
        <w:tc>
          <w:tcPr>
            <w:tcW w:w="58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0" w:lineRule="exact"/>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0" w:lineRule="exact"/>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0" w:lineRule="exact"/>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52"/>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2" w:lineRule="exact"/>
              <w:ind w:left="100"/>
              <w:rPr>
                <w:rFonts w:ascii="Arial" w:hAnsi="Arial" w:cs="Arial"/>
              </w:rPr>
            </w:pPr>
            <w:r w:rsidRPr="000746E2">
              <w:rPr>
                <w:rFonts w:ascii="Arial" w:hAnsi="Arial" w:cs="Arial"/>
              </w:rPr>
              <w:t>1.4. Izrada Školskog kurikuluma</w:t>
            </w:r>
          </w:p>
        </w:tc>
        <w:tc>
          <w:tcPr>
            <w:tcW w:w="17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1" w:lineRule="exact"/>
              <w:jc w:val="center"/>
              <w:rPr>
                <w:rFonts w:ascii="Arial" w:hAnsi="Arial" w:cs="Arial"/>
              </w:rPr>
            </w:pPr>
            <w:r w:rsidRPr="000746E2">
              <w:rPr>
                <w:rFonts w:ascii="Arial" w:hAnsi="Arial" w:cs="Arial"/>
                <w:w w:val="99"/>
              </w:rPr>
              <w:t>VI – IX</w:t>
            </w:r>
          </w:p>
        </w:tc>
        <w:tc>
          <w:tcPr>
            <w:tcW w:w="13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1" w:lineRule="exact"/>
              <w:jc w:val="center"/>
              <w:rPr>
                <w:rFonts w:ascii="Arial" w:hAnsi="Arial" w:cs="Arial"/>
              </w:rPr>
            </w:pPr>
            <w:r w:rsidRPr="000746E2">
              <w:rPr>
                <w:rFonts w:ascii="Arial" w:hAnsi="Arial" w:cs="Arial"/>
                <w:w w:val="99"/>
              </w:rPr>
              <w:t>40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52"/>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2" w:lineRule="exact"/>
              <w:ind w:left="100"/>
              <w:rPr>
                <w:rFonts w:ascii="Arial" w:hAnsi="Arial" w:cs="Arial"/>
              </w:rPr>
            </w:pPr>
            <w:r w:rsidRPr="000746E2">
              <w:rPr>
                <w:rFonts w:ascii="Arial" w:hAnsi="Arial" w:cs="Arial"/>
              </w:rPr>
              <w:t>1.5. Izrada Razvojnog plana i programa škole</w:t>
            </w:r>
          </w:p>
        </w:tc>
        <w:tc>
          <w:tcPr>
            <w:tcW w:w="17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1" w:lineRule="exact"/>
              <w:jc w:val="center"/>
              <w:rPr>
                <w:rFonts w:ascii="Arial" w:hAnsi="Arial" w:cs="Arial"/>
              </w:rPr>
            </w:pPr>
            <w:r w:rsidRPr="000746E2">
              <w:rPr>
                <w:rFonts w:ascii="Arial" w:hAnsi="Arial" w:cs="Arial"/>
                <w:w w:val="99"/>
              </w:rPr>
              <w:t>VI – IX</w:t>
            </w:r>
          </w:p>
        </w:tc>
        <w:tc>
          <w:tcPr>
            <w:tcW w:w="13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1" w:lineRule="exact"/>
              <w:jc w:val="center"/>
              <w:rPr>
                <w:rFonts w:ascii="Arial" w:hAnsi="Arial" w:cs="Arial"/>
              </w:rPr>
            </w:pPr>
            <w:r w:rsidRPr="000746E2">
              <w:rPr>
                <w:rFonts w:ascii="Arial" w:hAnsi="Arial" w:cs="Arial"/>
                <w:w w:val="99"/>
              </w:rPr>
              <w:t>20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1"/>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0" w:lineRule="exact"/>
              <w:rPr>
                <w:rFonts w:ascii="Arial" w:hAnsi="Arial" w:cs="Arial"/>
              </w:rPr>
            </w:pPr>
          </w:p>
        </w:tc>
        <w:tc>
          <w:tcPr>
            <w:tcW w:w="58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0" w:lineRule="exact"/>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0" w:lineRule="exact"/>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0" w:lineRule="exact"/>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37"/>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37" w:lineRule="exact"/>
              <w:ind w:left="100"/>
              <w:rPr>
                <w:rFonts w:ascii="Arial" w:hAnsi="Arial" w:cs="Arial"/>
              </w:rPr>
            </w:pPr>
            <w:r w:rsidRPr="000746E2">
              <w:rPr>
                <w:rFonts w:ascii="Arial" w:hAnsi="Arial" w:cs="Arial"/>
              </w:rPr>
              <w:t>1.6. Planiranje i programiranje rada Učiteljskog i Razrednih</w:t>
            </w:r>
          </w:p>
        </w:tc>
        <w:tc>
          <w:tcPr>
            <w:tcW w:w="170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9"/>
              </w:rPr>
              <w:t>IX – VI</w:t>
            </w:r>
          </w:p>
        </w:tc>
        <w:tc>
          <w:tcPr>
            <w:tcW w:w="130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9"/>
              </w:rPr>
              <w:t>20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25"/>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val="restart"/>
            <w:tcBorders>
              <w:top w:val="nil"/>
              <w:left w:val="nil"/>
              <w:bottom w:val="nil"/>
              <w:right w:val="single" w:sz="8" w:space="0" w:color="auto"/>
            </w:tcBorders>
            <w:vAlign w:val="bottom"/>
          </w:tcPr>
          <w:p w:rsidR="00BB794A" w:rsidRPr="000746E2" w:rsidRDefault="00DE3BB8" w:rsidP="00EB5D10">
            <w:pPr>
              <w:widowControl w:val="0"/>
              <w:autoSpaceDE w:val="0"/>
              <w:autoSpaceDN w:val="0"/>
              <w:adjustRightInd w:val="0"/>
              <w:spacing w:after="0" w:line="252" w:lineRule="exact"/>
              <w:ind w:left="520"/>
              <w:rPr>
                <w:rFonts w:ascii="Arial" w:hAnsi="Arial" w:cs="Arial"/>
              </w:rPr>
            </w:pPr>
            <w:r w:rsidRPr="000746E2">
              <w:rPr>
                <w:rFonts w:ascii="Arial" w:hAnsi="Arial" w:cs="Arial"/>
              </w:rPr>
              <w:t>V</w:t>
            </w:r>
            <w:r w:rsidR="00BB794A" w:rsidRPr="000746E2">
              <w:rPr>
                <w:rFonts w:ascii="Arial" w:hAnsi="Arial" w:cs="Arial"/>
              </w:rPr>
              <w:t>ije</w:t>
            </w:r>
            <w:r w:rsidR="00EB5D10" w:rsidRPr="000746E2">
              <w:rPr>
                <w:rFonts w:ascii="Arial" w:hAnsi="Arial" w:cs="Arial"/>
              </w:rPr>
              <w:t>ć</w:t>
            </w:r>
            <w:r w:rsidR="00BB794A" w:rsidRPr="000746E2">
              <w:rPr>
                <w:rFonts w:ascii="Arial" w:hAnsi="Arial" w:cs="Arial"/>
              </w:rPr>
              <w:t>a</w:t>
            </w:r>
          </w:p>
        </w:tc>
        <w:tc>
          <w:tcPr>
            <w:tcW w:w="170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31"/>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1"/>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exact"/>
              <w:ind w:left="100"/>
              <w:rPr>
                <w:rFonts w:ascii="Arial" w:hAnsi="Arial" w:cs="Arial"/>
              </w:rPr>
            </w:pPr>
            <w:r w:rsidRPr="000746E2">
              <w:rPr>
                <w:rFonts w:ascii="Arial" w:hAnsi="Arial" w:cs="Arial"/>
              </w:rPr>
              <w:t>1.7. Izrada rješenja zaduženja učitelja i stručnih suradnika te</w:t>
            </w:r>
          </w:p>
        </w:tc>
        <w:tc>
          <w:tcPr>
            <w:tcW w:w="170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8"/>
              </w:rPr>
              <w:t>VI – VIII</w:t>
            </w:r>
          </w:p>
        </w:tc>
        <w:tc>
          <w:tcPr>
            <w:tcW w:w="130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9"/>
              </w:rPr>
              <w:t>30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25"/>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ind w:left="520"/>
              <w:rPr>
                <w:rFonts w:ascii="Arial" w:hAnsi="Arial" w:cs="Arial"/>
              </w:rPr>
            </w:pPr>
            <w:r w:rsidRPr="000746E2">
              <w:rPr>
                <w:rFonts w:ascii="Arial" w:hAnsi="Arial" w:cs="Arial"/>
              </w:rPr>
              <w:t>rješenja o rasporedu radnog vremena ostalih radnika</w:t>
            </w:r>
          </w:p>
        </w:tc>
        <w:tc>
          <w:tcPr>
            <w:tcW w:w="170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31"/>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1"/>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exact"/>
              <w:ind w:left="100"/>
              <w:rPr>
                <w:rFonts w:ascii="Arial" w:hAnsi="Arial" w:cs="Arial"/>
              </w:rPr>
            </w:pPr>
            <w:r w:rsidRPr="000746E2">
              <w:rPr>
                <w:rFonts w:ascii="Arial" w:hAnsi="Arial" w:cs="Arial"/>
              </w:rPr>
              <w:t>1.8. Izrada smjernica i pomoć učiteljima pri tematskim</w:t>
            </w:r>
          </w:p>
        </w:tc>
        <w:tc>
          <w:tcPr>
            <w:tcW w:w="170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9"/>
              </w:rPr>
              <w:t>IX – VI</w:t>
            </w:r>
          </w:p>
        </w:tc>
        <w:tc>
          <w:tcPr>
            <w:tcW w:w="130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0"/>
              </w:rPr>
              <w:t>5</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25"/>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val="restart"/>
            <w:tcBorders>
              <w:top w:val="nil"/>
              <w:left w:val="nil"/>
              <w:bottom w:val="nil"/>
              <w:right w:val="single" w:sz="8" w:space="0" w:color="auto"/>
            </w:tcBorders>
            <w:vAlign w:val="bottom"/>
          </w:tcPr>
          <w:p w:rsidR="00BB794A" w:rsidRPr="000746E2" w:rsidRDefault="00DE3BB8" w:rsidP="00F153F6">
            <w:pPr>
              <w:widowControl w:val="0"/>
              <w:autoSpaceDE w:val="0"/>
              <w:autoSpaceDN w:val="0"/>
              <w:adjustRightInd w:val="0"/>
              <w:spacing w:after="0" w:line="252" w:lineRule="exact"/>
              <w:ind w:left="520"/>
              <w:rPr>
                <w:rFonts w:ascii="Arial" w:hAnsi="Arial" w:cs="Arial"/>
              </w:rPr>
            </w:pPr>
            <w:r w:rsidRPr="000746E2">
              <w:rPr>
                <w:rFonts w:ascii="Arial" w:hAnsi="Arial" w:cs="Arial"/>
              </w:rPr>
              <w:t>P</w:t>
            </w:r>
            <w:r w:rsidR="00BB794A" w:rsidRPr="000746E2">
              <w:rPr>
                <w:rFonts w:ascii="Arial" w:hAnsi="Arial" w:cs="Arial"/>
              </w:rPr>
              <w:t>laniranjima</w:t>
            </w:r>
          </w:p>
        </w:tc>
        <w:tc>
          <w:tcPr>
            <w:tcW w:w="170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31"/>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1"/>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exact"/>
              <w:ind w:left="100"/>
              <w:rPr>
                <w:rFonts w:ascii="Arial" w:hAnsi="Arial" w:cs="Arial"/>
              </w:rPr>
            </w:pPr>
            <w:r w:rsidRPr="000746E2">
              <w:rPr>
                <w:rFonts w:ascii="Arial" w:hAnsi="Arial" w:cs="Arial"/>
              </w:rPr>
              <w:t>1.9. Planiranje i organizacija školskih projekata, akcijskih</w:t>
            </w:r>
          </w:p>
        </w:tc>
        <w:tc>
          <w:tcPr>
            <w:tcW w:w="170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9"/>
              </w:rPr>
              <w:t>IX – VI</w:t>
            </w:r>
          </w:p>
        </w:tc>
        <w:tc>
          <w:tcPr>
            <w:tcW w:w="130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9"/>
              </w:rPr>
              <w:t>10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25"/>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ind w:left="520"/>
              <w:rPr>
                <w:rFonts w:ascii="Arial" w:hAnsi="Arial" w:cs="Arial"/>
              </w:rPr>
            </w:pPr>
            <w:r w:rsidRPr="000746E2">
              <w:rPr>
                <w:rFonts w:ascii="Arial" w:hAnsi="Arial" w:cs="Arial"/>
              </w:rPr>
              <w:t>istraživanja i uvođenja inovacija</w:t>
            </w:r>
          </w:p>
        </w:tc>
        <w:tc>
          <w:tcPr>
            <w:tcW w:w="170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31"/>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55"/>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2" w:lineRule="exact"/>
              <w:ind w:left="100"/>
              <w:rPr>
                <w:rFonts w:ascii="Arial" w:hAnsi="Arial" w:cs="Arial"/>
              </w:rPr>
            </w:pPr>
            <w:r w:rsidRPr="000746E2">
              <w:rPr>
                <w:rFonts w:ascii="Arial" w:hAnsi="Arial" w:cs="Arial"/>
              </w:rPr>
              <w:t>1.10.Planiranje i organizacija stručnog usavršavanja</w:t>
            </w:r>
          </w:p>
        </w:tc>
        <w:tc>
          <w:tcPr>
            <w:tcW w:w="17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9"/>
              </w:rPr>
              <w:t>IX – VI</w:t>
            </w:r>
          </w:p>
        </w:tc>
        <w:tc>
          <w:tcPr>
            <w:tcW w:w="13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9"/>
              </w:rPr>
              <w:t>10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32"/>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62"/>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5" w:lineRule="exact"/>
              <w:ind w:left="100"/>
              <w:rPr>
                <w:rFonts w:ascii="Arial" w:hAnsi="Arial" w:cs="Arial"/>
              </w:rPr>
            </w:pPr>
            <w:r w:rsidRPr="000746E2">
              <w:rPr>
                <w:rFonts w:ascii="Arial" w:hAnsi="Arial" w:cs="Arial"/>
              </w:rPr>
              <w:t>1.11.Planiranje nabave opreme i namještaja</w:t>
            </w:r>
          </w:p>
        </w:tc>
        <w:tc>
          <w:tcPr>
            <w:tcW w:w="17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9"/>
              </w:rPr>
              <w:t>IX – VI</w:t>
            </w:r>
          </w:p>
        </w:tc>
        <w:tc>
          <w:tcPr>
            <w:tcW w:w="13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9"/>
              </w:rPr>
              <w:t>10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32"/>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62"/>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4" w:lineRule="exact"/>
              <w:ind w:left="100"/>
              <w:rPr>
                <w:rFonts w:ascii="Arial" w:hAnsi="Arial" w:cs="Arial"/>
              </w:rPr>
            </w:pPr>
            <w:r w:rsidRPr="000746E2">
              <w:rPr>
                <w:rFonts w:ascii="Arial" w:hAnsi="Arial" w:cs="Arial"/>
              </w:rPr>
              <w:t>1.12.Planiranje i organizacija uređenja okoliša škole</w:t>
            </w:r>
          </w:p>
        </w:tc>
        <w:tc>
          <w:tcPr>
            <w:tcW w:w="17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9"/>
              </w:rPr>
              <w:t>IX – VI</w:t>
            </w:r>
          </w:p>
        </w:tc>
        <w:tc>
          <w:tcPr>
            <w:tcW w:w="13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9"/>
              </w:rPr>
              <w:t>10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32"/>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92"/>
        </w:trPr>
        <w:tc>
          <w:tcPr>
            <w:tcW w:w="380" w:type="dxa"/>
            <w:tcBorders>
              <w:top w:val="nil"/>
              <w:left w:val="single" w:sz="8" w:space="0" w:color="auto"/>
              <w:bottom w:val="single" w:sz="8" w:space="0" w:color="auto"/>
              <w:right w:val="nil"/>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52" w:lineRule="exact"/>
              <w:jc w:val="right"/>
              <w:rPr>
                <w:rFonts w:ascii="Arial" w:hAnsi="Arial" w:cs="Arial"/>
              </w:rPr>
            </w:pPr>
            <w:r w:rsidRPr="000746E2">
              <w:rPr>
                <w:rFonts w:ascii="Arial" w:hAnsi="Arial" w:cs="Arial"/>
                <w:b/>
                <w:bCs/>
              </w:rPr>
              <w:t>2.</w:t>
            </w:r>
          </w:p>
        </w:tc>
        <w:tc>
          <w:tcPr>
            <w:tcW w:w="5880" w:type="dxa"/>
            <w:tcBorders>
              <w:top w:val="nil"/>
              <w:left w:val="nil"/>
              <w:bottom w:val="single" w:sz="8" w:space="0" w:color="auto"/>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52" w:lineRule="exact"/>
              <w:ind w:left="100"/>
              <w:rPr>
                <w:rFonts w:ascii="Arial" w:hAnsi="Arial" w:cs="Arial"/>
              </w:rPr>
            </w:pPr>
            <w:r w:rsidRPr="000746E2">
              <w:rPr>
                <w:rFonts w:ascii="Arial" w:hAnsi="Arial" w:cs="Arial"/>
                <w:b/>
                <w:bCs/>
              </w:rPr>
              <w:t>POSLOVI ORGANIZACIJE I KOORDINACIJE RADA</w:t>
            </w:r>
          </w:p>
        </w:tc>
        <w:tc>
          <w:tcPr>
            <w:tcW w:w="1700" w:type="dxa"/>
            <w:tcBorders>
              <w:top w:val="nil"/>
              <w:left w:val="nil"/>
              <w:bottom w:val="single" w:sz="8" w:space="0" w:color="auto"/>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b/>
                <w:bCs/>
              </w:rPr>
              <w:t>370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8"/>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7" w:lineRule="exact"/>
              <w:ind w:left="100"/>
              <w:rPr>
                <w:rFonts w:ascii="Arial" w:hAnsi="Arial" w:cs="Arial"/>
              </w:rPr>
            </w:pPr>
            <w:r w:rsidRPr="000746E2">
              <w:rPr>
                <w:rFonts w:ascii="Arial" w:hAnsi="Arial" w:cs="Arial"/>
              </w:rPr>
              <w:t>2.1. Izrada prijedloga organizacije rada Škole (broj razrednih</w:t>
            </w:r>
          </w:p>
        </w:tc>
        <w:tc>
          <w:tcPr>
            <w:tcW w:w="17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52"/>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ind w:left="520"/>
              <w:rPr>
                <w:rFonts w:ascii="Arial" w:hAnsi="Arial" w:cs="Arial"/>
              </w:rPr>
            </w:pPr>
            <w:r w:rsidRPr="000746E2">
              <w:rPr>
                <w:rFonts w:ascii="Arial" w:hAnsi="Arial" w:cs="Arial"/>
              </w:rPr>
              <w:t>odjela, broj smjena, radno vrijeme smjena, organizacija</w:t>
            </w:r>
          </w:p>
        </w:tc>
        <w:tc>
          <w:tcPr>
            <w:tcW w:w="170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8"/>
              </w:rPr>
              <w:t>IX – VIII</w:t>
            </w:r>
          </w:p>
        </w:tc>
        <w:tc>
          <w:tcPr>
            <w:tcW w:w="130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9"/>
              </w:rPr>
              <w:t>70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27"/>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ind w:left="520"/>
              <w:rPr>
                <w:rFonts w:ascii="Arial" w:hAnsi="Arial" w:cs="Arial"/>
              </w:rPr>
            </w:pPr>
            <w:r w:rsidRPr="000746E2">
              <w:rPr>
                <w:rFonts w:ascii="Arial" w:hAnsi="Arial" w:cs="Arial"/>
              </w:rPr>
              <w:t>rada izborne nastave, INA, izrada kompletne organizacije</w:t>
            </w:r>
          </w:p>
        </w:tc>
        <w:tc>
          <w:tcPr>
            <w:tcW w:w="170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27"/>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57"/>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52" w:lineRule="exact"/>
              <w:ind w:left="520"/>
              <w:rPr>
                <w:rFonts w:ascii="Arial" w:hAnsi="Arial" w:cs="Arial"/>
              </w:rPr>
            </w:pPr>
            <w:r w:rsidRPr="000746E2">
              <w:rPr>
                <w:rFonts w:ascii="Arial" w:hAnsi="Arial" w:cs="Arial"/>
              </w:rPr>
              <w:t>rada Škole). Uvid i kontrola rasporeda sati.</w:t>
            </w: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9"/>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9" w:lineRule="exact"/>
              <w:ind w:left="100"/>
              <w:rPr>
                <w:rFonts w:ascii="Arial" w:hAnsi="Arial" w:cs="Arial"/>
              </w:rPr>
            </w:pPr>
            <w:r w:rsidRPr="000746E2">
              <w:rPr>
                <w:rFonts w:ascii="Arial" w:hAnsi="Arial" w:cs="Arial"/>
              </w:rPr>
              <w:t>2.2. Izrada Godišnjeg kalendara rada škole</w:t>
            </w:r>
          </w:p>
        </w:tc>
        <w:tc>
          <w:tcPr>
            <w:tcW w:w="17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9" w:lineRule="exact"/>
              <w:jc w:val="center"/>
              <w:rPr>
                <w:rFonts w:ascii="Arial" w:hAnsi="Arial" w:cs="Arial"/>
              </w:rPr>
            </w:pPr>
            <w:r w:rsidRPr="000746E2">
              <w:rPr>
                <w:rFonts w:ascii="Arial" w:hAnsi="Arial" w:cs="Arial"/>
              </w:rPr>
              <w:t>VIII – IX</w:t>
            </w:r>
          </w:p>
        </w:tc>
        <w:tc>
          <w:tcPr>
            <w:tcW w:w="13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9" w:lineRule="exact"/>
              <w:jc w:val="center"/>
              <w:rPr>
                <w:rFonts w:ascii="Arial" w:hAnsi="Arial" w:cs="Arial"/>
              </w:rPr>
            </w:pPr>
            <w:r w:rsidRPr="000746E2">
              <w:rPr>
                <w:rFonts w:ascii="Arial" w:hAnsi="Arial" w:cs="Arial"/>
                <w:w w:val="99"/>
              </w:rPr>
              <w:t>20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4"/>
        </w:trPr>
        <w:tc>
          <w:tcPr>
            <w:tcW w:w="380" w:type="dxa"/>
            <w:tcBorders>
              <w:top w:val="single" w:sz="8" w:space="0" w:color="auto"/>
              <w:left w:val="single" w:sz="8" w:space="0" w:color="auto"/>
              <w:bottom w:val="single" w:sz="4"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single" w:sz="8" w:space="0" w:color="auto"/>
              <w:left w:val="nil"/>
              <w:bottom w:val="single" w:sz="4" w:space="0" w:color="auto"/>
              <w:right w:val="single" w:sz="8" w:space="0" w:color="auto"/>
            </w:tcBorders>
            <w:vAlign w:val="bottom"/>
          </w:tcPr>
          <w:p w:rsidR="00BB794A" w:rsidRPr="000746E2" w:rsidRDefault="00BB794A" w:rsidP="00F153F6">
            <w:pPr>
              <w:widowControl w:val="0"/>
              <w:autoSpaceDE w:val="0"/>
              <w:autoSpaceDN w:val="0"/>
              <w:adjustRightInd w:val="0"/>
              <w:spacing w:after="0" w:line="243" w:lineRule="exact"/>
              <w:ind w:left="100"/>
              <w:rPr>
                <w:rFonts w:ascii="Arial" w:hAnsi="Arial" w:cs="Arial"/>
              </w:rPr>
            </w:pPr>
            <w:r w:rsidRPr="000746E2">
              <w:rPr>
                <w:rFonts w:ascii="Arial" w:hAnsi="Arial" w:cs="Arial"/>
              </w:rPr>
              <w:t>2.3. Izrada strukture radnog vremena i zaduženja učitelja</w:t>
            </w:r>
          </w:p>
        </w:tc>
        <w:tc>
          <w:tcPr>
            <w:tcW w:w="1700" w:type="dxa"/>
            <w:tcBorders>
              <w:top w:val="single" w:sz="8" w:space="0" w:color="auto"/>
              <w:left w:val="nil"/>
              <w:bottom w:val="single" w:sz="4" w:space="0" w:color="auto"/>
              <w:right w:val="single" w:sz="8" w:space="0" w:color="auto"/>
            </w:tcBorders>
            <w:vAlign w:val="bottom"/>
          </w:tcPr>
          <w:p w:rsidR="00BB794A" w:rsidRPr="000746E2" w:rsidRDefault="00BB794A" w:rsidP="00F153F6">
            <w:pPr>
              <w:widowControl w:val="0"/>
              <w:autoSpaceDE w:val="0"/>
              <w:autoSpaceDN w:val="0"/>
              <w:adjustRightInd w:val="0"/>
              <w:spacing w:after="0" w:line="243" w:lineRule="exact"/>
              <w:jc w:val="center"/>
              <w:rPr>
                <w:rFonts w:ascii="Arial" w:hAnsi="Arial" w:cs="Arial"/>
              </w:rPr>
            </w:pPr>
            <w:r w:rsidRPr="000746E2">
              <w:rPr>
                <w:rFonts w:ascii="Arial" w:hAnsi="Arial" w:cs="Arial"/>
                <w:w w:val="99"/>
              </w:rPr>
              <w:t>VI – IX</w:t>
            </w:r>
          </w:p>
        </w:tc>
        <w:tc>
          <w:tcPr>
            <w:tcW w:w="1300" w:type="dxa"/>
            <w:tcBorders>
              <w:top w:val="single" w:sz="8" w:space="0" w:color="auto"/>
              <w:left w:val="nil"/>
              <w:bottom w:val="single" w:sz="4" w:space="0" w:color="auto"/>
              <w:right w:val="single" w:sz="8" w:space="0" w:color="auto"/>
            </w:tcBorders>
            <w:vAlign w:val="bottom"/>
          </w:tcPr>
          <w:p w:rsidR="00BB794A" w:rsidRPr="000746E2" w:rsidRDefault="00BB794A" w:rsidP="00F153F6">
            <w:pPr>
              <w:widowControl w:val="0"/>
              <w:autoSpaceDE w:val="0"/>
              <w:autoSpaceDN w:val="0"/>
              <w:adjustRightInd w:val="0"/>
              <w:spacing w:after="0" w:line="243" w:lineRule="exact"/>
              <w:jc w:val="center"/>
              <w:rPr>
                <w:rFonts w:ascii="Arial" w:hAnsi="Arial" w:cs="Arial"/>
              </w:rPr>
            </w:pPr>
            <w:r w:rsidRPr="000746E2">
              <w:rPr>
                <w:rFonts w:ascii="Arial" w:hAnsi="Arial" w:cs="Arial"/>
                <w:w w:val="99"/>
              </w:rPr>
              <w:t>20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30"/>
        </w:trPr>
        <w:tc>
          <w:tcPr>
            <w:tcW w:w="380" w:type="dxa"/>
            <w:tcBorders>
              <w:top w:val="single" w:sz="8" w:space="0" w:color="auto"/>
              <w:left w:val="single" w:sz="8" w:space="0" w:color="auto"/>
              <w:bottom w:val="single" w:sz="4"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single" w:sz="8" w:space="0" w:color="auto"/>
              <w:left w:val="nil"/>
              <w:bottom w:val="single" w:sz="4" w:space="0" w:color="auto"/>
              <w:right w:val="single" w:sz="8" w:space="0" w:color="auto"/>
            </w:tcBorders>
            <w:vAlign w:val="bottom"/>
          </w:tcPr>
          <w:p w:rsidR="00BB794A" w:rsidRPr="000746E2" w:rsidRDefault="00BB794A" w:rsidP="00F153F6">
            <w:pPr>
              <w:widowControl w:val="0"/>
              <w:autoSpaceDE w:val="0"/>
              <w:autoSpaceDN w:val="0"/>
              <w:adjustRightInd w:val="0"/>
              <w:spacing w:after="0" w:line="230" w:lineRule="exact"/>
              <w:ind w:left="100"/>
              <w:rPr>
                <w:rFonts w:ascii="Arial" w:hAnsi="Arial" w:cs="Arial"/>
              </w:rPr>
            </w:pPr>
            <w:r w:rsidRPr="000746E2">
              <w:rPr>
                <w:rFonts w:ascii="Arial" w:hAnsi="Arial" w:cs="Arial"/>
              </w:rPr>
              <w:t>2.4. Organizacija i koordinacija vanjskog vrednovanja prema planu NCVVO-a</w:t>
            </w:r>
          </w:p>
        </w:tc>
        <w:tc>
          <w:tcPr>
            <w:tcW w:w="1700" w:type="dxa"/>
            <w:tcBorders>
              <w:top w:val="single" w:sz="8" w:space="0" w:color="auto"/>
              <w:left w:val="nil"/>
              <w:bottom w:val="single" w:sz="4"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jc w:val="center"/>
              <w:rPr>
                <w:rFonts w:ascii="Arial" w:hAnsi="Arial" w:cs="Arial"/>
              </w:rPr>
            </w:pPr>
            <w:r w:rsidRPr="000746E2">
              <w:rPr>
                <w:rFonts w:ascii="Arial" w:hAnsi="Arial" w:cs="Arial"/>
                <w:w w:val="99"/>
              </w:rPr>
              <w:t>IX – VI</w:t>
            </w:r>
          </w:p>
        </w:tc>
        <w:tc>
          <w:tcPr>
            <w:tcW w:w="1300" w:type="dxa"/>
            <w:tcBorders>
              <w:top w:val="single" w:sz="8" w:space="0" w:color="auto"/>
              <w:left w:val="nil"/>
              <w:bottom w:val="single" w:sz="4"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jc w:val="center"/>
              <w:rPr>
                <w:rFonts w:ascii="Arial" w:hAnsi="Arial" w:cs="Arial"/>
              </w:rPr>
            </w:pPr>
            <w:r w:rsidRPr="000746E2">
              <w:rPr>
                <w:rFonts w:ascii="Arial" w:hAnsi="Arial" w:cs="Arial"/>
                <w:w w:val="99"/>
              </w:rPr>
              <w:t>10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50"/>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0" w:lineRule="exact"/>
              <w:ind w:left="100"/>
              <w:rPr>
                <w:rFonts w:ascii="Arial" w:hAnsi="Arial" w:cs="Arial"/>
              </w:rPr>
            </w:pPr>
            <w:r w:rsidRPr="000746E2">
              <w:rPr>
                <w:rFonts w:ascii="Arial" w:hAnsi="Arial" w:cs="Arial"/>
              </w:rPr>
              <w:t>2.5. Organizacija i koordinacija samovrednovanja škole</w:t>
            </w:r>
          </w:p>
        </w:tc>
        <w:tc>
          <w:tcPr>
            <w:tcW w:w="17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0" w:lineRule="exact"/>
              <w:jc w:val="center"/>
              <w:rPr>
                <w:rFonts w:ascii="Arial" w:hAnsi="Arial" w:cs="Arial"/>
              </w:rPr>
            </w:pPr>
            <w:r w:rsidRPr="000746E2">
              <w:rPr>
                <w:rFonts w:ascii="Arial" w:hAnsi="Arial" w:cs="Arial"/>
                <w:w w:val="99"/>
              </w:rPr>
              <w:t>IX – VI</w:t>
            </w:r>
          </w:p>
        </w:tc>
        <w:tc>
          <w:tcPr>
            <w:tcW w:w="13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0" w:lineRule="exact"/>
              <w:jc w:val="center"/>
              <w:rPr>
                <w:rFonts w:ascii="Arial" w:hAnsi="Arial" w:cs="Arial"/>
              </w:rPr>
            </w:pPr>
            <w:r w:rsidRPr="000746E2">
              <w:rPr>
                <w:rFonts w:ascii="Arial" w:hAnsi="Arial" w:cs="Arial"/>
                <w:w w:val="99"/>
              </w:rPr>
              <w:t>20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4"/>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3" w:lineRule="exact"/>
              <w:ind w:left="100"/>
              <w:rPr>
                <w:rFonts w:ascii="Arial" w:hAnsi="Arial" w:cs="Arial"/>
              </w:rPr>
            </w:pPr>
            <w:r w:rsidRPr="000746E2">
              <w:rPr>
                <w:rFonts w:ascii="Arial" w:hAnsi="Arial" w:cs="Arial"/>
              </w:rPr>
              <w:t>2.6. Organizacija prijevoza i prehrane učenika</w:t>
            </w:r>
          </w:p>
        </w:tc>
        <w:tc>
          <w:tcPr>
            <w:tcW w:w="17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3" w:lineRule="exact"/>
              <w:jc w:val="center"/>
              <w:rPr>
                <w:rFonts w:ascii="Arial" w:hAnsi="Arial" w:cs="Arial"/>
              </w:rPr>
            </w:pPr>
            <w:r w:rsidRPr="000746E2">
              <w:rPr>
                <w:rFonts w:ascii="Arial" w:hAnsi="Arial" w:cs="Arial"/>
              </w:rPr>
              <w:t>IX – VII</w:t>
            </w:r>
          </w:p>
        </w:tc>
        <w:tc>
          <w:tcPr>
            <w:tcW w:w="13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3" w:lineRule="exact"/>
              <w:jc w:val="center"/>
              <w:rPr>
                <w:rFonts w:ascii="Arial" w:hAnsi="Arial" w:cs="Arial"/>
              </w:rPr>
            </w:pPr>
            <w:r w:rsidRPr="000746E2">
              <w:rPr>
                <w:rFonts w:ascii="Arial" w:hAnsi="Arial" w:cs="Arial"/>
                <w:w w:val="99"/>
              </w:rPr>
              <w:t>40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30"/>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30" w:lineRule="exact"/>
              <w:ind w:left="100"/>
              <w:rPr>
                <w:rFonts w:ascii="Arial" w:hAnsi="Arial" w:cs="Arial"/>
              </w:rPr>
            </w:pPr>
            <w:r w:rsidRPr="000746E2">
              <w:rPr>
                <w:rFonts w:ascii="Arial" w:hAnsi="Arial" w:cs="Arial"/>
              </w:rPr>
              <w:t>2.7. Organizacija i koordinacija zdravstvene i socijalne zaštite</w:t>
            </w:r>
          </w:p>
        </w:tc>
        <w:tc>
          <w:tcPr>
            <w:tcW w:w="170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9"/>
              </w:rPr>
              <w:t>IX – VI</w:t>
            </w:r>
          </w:p>
        </w:tc>
        <w:tc>
          <w:tcPr>
            <w:tcW w:w="130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9"/>
              </w:rPr>
              <w:t>10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27"/>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val="restart"/>
            <w:tcBorders>
              <w:top w:val="nil"/>
              <w:left w:val="nil"/>
              <w:bottom w:val="nil"/>
              <w:right w:val="single" w:sz="8" w:space="0" w:color="auto"/>
            </w:tcBorders>
            <w:vAlign w:val="bottom"/>
          </w:tcPr>
          <w:p w:rsidR="00BB794A" w:rsidRPr="000746E2" w:rsidRDefault="00DE3BB8" w:rsidP="00F153F6">
            <w:pPr>
              <w:widowControl w:val="0"/>
              <w:autoSpaceDE w:val="0"/>
              <w:autoSpaceDN w:val="0"/>
              <w:adjustRightInd w:val="0"/>
              <w:spacing w:after="0" w:line="253" w:lineRule="exact"/>
              <w:ind w:left="520"/>
              <w:rPr>
                <w:rFonts w:ascii="Arial" w:hAnsi="Arial" w:cs="Arial"/>
              </w:rPr>
            </w:pPr>
            <w:r w:rsidRPr="000746E2">
              <w:rPr>
                <w:rFonts w:ascii="Arial" w:hAnsi="Arial" w:cs="Arial"/>
              </w:rPr>
              <w:t>U</w:t>
            </w:r>
            <w:r w:rsidR="00BB794A" w:rsidRPr="000746E2">
              <w:rPr>
                <w:rFonts w:ascii="Arial" w:hAnsi="Arial" w:cs="Arial"/>
              </w:rPr>
              <w:t>čenika</w:t>
            </w:r>
          </w:p>
        </w:tc>
        <w:tc>
          <w:tcPr>
            <w:tcW w:w="170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31"/>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33"/>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33" w:lineRule="exact"/>
              <w:ind w:left="100"/>
              <w:rPr>
                <w:rFonts w:ascii="Arial" w:hAnsi="Arial" w:cs="Arial"/>
              </w:rPr>
            </w:pPr>
            <w:r w:rsidRPr="000746E2">
              <w:rPr>
                <w:rFonts w:ascii="Arial" w:hAnsi="Arial" w:cs="Arial"/>
              </w:rPr>
              <w:t>2.8. Organizacija i priprema izvanučionične nastave, izleta i</w:t>
            </w:r>
          </w:p>
        </w:tc>
        <w:tc>
          <w:tcPr>
            <w:tcW w:w="170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9"/>
              </w:rPr>
              <w:t>IX – VI</w:t>
            </w:r>
          </w:p>
        </w:tc>
        <w:tc>
          <w:tcPr>
            <w:tcW w:w="130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9"/>
              </w:rPr>
              <w:t>20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27"/>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val="restart"/>
            <w:tcBorders>
              <w:top w:val="nil"/>
              <w:left w:val="nil"/>
              <w:bottom w:val="nil"/>
              <w:right w:val="single" w:sz="8" w:space="0" w:color="auto"/>
            </w:tcBorders>
            <w:vAlign w:val="bottom"/>
          </w:tcPr>
          <w:p w:rsidR="00BB794A" w:rsidRPr="000746E2" w:rsidRDefault="00DE3BB8" w:rsidP="00F153F6">
            <w:pPr>
              <w:widowControl w:val="0"/>
              <w:autoSpaceDE w:val="0"/>
              <w:autoSpaceDN w:val="0"/>
              <w:adjustRightInd w:val="0"/>
              <w:spacing w:after="0" w:line="252" w:lineRule="exact"/>
              <w:ind w:left="520"/>
              <w:rPr>
                <w:rFonts w:ascii="Arial" w:hAnsi="Arial" w:cs="Arial"/>
              </w:rPr>
            </w:pPr>
            <w:r w:rsidRPr="000746E2">
              <w:rPr>
                <w:rFonts w:ascii="Arial" w:hAnsi="Arial" w:cs="Arial"/>
              </w:rPr>
              <w:t>E</w:t>
            </w:r>
            <w:r w:rsidR="00BB794A" w:rsidRPr="000746E2">
              <w:rPr>
                <w:rFonts w:ascii="Arial" w:hAnsi="Arial" w:cs="Arial"/>
              </w:rPr>
              <w:t>kskurzija</w:t>
            </w:r>
          </w:p>
        </w:tc>
        <w:tc>
          <w:tcPr>
            <w:tcW w:w="170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29"/>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9"/>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9" w:lineRule="exact"/>
              <w:ind w:left="100"/>
              <w:rPr>
                <w:rFonts w:ascii="Arial" w:hAnsi="Arial" w:cs="Arial"/>
              </w:rPr>
            </w:pPr>
            <w:r w:rsidRPr="000746E2">
              <w:rPr>
                <w:rFonts w:ascii="Arial" w:hAnsi="Arial" w:cs="Arial"/>
              </w:rPr>
              <w:t>2.9. Organizacija i koordinacija rada kolegijalnih tijela škole</w:t>
            </w:r>
          </w:p>
        </w:tc>
        <w:tc>
          <w:tcPr>
            <w:tcW w:w="17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9" w:lineRule="exact"/>
              <w:jc w:val="center"/>
              <w:rPr>
                <w:rFonts w:ascii="Arial" w:hAnsi="Arial" w:cs="Arial"/>
              </w:rPr>
            </w:pPr>
            <w:r w:rsidRPr="000746E2">
              <w:rPr>
                <w:rFonts w:ascii="Arial" w:hAnsi="Arial" w:cs="Arial"/>
                <w:w w:val="98"/>
              </w:rPr>
              <w:t>IX – VIII</w:t>
            </w:r>
          </w:p>
        </w:tc>
        <w:tc>
          <w:tcPr>
            <w:tcW w:w="13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9" w:lineRule="exact"/>
              <w:jc w:val="center"/>
              <w:rPr>
                <w:rFonts w:ascii="Arial" w:hAnsi="Arial" w:cs="Arial"/>
              </w:rPr>
            </w:pPr>
            <w:r w:rsidRPr="000746E2">
              <w:rPr>
                <w:rFonts w:ascii="Arial" w:hAnsi="Arial" w:cs="Arial"/>
                <w:w w:val="99"/>
              </w:rPr>
              <w:t>10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7"/>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7" w:lineRule="exact"/>
              <w:ind w:left="100"/>
              <w:rPr>
                <w:rFonts w:ascii="Arial" w:hAnsi="Arial" w:cs="Arial"/>
              </w:rPr>
            </w:pPr>
            <w:r w:rsidRPr="000746E2">
              <w:rPr>
                <w:rFonts w:ascii="Arial" w:hAnsi="Arial" w:cs="Arial"/>
              </w:rPr>
              <w:t>2.10.Organizacija i koordinacija upisa učenika u 1. razred</w:t>
            </w:r>
          </w:p>
        </w:tc>
        <w:tc>
          <w:tcPr>
            <w:tcW w:w="17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7" w:lineRule="exact"/>
              <w:jc w:val="center"/>
              <w:rPr>
                <w:rFonts w:ascii="Arial" w:hAnsi="Arial" w:cs="Arial"/>
              </w:rPr>
            </w:pPr>
            <w:r w:rsidRPr="000746E2">
              <w:rPr>
                <w:rFonts w:ascii="Arial" w:hAnsi="Arial" w:cs="Arial"/>
              </w:rPr>
              <w:t>IV – VII</w:t>
            </w:r>
          </w:p>
        </w:tc>
        <w:tc>
          <w:tcPr>
            <w:tcW w:w="13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7" w:lineRule="exact"/>
              <w:jc w:val="center"/>
              <w:rPr>
                <w:rFonts w:ascii="Arial" w:hAnsi="Arial" w:cs="Arial"/>
              </w:rPr>
            </w:pPr>
            <w:r w:rsidRPr="000746E2">
              <w:rPr>
                <w:rFonts w:ascii="Arial" w:hAnsi="Arial" w:cs="Arial"/>
                <w:w w:val="99"/>
              </w:rPr>
              <w:t>10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30"/>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30" w:lineRule="exact"/>
              <w:ind w:left="100"/>
              <w:rPr>
                <w:rFonts w:ascii="Arial" w:hAnsi="Arial" w:cs="Arial"/>
              </w:rPr>
            </w:pPr>
            <w:r w:rsidRPr="000746E2">
              <w:rPr>
                <w:rFonts w:ascii="Arial" w:hAnsi="Arial" w:cs="Arial"/>
              </w:rPr>
              <w:t>2.11.Organizacija i koordinacija obilježavanja državnih</w:t>
            </w:r>
          </w:p>
        </w:tc>
        <w:tc>
          <w:tcPr>
            <w:tcW w:w="170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9"/>
              </w:rPr>
              <w:t>IX – VI</w:t>
            </w:r>
          </w:p>
        </w:tc>
        <w:tc>
          <w:tcPr>
            <w:tcW w:w="130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9"/>
              </w:rPr>
              <w:t>30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27"/>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ind w:left="100"/>
              <w:rPr>
                <w:rFonts w:ascii="Arial" w:hAnsi="Arial" w:cs="Arial"/>
              </w:rPr>
            </w:pPr>
            <w:r w:rsidRPr="000746E2">
              <w:rPr>
                <w:rFonts w:ascii="Arial" w:hAnsi="Arial" w:cs="Arial"/>
              </w:rPr>
              <w:t>blagdana i praznika, kulturne i javne djelatnosti škole</w:t>
            </w:r>
          </w:p>
        </w:tc>
        <w:tc>
          <w:tcPr>
            <w:tcW w:w="170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29"/>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9"/>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9" w:lineRule="exact"/>
              <w:ind w:left="100"/>
              <w:rPr>
                <w:rFonts w:ascii="Arial" w:hAnsi="Arial" w:cs="Arial"/>
              </w:rPr>
            </w:pPr>
            <w:r w:rsidRPr="000746E2">
              <w:rPr>
                <w:rFonts w:ascii="Arial" w:hAnsi="Arial" w:cs="Arial"/>
              </w:rPr>
              <w:t>2.12.Organizacija zamjena nenazočnih učitelja</w:t>
            </w:r>
          </w:p>
        </w:tc>
        <w:tc>
          <w:tcPr>
            <w:tcW w:w="17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9" w:lineRule="exact"/>
              <w:jc w:val="center"/>
              <w:rPr>
                <w:rFonts w:ascii="Arial" w:hAnsi="Arial" w:cs="Arial"/>
              </w:rPr>
            </w:pPr>
            <w:r w:rsidRPr="000746E2">
              <w:rPr>
                <w:rFonts w:ascii="Arial" w:hAnsi="Arial" w:cs="Arial"/>
                <w:w w:val="99"/>
              </w:rPr>
              <w:t>IX – VI</w:t>
            </w:r>
          </w:p>
        </w:tc>
        <w:tc>
          <w:tcPr>
            <w:tcW w:w="13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9" w:lineRule="exact"/>
              <w:jc w:val="center"/>
              <w:rPr>
                <w:rFonts w:ascii="Arial" w:hAnsi="Arial" w:cs="Arial"/>
              </w:rPr>
            </w:pPr>
            <w:r w:rsidRPr="000746E2">
              <w:rPr>
                <w:rFonts w:ascii="Arial" w:hAnsi="Arial" w:cs="Arial"/>
                <w:w w:val="99"/>
              </w:rPr>
              <w:t>40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62"/>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61" w:lineRule="exact"/>
              <w:ind w:left="100"/>
              <w:rPr>
                <w:rFonts w:ascii="Arial" w:hAnsi="Arial" w:cs="Arial"/>
              </w:rPr>
            </w:pPr>
            <w:r w:rsidRPr="000746E2">
              <w:rPr>
                <w:rFonts w:ascii="Arial" w:hAnsi="Arial" w:cs="Arial"/>
              </w:rPr>
              <w:t>2.13.Organizacija popravnih, predmetnih i razrednih ispita</w:t>
            </w: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7" w:lineRule="exact"/>
              <w:jc w:val="center"/>
              <w:rPr>
                <w:rFonts w:ascii="Arial" w:hAnsi="Arial" w:cs="Arial"/>
              </w:rPr>
            </w:pPr>
            <w:r w:rsidRPr="000746E2">
              <w:rPr>
                <w:rFonts w:ascii="Arial" w:hAnsi="Arial" w:cs="Arial"/>
                <w:w w:val="99"/>
              </w:rPr>
              <w:t>VI i VIII</w:t>
            </w: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7" w:lineRule="exact"/>
              <w:jc w:val="center"/>
              <w:rPr>
                <w:rFonts w:ascii="Arial" w:hAnsi="Arial" w:cs="Arial"/>
              </w:rPr>
            </w:pPr>
            <w:r w:rsidRPr="000746E2">
              <w:rPr>
                <w:rFonts w:ascii="Arial" w:hAnsi="Arial" w:cs="Arial"/>
                <w:w w:val="99"/>
              </w:rPr>
              <w:t>10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53"/>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ind w:left="100"/>
              <w:rPr>
                <w:rFonts w:ascii="Arial" w:hAnsi="Arial" w:cs="Arial"/>
              </w:rPr>
            </w:pPr>
            <w:r w:rsidRPr="000746E2">
              <w:rPr>
                <w:rFonts w:ascii="Arial" w:hAnsi="Arial" w:cs="Arial"/>
              </w:rPr>
              <w:t>2.14.Organizacija poslova vezana uz odabir udžbenika</w:t>
            </w:r>
          </w:p>
        </w:tc>
        <w:tc>
          <w:tcPr>
            <w:tcW w:w="17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8"/>
              </w:rPr>
              <w:t>V-IX</w:t>
            </w:r>
          </w:p>
        </w:tc>
        <w:tc>
          <w:tcPr>
            <w:tcW w:w="13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9"/>
              </w:rPr>
              <w:t>10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67"/>
        </w:trPr>
        <w:tc>
          <w:tcPr>
            <w:tcW w:w="380" w:type="dxa"/>
            <w:tcBorders>
              <w:top w:val="single" w:sz="8" w:space="0" w:color="auto"/>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bookmarkStart w:id="1" w:name="page41"/>
            <w:bookmarkEnd w:id="1"/>
          </w:p>
        </w:tc>
        <w:tc>
          <w:tcPr>
            <w:tcW w:w="5880" w:type="dxa"/>
            <w:tcBorders>
              <w:top w:val="single" w:sz="8" w:space="0" w:color="auto"/>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ind w:left="100"/>
              <w:rPr>
                <w:rFonts w:ascii="Arial" w:hAnsi="Arial" w:cs="Arial"/>
              </w:rPr>
            </w:pPr>
            <w:r w:rsidRPr="000746E2">
              <w:rPr>
                <w:rFonts w:ascii="Arial" w:hAnsi="Arial" w:cs="Arial"/>
              </w:rPr>
              <w:t>2.15. Poslovi vezani uz natjecanja učenika</w:t>
            </w:r>
          </w:p>
        </w:tc>
        <w:tc>
          <w:tcPr>
            <w:tcW w:w="1700" w:type="dxa"/>
            <w:tcBorders>
              <w:top w:val="single" w:sz="8" w:space="0" w:color="auto"/>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jc w:val="center"/>
              <w:rPr>
                <w:rFonts w:ascii="Arial" w:hAnsi="Arial" w:cs="Arial"/>
              </w:rPr>
            </w:pPr>
            <w:r w:rsidRPr="000746E2">
              <w:rPr>
                <w:rFonts w:ascii="Arial" w:hAnsi="Arial" w:cs="Arial"/>
              </w:rPr>
              <w:t>I-VI</w:t>
            </w:r>
          </w:p>
        </w:tc>
        <w:tc>
          <w:tcPr>
            <w:tcW w:w="1300" w:type="dxa"/>
            <w:tcBorders>
              <w:top w:val="single" w:sz="8" w:space="0" w:color="auto"/>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jc w:val="center"/>
              <w:rPr>
                <w:rFonts w:ascii="Arial" w:hAnsi="Arial" w:cs="Arial"/>
              </w:rPr>
            </w:pPr>
            <w:r w:rsidRPr="000746E2">
              <w:rPr>
                <w:rFonts w:ascii="Arial" w:hAnsi="Arial" w:cs="Arial"/>
                <w:w w:val="99"/>
              </w:rPr>
              <w:t>10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4"/>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3" w:lineRule="exact"/>
              <w:ind w:left="100"/>
              <w:rPr>
                <w:rFonts w:ascii="Arial" w:hAnsi="Arial" w:cs="Arial"/>
              </w:rPr>
            </w:pPr>
            <w:r w:rsidRPr="000746E2">
              <w:rPr>
                <w:rFonts w:ascii="Arial" w:hAnsi="Arial" w:cs="Arial"/>
              </w:rPr>
              <w:t>2.16. Organizacija popravaka, uređenja, adaptacija prostora</w:t>
            </w:r>
          </w:p>
        </w:tc>
        <w:tc>
          <w:tcPr>
            <w:tcW w:w="17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3" w:lineRule="exact"/>
              <w:jc w:val="center"/>
              <w:rPr>
                <w:rFonts w:ascii="Arial" w:hAnsi="Arial" w:cs="Arial"/>
              </w:rPr>
            </w:pPr>
            <w:r w:rsidRPr="000746E2">
              <w:rPr>
                <w:rFonts w:ascii="Arial" w:hAnsi="Arial" w:cs="Arial"/>
                <w:w w:val="99"/>
              </w:rPr>
              <w:t>I i VIII</w:t>
            </w:r>
          </w:p>
        </w:tc>
        <w:tc>
          <w:tcPr>
            <w:tcW w:w="13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3" w:lineRule="exact"/>
              <w:jc w:val="center"/>
              <w:rPr>
                <w:rFonts w:ascii="Arial" w:hAnsi="Arial" w:cs="Arial"/>
              </w:rPr>
            </w:pPr>
            <w:r w:rsidRPr="000746E2">
              <w:rPr>
                <w:rFonts w:ascii="Arial" w:hAnsi="Arial" w:cs="Arial"/>
                <w:w w:val="99"/>
              </w:rPr>
              <w:t>40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32"/>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76"/>
        </w:trPr>
        <w:tc>
          <w:tcPr>
            <w:tcW w:w="380" w:type="dxa"/>
            <w:tcBorders>
              <w:top w:val="nil"/>
              <w:left w:val="single" w:sz="8" w:space="0" w:color="auto"/>
              <w:bottom w:val="nil"/>
              <w:right w:val="nil"/>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75" w:lineRule="exact"/>
              <w:ind w:left="120"/>
              <w:rPr>
                <w:rFonts w:ascii="Arial" w:hAnsi="Arial" w:cs="Arial"/>
              </w:rPr>
            </w:pPr>
            <w:r w:rsidRPr="000746E2">
              <w:rPr>
                <w:rFonts w:ascii="Arial" w:hAnsi="Arial" w:cs="Arial"/>
              </w:rPr>
              <w:t>3.</w:t>
            </w:r>
          </w:p>
        </w:tc>
        <w:tc>
          <w:tcPr>
            <w:tcW w:w="5880" w:type="dxa"/>
            <w:tcBorders>
              <w:top w:val="nil"/>
              <w:left w:val="nil"/>
              <w:bottom w:val="nil"/>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ind w:left="100"/>
              <w:rPr>
                <w:rFonts w:ascii="Arial" w:hAnsi="Arial" w:cs="Arial"/>
              </w:rPr>
            </w:pPr>
            <w:r w:rsidRPr="000746E2">
              <w:rPr>
                <w:rFonts w:ascii="Arial" w:hAnsi="Arial" w:cs="Arial"/>
                <w:b/>
                <w:bCs/>
              </w:rPr>
              <w:t>PRAĆENJE REALIZACIJE PLANIRANOG RADA</w:t>
            </w:r>
          </w:p>
        </w:tc>
        <w:tc>
          <w:tcPr>
            <w:tcW w:w="1700" w:type="dxa"/>
            <w:tcBorders>
              <w:top w:val="nil"/>
              <w:left w:val="nil"/>
              <w:bottom w:val="nil"/>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vMerge w:val="restart"/>
            <w:tcBorders>
              <w:top w:val="nil"/>
              <w:left w:val="nil"/>
              <w:bottom w:val="nil"/>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jc w:val="center"/>
              <w:rPr>
                <w:rFonts w:ascii="Arial" w:hAnsi="Arial" w:cs="Arial"/>
              </w:rPr>
            </w:pPr>
            <w:r w:rsidRPr="000746E2">
              <w:rPr>
                <w:rFonts w:ascii="Arial" w:hAnsi="Arial" w:cs="Arial"/>
                <w:b/>
                <w:bCs/>
              </w:rPr>
              <w:t>220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11"/>
        </w:trPr>
        <w:tc>
          <w:tcPr>
            <w:tcW w:w="380" w:type="dxa"/>
            <w:tcBorders>
              <w:top w:val="nil"/>
              <w:left w:val="single" w:sz="8" w:space="0" w:color="auto"/>
              <w:bottom w:val="nil"/>
              <w:right w:val="nil"/>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val="restart"/>
            <w:tcBorders>
              <w:top w:val="nil"/>
              <w:left w:val="nil"/>
              <w:bottom w:val="nil"/>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8" w:lineRule="exact"/>
              <w:ind w:left="100"/>
              <w:rPr>
                <w:rFonts w:ascii="Arial" w:hAnsi="Arial" w:cs="Arial"/>
              </w:rPr>
            </w:pPr>
            <w:r w:rsidRPr="000746E2">
              <w:rPr>
                <w:rFonts w:ascii="Arial" w:hAnsi="Arial" w:cs="Arial"/>
                <w:b/>
                <w:bCs/>
              </w:rPr>
              <w:t>ŠKOLE</w:t>
            </w:r>
          </w:p>
        </w:tc>
        <w:tc>
          <w:tcPr>
            <w:tcW w:w="1700" w:type="dxa"/>
            <w:tcBorders>
              <w:top w:val="nil"/>
              <w:left w:val="nil"/>
              <w:bottom w:val="nil"/>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vMerge/>
            <w:tcBorders>
              <w:top w:val="nil"/>
              <w:left w:val="nil"/>
              <w:bottom w:val="nil"/>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48"/>
        </w:trPr>
        <w:tc>
          <w:tcPr>
            <w:tcW w:w="380" w:type="dxa"/>
            <w:tcBorders>
              <w:top w:val="nil"/>
              <w:left w:val="single" w:sz="8" w:space="0" w:color="auto"/>
              <w:bottom w:val="single" w:sz="8" w:space="0" w:color="auto"/>
              <w:right w:val="nil"/>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tcBorders>
              <w:top w:val="nil"/>
              <w:left w:val="nil"/>
              <w:bottom w:val="single" w:sz="8" w:space="0" w:color="auto"/>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62"/>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8" w:lineRule="exact"/>
              <w:ind w:left="100"/>
              <w:rPr>
                <w:rFonts w:ascii="Arial" w:hAnsi="Arial" w:cs="Arial"/>
              </w:rPr>
            </w:pPr>
            <w:r w:rsidRPr="000746E2">
              <w:rPr>
                <w:rFonts w:ascii="Arial" w:hAnsi="Arial" w:cs="Arial"/>
              </w:rPr>
              <w:t>3.1. Praćenje i uvid u ostvarenje Plana i programa rada škole</w:t>
            </w:r>
          </w:p>
        </w:tc>
        <w:tc>
          <w:tcPr>
            <w:tcW w:w="17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jc w:val="center"/>
              <w:rPr>
                <w:rFonts w:ascii="Arial" w:hAnsi="Arial" w:cs="Arial"/>
              </w:rPr>
            </w:pPr>
            <w:r w:rsidRPr="000746E2">
              <w:rPr>
                <w:rFonts w:ascii="Arial" w:hAnsi="Arial" w:cs="Arial"/>
                <w:w w:val="99"/>
              </w:rPr>
              <w:t>IX – VI</w:t>
            </w:r>
          </w:p>
        </w:tc>
        <w:tc>
          <w:tcPr>
            <w:tcW w:w="13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jc w:val="center"/>
              <w:rPr>
                <w:rFonts w:ascii="Arial" w:hAnsi="Arial" w:cs="Arial"/>
              </w:rPr>
            </w:pPr>
            <w:r w:rsidRPr="000746E2">
              <w:rPr>
                <w:rFonts w:ascii="Arial" w:hAnsi="Arial" w:cs="Arial"/>
                <w:w w:val="99"/>
              </w:rPr>
              <w:t>20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30"/>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30" w:lineRule="exact"/>
              <w:ind w:left="100"/>
              <w:rPr>
                <w:rFonts w:ascii="Arial" w:hAnsi="Arial" w:cs="Arial"/>
              </w:rPr>
            </w:pPr>
            <w:r w:rsidRPr="000746E2">
              <w:rPr>
                <w:rFonts w:ascii="Arial" w:hAnsi="Arial" w:cs="Arial"/>
              </w:rPr>
              <w:t>3.2. Vrednovanje i analiza uspjeha na kraju odgojno</w:t>
            </w:r>
          </w:p>
        </w:tc>
        <w:tc>
          <w:tcPr>
            <w:tcW w:w="170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ind w:left="360"/>
              <w:rPr>
                <w:rFonts w:ascii="Arial" w:hAnsi="Arial" w:cs="Arial"/>
              </w:rPr>
            </w:pPr>
            <w:r w:rsidRPr="000746E2">
              <w:rPr>
                <w:rFonts w:ascii="Arial" w:hAnsi="Arial" w:cs="Arial"/>
              </w:rPr>
              <w:t>XII i VI</w:t>
            </w:r>
          </w:p>
        </w:tc>
        <w:tc>
          <w:tcPr>
            <w:tcW w:w="130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jc w:val="center"/>
              <w:rPr>
                <w:rFonts w:ascii="Arial" w:hAnsi="Arial" w:cs="Arial"/>
              </w:rPr>
            </w:pPr>
            <w:r w:rsidRPr="000746E2">
              <w:rPr>
                <w:rFonts w:ascii="Arial" w:hAnsi="Arial" w:cs="Arial"/>
                <w:w w:val="99"/>
              </w:rPr>
              <w:t>20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27"/>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ind w:left="520"/>
              <w:rPr>
                <w:rFonts w:ascii="Arial" w:hAnsi="Arial" w:cs="Arial"/>
              </w:rPr>
            </w:pPr>
            <w:r w:rsidRPr="000746E2">
              <w:rPr>
                <w:rFonts w:ascii="Arial" w:hAnsi="Arial" w:cs="Arial"/>
              </w:rPr>
              <w:t>obrazovnih razdoblja</w:t>
            </w:r>
          </w:p>
        </w:tc>
        <w:tc>
          <w:tcPr>
            <w:tcW w:w="170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31"/>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33"/>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33" w:lineRule="exact"/>
              <w:ind w:left="100"/>
              <w:rPr>
                <w:rFonts w:ascii="Arial" w:hAnsi="Arial" w:cs="Arial"/>
              </w:rPr>
            </w:pPr>
            <w:r w:rsidRPr="000746E2">
              <w:rPr>
                <w:rFonts w:ascii="Arial" w:hAnsi="Arial" w:cs="Arial"/>
              </w:rPr>
              <w:t>3.3. Analiza rada učitelja i stručnih suradnika – obilazak</w:t>
            </w:r>
          </w:p>
        </w:tc>
        <w:tc>
          <w:tcPr>
            <w:tcW w:w="170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ind w:left="100"/>
              <w:rPr>
                <w:rFonts w:ascii="Arial" w:hAnsi="Arial" w:cs="Arial"/>
              </w:rPr>
            </w:pPr>
            <w:r w:rsidRPr="000746E2">
              <w:rPr>
                <w:rFonts w:ascii="Arial" w:hAnsi="Arial" w:cs="Arial"/>
              </w:rPr>
              <w:t xml:space="preserve">IX </w:t>
            </w:r>
            <w:r w:rsidR="00643557">
              <w:rPr>
                <w:rFonts w:ascii="Arial" w:hAnsi="Arial" w:cs="Arial"/>
              </w:rPr>
              <w:t>–</w:t>
            </w:r>
            <w:r w:rsidRPr="000746E2">
              <w:rPr>
                <w:rFonts w:ascii="Arial" w:hAnsi="Arial" w:cs="Arial"/>
              </w:rPr>
              <w:t xml:space="preserve"> VI</w:t>
            </w:r>
          </w:p>
        </w:tc>
        <w:tc>
          <w:tcPr>
            <w:tcW w:w="130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jc w:val="center"/>
              <w:rPr>
                <w:rFonts w:ascii="Arial" w:hAnsi="Arial" w:cs="Arial"/>
              </w:rPr>
            </w:pPr>
            <w:r w:rsidRPr="000746E2">
              <w:rPr>
                <w:rFonts w:ascii="Arial" w:hAnsi="Arial" w:cs="Arial"/>
                <w:w w:val="99"/>
              </w:rPr>
              <w:t>30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27"/>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ind w:left="520"/>
              <w:rPr>
                <w:rFonts w:ascii="Arial" w:hAnsi="Arial" w:cs="Arial"/>
              </w:rPr>
            </w:pPr>
            <w:r w:rsidRPr="000746E2">
              <w:rPr>
                <w:rFonts w:ascii="Arial" w:hAnsi="Arial" w:cs="Arial"/>
              </w:rPr>
              <w:t>nastave i pedagoški nadzor</w:t>
            </w:r>
          </w:p>
        </w:tc>
        <w:tc>
          <w:tcPr>
            <w:tcW w:w="170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31"/>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54"/>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4" w:lineRule="exact"/>
              <w:ind w:left="100"/>
              <w:rPr>
                <w:rFonts w:ascii="Arial" w:hAnsi="Arial" w:cs="Arial"/>
              </w:rPr>
            </w:pPr>
            <w:r w:rsidRPr="000746E2">
              <w:rPr>
                <w:rFonts w:ascii="Arial" w:hAnsi="Arial" w:cs="Arial"/>
              </w:rPr>
              <w:t>3.4. Administrativno pedagoško instruktivni rad s</w:t>
            </w:r>
          </w:p>
        </w:tc>
        <w:tc>
          <w:tcPr>
            <w:tcW w:w="170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jc w:val="center"/>
              <w:rPr>
                <w:rFonts w:ascii="Arial" w:hAnsi="Arial" w:cs="Arial"/>
              </w:rPr>
            </w:pPr>
            <w:r w:rsidRPr="000746E2">
              <w:rPr>
                <w:rFonts w:ascii="Arial" w:hAnsi="Arial" w:cs="Arial"/>
                <w:w w:val="99"/>
              </w:rPr>
              <w:t>IX – VI</w:t>
            </w:r>
          </w:p>
        </w:tc>
        <w:tc>
          <w:tcPr>
            <w:tcW w:w="130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jc w:val="center"/>
              <w:rPr>
                <w:rFonts w:ascii="Arial" w:hAnsi="Arial" w:cs="Arial"/>
              </w:rPr>
            </w:pPr>
            <w:r w:rsidRPr="000746E2">
              <w:rPr>
                <w:rFonts w:ascii="Arial" w:hAnsi="Arial" w:cs="Arial"/>
                <w:w w:val="99"/>
              </w:rPr>
              <w:t>20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28"/>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76" w:lineRule="exact"/>
              <w:ind w:left="520"/>
              <w:rPr>
                <w:rFonts w:ascii="Arial" w:hAnsi="Arial" w:cs="Arial"/>
              </w:rPr>
            </w:pPr>
            <w:r w:rsidRPr="000746E2">
              <w:rPr>
                <w:rFonts w:ascii="Arial" w:hAnsi="Arial" w:cs="Arial"/>
              </w:rPr>
              <w:t>učiteljima, stručnim suradnicima i pripravnicima</w:t>
            </w:r>
          </w:p>
        </w:tc>
        <w:tc>
          <w:tcPr>
            <w:tcW w:w="170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53"/>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52"/>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2" w:lineRule="exact"/>
              <w:ind w:left="100"/>
              <w:rPr>
                <w:rFonts w:ascii="Arial" w:hAnsi="Arial" w:cs="Arial"/>
              </w:rPr>
            </w:pPr>
            <w:r w:rsidRPr="000746E2">
              <w:rPr>
                <w:rFonts w:ascii="Arial" w:hAnsi="Arial" w:cs="Arial"/>
              </w:rPr>
              <w:t>3.5. Praćenje rada školskih povjerenstava</w:t>
            </w:r>
          </w:p>
        </w:tc>
        <w:tc>
          <w:tcPr>
            <w:tcW w:w="17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1" w:lineRule="exact"/>
              <w:jc w:val="center"/>
              <w:rPr>
                <w:rFonts w:ascii="Arial" w:hAnsi="Arial" w:cs="Arial"/>
              </w:rPr>
            </w:pPr>
            <w:r w:rsidRPr="000746E2">
              <w:rPr>
                <w:rFonts w:ascii="Arial" w:hAnsi="Arial" w:cs="Arial"/>
                <w:w w:val="99"/>
              </w:rPr>
              <w:t>IX – VI</w:t>
            </w:r>
          </w:p>
        </w:tc>
        <w:tc>
          <w:tcPr>
            <w:tcW w:w="13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1" w:lineRule="exact"/>
              <w:jc w:val="center"/>
              <w:rPr>
                <w:rFonts w:ascii="Arial" w:hAnsi="Arial" w:cs="Arial"/>
              </w:rPr>
            </w:pPr>
            <w:r w:rsidRPr="000746E2">
              <w:rPr>
                <w:rFonts w:ascii="Arial" w:hAnsi="Arial" w:cs="Arial"/>
                <w:w w:val="99"/>
              </w:rPr>
              <w:t>10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1"/>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0" w:lineRule="exact"/>
              <w:rPr>
                <w:rFonts w:ascii="Arial" w:hAnsi="Arial" w:cs="Arial"/>
              </w:rPr>
            </w:pPr>
          </w:p>
        </w:tc>
        <w:tc>
          <w:tcPr>
            <w:tcW w:w="58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0" w:lineRule="exact"/>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0" w:lineRule="exact"/>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0" w:lineRule="exact"/>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7"/>
        </w:trPr>
        <w:tc>
          <w:tcPr>
            <w:tcW w:w="380" w:type="dxa"/>
            <w:tcBorders>
              <w:top w:val="nil"/>
              <w:left w:val="single" w:sz="8" w:space="0" w:color="auto"/>
              <w:bottom w:val="single" w:sz="4"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single" w:sz="4" w:space="0" w:color="auto"/>
              <w:right w:val="single" w:sz="8" w:space="0" w:color="auto"/>
            </w:tcBorders>
            <w:vAlign w:val="bottom"/>
          </w:tcPr>
          <w:p w:rsidR="00BB794A" w:rsidRPr="000746E2" w:rsidRDefault="00BB794A" w:rsidP="00F153F6">
            <w:pPr>
              <w:widowControl w:val="0"/>
              <w:autoSpaceDE w:val="0"/>
              <w:autoSpaceDN w:val="0"/>
              <w:adjustRightInd w:val="0"/>
              <w:spacing w:after="0" w:line="242" w:lineRule="exact"/>
              <w:ind w:left="100"/>
              <w:rPr>
                <w:rFonts w:ascii="Arial" w:hAnsi="Arial" w:cs="Arial"/>
              </w:rPr>
            </w:pPr>
            <w:r w:rsidRPr="000746E2">
              <w:rPr>
                <w:rFonts w:ascii="Arial" w:hAnsi="Arial" w:cs="Arial"/>
              </w:rPr>
              <w:t>3.6. Praćenje i koordinacija rada administrativne službe</w:t>
            </w:r>
          </w:p>
        </w:tc>
        <w:tc>
          <w:tcPr>
            <w:tcW w:w="1700" w:type="dxa"/>
            <w:tcBorders>
              <w:top w:val="nil"/>
              <w:left w:val="nil"/>
              <w:bottom w:val="single" w:sz="4" w:space="0" w:color="auto"/>
              <w:right w:val="single" w:sz="8" w:space="0" w:color="auto"/>
            </w:tcBorders>
            <w:vAlign w:val="bottom"/>
          </w:tcPr>
          <w:p w:rsidR="00BB794A" w:rsidRPr="000746E2" w:rsidRDefault="00BB794A" w:rsidP="00F153F6">
            <w:pPr>
              <w:widowControl w:val="0"/>
              <w:autoSpaceDE w:val="0"/>
              <w:autoSpaceDN w:val="0"/>
              <w:adjustRightInd w:val="0"/>
              <w:spacing w:after="0" w:line="247" w:lineRule="exact"/>
              <w:jc w:val="center"/>
              <w:rPr>
                <w:rFonts w:ascii="Arial" w:hAnsi="Arial" w:cs="Arial"/>
              </w:rPr>
            </w:pPr>
            <w:r w:rsidRPr="000746E2">
              <w:rPr>
                <w:rFonts w:ascii="Arial" w:hAnsi="Arial" w:cs="Arial"/>
                <w:w w:val="98"/>
              </w:rPr>
              <w:t>IX – VIII</w:t>
            </w:r>
          </w:p>
        </w:tc>
        <w:tc>
          <w:tcPr>
            <w:tcW w:w="1300" w:type="dxa"/>
            <w:tcBorders>
              <w:top w:val="nil"/>
              <w:left w:val="nil"/>
              <w:bottom w:val="single" w:sz="4" w:space="0" w:color="auto"/>
              <w:right w:val="single" w:sz="8" w:space="0" w:color="auto"/>
            </w:tcBorders>
            <w:vAlign w:val="bottom"/>
          </w:tcPr>
          <w:p w:rsidR="00BB794A" w:rsidRPr="000746E2" w:rsidRDefault="00BB794A" w:rsidP="00F153F6">
            <w:pPr>
              <w:widowControl w:val="0"/>
              <w:autoSpaceDE w:val="0"/>
              <w:autoSpaceDN w:val="0"/>
              <w:adjustRightInd w:val="0"/>
              <w:spacing w:after="0" w:line="247" w:lineRule="exact"/>
              <w:jc w:val="center"/>
              <w:rPr>
                <w:rFonts w:ascii="Arial" w:hAnsi="Arial" w:cs="Arial"/>
              </w:rPr>
            </w:pPr>
            <w:r w:rsidRPr="000746E2">
              <w:rPr>
                <w:rFonts w:ascii="Arial" w:hAnsi="Arial" w:cs="Arial"/>
                <w:w w:val="99"/>
              </w:rPr>
              <w:t>30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
        </w:trPr>
        <w:tc>
          <w:tcPr>
            <w:tcW w:w="380" w:type="dxa"/>
            <w:tcBorders>
              <w:top w:val="single" w:sz="4" w:space="0" w:color="auto"/>
              <w:left w:val="single" w:sz="8" w:space="0" w:color="auto"/>
              <w:bottom w:val="single" w:sz="4"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single" w:sz="4" w:space="0" w:color="auto"/>
              <w:left w:val="nil"/>
              <w:bottom w:val="single" w:sz="4"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single" w:sz="4" w:space="0" w:color="auto"/>
              <w:left w:val="nil"/>
              <w:bottom w:val="single" w:sz="4"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single" w:sz="4" w:space="0" w:color="auto"/>
              <w:left w:val="nil"/>
              <w:bottom w:val="single" w:sz="4"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4"/>
        </w:trPr>
        <w:tc>
          <w:tcPr>
            <w:tcW w:w="380" w:type="dxa"/>
            <w:tcBorders>
              <w:top w:val="single" w:sz="4" w:space="0" w:color="auto"/>
              <w:left w:val="single" w:sz="8" w:space="0" w:color="auto"/>
              <w:bottom w:val="single" w:sz="4"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single" w:sz="4" w:space="0" w:color="auto"/>
              <w:left w:val="nil"/>
              <w:bottom w:val="single" w:sz="4" w:space="0" w:color="auto"/>
              <w:right w:val="single" w:sz="8" w:space="0" w:color="auto"/>
            </w:tcBorders>
            <w:vAlign w:val="bottom"/>
          </w:tcPr>
          <w:p w:rsidR="00BB794A" w:rsidRPr="000746E2" w:rsidRDefault="00BB794A" w:rsidP="00F153F6">
            <w:pPr>
              <w:widowControl w:val="0"/>
              <w:autoSpaceDE w:val="0"/>
              <w:autoSpaceDN w:val="0"/>
              <w:adjustRightInd w:val="0"/>
              <w:spacing w:after="0" w:line="242" w:lineRule="exact"/>
              <w:ind w:left="100"/>
              <w:rPr>
                <w:rFonts w:ascii="Arial" w:hAnsi="Arial" w:cs="Arial"/>
              </w:rPr>
            </w:pPr>
            <w:r w:rsidRPr="000746E2">
              <w:rPr>
                <w:rFonts w:ascii="Arial" w:hAnsi="Arial" w:cs="Arial"/>
              </w:rPr>
              <w:t>3.7. Praćenje i koordinacija rada tehničke službe</w:t>
            </w:r>
          </w:p>
        </w:tc>
        <w:tc>
          <w:tcPr>
            <w:tcW w:w="1700" w:type="dxa"/>
            <w:tcBorders>
              <w:top w:val="single" w:sz="4" w:space="0" w:color="auto"/>
              <w:left w:val="nil"/>
              <w:bottom w:val="single" w:sz="4" w:space="0" w:color="auto"/>
              <w:right w:val="single" w:sz="8" w:space="0" w:color="auto"/>
            </w:tcBorders>
            <w:vAlign w:val="bottom"/>
          </w:tcPr>
          <w:p w:rsidR="00BB794A" w:rsidRPr="000746E2" w:rsidRDefault="00BB794A" w:rsidP="00F153F6">
            <w:pPr>
              <w:widowControl w:val="0"/>
              <w:autoSpaceDE w:val="0"/>
              <w:autoSpaceDN w:val="0"/>
              <w:adjustRightInd w:val="0"/>
              <w:spacing w:after="0" w:line="243" w:lineRule="exact"/>
              <w:jc w:val="center"/>
              <w:rPr>
                <w:rFonts w:ascii="Arial" w:hAnsi="Arial" w:cs="Arial"/>
              </w:rPr>
            </w:pPr>
            <w:r w:rsidRPr="000746E2">
              <w:rPr>
                <w:rFonts w:ascii="Arial" w:hAnsi="Arial" w:cs="Arial"/>
                <w:w w:val="98"/>
              </w:rPr>
              <w:t>IX – VIII</w:t>
            </w:r>
          </w:p>
        </w:tc>
        <w:tc>
          <w:tcPr>
            <w:tcW w:w="1300" w:type="dxa"/>
            <w:tcBorders>
              <w:top w:val="single" w:sz="4" w:space="0" w:color="auto"/>
              <w:left w:val="nil"/>
              <w:bottom w:val="single" w:sz="4" w:space="0" w:color="auto"/>
              <w:right w:val="single" w:sz="8" w:space="0" w:color="auto"/>
            </w:tcBorders>
            <w:vAlign w:val="bottom"/>
          </w:tcPr>
          <w:p w:rsidR="00BB794A" w:rsidRPr="000746E2" w:rsidRDefault="00BB794A" w:rsidP="00F153F6">
            <w:pPr>
              <w:widowControl w:val="0"/>
              <w:autoSpaceDE w:val="0"/>
              <w:autoSpaceDN w:val="0"/>
              <w:adjustRightInd w:val="0"/>
              <w:spacing w:after="0" w:line="243" w:lineRule="exact"/>
              <w:jc w:val="center"/>
              <w:rPr>
                <w:rFonts w:ascii="Arial" w:hAnsi="Arial" w:cs="Arial"/>
              </w:rPr>
            </w:pPr>
            <w:r w:rsidRPr="000746E2">
              <w:rPr>
                <w:rFonts w:ascii="Arial" w:hAnsi="Arial" w:cs="Arial"/>
                <w:w w:val="99"/>
              </w:rPr>
              <w:t>20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7"/>
        </w:trPr>
        <w:tc>
          <w:tcPr>
            <w:tcW w:w="380" w:type="dxa"/>
            <w:tcBorders>
              <w:top w:val="single" w:sz="4" w:space="0" w:color="auto"/>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single" w:sz="4" w:space="0" w:color="auto"/>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2" w:lineRule="exact"/>
              <w:ind w:left="100"/>
              <w:rPr>
                <w:rFonts w:ascii="Arial" w:hAnsi="Arial" w:cs="Arial"/>
              </w:rPr>
            </w:pPr>
            <w:r w:rsidRPr="000746E2">
              <w:rPr>
                <w:rFonts w:ascii="Arial" w:hAnsi="Arial" w:cs="Arial"/>
              </w:rPr>
              <w:t>3.8. Praćenje i analiza suradnje s institucijama izvan škole</w:t>
            </w:r>
          </w:p>
        </w:tc>
        <w:tc>
          <w:tcPr>
            <w:tcW w:w="1700" w:type="dxa"/>
            <w:tcBorders>
              <w:top w:val="single" w:sz="4" w:space="0" w:color="auto"/>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7" w:lineRule="exact"/>
              <w:jc w:val="center"/>
              <w:rPr>
                <w:rFonts w:ascii="Arial" w:hAnsi="Arial" w:cs="Arial"/>
              </w:rPr>
            </w:pPr>
            <w:r w:rsidRPr="000746E2">
              <w:rPr>
                <w:rFonts w:ascii="Arial" w:hAnsi="Arial" w:cs="Arial"/>
                <w:w w:val="98"/>
              </w:rPr>
              <w:t>IX – VIII</w:t>
            </w:r>
          </w:p>
        </w:tc>
        <w:tc>
          <w:tcPr>
            <w:tcW w:w="1300" w:type="dxa"/>
            <w:tcBorders>
              <w:top w:val="single" w:sz="4" w:space="0" w:color="auto"/>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7" w:lineRule="exact"/>
              <w:jc w:val="center"/>
              <w:rPr>
                <w:rFonts w:ascii="Arial" w:hAnsi="Arial" w:cs="Arial"/>
              </w:rPr>
            </w:pPr>
            <w:r w:rsidRPr="000746E2">
              <w:rPr>
                <w:rFonts w:ascii="Arial" w:hAnsi="Arial" w:cs="Arial"/>
                <w:w w:val="99"/>
              </w:rPr>
              <w:t>10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4"/>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2" w:lineRule="exact"/>
              <w:ind w:left="100"/>
              <w:rPr>
                <w:rFonts w:ascii="Arial" w:hAnsi="Arial" w:cs="Arial"/>
              </w:rPr>
            </w:pPr>
            <w:r w:rsidRPr="000746E2">
              <w:rPr>
                <w:rFonts w:ascii="Arial" w:hAnsi="Arial" w:cs="Arial"/>
              </w:rPr>
              <w:t>3.9. Kontrola pedagoške dokumentacije</w:t>
            </w:r>
          </w:p>
        </w:tc>
        <w:tc>
          <w:tcPr>
            <w:tcW w:w="17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3" w:lineRule="exact"/>
              <w:jc w:val="center"/>
              <w:rPr>
                <w:rFonts w:ascii="Arial" w:hAnsi="Arial" w:cs="Arial"/>
              </w:rPr>
            </w:pPr>
            <w:r w:rsidRPr="000746E2">
              <w:rPr>
                <w:rFonts w:ascii="Arial" w:hAnsi="Arial" w:cs="Arial"/>
                <w:w w:val="98"/>
              </w:rPr>
              <w:t>IX – VIII</w:t>
            </w:r>
          </w:p>
        </w:tc>
        <w:tc>
          <w:tcPr>
            <w:tcW w:w="13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3" w:lineRule="exact"/>
              <w:jc w:val="center"/>
              <w:rPr>
                <w:rFonts w:ascii="Arial" w:hAnsi="Arial" w:cs="Arial"/>
              </w:rPr>
            </w:pPr>
            <w:r w:rsidRPr="000746E2">
              <w:rPr>
                <w:rFonts w:ascii="Arial" w:hAnsi="Arial" w:cs="Arial"/>
                <w:w w:val="99"/>
              </w:rPr>
              <w:t>30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7"/>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2" w:lineRule="exact"/>
              <w:ind w:left="60"/>
              <w:rPr>
                <w:rFonts w:ascii="Arial" w:hAnsi="Arial" w:cs="Arial"/>
              </w:rPr>
            </w:pPr>
            <w:r w:rsidRPr="000746E2">
              <w:rPr>
                <w:rFonts w:ascii="Arial" w:hAnsi="Arial" w:cs="Arial"/>
              </w:rPr>
              <w:t>3.10.Provođenje odluka Školskog odbora</w:t>
            </w:r>
          </w:p>
        </w:tc>
        <w:tc>
          <w:tcPr>
            <w:tcW w:w="17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7" w:lineRule="exact"/>
              <w:jc w:val="center"/>
              <w:rPr>
                <w:rFonts w:ascii="Arial" w:hAnsi="Arial" w:cs="Arial"/>
              </w:rPr>
            </w:pPr>
            <w:r w:rsidRPr="000746E2">
              <w:rPr>
                <w:rFonts w:ascii="Arial" w:hAnsi="Arial" w:cs="Arial"/>
              </w:rPr>
              <w:t xml:space="preserve">IX </w:t>
            </w:r>
            <w:r w:rsidR="00643557">
              <w:rPr>
                <w:rFonts w:ascii="Arial" w:hAnsi="Arial" w:cs="Arial"/>
              </w:rPr>
              <w:t>–</w:t>
            </w:r>
            <w:r w:rsidRPr="000746E2">
              <w:rPr>
                <w:rFonts w:ascii="Arial" w:hAnsi="Arial" w:cs="Arial"/>
              </w:rPr>
              <w:t xml:space="preserve"> VI</w:t>
            </w:r>
          </w:p>
        </w:tc>
        <w:tc>
          <w:tcPr>
            <w:tcW w:w="13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7" w:lineRule="exact"/>
              <w:jc w:val="center"/>
              <w:rPr>
                <w:rFonts w:ascii="Arial" w:hAnsi="Arial" w:cs="Arial"/>
              </w:rPr>
            </w:pPr>
            <w:r w:rsidRPr="000746E2">
              <w:rPr>
                <w:rFonts w:ascii="Arial" w:hAnsi="Arial" w:cs="Arial"/>
                <w:w w:val="99"/>
              </w:rPr>
              <w:t>10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30"/>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30" w:lineRule="exact"/>
              <w:ind w:left="100"/>
              <w:rPr>
                <w:rFonts w:ascii="Arial" w:hAnsi="Arial" w:cs="Arial"/>
              </w:rPr>
            </w:pPr>
            <w:r w:rsidRPr="000746E2">
              <w:rPr>
                <w:rFonts w:ascii="Arial" w:hAnsi="Arial" w:cs="Arial"/>
              </w:rPr>
              <w:t>3.11.Izrada izvješća o ostvarivanju Godišnjeg plana i programa</w:t>
            </w:r>
          </w:p>
        </w:tc>
        <w:tc>
          <w:tcPr>
            <w:tcW w:w="170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rPr>
              <w:t>IX</w:t>
            </w:r>
          </w:p>
        </w:tc>
        <w:tc>
          <w:tcPr>
            <w:tcW w:w="130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9"/>
              </w:rPr>
              <w:t>10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25"/>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ind w:left="540"/>
              <w:rPr>
                <w:rFonts w:ascii="Arial" w:hAnsi="Arial" w:cs="Arial"/>
              </w:rPr>
            </w:pPr>
            <w:r w:rsidRPr="000746E2">
              <w:rPr>
                <w:rFonts w:ascii="Arial" w:hAnsi="Arial" w:cs="Arial"/>
              </w:rPr>
              <w:t>rada škole</w:t>
            </w:r>
          </w:p>
        </w:tc>
        <w:tc>
          <w:tcPr>
            <w:tcW w:w="170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31"/>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50"/>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2" w:lineRule="exact"/>
              <w:ind w:left="100"/>
              <w:rPr>
                <w:rFonts w:ascii="Arial" w:hAnsi="Arial" w:cs="Arial"/>
              </w:rPr>
            </w:pPr>
            <w:r w:rsidRPr="000746E2">
              <w:rPr>
                <w:rFonts w:ascii="Arial" w:hAnsi="Arial" w:cs="Arial"/>
              </w:rPr>
              <w:t>3.12. Vođenje Spomenice škole</w:t>
            </w:r>
          </w:p>
        </w:tc>
        <w:tc>
          <w:tcPr>
            <w:tcW w:w="17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0" w:lineRule="exact"/>
              <w:jc w:val="center"/>
              <w:rPr>
                <w:rFonts w:ascii="Arial" w:hAnsi="Arial" w:cs="Arial"/>
              </w:rPr>
            </w:pPr>
            <w:r w:rsidRPr="000746E2">
              <w:rPr>
                <w:rFonts w:ascii="Arial" w:hAnsi="Arial" w:cs="Arial"/>
                <w:w w:val="99"/>
              </w:rPr>
              <w:t>10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32"/>
        </w:trPr>
        <w:tc>
          <w:tcPr>
            <w:tcW w:w="6260" w:type="dxa"/>
            <w:gridSpan w:val="2"/>
            <w:tcBorders>
              <w:top w:val="nil"/>
              <w:left w:val="single" w:sz="8" w:space="0" w:color="auto"/>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50"/>
        </w:trPr>
        <w:tc>
          <w:tcPr>
            <w:tcW w:w="6260" w:type="dxa"/>
            <w:gridSpan w:val="2"/>
            <w:tcBorders>
              <w:top w:val="nil"/>
              <w:left w:val="single" w:sz="8" w:space="0" w:color="auto"/>
              <w:bottom w:val="nil"/>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50" w:lineRule="exact"/>
              <w:ind w:left="120"/>
              <w:rPr>
                <w:rFonts w:ascii="Arial" w:hAnsi="Arial" w:cs="Arial"/>
              </w:rPr>
            </w:pPr>
            <w:r w:rsidRPr="000746E2">
              <w:rPr>
                <w:rFonts w:ascii="Arial" w:hAnsi="Arial" w:cs="Arial"/>
                <w:b/>
                <w:bCs/>
              </w:rPr>
              <w:t>4.  RAD U STRUČNIM I KOLEGIJALNIM TIJELIMA</w:t>
            </w:r>
          </w:p>
        </w:tc>
        <w:tc>
          <w:tcPr>
            <w:tcW w:w="1700" w:type="dxa"/>
            <w:tcBorders>
              <w:top w:val="nil"/>
              <w:left w:val="nil"/>
              <w:bottom w:val="nil"/>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vMerge w:val="restart"/>
            <w:tcBorders>
              <w:top w:val="nil"/>
              <w:left w:val="nil"/>
              <w:bottom w:val="nil"/>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b/>
                <w:bCs/>
                <w:w w:val="99"/>
              </w:rPr>
              <w:t>50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27"/>
        </w:trPr>
        <w:tc>
          <w:tcPr>
            <w:tcW w:w="380" w:type="dxa"/>
            <w:tcBorders>
              <w:top w:val="nil"/>
              <w:left w:val="single" w:sz="8" w:space="0" w:color="auto"/>
              <w:bottom w:val="nil"/>
              <w:right w:val="nil"/>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val="restart"/>
            <w:tcBorders>
              <w:top w:val="nil"/>
              <w:left w:val="nil"/>
              <w:bottom w:val="nil"/>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52" w:lineRule="exact"/>
              <w:ind w:left="100"/>
              <w:rPr>
                <w:rFonts w:ascii="Arial" w:hAnsi="Arial" w:cs="Arial"/>
              </w:rPr>
            </w:pPr>
            <w:r w:rsidRPr="000746E2">
              <w:rPr>
                <w:rFonts w:ascii="Arial" w:hAnsi="Arial" w:cs="Arial"/>
                <w:b/>
                <w:bCs/>
              </w:rPr>
              <w:t>ŠKOLE</w:t>
            </w:r>
          </w:p>
        </w:tc>
        <w:tc>
          <w:tcPr>
            <w:tcW w:w="1700" w:type="dxa"/>
            <w:tcBorders>
              <w:top w:val="nil"/>
              <w:left w:val="nil"/>
              <w:bottom w:val="nil"/>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vMerge/>
            <w:tcBorders>
              <w:top w:val="nil"/>
              <w:left w:val="nil"/>
              <w:bottom w:val="nil"/>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38"/>
        </w:trPr>
        <w:tc>
          <w:tcPr>
            <w:tcW w:w="380" w:type="dxa"/>
            <w:tcBorders>
              <w:top w:val="nil"/>
              <w:left w:val="single" w:sz="8" w:space="0" w:color="auto"/>
              <w:bottom w:val="single" w:sz="8" w:space="0" w:color="auto"/>
              <w:right w:val="nil"/>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tcBorders>
              <w:top w:val="nil"/>
              <w:left w:val="nil"/>
              <w:bottom w:val="single" w:sz="8" w:space="0" w:color="auto"/>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8"/>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8" w:lineRule="exact"/>
              <w:ind w:left="100"/>
              <w:rPr>
                <w:rFonts w:ascii="Arial" w:hAnsi="Arial" w:cs="Arial"/>
              </w:rPr>
            </w:pPr>
            <w:r w:rsidRPr="000746E2">
              <w:rPr>
                <w:rFonts w:ascii="Arial" w:hAnsi="Arial" w:cs="Arial"/>
              </w:rPr>
              <w:t>4.1. Planiranje, pripremanje i vođenje sjednica kolegijalnih i</w:t>
            </w:r>
          </w:p>
        </w:tc>
        <w:tc>
          <w:tcPr>
            <w:tcW w:w="170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8"/>
              </w:rPr>
              <w:t>IX – VIII</w:t>
            </w:r>
          </w:p>
        </w:tc>
        <w:tc>
          <w:tcPr>
            <w:tcW w:w="130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9"/>
              </w:rPr>
              <w:t>30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25"/>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ind w:left="520"/>
              <w:rPr>
                <w:rFonts w:ascii="Arial" w:hAnsi="Arial" w:cs="Arial"/>
              </w:rPr>
            </w:pPr>
            <w:r w:rsidRPr="000746E2">
              <w:rPr>
                <w:rFonts w:ascii="Arial" w:hAnsi="Arial" w:cs="Arial"/>
              </w:rPr>
              <w:t>stručnih tijela</w:t>
            </w:r>
          </w:p>
        </w:tc>
        <w:tc>
          <w:tcPr>
            <w:tcW w:w="170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43"/>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62"/>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ind w:left="100"/>
              <w:rPr>
                <w:rFonts w:ascii="Arial" w:hAnsi="Arial" w:cs="Arial"/>
              </w:rPr>
            </w:pPr>
            <w:r w:rsidRPr="000746E2">
              <w:rPr>
                <w:rFonts w:ascii="Arial" w:hAnsi="Arial" w:cs="Arial"/>
              </w:rPr>
              <w:t>4.2. Sudjelovanje u radu Školskog odbora - priprema</w:t>
            </w:r>
          </w:p>
        </w:tc>
        <w:tc>
          <w:tcPr>
            <w:tcW w:w="17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rPr>
              <w:t xml:space="preserve">IX </w:t>
            </w:r>
            <w:r w:rsidR="00643557">
              <w:rPr>
                <w:rFonts w:ascii="Arial" w:hAnsi="Arial" w:cs="Arial"/>
              </w:rPr>
              <w:t>–</w:t>
            </w:r>
            <w:r w:rsidRPr="000746E2">
              <w:rPr>
                <w:rFonts w:ascii="Arial" w:hAnsi="Arial" w:cs="Arial"/>
              </w:rPr>
              <w:t xml:space="preserve"> VI</w:t>
            </w:r>
          </w:p>
        </w:tc>
        <w:tc>
          <w:tcPr>
            <w:tcW w:w="13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9"/>
              </w:rPr>
              <w:t>10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35"/>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34" w:lineRule="exact"/>
              <w:ind w:left="100"/>
              <w:rPr>
                <w:rFonts w:ascii="Arial" w:hAnsi="Arial" w:cs="Arial"/>
              </w:rPr>
            </w:pPr>
            <w:r w:rsidRPr="000746E2">
              <w:rPr>
                <w:rFonts w:ascii="Arial" w:hAnsi="Arial" w:cs="Arial"/>
              </w:rPr>
              <w:t xml:space="preserve">4.3. Suradnja sa Sindikalnom podružnicom škole </w:t>
            </w:r>
          </w:p>
        </w:tc>
        <w:tc>
          <w:tcPr>
            <w:tcW w:w="170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8"/>
              </w:rPr>
              <w:t>IX – VIII</w:t>
            </w:r>
          </w:p>
        </w:tc>
        <w:tc>
          <w:tcPr>
            <w:tcW w:w="130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9"/>
              </w:rPr>
              <w:t>10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27"/>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val="restart"/>
            <w:tcBorders>
              <w:top w:val="nil"/>
              <w:left w:val="nil"/>
              <w:bottom w:val="nil"/>
              <w:right w:val="single" w:sz="8" w:space="0" w:color="auto"/>
            </w:tcBorders>
            <w:vAlign w:val="bottom"/>
          </w:tcPr>
          <w:p w:rsidR="00BB794A" w:rsidRDefault="00BB794A" w:rsidP="00F153F6">
            <w:pPr>
              <w:widowControl w:val="0"/>
              <w:autoSpaceDE w:val="0"/>
              <w:autoSpaceDN w:val="0"/>
              <w:adjustRightInd w:val="0"/>
              <w:spacing w:after="0" w:line="253" w:lineRule="exact"/>
              <w:rPr>
                <w:rFonts w:ascii="Arial" w:hAnsi="Arial" w:cs="Arial"/>
              </w:rPr>
            </w:pPr>
          </w:p>
          <w:p w:rsidR="00F416FF" w:rsidRDefault="00F416FF" w:rsidP="00F153F6">
            <w:pPr>
              <w:widowControl w:val="0"/>
              <w:autoSpaceDE w:val="0"/>
              <w:autoSpaceDN w:val="0"/>
              <w:adjustRightInd w:val="0"/>
              <w:spacing w:after="0" w:line="253" w:lineRule="exact"/>
              <w:rPr>
                <w:rFonts w:ascii="Arial" w:hAnsi="Arial" w:cs="Arial"/>
              </w:rPr>
            </w:pPr>
          </w:p>
          <w:p w:rsidR="00F416FF" w:rsidRDefault="00F416FF" w:rsidP="00F153F6">
            <w:pPr>
              <w:widowControl w:val="0"/>
              <w:autoSpaceDE w:val="0"/>
              <w:autoSpaceDN w:val="0"/>
              <w:adjustRightInd w:val="0"/>
              <w:spacing w:after="0" w:line="253" w:lineRule="exact"/>
              <w:rPr>
                <w:rFonts w:ascii="Arial" w:hAnsi="Arial" w:cs="Arial"/>
              </w:rPr>
            </w:pPr>
          </w:p>
          <w:p w:rsidR="00F416FF" w:rsidRPr="000746E2" w:rsidRDefault="00F416FF" w:rsidP="00F153F6">
            <w:pPr>
              <w:widowControl w:val="0"/>
              <w:autoSpaceDE w:val="0"/>
              <w:autoSpaceDN w:val="0"/>
              <w:adjustRightInd w:val="0"/>
              <w:spacing w:after="0" w:line="253" w:lineRule="exact"/>
              <w:rPr>
                <w:rFonts w:ascii="Arial" w:hAnsi="Arial" w:cs="Arial"/>
              </w:rPr>
            </w:pPr>
          </w:p>
        </w:tc>
        <w:tc>
          <w:tcPr>
            <w:tcW w:w="170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43"/>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52"/>
        </w:trPr>
        <w:tc>
          <w:tcPr>
            <w:tcW w:w="6260" w:type="dxa"/>
            <w:gridSpan w:val="2"/>
            <w:tcBorders>
              <w:top w:val="nil"/>
              <w:left w:val="single" w:sz="8" w:space="0" w:color="auto"/>
              <w:bottom w:val="nil"/>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52" w:lineRule="exact"/>
              <w:ind w:left="120"/>
              <w:rPr>
                <w:rFonts w:ascii="Arial" w:hAnsi="Arial" w:cs="Arial"/>
              </w:rPr>
            </w:pPr>
            <w:r w:rsidRPr="000746E2">
              <w:rPr>
                <w:rFonts w:ascii="Arial" w:hAnsi="Arial" w:cs="Arial"/>
                <w:b/>
                <w:bCs/>
              </w:rPr>
              <w:t>5.  RAD S UČENICIMA, UČITELJIMA, STRUČNIM</w:t>
            </w:r>
          </w:p>
        </w:tc>
        <w:tc>
          <w:tcPr>
            <w:tcW w:w="1700" w:type="dxa"/>
            <w:tcBorders>
              <w:top w:val="nil"/>
              <w:left w:val="nil"/>
              <w:bottom w:val="nil"/>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vMerge w:val="restart"/>
            <w:tcBorders>
              <w:top w:val="nil"/>
              <w:left w:val="nil"/>
              <w:bottom w:val="nil"/>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b/>
                <w:bCs/>
              </w:rPr>
              <w:t>205</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25"/>
        </w:trPr>
        <w:tc>
          <w:tcPr>
            <w:tcW w:w="380" w:type="dxa"/>
            <w:tcBorders>
              <w:top w:val="nil"/>
              <w:left w:val="single" w:sz="8" w:space="0" w:color="auto"/>
              <w:bottom w:val="nil"/>
              <w:right w:val="nil"/>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val="restart"/>
            <w:tcBorders>
              <w:top w:val="nil"/>
              <w:left w:val="nil"/>
              <w:bottom w:val="nil"/>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52" w:lineRule="exact"/>
              <w:ind w:left="100"/>
              <w:rPr>
                <w:rFonts w:ascii="Arial" w:hAnsi="Arial" w:cs="Arial"/>
              </w:rPr>
            </w:pPr>
            <w:r w:rsidRPr="000746E2">
              <w:rPr>
                <w:rFonts w:ascii="Arial" w:hAnsi="Arial" w:cs="Arial"/>
                <w:b/>
                <w:bCs/>
              </w:rPr>
              <w:t>SURADNICIMA I RODITELJIMA</w:t>
            </w:r>
          </w:p>
        </w:tc>
        <w:tc>
          <w:tcPr>
            <w:tcW w:w="1700" w:type="dxa"/>
            <w:tcBorders>
              <w:top w:val="nil"/>
              <w:left w:val="nil"/>
              <w:bottom w:val="nil"/>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vMerge/>
            <w:tcBorders>
              <w:top w:val="nil"/>
              <w:left w:val="nil"/>
              <w:bottom w:val="nil"/>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40"/>
        </w:trPr>
        <w:tc>
          <w:tcPr>
            <w:tcW w:w="380" w:type="dxa"/>
            <w:tcBorders>
              <w:top w:val="nil"/>
              <w:left w:val="single" w:sz="8" w:space="0" w:color="auto"/>
              <w:bottom w:val="single" w:sz="8" w:space="0" w:color="auto"/>
              <w:right w:val="nil"/>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tcBorders>
              <w:top w:val="nil"/>
              <w:left w:val="nil"/>
              <w:bottom w:val="single" w:sz="8" w:space="0" w:color="auto"/>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66"/>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65" w:lineRule="exact"/>
              <w:ind w:left="100"/>
              <w:rPr>
                <w:rFonts w:ascii="Arial" w:hAnsi="Arial" w:cs="Arial"/>
              </w:rPr>
            </w:pPr>
            <w:r w:rsidRPr="000746E2">
              <w:rPr>
                <w:rFonts w:ascii="Arial" w:hAnsi="Arial" w:cs="Arial"/>
              </w:rPr>
              <w:t>5.1. Dnevna, tjedna i mjesečna planiranja s učiteljima i</w:t>
            </w:r>
          </w:p>
        </w:tc>
        <w:tc>
          <w:tcPr>
            <w:tcW w:w="170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8"/>
              </w:rPr>
              <w:t>IX – VIII</w:t>
            </w:r>
          </w:p>
        </w:tc>
        <w:tc>
          <w:tcPr>
            <w:tcW w:w="130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9"/>
              </w:rPr>
              <w:t>45</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28"/>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val="restart"/>
            <w:tcBorders>
              <w:top w:val="nil"/>
              <w:left w:val="nil"/>
              <w:bottom w:val="nil"/>
              <w:right w:val="single" w:sz="8" w:space="0" w:color="auto"/>
            </w:tcBorders>
            <w:vAlign w:val="bottom"/>
          </w:tcPr>
          <w:p w:rsidR="00BB794A" w:rsidRPr="000746E2" w:rsidRDefault="00DE3BB8" w:rsidP="00F153F6">
            <w:pPr>
              <w:widowControl w:val="0"/>
              <w:autoSpaceDE w:val="0"/>
              <w:autoSpaceDN w:val="0"/>
              <w:adjustRightInd w:val="0"/>
              <w:spacing w:after="0" w:line="240" w:lineRule="auto"/>
              <w:ind w:left="100"/>
              <w:rPr>
                <w:rFonts w:ascii="Arial" w:hAnsi="Arial" w:cs="Arial"/>
              </w:rPr>
            </w:pPr>
            <w:r w:rsidRPr="000746E2">
              <w:rPr>
                <w:rFonts w:ascii="Arial" w:hAnsi="Arial" w:cs="Arial"/>
              </w:rPr>
              <w:t>S</w:t>
            </w:r>
            <w:r w:rsidR="00BB794A" w:rsidRPr="000746E2">
              <w:rPr>
                <w:rFonts w:ascii="Arial" w:hAnsi="Arial" w:cs="Arial"/>
              </w:rPr>
              <w:t>uradnicima</w:t>
            </w:r>
          </w:p>
        </w:tc>
        <w:tc>
          <w:tcPr>
            <w:tcW w:w="170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53"/>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56"/>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5" w:lineRule="exact"/>
              <w:ind w:left="100"/>
              <w:rPr>
                <w:rFonts w:ascii="Arial" w:hAnsi="Arial" w:cs="Arial"/>
              </w:rPr>
            </w:pPr>
            <w:r w:rsidRPr="000746E2">
              <w:rPr>
                <w:rFonts w:ascii="Arial" w:hAnsi="Arial" w:cs="Arial"/>
              </w:rPr>
              <w:t>5.2. Praćenje rada učeničkih društava, grupa i pomoć pri</w:t>
            </w:r>
          </w:p>
        </w:tc>
        <w:tc>
          <w:tcPr>
            <w:tcW w:w="170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9"/>
              </w:rPr>
              <w:t>IX – VI</w:t>
            </w:r>
          </w:p>
        </w:tc>
        <w:tc>
          <w:tcPr>
            <w:tcW w:w="130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9"/>
              </w:rPr>
              <w:t>20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28"/>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val="restart"/>
            <w:tcBorders>
              <w:top w:val="nil"/>
              <w:left w:val="nil"/>
              <w:bottom w:val="nil"/>
              <w:right w:val="single" w:sz="8" w:space="0" w:color="auto"/>
            </w:tcBorders>
            <w:vAlign w:val="bottom"/>
          </w:tcPr>
          <w:p w:rsidR="00BB794A" w:rsidRPr="000746E2" w:rsidRDefault="00DE3BB8" w:rsidP="00F153F6">
            <w:pPr>
              <w:widowControl w:val="0"/>
              <w:autoSpaceDE w:val="0"/>
              <w:autoSpaceDN w:val="0"/>
              <w:adjustRightInd w:val="0"/>
              <w:spacing w:after="0" w:line="240" w:lineRule="auto"/>
              <w:ind w:left="100"/>
              <w:rPr>
                <w:rFonts w:ascii="Arial" w:hAnsi="Arial" w:cs="Arial"/>
              </w:rPr>
            </w:pPr>
            <w:r w:rsidRPr="000746E2">
              <w:rPr>
                <w:rFonts w:ascii="Arial" w:hAnsi="Arial" w:cs="Arial"/>
              </w:rPr>
              <w:t>R</w:t>
            </w:r>
            <w:r w:rsidR="00BB794A" w:rsidRPr="000746E2">
              <w:rPr>
                <w:rFonts w:ascii="Arial" w:hAnsi="Arial" w:cs="Arial"/>
              </w:rPr>
              <w:t>adu</w:t>
            </w:r>
          </w:p>
        </w:tc>
        <w:tc>
          <w:tcPr>
            <w:tcW w:w="170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53"/>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52"/>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1" w:lineRule="exact"/>
              <w:ind w:left="100"/>
              <w:rPr>
                <w:rFonts w:ascii="Arial" w:hAnsi="Arial" w:cs="Arial"/>
              </w:rPr>
            </w:pPr>
            <w:r w:rsidRPr="000746E2">
              <w:rPr>
                <w:rFonts w:ascii="Arial" w:hAnsi="Arial" w:cs="Arial"/>
              </w:rPr>
              <w:t>5.3. Briga o sigurnosti, pravima i obvezama učenika</w:t>
            </w:r>
          </w:p>
        </w:tc>
        <w:tc>
          <w:tcPr>
            <w:tcW w:w="17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1" w:lineRule="exact"/>
              <w:jc w:val="center"/>
              <w:rPr>
                <w:rFonts w:ascii="Arial" w:hAnsi="Arial" w:cs="Arial"/>
              </w:rPr>
            </w:pPr>
            <w:r w:rsidRPr="000746E2">
              <w:rPr>
                <w:rFonts w:ascii="Arial" w:hAnsi="Arial" w:cs="Arial"/>
                <w:w w:val="99"/>
              </w:rPr>
              <w:t>IX – VI</w:t>
            </w:r>
          </w:p>
        </w:tc>
        <w:tc>
          <w:tcPr>
            <w:tcW w:w="13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1" w:lineRule="exact"/>
              <w:jc w:val="center"/>
              <w:rPr>
                <w:rFonts w:ascii="Arial" w:hAnsi="Arial" w:cs="Arial"/>
              </w:rPr>
            </w:pPr>
            <w:r w:rsidRPr="000746E2">
              <w:rPr>
                <w:rFonts w:ascii="Arial" w:hAnsi="Arial" w:cs="Arial"/>
                <w:w w:val="99"/>
              </w:rPr>
              <w:t>30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30"/>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30" w:lineRule="exact"/>
              <w:ind w:left="100"/>
              <w:rPr>
                <w:rFonts w:ascii="Arial" w:hAnsi="Arial" w:cs="Arial"/>
              </w:rPr>
            </w:pPr>
            <w:r w:rsidRPr="000746E2">
              <w:rPr>
                <w:rFonts w:ascii="Arial" w:hAnsi="Arial" w:cs="Arial"/>
              </w:rPr>
              <w:t>5.4. Suradnja i pomoć pri realizaciji poslova svih djelatnika</w:t>
            </w:r>
          </w:p>
        </w:tc>
        <w:tc>
          <w:tcPr>
            <w:tcW w:w="170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jc w:val="center"/>
              <w:rPr>
                <w:rFonts w:ascii="Arial" w:hAnsi="Arial" w:cs="Arial"/>
              </w:rPr>
            </w:pPr>
            <w:r w:rsidRPr="000746E2">
              <w:rPr>
                <w:rFonts w:ascii="Arial" w:hAnsi="Arial" w:cs="Arial"/>
                <w:w w:val="98"/>
              </w:rPr>
              <w:t>IX – VIII</w:t>
            </w:r>
          </w:p>
        </w:tc>
        <w:tc>
          <w:tcPr>
            <w:tcW w:w="130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jc w:val="center"/>
              <w:rPr>
                <w:rFonts w:ascii="Arial" w:hAnsi="Arial" w:cs="Arial"/>
              </w:rPr>
            </w:pPr>
            <w:r w:rsidRPr="000746E2">
              <w:rPr>
                <w:rFonts w:ascii="Arial" w:hAnsi="Arial" w:cs="Arial"/>
                <w:w w:val="99"/>
              </w:rPr>
              <w:t>20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25"/>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val="restart"/>
            <w:tcBorders>
              <w:top w:val="nil"/>
              <w:left w:val="nil"/>
              <w:bottom w:val="nil"/>
              <w:right w:val="single" w:sz="8" w:space="0" w:color="auto"/>
            </w:tcBorders>
            <w:vAlign w:val="bottom"/>
          </w:tcPr>
          <w:p w:rsidR="00BB794A" w:rsidRPr="000746E2" w:rsidRDefault="00DE3BB8" w:rsidP="00F153F6">
            <w:pPr>
              <w:widowControl w:val="0"/>
              <w:autoSpaceDE w:val="0"/>
              <w:autoSpaceDN w:val="0"/>
              <w:adjustRightInd w:val="0"/>
              <w:spacing w:after="0" w:line="252" w:lineRule="exact"/>
              <w:ind w:left="100"/>
              <w:rPr>
                <w:rFonts w:ascii="Arial" w:hAnsi="Arial" w:cs="Arial"/>
              </w:rPr>
            </w:pPr>
            <w:r w:rsidRPr="000746E2">
              <w:rPr>
                <w:rFonts w:ascii="Arial" w:hAnsi="Arial" w:cs="Arial"/>
              </w:rPr>
              <w:t>Š</w:t>
            </w:r>
            <w:r w:rsidR="00BB794A" w:rsidRPr="000746E2">
              <w:rPr>
                <w:rFonts w:ascii="Arial" w:hAnsi="Arial" w:cs="Arial"/>
              </w:rPr>
              <w:t>kole</w:t>
            </w:r>
          </w:p>
        </w:tc>
        <w:tc>
          <w:tcPr>
            <w:tcW w:w="170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31"/>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50"/>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0" w:lineRule="exact"/>
              <w:ind w:left="100"/>
              <w:rPr>
                <w:rFonts w:ascii="Arial" w:hAnsi="Arial" w:cs="Arial"/>
              </w:rPr>
            </w:pPr>
            <w:r w:rsidRPr="000746E2">
              <w:rPr>
                <w:rFonts w:ascii="Arial" w:hAnsi="Arial" w:cs="Arial"/>
              </w:rPr>
              <w:t>5.5. Briga o sigurnosti, pravima i obvezama svih zaposlenika</w:t>
            </w:r>
          </w:p>
        </w:tc>
        <w:tc>
          <w:tcPr>
            <w:tcW w:w="17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0" w:lineRule="exact"/>
              <w:jc w:val="center"/>
              <w:rPr>
                <w:rFonts w:ascii="Arial" w:hAnsi="Arial" w:cs="Arial"/>
              </w:rPr>
            </w:pPr>
            <w:r w:rsidRPr="000746E2">
              <w:rPr>
                <w:rFonts w:ascii="Arial" w:hAnsi="Arial" w:cs="Arial"/>
                <w:w w:val="98"/>
              </w:rPr>
              <w:t>IX – VIII</w:t>
            </w:r>
          </w:p>
        </w:tc>
        <w:tc>
          <w:tcPr>
            <w:tcW w:w="13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0" w:lineRule="exact"/>
              <w:jc w:val="center"/>
              <w:rPr>
                <w:rFonts w:ascii="Arial" w:hAnsi="Arial" w:cs="Arial"/>
              </w:rPr>
            </w:pPr>
            <w:r w:rsidRPr="000746E2">
              <w:rPr>
                <w:rFonts w:ascii="Arial" w:hAnsi="Arial" w:cs="Arial"/>
                <w:w w:val="99"/>
              </w:rPr>
              <w:t>20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4"/>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3" w:lineRule="exact"/>
              <w:ind w:left="100"/>
              <w:rPr>
                <w:rFonts w:ascii="Arial" w:hAnsi="Arial" w:cs="Arial"/>
              </w:rPr>
            </w:pPr>
            <w:r w:rsidRPr="000746E2">
              <w:rPr>
                <w:rFonts w:ascii="Arial" w:hAnsi="Arial" w:cs="Arial"/>
              </w:rPr>
              <w:t>5.6. Savjetodavni rad s roditeljima /individualno i skupno/</w:t>
            </w:r>
          </w:p>
        </w:tc>
        <w:tc>
          <w:tcPr>
            <w:tcW w:w="17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3" w:lineRule="exact"/>
              <w:jc w:val="center"/>
              <w:rPr>
                <w:rFonts w:ascii="Arial" w:hAnsi="Arial" w:cs="Arial"/>
              </w:rPr>
            </w:pPr>
            <w:r w:rsidRPr="000746E2">
              <w:rPr>
                <w:rFonts w:ascii="Arial" w:hAnsi="Arial" w:cs="Arial"/>
                <w:w w:val="98"/>
              </w:rPr>
              <w:t>IX – VIII</w:t>
            </w:r>
          </w:p>
        </w:tc>
        <w:tc>
          <w:tcPr>
            <w:tcW w:w="13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3" w:lineRule="exact"/>
              <w:jc w:val="center"/>
              <w:rPr>
                <w:rFonts w:ascii="Arial" w:hAnsi="Arial" w:cs="Arial"/>
              </w:rPr>
            </w:pPr>
            <w:r w:rsidRPr="000746E2">
              <w:rPr>
                <w:rFonts w:ascii="Arial" w:hAnsi="Arial" w:cs="Arial"/>
                <w:w w:val="99"/>
              </w:rPr>
              <w:t>30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7"/>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7" w:lineRule="exact"/>
              <w:ind w:left="100"/>
              <w:rPr>
                <w:rFonts w:ascii="Arial" w:hAnsi="Arial" w:cs="Arial"/>
              </w:rPr>
            </w:pPr>
            <w:r w:rsidRPr="000746E2">
              <w:rPr>
                <w:rFonts w:ascii="Arial" w:hAnsi="Arial" w:cs="Arial"/>
              </w:rPr>
              <w:t>5.7. Uvođenje pripravnika u odgojno-obrazovni rad</w:t>
            </w:r>
          </w:p>
        </w:tc>
        <w:tc>
          <w:tcPr>
            <w:tcW w:w="17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7" w:lineRule="exact"/>
              <w:jc w:val="center"/>
              <w:rPr>
                <w:rFonts w:ascii="Arial" w:hAnsi="Arial" w:cs="Arial"/>
              </w:rPr>
            </w:pPr>
            <w:r w:rsidRPr="000746E2">
              <w:rPr>
                <w:rFonts w:ascii="Arial" w:hAnsi="Arial" w:cs="Arial"/>
                <w:w w:val="99"/>
              </w:rPr>
              <w:t>20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4"/>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3" w:lineRule="exact"/>
              <w:ind w:left="100"/>
              <w:rPr>
                <w:rFonts w:ascii="Arial" w:hAnsi="Arial" w:cs="Arial"/>
              </w:rPr>
            </w:pPr>
            <w:r w:rsidRPr="000746E2">
              <w:rPr>
                <w:rFonts w:ascii="Arial" w:hAnsi="Arial" w:cs="Arial"/>
              </w:rPr>
              <w:t>5.8. Poslovi oko napredovanja učitelja i stručnih suradnika</w:t>
            </w:r>
          </w:p>
        </w:tc>
        <w:tc>
          <w:tcPr>
            <w:tcW w:w="17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3" w:lineRule="exact"/>
              <w:jc w:val="center"/>
              <w:rPr>
                <w:rFonts w:ascii="Arial" w:hAnsi="Arial" w:cs="Arial"/>
              </w:rPr>
            </w:pPr>
            <w:r w:rsidRPr="000746E2">
              <w:rPr>
                <w:rFonts w:ascii="Arial" w:hAnsi="Arial" w:cs="Arial"/>
                <w:w w:val="99"/>
              </w:rPr>
              <w:t>20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32"/>
        </w:trPr>
        <w:tc>
          <w:tcPr>
            <w:tcW w:w="6260" w:type="dxa"/>
            <w:gridSpan w:val="2"/>
            <w:tcBorders>
              <w:top w:val="nil"/>
              <w:left w:val="single" w:sz="8" w:space="0" w:color="auto"/>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62"/>
        </w:trPr>
        <w:tc>
          <w:tcPr>
            <w:tcW w:w="6260" w:type="dxa"/>
            <w:gridSpan w:val="2"/>
            <w:tcBorders>
              <w:top w:val="nil"/>
              <w:left w:val="single" w:sz="8" w:space="0" w:color="auto"/>
              <w:bottom w:val="nil"/>
              <w:right w:val="single" w:sz="8" w:space="0" w:color="auto"/>
            </w:tcBorders>
            <w:shd w:val="clear" w:color="auto" w:fill="D9D9D9" w:themeFill="background1" w:themeFillShade="D9"/>
            <w:vAlign w:val="bottom"/>
          </w:tcPr>
          <w:p w:rsidR="00E201D2" w:rsidRDefault="00E201D2" w:rsidP="00F153F6">
            <w:pPr>
              <w:widowControl w:val="0"/>
              <w:autoSpaceDE w:val="0"/>
              <w:autoSpaceDN w:val="0"/>
              <w:adjustRightInd w:val="0"/>
              <w:spacing w:after="0" w:line="252" w:lineRule="exact"/>
              <w:ind w:left="120"/>
              <w:rPr>
                <w:rFonts w:ascii="Arial" w:hAnsi="Arial" w:cs="Arial"/>
                <w:b/>
                <w:bCs/>
              </w:rPr>
            </w:pPr>
          </w:p>
          <w:p w:rsidR="00E201D2" w:rsidRDefault="00E201D2" w:rsidP="00F153F6">
            <w:pPr>
              <w:widowControl w:val="0"/>
              <w:autoSpaceDE w:val="0"/>
              <w:autoSpaceDN w:val="0"/>
              <w:adjustRightInd w:val="0"/>
              <w:spacing w:after="0" w:line="252" w:lineRule="exact"/>
              <w:ind w:left="120"/>
              <w:rPr>
                <w:rFonts w:ascii="Arial" w:hAnsi="Arial" w:cs="Arial"/>
                <w:b/>
                <w:bCs/>
              </w:rPr>
            </w:pPr>
          </w:p>
          <w:p w:rsidR="00E201D2" w:rsidRDefault="00E201D2" w:rsidP="00F153F6">
            <w:pPr>
              <w:widowControl w:val="0"/>
              <w:autoSpaceDE w:val="0"/>
              <w:autoSpaceDN w:val="0"/>
              <w:adjustRightInd w:val="0"/>
              <w:spacing w:after="0" w:line="252" w:lineRule="exact"/>
              <w:ind w:left="120"/>
              <w:rPr>
                <w:rFonts w:ascii="Arial" w:hAnsi="Arial" w:cs="Arial"/>
                <w:b/>
                <w:bCs/>
              </w:rPr>
            </w:pPr>
          </w:p>
          <w:p w:rsidR="00BB794A" w:rsidRPr="000746E2" w:rsidRDefault="00BB794A" w:rsidP="00F153F6">
            <w:pPr>
              <w:widowControl w:val="0"/>
              <w:autoSpaceDE w:val="0"/>
              <w:autoSpaceDN w:val="0"/>
              <w:adjustRightInd w:val="0"/>
              <w:spacing w:after="0" w:line="252" w:lineRule="exact"/>
              <w:ind w:left="120"/>
              <w:rPr>
                <w:rFonts w:ascii="Arial" w:hAnsi="Arial" w:cs="Arial"/>
              </w:rPr>
            </w:pPr>
            <w:r w:rsidRPr="000746E2">
              <w:rPr>
                <w:rFonts w:ascii="Arial" w:hAnsi="Arial" w:cs="Arial"/>
                <w:b/>
                <w:bCs/>
              </w:rPr>
              <w:lastRenderedPageBreak/>
              <w:t>6.  ADMINISTRATIVNO – UPRAVNI I</w:t>
            </w:r>
          </w:p>
        </w:tc>
        <w:tc>
          <w:tcPr>
            <w:tcW w:w="1700" w:type="dxa"/>
            <w:tcBorders>
              <w:top w:val="nil"/>
              <w:left w:val="nil"/>
              <w:bottom w:val="nil"/>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vMerge w:val="restart"/>
            <w:tcBorders>
              <w:top w:val="nil"/>
              <w:left w:val="nil"/>
              <w:bottom w:val="nil"/>
              <w:right w:val="single" w:sz="8" w:space="0" w:color="auto"/>
            </w:tcBorders>
            <w:shd w:val="clear" w:color="auto" w:fill="D9D9D9" w:themeFill="background1" w:themeFillShade="D9"/>
            <w:vAlign w:val="bottom"/>
          </w:tcPr>
          <w:p w:rsidR="00E201D2" w:rsidRDefault="00E201D2" w:rsidP="00F153F6">
            <w:pPr>
              <w:widowControl w:val="0"/>
              <w:autoSpaceDE w:val="0"/>
              <w:autoSpaceDN w:val="0"/>
              <w:adjustRightInd w:val="0"/>
              <w:spacing w:after="0" w:line="252" w:lineRule="exact"/>
              <w:jc w:val="center"/>
              <w:rPr>
                <w:rFonts w:ascii="Arial" w:hAnsi="Arial" w:cs="Arial"/>
                <w:b/>
                <w:bCs/>
              </w:rPr>
            </w:pPr>
          </w:p>
          <w:p w:rsidR="00E201D2" w:rsidRDefault="00E201D2" w:rsidP="00F153F6">
            <w:pPr>
              <w:widowControl w:val="0"/>
              <w:autoSpaceDE w:val="0"/>
              <w:autoSpaceDN w:val="0"/>
              <w:adjustRightInd w:val="0"/>
              <w:spacing w:after="0" w:line="252" w:lineRule="exact"/>
              <w:jc w:val="center"/>
              <w:rPr>
                <w:rFonts w:ascii="Arial" w:hAnsi="Arial" w:cs="Arial"/>
                <w:b/>
                <w:bCs/>
              </w:rPr>
            </w:pPr>
          </w:p>
          <w:p w:rsidR="00E201D2" w:rsidRDefault="00E201D2" w:rsidP="00F153F6">
            <w:pPr>
              <w:widowControl w:val="0"/>
              <w:autoSpaceDE w:val="0"/>
              <w:autoSpaceDN w:val="0"/>
              <w:adjustRightInd w:val="0"/>
              <w:spacing w:after="0" w:line="252" w:lineRule="exact"/>
              <w:jc w:val="center"/>
              <w:rPr>
                <w:rFonts w:ascii="Arial" w:hAnsi="Arial" w:cs="Arial"/>
                <w:b/>
                <w:bCs/>
              </w:rPr>
            </w:pPr>
          </w:p>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b/>
                <w:bCs/>
              </w:rPr>
              <w:lastRenderedPageBreak/>
              <w:t>300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25"/>
        </w:trPr>
        <w:tc>
          <w:tcPr>
            <w:tcW w:w="380" w:type="dxa"/>
            <w:tcBorders>
              <w:top w:val="nil"/>
              <w:left w:val="single" w:sz="8" w:space="0" w:color="auto"/>
              <w:bottom w:val="nil"/>
              <w:right w:val="nil"/>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val="restart"/>
            <w:tcBorders>
              <w:top w:val="nil"/>
              <w:left w:val="nil"/>
              <w:bottom w:val="nil"/>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52" w:lineRule="exact"/>
              <w:ind w:left="100"/>
              <w:rPr>
                <w:rFonts w:ascii="Arial" w:hAnsi="Arial" w:cs="Arial"/>
              </w:rPr>
            </w:pPr>
            <w:r w:rsidRPr="000746E2">
              <w:rPr>
                <w:rFonts w:ascii="Arial" w:hAnsi="Arial" w:cs="Arial"/>
                <w:b/>
                <w:bCs/>
              </w:rPr>
              <w:t>RAČUNOVODSTVENI POSLOVI</w:t>
            </w:r>
          </w:p>
        </w:tc>
        <w:tc>
          <w:tcPr>
            <w:tcW w:w="1700" w:type="dxa"/>
            <w:tcBorders>
              <w:top w:val="nil"/>
              <w:left w:val="nil"/>
              <w:bottom w:val="nil"/>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vMerge/>
            <w:tcBorders>
              <w:top w:val="nil"/>
              <w:left w:val="nil"/>
              <w:bottom w:val="nil"/>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48"/>
        </w:trPr>
        <w:tc>
          <w:tcPr>
            <w:tcW w:w="380" w:type="dxa"/>
            <w:tcBorders>
              <w:top w:val="nil"/>
              <w:left w:val="single" w:sz="8" w:space="0" w:color="auto"/>
              <w:bottom w:val="single" w:sz="4" w:space="0" w:color="auto"/>
              <w:right w:val="nil"/>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vMerge/>
            <w:tcBorders>
              <w:top w:val="nil"/>
              <w:left w:val="nil"/>
              <w:bottom w:val="single" w:sz="4" w:space="0" w:color="auto"/>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00" w:type="dxa"/>
            <w:tcBorders>
              <w:top w:val="nil"/>
              <w:left w:val="nil"/>
              <w:bottom w:val="single" w:sz="4" w:space="0" w:color="auto"/>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4" w:space="0" w:color="auto"/>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51"/>
        </w:trPr>
        <w:tc>
          <w:tcPr>
            <w:tcW w:w="380" w:type="dxa"/>
            <w:tcBorders>
              <w:top w:val="single" w:sz="4" w:space="0" w:color="auto"/>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single" w:sz="4" w:space="0" w:color="auto"/>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7" w:lineRule="exact"/>
              <w:ind w:left="100"/>
              <w:rPr>
                <w:rFonts w:ascii="Arial" w:hAnsi="Arial" w:cs="Arial"/>
              </w:rPr>
            </w:pPr>
            <w:r w:rsidRPr="000746E2">
              <w:rPr>
                <w:rFonts w:ascii="Arial" w:hAnsi="Arial" w:cs="Arial"/>
              </w:rPr>
              <w:t>6.1. Rad i suradnja s tajnikom škole</w:t>
            </w:r>
          </w:p>
        </w:tc>
        <w:tc>
          <w:tcPr>
            <w:tcW w:w="1700" w:type="dxa"/>
            <w:tcBorders>
              <w:top w:val="single" w:sz="4" w:space="0" w:color="auto"/>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7" w:lineRule="exact"/>
              <w:jc w:val="center"/>
              <w:rPr>
                <w:rFonts w:ascii="Arial" w:hAnsi="Arial" w:cs="Arial"/>
              </w:rPr>
            </w:pPr>
            <w:r w:rsidRPr="000746E2">
              <w:rPr>
                <w:rFonts w:ascii="Arial" w:hAnsi="Arial" w:cs="Arial"/>
                <w:w w:val="98"/>
              </w:rPr>
              <w:t>IX – VIII</w:t>
            </w:r>
          </w:p>
        </w:tc>
        <w:tc>
          <w:tcPr>
            <w:tcW w:w="1300" w:type="dxa"/>
            <w:tcBorders>
              <w:top w:val="single" w:sz="4" w:space="0" w:color="auto"/>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7" w:lineRule="exact"/>
              <w:jc w:val="center"/>
              <w:rPr>
                <w:rFonts w:ascii="Arial" w:hAnsi="Arial" w:cs="Arial"/>
              </w:rPr>
            </w:pPr>
            <w:r w:rsidRPr="000746E2">
              <w:rPr>
                <w:rFonts w:ascii="Arial" w:hAnsi="Arial" w:cs="Arial"/>
                <w:w w:val="99"/>
              </w:rPr>
              <w:t>60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54"/>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4" w:lineRule="exact"/>
              <w:ind w:left="100"/>
              <w:rPr>
                <w:rFonts w:ascii="Arial" w:hAnsi="Arial" w:cs="Arial"/>
              </w:rPr>
            </w:pPr>
            <w:r w:rsidRPr="000746E2">
              <w:rPr>
                <w:rFonts w:ascii="Arial" w:hAnsi="Arial" w:cs="Arial"/>
              </w:rPr>
              <w:t>6.2. Praćenje i provedba zakonskih i podzakonskih akata</w:t>
            </w:r>
          </w:p>
        </w:tc>
        <w:tc>
          <w:tcPr>
            <w:tcW w:w="17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76"/>
        </w:trPr>
        <w:tc>
          <w:tcPr>
            <w:tcW w:w="380" w:type="dxa"/>
            <w:tcBorders>
              <w:top w:val="nil"/>
              <w:left w:val="single" w:sz="8" w:space="0" w:color="auto"/>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ind w:left="520"/>
              <w:rPr>
                <w:rFonts w:ascii="Arial" w:hAnsi="Arial" w:cs="Arial"/>
              </w:rPr>
            </w:pPr>
            <w:r w:rsidRPr="000746E2">
              <w:rPr>
                <w:rFonts w:ascii="Arial" w:hAnsi="Arial" w:cs="Arial"/>
              </w:rPr>
              <w:t>te naputaka MZOS-a i Gradskog ureda za</w:t>
            </w:r>
          </w:p>
        </w:tc>
        <w:tc>
          <w:tcPr>
            <w:tcW w:w="17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jc w:val="center"/>
              <w:rPr>
                <w:rFonts w:ascii="Arial" w:hAnsi="Arial" w:cs="Arial"/>
              </w:rPr>
            </w:pPr>
            <w:r w:rsidRPr="000746E2">
              <w:rPr>
                <w:rFonts w:ascii="Arial" w:hAnsi="Arial" w:cs="Arial"/>
                <w:w w:val="98"/>
              </w:rPr>
              <w:t>IX – VIII</w:t>
            </w:r>
          </w:p>
        </w:tc>
        <w:tc>
          <w:tcPr>
            <w:tcW w:w="130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jc w:val="center"/>
              <w:rPr>
                <w:rFonts w:ascii="Arial" w:hAnsi="Arial" w:cs="Arial"/>
              </w:rPr>
            </w:pPr>
            <w:r w:rsidRPr="000746E2">
              <w:rPr>
                <w:rFonts w:ascii="Arial" w:hAnsi="Arial" w:cs="Arial"/>
                <w:w w:val="99"/>
              </w:rPr>
              <w:t>20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81"/>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ind w:left="520"/>
              <w:rPr>
                <w:rFonts w:ascii="Arial" w:hAnsi="Arial" w:cs="Arial"/>
              </w:rPr>
            </w:pPr>
            <w:r w:rsidRPr="000746E2">
              <w:rPr>
                <w:rFonts w:ascii="Arial" w:hAnsi="Arial" w:cs="Arial"/>
              </w:rPr>
              <w:t>obrazovanje, kulturu i šport</w:t>
            </w: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0"/>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39" w:lineRule="exact"/>
              <w:ind w:left="100"/>
              <w:rPr>
                <w:rFonts w:ascii="Arial" w:hAnsi="Arial" w:cs="Arial"/>
              </w:rPr>
            </w:pPr>
            <w:r w:rsidRPr="000746E2">
              <w:rPr>
                <w:rFonts w:ascii="Arial" w:hAnsi="Arial" w:cs="Arial"/>
              </w:rPr>
              <w:t>6.3. Usklađivanje i provedba općih i pojedinačnih akata škole</w:t>
            </w: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39" w:lineRule="exact"/>
              <w:jc w:val="center"/>
              <w:rPr>
                <w:rFonts w:ascii="Arial" w:hAnsi="Arial" w:cs="Arial"/>
              </w:rPr>
            </w:pPr>
            <w:r w:rsidRPr="000746E2">
              <w:rPr>
                <w:rFonts w:ascii="Arial" w:hAnsi="Arial" w:cs="Arial"/>
                <w:w w:val="98"/>
              </w:rPr>
              <w:t>IX – VIII</w:t>
            </w: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39" w:lineRule="exact"/>
              <w:jc w:val="center"/>
              <w:rPr>
                <w:rFonts w:ascii="Arial" w:hAnsi="Arial" w:cs="Arial"/>
              </w:rPr>
            </w:pPr>
            <w:r w:rsidRPr="000746E2">
              <w:rPr>
                <w:rFonts w:ascii="Arial" w:hAnsi="Arial" w:cs="Arial"/>
                <w:w w:val="99"/>
              </w:rPr>
              <w:t>20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38"/>
        </w:trPr>
        <w:tc>
          <w:tcPr>
            <w:tcW w:w="380" w:type="dxa"/>
            <w:tcBorders>
              <w:top w:val="nil"/>
              <w:left w:val="single" w:sz="8" w:space="0" w:color="auto"/>
              <w:bottom w:val="single" w:sz="8" w:space="0" w:color="auto"/>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58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37" w:lineRule="exact"/>
              <w:ind w:left="100"/>
              <w:rPr>
                <w:rFonts w:ascii="Arial" w:hAnsi="Arial" w:cs="Arial"/>
              </w:rPr>
            </w:pPr>
            <w:r w:rsidRPr="000746E2">
              <w:rPr>
                <w:rFonts w:ascii="Arial" w:hAnsi="Arial" w:cs="Arial"/>
              </w:rPr>
              <w:t>6.4. Provođenje raznih natječaja za potrebe škole</w:t>
            </w:r>
          </w:p>
        </w:tc>
        <w:tc>
          <w:tcPr>
            <w:tcW w:w="17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37" w:lineRule="exact"/>
              <w:jc w:val="center"/>
              <w:rPr>
                <w:rFonts w:ascii="Arial" w:hAnsi="Arial" w:cs="Arial"/>
              </w:rPr>
            </w:pPr>
            <w:r w:rsidRPr="000746E2">
              <w:rPr>
                <w:rFonts w:ascii="Arial" w:hAnsi="Arial" w:cs="Arial"/>
                <w:w w:val="98"/>
              </w:rPr>
              <w:t>IX – VIII</w:t>
            </w:r>
          </w:p>
        </w:tc>
        <w:tc>
          <w:tcPr>
            <w:tcW w:w="130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37" w:lineRule="exact"/>
              <w:jc w:val="center"/>
              <w:rPr>
                <w:rFonts w:ascii="Arial" w:hAnsi="Arial" w:cs="Arial"/>
              </w:rPr>
            </w:pPr>
            <w:r w:rsidRPr="000746E2">
              <w:rPr>
                <w:rFonts w:ascii="Arial" w:hAnsi="Arial" w:cs="Arial"/>
                <w:w w:val="99"/>
              </w:rPr>
              <w:t>20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bl>
    <w:p w:rsidR="00BB794A" w:rsidRPr="000746E2" w:rsidRDefault="00BB794A" w:rsidP="00BB794A">
      <w:pPr>
        <w:widowControl w:val="0"/>
        <w:autoSpaceDE w:val="0"/>
        <w:autoSpaceDN w:val="0"/>
        <w:adjustRightInd w:val="0"/>
        <w:spacing w:after="0" w:line="240" w:lineRule="auto"/>
        <w:rPr>
          <w:rFonts w:ascii="Arial" w:hAnsi="Arial" w:cs="Arial"/>
        </w:rPr>
        <w:sectPr w:rsidR="00BB794A" w:rsidRPr="000746E2">
          <w:pgSz w:w="12240" w:h="15840"/>
          <w:pgMar w:top="964" w:right="920" w:bottom="438" w:left="2060" w:header="720" w:footer="720" w:gutter="0"/>
          <w:cols w:space="720" w:equalWidth="0">
            <w:col w:w="9260"/>
          </w:cols>
          <w:noEndnote/>
        </w:sectPr>
      </w:pPr>
    </w:p>
    <w:p w:rsidR="00BB794A" w:rsidRPr="000746E2" w:rsidRDefault="00BB794A" w:rsidP="00BB794A">
      <w:pPr>
        <w:widowControl w:val="0"/>
        <w:autoSpaceDE w:val="0"/>
        <w:autoSpaceDN w:val="0"/>
        <w:adjustRightInd w:val="0"/>
        <w:spacing w:after="0" w:line="240" w:lineRule="auto"/>
        <w:rPr>
          <w:rFonts w:ascii="Arial" w:hAnsi="Arial" w:cs="Arial"/>
        </w:rPr>
        <w:sectPr w:rsidR="00BB794A" w:rsidRPr="000746E2">
          <w:type w:val="continuous"/>
          <w:pgSz w:w="12240" w:h="15840"/>
          <w:pgMar w:top="964" w:right="820" w:bottom="438" w:left="11200" w:header="720" w:footer="720" w:gutter="0"/>
          <w:cols w:space="720" w:equalWidth="0">
            <w:col w:w="220"/>
          </w:cols>
          <w:noEndnote/>
        </w:sectPr>
      </w:pPr>
    </w:p>
    <w:tbl>
      <w:tblPr>
        <w:tblW w:w="0" w:type="auto"/>
        <w:tblInd w:w="719" w:type="dxa"/>
        <w:tblLayout w:type="fixed"/>
        <w:tblCellMar>
          <w:left w:w="0" w:type="dxa"/>
          <w:right w:w="0" w:type="dxa"/>
        </w:tblCellMar>
        <w:tblLook w:val="0000" w:firstRow="0" w:lastRow="0" w:firstColumn="0" w:lastColumn="0" w:noHBand="0" w:noVBand="0"/>
      </w:tblPr>
      <w:tblGrid>
        <w:gridCol w:w="5551"/>
        <w:gridCol w:w="1720"/>
        <w:gridCol w:w="1280"/>
        <w:gridCol w:w="30"/>
      </w:tblGrid>
      <w:tr w:rsidR="00447C3E" w:rsidRPr="000746E2" w:rsidTr="00F416FF">
        <w:trPr>
          <w:trHeight w:val="250"/>
        </w:trPr>
        <w:tc>
          <w:tcPr>
            <w:tcW w:w="5551" w:type="dxa"/>
            <w:tcBorders>
              <w:top w:val="single" w:sz="8" w:space="0" w:color="auto"/>
              <w:left w:val="single" w:sz="8" w:space="0" w:color="auto"/>
              <w:bottom w:val="nil"/>
              <w:right w:val="single" w:sz="8" w:space="0" w:color="auto"/>
            </w:tcBorders>
            <w:vAlign w:val="bottom"/>
          </w:tcPr>
          <w:p w:rsidR="00BB794A" w:rsidRPr="000746E2" w:rsidRDefault="00BB794A" w:rsidP="00F153F6">
            <w:pPr>
              <w:widowControl w:val="0"/>
              <w:autoSpaceDE w:val="0"/>
              <w:autoSpaceDN w:val="0"/>
              <w:adjustRightInd w:val="0"/>
              <w:spacing w:after="0" w:line="250" w:lineRule="exact"/>
              <w:ind w:left="480"/>
              <w:rPr>
                <w:rFonts w:ascii="Arial" w:hAnsi="Arial" w:cs="Arial"/>
              </w:rPr>
            </w:pPr>
            <w:bookmarkStart w:id="2" w:name="page42"/>
            <w:bookmarkEnd w:id="2"/>
            <w:r w:rsidRPr="000746E2">
              <w:rPr>
                <w:rFonts w:ascii="Arial" w:hAnsi="Arial" w:cs="Arial"/>
              </w:rPr>
              <w:lastRenderedPageBreak/>
              <w:t>6.5. Zasnivanje i prekid radnog odnosa /uz suglasnost Školskog</w:t>
            </w:r>
          </w:p>
        </w:tc>
        <w:tc>
          <w:tcPr>
            <w:tcW w:w="1720" w:type="dxa"/>
            <w:vMerge w:val="restart"/>
            <w:tcBorders>
              <w:top w:val="single" w:sz="8" w:space="0" w:color="auto"/>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jc w:val="center"/>
              <w:rPr>
                <w:rFonts w:ascii="Arial" w:hAnsi="Arial" w:cs="Arial"/>
              </w:rPr>
            </w:pPr>
            <w:r w:rsidRPr="000746E2">
              <w:rPr>
                <w:rFonts w:ascii="Arial" w:hAnsi="Arial" w:cs="Arial"/>
                <w:w w:val="98"/>
              </w:rPr>
              <w:t>IX – VIII</w:t>
            </w:r>
          </w:p>
        </w:tc>
        <w:tc>
          <w:tcPr>
            <w:tcW w:w="1280" w:type="dxa"/>
            <w:vMerge w:val="restart"/>
            <w:tcBorders>
              <w:top w:val="single" w:sz="8" w:space="0" w:color="auto"/>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jc w:val="center"/>
              <w:rPr>
                <w:rFonts w:ascii="Arial" w:hAnsi="Arial" w:cs="Arial"/>
              </w:rPr>
            </w:pPr>
            <w:r w:rsidRPr="000746E2">
              <w:rPr>
                <w:rFonts w:ascii="Arial" w:hAnsi="Arial" w:cs="Arial"/>
                <w:w w:val="99"/>
              </w:rPr>
              <w:t>20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27"/>
        </w:trPr>
        <w:tc>
          <w:tcPr>
            <w:tcW w:w="5551" w:type="dxa"/>
            <w:vMerge w:val="restart"/>
            <w:tcBorders>
              <w:top w:val="nil"/>
              <w:left w:val="single" w:sz="8" w:space="0" w:color="auto"/>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ind w:left="480"/>
              <w:rPr>
                <w:rFonts w:ascii="Arial" w:hAnsi="Arial" w:cs="Arial"/>
              </w:rPr>
            </w:pPr>
            <w:r w:rsidRPr="000746E2">
              <w:rPr>
                <w:rFonts w:ascii="Arial" w:hAnsi="Arial" w:cs="Arial"/>
              </w:rPr>
              <w:t>odbora/</w:t>
            </w:r>
          </w:p>
        </w:tc>
        <w:tc>
          <w:tcPr>
            <w:tcW w:w="172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31"/>
        </w:trPr>
        <w:tc>
          <w:tcPr>
            <w:tcW w:w="5551" w:type="dxa"/>
            <w:vMerge/>
            <w:tcBorders>
              <w:top w:val="nil"/>
              <w:left w:val="single" w:sz="8" w:space="0" w:color="auto"/>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2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38"/>
        </w:trPr>
        <w:tc>
          <w:tcPr>
            <w:tcW w:w="5551" w:type="dxa"/>
            <w:tcBorders>
              <w:top w:val="nil"/>
              <w:left w:val="single" w:sz="8" w:space="0" w:color="auto"/>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37" w:lineRule="exact"/>
              <w:ind w:left="480"/>
              <w:rPr>
                <w:rFonts w:ascii="Arial" w:hAnsi="Arial" w:cs="Arial"/>
              </w:rPr>
            </w:pPr>
            <w:r w:rsidRPr="000746E2">
              <w:rPr>
                <w:rFonts w:ascii="Arial" w:hAnsi="Arial" w:cs="Arial"/>
              </w:rPr>
              <w:t>6.6. Poslovi zastupanja škole</w:t>
            </w:r>
          </w:p>
        </w:tc>
        <w:tc>
          <w:tcPr>
            <w:tcW w:w="172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37" w:lineRule="exact"/>
              <w:jc w:val="center"/>
              <w:rPr>
                <w:rFonts w:ascii="Arial" w:hAnsi="Arial" w:cs="Arial"/>
              </w:rPr>
            </w:pPr>
            <w:r w:rsidRPr="000746E2">
              <w:rPr>
                <w:rFonts w:ascii="Arial" w:hAnsi="Arial" w:cs="Arial"/>
                <w:w w:val="98"/>
              </w:rPr>
              <w:t>IX – VIII</w:t>
            </w:r>
          </w:p>
        </w:tc>
        <w:tc>
          <w:tcPr>
            <w:tcW w:w="12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37" w:lineRule="exact"/>
              <w:jc w:val="center"/>
              <w:rPr>
                <w:rFonts w:ascii="Arial" w:hAnsi="Arial" w:cs="Arial"/>
              </w:rPr>
            </w:pPr>
            <w:r w:rsidRPr="000746E2">
              <w:rPr>
                <w:rFonts w:ascii="Arial" w:hAnsi="Arial" w:cs="Arial"/>
                <w:w w:val="99"/>
              </w:rPr>
              <w:t>20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9"/>
        </w:trPr>
        <w:tc>
          <w:tcPr>
            <w:tcW w:w="5551" w:type="dxa"/>
            <w:tcBorders>
              <w:top w:val="nil"/>
              <w:left w:val="single" w:sz="8" w:space="0" w:color="auto"/>
              <w:bottom w:val="nil"/>
              <w:right w:val="single" w:sz="8" w:space="0" w:color="auto"/>
            </w:tcBorders>
            <w:vAlign w:val="bottom"/>
          </w:tcPr>
          <w:p w:rsidR="00BB794A" w:rsidRPr="000746E2" w:rsidRDefault="00BB794A" w:rsidP="00F153F6">
            <w:pPr>
              <w:widowControl w:val="0"/>
              <w:autoSpaceDE w:val="0"/>
              <w:autoSpaceDN w:val="0"/>
              <w:adjustRightInd w:val="0"/>
              <w:spacing w:after="0" w:line="249" w:lineRule="exact"/>
              <w:ind w:left="480"/>
              <w:rPr>
                <w:rFonts w:ascii="Arial" w:hAnsi="Arial" w:cs="Arial"/>
              </w:rPr>
            </w:pPr>
            <w:r w:rsidRPr="000746E2">
              <w:rPr>
                <w:rFonts w:ascii="Arial" w:hAnsi="Arial" w:cs="Arial"/>
              </w:rPr>
              <w:t>6.7. Rad i suradnja s računovođom škole</w:t>
            </w:r>
          </w:p>
        </w:tc>
        <w:tc>
          <w:tcPr>
            <w:tcW w:w="172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9" w:lineRule="exact"/>
              <w:ind w:left="360"/>
              <w:rPr>
                <w:rFonts w:ascii="Arial" w:hAnsi="Arial" w:cs="Arial"/>
              </w:rPr>
            </w:pPr>
            <w:r w:rsidRPr="000746E2">
              <w:rPr>
                <w:rFonts w:ascii="Arial" w:hAnsi="Arial" w:cs="Arial"/>
              </w:rPr>
              <w:t>IX – VIII</w:t>
            </w:r>
          </w:p>
        </w:tc>
        <w:tc>
          <w:tcPr>
            <w:tcW w:w="12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9" w:lineRule="exact"/>
              <w:jc w:val="center"/>
              <w:rPr>
                <w:rFonts w:ascii="Arial" w:hAnsi="Arial" w:cs="Arial"/>
              </w:rPr>
            </w:pPr>
            <w:r w:rsidRPr="000746E2">
              <w:rPr>
                <w:rFonts w:ascii="Arial" w:hAnsi="Arial" w:cs="Arial"/>
                <w:w w:val="99"/>
              </w:rPr>
              <w:t>30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
        </w:trPr>
        <w:tc>
          <w:tcPr>
            <w:tcW w:w="5551" w:type="dxa"/>
            <w:tcBorders>
              <w:top w:val="nil"/>
              <w:left w:val="single" w:sz="8" w:space="0" w:color="auto"/>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2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35"/>
        </w:trPr>
        <w:tc>
          <w:tcPr>
            <w:tcW w:w="5551" w:type="dxa"/>
            <w:tcBorders>
              <w:top w:val="nil"/>
              <w:left w:val="single" w:sz="8" w:space="0" w:color="auto"/>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34" w:lineRule="exact"/>
              <w:ind w:left="480"/>
              <w:rPr>
                <w:rFonts w:ascii="Arial" w:hAnsi="Arial" w:cs="Arial"/>
              </w:rPr>
            </w:pPr>
            <w:r w:rsidRPr="000746E2">
              <w:rPr>
                <w:rFonts w:ascii="Arial" w:hAnsi="Arial" w:cs="Arial"/>
              </w:rPr>
              <w:t>6.8. Izrada financijskog plana škole</w:t>
            </w:r>
          </w:p>
        </w:tc>
        <w:tc>
          <w:tcPr>
            <w:tcW w:w="172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34" w:lineRule="exact"/>
              <w:jc w:val="center"/>
              <w:rPr>
                <w:rFonts w:ascii="Arial" w:hAnsi="Arial" w:cs="Arial"/>
              </w:rPr>
            </w:pPr>
            <w:r w:rsidRPr="000746E2">
              <w:rPr>
                <w:rFonts w:ascii="Arial" w:hAnsi="Arial" w:cs="Arial"/>
              </w:rPr>
              <w:t>VIII – IX</w:t>
            </w:r>
          </w:p>
        </w:tc>
        <w:tc>
          <w:tcPr>
            <w:tcW w:w="12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34" w:lineRule="exact"/>
              <w:jc w:val="center"/>
              <w:rPr>
                <w:rFonts w:ascii="Arial" w:hAnsi="Arial" w:cs="Arial"/>
              </w:rPr>
            </w:pPr>
            <w:r w:rsidRPr="000746E2">
              <w:rPr>
                <w:rFonts w:ascii="Arial" w:hAnsi="Arial" w:cs="Arial"/>
                <w:w w:val="99"/>
              </w:rPr>
              <w:t>20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9"/>
        </w:trPr>
        <w:tc>
          <w:tcPr>
            <w:tcW w:w="5551" w:type="dxa"/>
            <w:tcBorders>
              <w:top w:val="nil"/>
              <w:left w:val="single" w:sz="8" w:space="0" w:color="auto"/>
              <w:bottom w:val="nil"/>
              <w:right w:val="single" w:sz="8" w:space="0" w:color="auto"/>
            </w:tcBorders>
            <w:vAlign w:val="bottom"/>
          </w:tcPr>
          <w:p w:rsidR="00BB794A" w:rsidRPr="000746E2" w:rsidRDefault="00BB794A" w:rsidP="00F153F6">
            <w:pPr>
              <w:widowControl w:val="0"/>
              <w:autoSpaceDE w:val="0"/>
              <w:autoSpaceDN w:val="0"/>
              <w:adjustRightInd w:val="0"/>
              <w:spacing w:after="0" w:line="249" w:lineRule="exact"/>
              <w:ind w:left="480"/>
              <w:rPr>
                <w:rFonts w:ascii="Arial" w:hAnsi="Arial" w:cs="Arial"/>
              </w:rPr>
            </w:pPr>
            <w:r w:rsidRPr="000746E2">
              <w:rPr>
                <w:rFonts w:ascii="Arial" w:hAnsi="Arial" w:cs="Arial"/>
              </w:rPr>
              <w:t>6.9. Kontrola i nadzor računovodstvenog poslovanja</w:t>
            </w:r>
          </w:p>
        </w:tc>
        <w:tc>
          <w:tcPr>
            <w:tcW w:w="172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9" w:lineRule="exact"/>
              <w:jc w:val="center"/>
              <w:rPr>
                <w:rFonts w:ascii="Arial" w:hAnsi="Arial" w:cs="Arial"/>
              </w:rPr>
            </w:pPr>
            <w:r w:rsidRPr="000746E2">
              <w:rPr>
                <w:rFonts w:ascii="Arial" w:hAnsi="Arial" w:cs="Arial"/>
                <w:w w:val="98"/>
              </w:rPr>
              <w:t>IX – VIII</w:t>
            </w:r>
          </w:p>
        </w:tc>
        <w:tc>
          <w:tcPr>
            <w:tcW w:w="12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9" w:lineRule="exact"/>
              <w:jc w:val="center"/>
              <w:rPr>
                <w:rFonts w:ascii="Arial" w:hAnsi="Arial" w:cs="Arial"/>
              </w:rPr>
            </w:pPr>
            <w:r w:rsidRPr="000746E2">
              <w:rPr>
                <w:rFonts w:ascii="Arial" w:hAnsi="Arial" w:cs="Arial"/>
                <w:w w:val="99"/>
              </w:rPr>
              <w:t>20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
        </w:trPr>
        <w:tc>
          <w:tcPr>
            <w:tcW w:w="5551" w:type="dxa"/>
            <w:tcBorders>
              <w:top w:val="nil"/>
              <w:left w:val="single" w:sz="8" w:space="0" w:color="auto"/>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2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7"/>
        </w:trPr>
        <w:tc>
          <w:tcPr>
            <w:tcW w:w="5551" w:type="dxa"/>
            <w:tcBorders>
              <w:top w:val="nil"/>
              <w:left w:val="single" w:sz="8" w:space="0" w:color="auto"/>
              <w:bottom w:val="nil"/>
              <w:right w:val="single" w:sz="8" w:space="0" w:color="auto"/>
            </w:tcBorders>
            <w:vAlign w:val="bottom"/>
          </w:tcPr>
          <w:p w:rsidR="00BB794A" w:rsidRPr="000746E2" w:rsidRDefault="00BB794A" w:rsidP="00F153F6">
            <w:pPr>
              <w:widowControl w:val="0"/>
              <w:autoSpaceDE w:val="0"/>
              <w:autoSpaceDN w:val="0"/>
              <w:adjustRightInd w:val="0"/>
              <w:spacing w:after="0" w:line="247" w:lineRule="exact"/>
              <w:ind w:left="480"/>
              <w:rPr>
                <w:rFonts w:ascii="Arial" w:hAnsi="Arial" w:cs="Arial"/>
              </w:rPr>
            </w:pPr>
            <w:r w:rsidRPr="000746E2">
              <w:rPr>
                <w:rFonts w:ascii="Arial" w:hAnsi="Arial" w:cs="Arial"/>
              </w:rPr>
              <w:t>6.10. Organizacija i provedba inventure</w:t>
            </w:r>
          </w:p>
        </w:tc>
        <w:tc>
          <w:tcPr>
            <w:tcW w:w="172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7" w:lineRule="exact"/>
              <w:jc w:val="center"/>
              <w:rPr>
                <w:rFonts w:ascii="Arial" w:hAnsi="Arial" w:cs="Arial"/>
              </w:rPr>
            </w:pPr>
            <w:r w:rsidRPr="000746E2">
              <w:rPr>
                <w:rFonts w:ascii="Arial" w:hAnsi="Arial" w:cs="Arial"/>
                <w:w w:val="98"/>
              </w:rPr>
              <w:t>XII</w:t>
            </w:r>
          </w:p>
        </w:tc>
        <w:tc>
          <w:tcPr>
            <w:tcW w:w="12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7" w:lineRule="exact"/>
              <w:jc w:val="center"/>
              <w:rPr>
                <w:rFonts w:ascii="Arial" w:hAnsi="Arial" w:cs="Arial"/>
              </w:rPr>
            </w:pPr>
            <w:r w:rsidRPr="000746E2">
              <w:rPr>
                <w:rFonts w:ascii="Arial" w:hAnsi="Arial" w:cs="Arial"/>
                <w:w w:val="99"/>
              </w:rPr>
              <w:t>20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
        </w:trPr>
        <w:tc>
          <w:tcPr>
            <w:tcW w:w="5551" w:type="dxa"/>
            <w:tcBorders>
              <w:top w:val="nil"/>
              <w:left w:val="single" w:sz="8" w:space="0" w:color="auto"/>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2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4"/>
        </w:trPr>
        <w:tc>
          <w:tcPr>
            <w:tcW w:w="5551" w:type="dxa"/>
            <w:tcBorders>
              <w:top w:val="nil"/>
              <w:left w:val="single" w:sz="8" w:space="0" w:color="auto"/>
              <w:bottom w:val="nil"/>
              <w:right w:val="single" w:sz="8" w:space="0" w:color="auto"/>
            </w:tcBorders>
            <w:vAlign w:val="bottom"/>
          </w:tcPr>
          <w:p w:rsidR="00BB794A" w:rsidRPr="000746E2" w:rsidRDefault="00BB794A" w:rsidP="00F153F6">
            <w:pPr>
              <w:widowControl w:val="0"/>
              <w:autoSpaceDE w:val="0"/>
              <w:autoSpaceDN w:val="0"/>
              <w:adjustRightInd w:val="0"/>
              <w:spacing w:after="0" w:line="243" w:lineRule="exact"/>
              <w:ind w:left="480"/>
              <w:rPr>
                <w:rFonts w:ascii="Arial" w:hAnsi="Arial" w:cs="Arial"/>
              </w:rPr>
            </w:pPr>
            <w:r w:rsidRPr="000746E2">
              <w:rPr>
                <w:rFonts w:ascii="Arial" w:hAnsi="Arial" w:cs="Arial"/>
              </w:rPr>
              <w:t>6.11. Poslovi vezani uz e-matice</w:t>
            </w:r>
          </w:p>
        </w:tc>
        <w:tc>
          <w:tcPr>
            <w:tcW w:w="172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3" w:lineRule="exact"/>
              <w:jc w:val="center"/>
              <w:rPr>
                <w:rFonts w:ascii="Arial" w:hAnsi="Arial" w:cs="Arial"/>
              </w:rPr>
            </w:pPr>
            <w:r w:rsidRPr="000746E2">
              <w:rPr>
                <w:rFonts w:ascii="Arial" w:hAnsi="Arial" w:cs="Arial"/>
              </w:rPr>
              <w:t>VI</w:t>
            </w:r>
          </w:p>
        </w:tc>
        <w:tc>
          <w:tcPr>
            <w:tcW w:w="12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3" w:lineRule="exact"/>
              <w:jc w:val="center"/>
              <w:rPr>
                <w:rFonts w:ascii="Arial" w:hAnsi="Arial" w:cs="Arial"/>
              </w:rPr>
            </w:pPr>
            <w:r w:rsidRPr="000746E2">
              <w:rPr>
                <w:rFonts w:ascii="Arial" w:hAnsi="Arial" w:cs="Arial"/>
                <w:w w:val="99"/>
              </w:rPr>
              <w:t>10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
        </w:trPr>
        <w:tc>
          <w:tcPr>
            <w:tcW w:w="5551" w:type="dxa"/>
            <w:tcBorders>
              <w:top w:val="nil"/>
              <w:left w:val="single" w:sz="8" w:space="0" w:color="auto"/>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2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4"/>
        </w:trPr>
        <w:tc>
          <w:tcPr>
            <w:tcW w:w="5551" w:type="dxa"/>
            <w:tcBorders>
              <w:top w:val="nil"/>
              <w:left w:val="single" w:sz="8" w:space="0" w:color="auto"/>
              <w:bottom w:val="nil"/>
              <w:right w:val="single" w:sz="8" w:space="0" w:color="auto"/>
            </w:tcBorders>
            <w:vAlign w:val="bottom"/>
          </w:tcPr>
          <w:p w:rsidR="00BB794A" w:rsidRPr="000746E2" w:rsidRDefault="00BB794A" w:rsidP="00F153F6">
            <w:pPr>
              <w:widowControl w:val="0"/>
              <w:autoSpaceDE w:val="0"/>
              <w:autoSpaceDN w:val="0"/>
              <w:adjustRightInd w:val="0"/>
              <w:spacing w:after="0" w:line="243" w:lineRule="exact"/>
              <w:ind w:left="480"/>
              <w:rPr>
                <w:rFonts w:ascii="Arial" w:hAnsi="Arial" w:cs="Arial"/>
              </w:rPr>
            </w:pPr>
            <w:r w:rsidRPr="000746E2">
              <w:rPr>
                <w:rFonts w:ascii="Arial" w:hAnsi="Arial" w:cs="Arial"/>
              </w:rPr>
              <w:t>6.12. Potpisivanje i provjera svjedodžbi i izvješća</w:t>
            </w:r>
          </w:p>
        </w:tc>
        <w:tc>
          <w:tcPr>
            <w:tcW w:w="172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3" w:lineRule="exact"/>
              <w:jc w:val="center"/>
              <w:rPr>
                <w:rFonts w:ascii="Arial" w:hAnsi="Arial" w:cs="Arial"/>
              </w:rPr>
            </w:pPr>
            <w:r w:rsidRPr="000746E2">
              <w:rPr>
                <w:rFonts w:ascii="Arial" w:hAnsi="Arial" w:cs="Arial"/>
              </w:rPr>
              <w:t>VI</w:t>
            </w:r>
          </w:p>
        </w:tc>
        <w:tc>
          <w:tcPr>
            <w:tcW w:w="12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3" w:lineRule="exact"/>
              <w:jc w:val="center"/>
              <w:rPr>
                <w:rFonts w:ascii="Arial" w:hAnsi="Arial" w:cs="Arial"/>
              </w:rPr>
            </w:pPr>
            <w:r w:rsidRPr="000746E2">
              <w:rPr>
                <w:rFonts w:ascii="Arial" w:hAnsi="Arial" w:cs="Arial"/>
                <w:w w:val="99"/>
              </w:rPr>
              <w:t>20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
        </w:trPr>
        <w:tc>
          <w:tcPr>
            <w:tcW w:w="5551" w:type="dxa"/>
            <w:tcBorders>
              <w:top w:val="nil"/>
              <w:left w:val="single" w:sz="8" w:space="0" w:color="auto"/>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2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7"/>
        </w:trPr>
        <w:tc>
          <w:tcPr>
            <w:tcW w:w="5551" w:type="dxa"/>
            <w:tcBorders>
              <w:top w:val="nil"/>
              <w:left w:val="single" w:sz="8" w:space="0" w:color="auto"/>
              <w:bottom w:val="nil"/>
              <w:right w:val="single" w:sz="8" w:space="0" w:color="auto"/>
            </w:tcBorders>
            <w:vAlign w:val="bottom"/>
          </w:tcPr>
          <w:p w:rsidR="00BB794A" w:rsidRPr="000746E2" w:rsidRDefault="00BB794A" w:rsidP="00F153F6">
            <w:pPr>
              <w:widowControl w:val="0"/>
              <w:autoSpaceDE w:val="0"/>
              <w:autoSpaceDN w:val="0"/>
              <w:adjustRightInd w:val="0"/>
              <w:spacing w:after="0" w:line="247" w:lineRule="exact"/>
              <w:ind w:left="480"/>
              <w:rPr>
                <w:rFonts w:ascii="Arial" w:hAnsi="Arial" w:cs="Arial"/>
              </w:rPr>
            </w:pPr>
            <w:r w:rsidRPr="000746E2">
              <w:rPr>
                <w:rFonts w:ascii="Arial" w:hAnsi="Arial" w:cs="Arial"/>
              </w:rPr>
              <w:t>6.13. Organizacija nabave i podjele potrošnog materijala</w:t>
            </w:r>
          </w:p>
        </w:tc>
        <w:tc>
          <w:tcPr>
            <w:tcW w:w="172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7" w:lineRule="exact"/>
              <w:jc w:val="center"/>
              <w:rPr>
                <w:rFonts w:ascii="Arial" w:hAnsi="Arial" w:cs="Arial"/>
              </w:rPr>
            </w:pPr>
            <w:r w:rsidRPr="000746E2">
              <w:rPr>
                <w:rFonts w:ascii="Arial" w:hAnsi="Arial" w:cs="Arial"/>
                <w:w w:val="99"/>
              </w:rPr>
              <w:t>VIII i I</w:t>
            </w:r>
          </w:p>
        </w:tc>
        <w:tc>
          <w:tcPr>
            <w:tcW w:w="12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7" w:lineRule="exact"/>
              <w:jc w:val="center"/>
              <w:rPr>
                <w:rFonts w:ascii="Arial" w:hAnsi="Arial" w:cs="Arial"/>
              </w:rPr>
            </w:pPr>
            <w:r w:rsidRPr="000746E2">
              <w:rPr>
                <w:rFonts w:ascii="Arial" w:hAnsi="Arial" w:cs="Arial"/>
                <w:w w:val="99"/>
              </w:rPr>
              <w:t>20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32"/>
        </w:trPr>
        <w:tc>
          <w:tcPr>
            <w:tcW w:w="5551" w:type="dxa"/>
            <w:tcBorders>
              <w:top w:val="nil"/>
              <w:left w:val="single" w:sz="8" w:space="0" w:color="auto"/>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2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50"/>
        </w:trPr>
        <w:tc>
          <w:tcPr>
            <w:tcW w:w="5551" w:type="dxa"/>
            <w:tcBorders>
              <w:top w:val="nil"/>
              <w:left w:val="single" w:sz="8" w:space="0" w:color="auto"/>
              <w:bottom w:val="nil"/>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50" w:lineRule="exact"/>
              <w:ind w:left="120"/>
              <w:rPr>
                <w:rFonts w:ascii="Arial" w:hAnsi="Arial" w:cs="Arial"/>
              </w:rPr>
            </w:pPr>
            <w:r w:rsidRPr="000746E2">
              <w:rPr>
                <w:rFonts w:ascii="Arial" w:hAnsi="Arial" w:cs="Arial"/>
                <w:b/>
                <w:bCs/>
              </w:rPr>
              <w:t>7.  SURADNJA S UDRUGAMA, USTANOVAMA I</w:t>
            </w:r>
          </w:p>
        </w:tc>
        <w:tc>
          <w:tcPr>
            <w:tcW w:w="1720" w:type="dxa"/>
            <w:tcBorders>
              <w:top w:val="nil"/>
              <w:left w:val="nil"/>
              <w:bottom w:val="nil"/>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vMerge w:val="restart"/>
            <w:tcBorders>
              <w:top w:val="nil"/>
              <w:left w:val="nil"/>
              <w:bottom w:val="nil"/>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jc w:val="center"/>
              <w:rPr>
                <w:rFonts w:ascii="Arial" w:hAnsi="Arial" w:cs="Arial"/>
              </w:rPr>
            </w:pPr>
            <w:r w:rsidRPr="000746E2">
              <w:rPr>
                <w:rFonts w:ascii="Arial" w:hAnsi="Arial" w:cs="Arial"/>
                <w:b/>
                <w:bCs/>
              </w:rPr>
              <w:t>160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27"/>
        </w:trPr>
        <w:tc>
          <w:tcPr>
            <w:tcW w:w="5551" w:type="dxa"/>
            <w:vMerge w:val="restart"/>
            <w:tcBorders>
              <w:top w:val="nil"/>
              <w:left w:val="single" w:sz="8" w:space="0" w:color="auto"/>
              <w:bottom w:val="nil"/>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ind w:left="480"/>
              <w:rPr>
                <w:rFonts w:ascii="Arial" w:hAnsi="Arial" w:cs="Arial"/>
              </w:rPr>
            </w:pPr>
            <w:r w:rsidRPr="000746E2">
              <w:rPr>
                <w:rFonts w:ascii="Arial" w:hAnsi="Arial" w:cs="Arial"/>
                <w:b/>
                <w:bCs/>
              </w:rPr>
              <w:t>INSTITUCIJAMA</w:t>
            </w:r>
          </w:p>
        </w:tc>
        <w:tc>
          <w:tcPr>
            <w:tcW w:w="1720" w:type="dxa"/>
            <w:tcBorders>
              <w:top w:val="nil"/>
              <w:left w:val="nil"/>
              <w:bottom w:val="nil"/>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vMerge/>
            <w:tcBorders>
              <w:top w:val="nil"/>
              <w:left w:val="nil"/>
              <w:bottom w:val="nil"/>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38"/>
        </w:trPr>
        <w:tc>
          <w:tcPr>
            <w:tcW w:w="5551" w:type="dxa"/>
            <w:vMerge/>
            <w:tcBorders>
              <w:top w:val="nil"/>
              <w:left w:val="single" w:sz="8" w:space="0" w:color="auto"/>
              <w:bottom w:val="single" w:sz="8" w:space="0" w:color="auto"/>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20" w:type="dxa"/>
            <w:tcBorders>
              <w:top w:val="nil"/>
              <w:left w:val="nil"/>
              <w:bottom w:val="single" w:sz="8" w:space="0" w:color="auto"/>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tcBorders>
              <w:top w:val="nil"/>
              <w:left w:val="nil"/>
              <w:bottom w:val="single" w:sz="8" w:space="0" w:color="auto"/>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62"/>
        </w:trPr>
        <w:tc>
          <w:tcPr>
            <w:tcW w:w="5551" w:type="dxa"/>
            <w:tcBorders>
              <w:top w:val="nil"/>
              <w:left w:val="single" w:sz="8" w:space="0" w:color="auto"/>
              <w:bottom w:val="nil"/>
              <w:right w:val="single" w:sz="8" w:space="0" w:color="auto"/>
            </w:tcBorders>
            <w:vAlign w:val="bottom"/>
          </w:tcPr>
          <w:p w:rsidR="00BB794A" w:rsidRPr="000746E2" w:rsidRDefault="00BB794A" w:rsidP="00F153F6">
            <w:pPr>
              <w:widowControl w:val="0"/>
              <w:autoSpaceDE w:val="0"/>
              <w:autoSpaceDN w:val="0"/>
              <w:adjustRightInd w:val="0"/>
              <w:spacing w:after="0" w:line="247" w:lineRule="exact"/>
              <w:ind w:left="480"/>
              <w:rPr>
                <w:rFonts w:ascii="Arial" w:hAnsi="Arial" w:cs="Arial"/>
              </w:rPr>
            </w:pPr>
            <w:r w:rsidRPr="000746E2">
              <w:rPr>
                <w:rFonts w:ascii="Arial" w:hAnsi="Arial" w:cs="Arial"/>
              </w:rPr>
              <w:t>7.1. Predstavljanje škole</w:t>
            </w:r>
          </w:p>
        </w:tc>
        <w:tc>
          <w:tcPr>
            <w:tcW w:w="172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jc w:val="center"/>
              <w:rPr>
                <w:rFonts w:ascii="Arial" w:hAnsi="Arial" w:cs="Arial"/>
              </w:rPr>
            </w:pPr>
            <w:r w:rsidRPr="000746E2">
              <w:rPr>
                <w:rFonts w:ascii="Arial" w:hAnsi="Arial" w:cs="Arial"/>
                <w:w w:val="98"/>
              </w:rPr>
              <w:t>IX – VIII</w:t>
            </w:r>
          </w:p>
        </w:tc>
        <w:tc>
          <w:tcPr>
            <w:tcW w:w="12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jc w:val="center"/>
              <w:rPr>
                <w:rFonts w:ascii="Arial" w:hAnsi="Arial" w:cs="Arial"/>
              </w:rPr>
            </w:pPr>
            <w:r w:rsidRPr="000746E2">
              <w:rPr>
                <w:rFonts w:ascii="Arial" w:hAnsi="Arial" w:cs="Arial"/>
                <w:w w:val="99"/>
              </w:rPr>
              <w:t>10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
        </w:trPr>
        <w:tc>
          <w:tcPr>
            <w:tcW w:w="5551" w:type="dxa"/>
            <w:tcBorders>
              <w:top w:val="nil"/>
              <w:left w:val="single" w:sz="8" w:space="0" w:color="auto"/>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2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4"/>
        </w:trPr>
        <w:tc>
          <w:tcPr>
            <w:tcW w:w="5551" w:type="dxa"/>
            <w:tcBorders>
              <w:top w:val="nil"/>
              <w:left w:val="single" w:sz="8" w:space="0" w:color="auto"/>
              <w:bottom w:val="nil"/>
              <w:right w:val="single" w:sz="8" w:space="0" w:color="auto"/>
            </w:tcBorders>
            <w:vAlign w:val="bottom"/>
          </w:tcPr>
          <w:p w:rsidR="00BB794A" w:rsidRPr="000746E2" w:rsidRDefault="00BB794A" w:rsidP="00F153F6">
            <w:pPr>
              <w:widowControl w:val="0"/>
              <w:autoSpaceDE w:val="0"/>
              <w:autoSpaceDN w:val="0"/>
              <w:adjustRightInd w:val="0"/>
              <w:spacing w:after="0" w:line="242" w:lineRule="exact"/>
              <w:ind w:left="480"/>
              <w:rPr>
                <w:rFonts w:ascii="Arial" w:hAnsi="Arial" w:cs="Arial"/>
              </w:rPr>
            </w:pPr>
            <w:r w:rsidRPr="000746E2">
              <w:rPr>
                <w:rFonts w:ascii="Arial" w:hAnsi="Arial" w:cs="Arial"/>
              </w:rPr>
              <w:t>7.2. Suradnja s Ministarstvom znanosti, obrazovanja i športa</w:t>
            </w:r>
          </w:p>
        </w:tc>
        <w:tc>
          <w:tcPr>
            <w:tcW w:w="172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3" w:lineRule="exact"/>
              <w:jc w:val="center"/>
              <w:rPr>
                <w:rFonts w:ascii="Arial" w:hAnsi="Arial" w:cs="Arial"/>
              </w:rPr>
            </w:pPr>
            <w:r w:rsidRPr="000746E2">
              <w:rPr>
                <w:rFonts w:ascii="Arial" w:hAnsi="Arial" w:cs="Arial"/>
                <w:w w:val="98"/>
              </w:rPr>
              <w:t>IX – VIII</w:t>
            </w:r>
          </w:p>
        </w:tc>
        <w:tc>
          <w:tcPr>
            <w:tcW w:w="12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3" w:lineRule="exact"/>
              <w:jc w:val="center"/>
              <w:rPr>
                <w:rFonts w:ascii="Arial" w:hAnsi="Arial" w:cs="Arial"/>
              </w:rPr>
            </w:pPr>
            <w:r w:rsidRPr="000746E2">
              <w:rPr>
                <w:rFonts w:ascii="Arial" w:hAnsi="Arial" w:cs="Arial"/>
                <w:w w:val="99"/>
              </w:rPr>
              <w:t>10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
        </w:trPr>
        <w:tc>
          <w:tcPr>
            <w:tcW w:w="5551" w:type="dxa"/>
            <w:tcBorders>
              <w:top w:val="nil"/>
              <w:left w:val="single" w:sz="8" w:space="0" w:color="auto"/>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2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7"/>
        </w:trPr>
        <w:tc>
          <w:tcPr>
            <w:tcW w:w="5551" w:type="dxa"/>
            <w:tcBorders>
              <w:top w:val="nil"/>
              <w:left w:val="single" w:sz="8" w:space="0" w:color="auto"/>
              <w:bottom w:val="nil"/>
              <w:right w:val="single" w:sz="8" w:space="0" w:color="auto"/>
            </w:tcBorders>
            <w:vAlign w:val="bottom"/>
          </w:tcPr>
          <w:p w:rsidR="00BB794A" w:rsidRPr="000746E2" w:rsidRDefault="00BB794A" w:rsidP="00F153F6">
            <w:pPr>
              <w:widowControl w:val="0"/>
              <w:autoSpaceDE w:val="0"/>
              <w:autoSpaceDN w:val="0"/>
              <w:adjustRightInd w:val="0"/>
              <w:spacing w:after="0" w:line="242" w:lineRule="exact"/>
              <w:ind w:left="480"/>
              <w:rPr>
                <w:rFonts w:ascii="Arial" w:hAnsi="Arial" w:cs="Arial"/>
              </w:rPr>
            </w:pPr>
            <w:r w:rsidRPr="000746E2">
              <w:rPr>
                <w:rFonts w:ascii="Arial" w:hAnsi="Arial" w:cs="Arial"/>
              </w:rPr>
              <w:t>7.3. Suradnja s Agencijom za odgoj i obrazovanje</w:t>
            </w:r>
          </w:p>
        </w:tc>
        <w:tc>
          <w:tcPr>
            <w:tcW w:w="172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7" w:lineRule="exact"/>
              <w:jc w:val="center"/>
              <w:rPr>
                <w:rFonts w:ascii="Arial" w:hAnsi="Arial" w:cs="Arial"/>
              </w:rPr>
            </w:pPr>
            <w:r w:rsidRPr="000746E2">
              <w:rPr>
                <w:rFonts w:ascii="Arial" w:hAnsi="Arial" w:cs="Arial"/>
                <w:w w:val="98"/>
              </w:rPr>
              <w:t>IX – VIII</w:t>
            </w:r>
          </w:p>
        </w:tc>
        <w:tc>
          <w:tcPr>
            <w:tcW w:w="12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7" w:lineRule="exact"/>
              <w:jc w:val="center"/>
              <w:rPr>
                <w:rFonts w:ascii="Arial" w:hAnsi="Arial" w:cs="Arial"/>
              </w:rPr>
            </w:pPr>
            <w:r w:rsidRPr="000746E2">
              <w:rPr>
                <w:rFonts w:ascii="Arial" w:hAnsi="Arial" w:cs="Arial"/>
                <w:w w:val="99"/>
              </w:rPr>
              <w:t>10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
        </w:trPr>
        <w:tc>
          <w:tcPr>
            <w:tcW w:w="5551" w:type="dxa"/>
            <w:tcBorders>
              <w:top w:val="nil"/>
              <w:left w:val="single" w:sz="8" w:space="0" w:color="auto"/>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2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30"/>
        </w:trPr>
        <w:tc>
          <w:tcPr>
            <w:tcW w:w="5551" w:type="dxa"/>
            <w:tcBorders>
              <w:top w:val="nil"/>
              <w:left w:val="single" w:sz="8" w:space="0" w:color="auto"/>
              <w:bottom w:val="nil"/>
              <w:right w:val="single" w:sz="8" w:space="0" w:color="auto"/>
            </w:tcBorders>
            <w:vAlign w:val="bottom"/>
          </w:tcPr>
          <w:p w:rsidR="00BB794A" w:rsidRPr="000746E2" w:rsidRDefault="00BB794A" w:rsidP="00F153F6">
            <w:pPr>
              <w:widowControl w:val="0"/>
              <w:autoSpaceDE w:val="0"/>
              <w:autoSpaceDN w:val="0"/>
              <w:adjustRightInd w:val="0"/>
              <w:spacing w:after="0" w:line="230" w:lineRule="exact"/>
              <w:ind w:left="480"/>
              <w:rPr>
                <w:rFonts w:ascii="Arial" w:hAnsi="Arial" w:cs="Arial"/>
              </w:rPr>
            </w:pPr>
            <w:r w:rsidRPr="000746E2">
              <w:rPr>
                <w:rFonts w:ascii="Arial" w:hAnsi="Arial" w:cs="Arial"/>
              </w:rPr>
              <w:t>7.4. Suradnja s Nacionalnim centrom za vanjsko vrednovanje</w:t>
            </w:r>
          </w:p>
        </w:tc>
        <w:tc>
          <w:tcPr>
            <w:tcW w:w="172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jc w:val="center"/>
              <w:rPr>
                <w:rFonts w:ascii="Arial" w:hAnsi="Arial" w:cs="Arial"/>
              </w:rPr>
            </w:pPr>
            <w:r w:rsidRPr="000746E2">
              <w:rPr>
                <w:rFonts w:ascii="Arial" w:hAnsi="Arial" w:cs="Arial"/>
                <w:w w:val="98"/>
              </w:rPr>
              <w:t>IX – VIII</w:t>
            </w:r>
          </w:p>
        </w:tc>
        <w:tc>
          <w:tcPr>
            <w:tcW w:w="128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jc w:val="center"/>
              <w:rPr>
                <w:rFonts w:ascii="Arial" w:hAnsi="Arial" w:cs="Arial"/>
              </w:rPr>
            </w:pPr>
            <w:r w:rsidRPr="000746E2">
              <w:rPr>
                <w:rFonts w:ascii="Arial" w:hAnsi="Arial" w:cs="Arial"/>
                <w:w w:val="99"/>
              </w:rPr>
              <w:t>10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27"/>
        </w:trPr>
        <w:tc>
          <w:tcPr>
            <w:tcW w:w="5551" w:type="dxa"/>
            <w:vMerge w:val="restart"/>
            <w:tcBorders>
              <w:top w:val="nil"/>
              <w:left w:val="single" w:sz="8" w:space="0" w:color="auto"/>
              <w:bottom w:val="nil"/>
              <w:right w:val="single" w:sz="8" w:space="0" w:color="auto"/>
            </w:tcBorders>
            <w:vAlign w:val="bottom"/>
          </w:tcPr>
          <w:p w:rsidR="00BB794A" w:rsidRPr="000746E2" w:rsidRDefault="00DE3BB8" w:rsidP="00F153F6">
            <w:pPr>
              <w:widowControl w:val="0"/>
              <w:autoSpaceDE w:val="0"/>
              <w:autoSpaceDN w:val="0"/>
              <w:adjustRightInd w:val="0"/>
              <w:spacing w:after="0" w:line="252" w:lineRule="exact"/>
              <w:ind w:left="900"/>
              <w:rPr>
                <w:rFonts w:ascii="Arial" w:hAnsi="Arial" w:cs="Arial"/>
              </w:rPr>
            </w:pPr>
            <w:r w:rsidRPr="000746E2">
              <w:rPr>
                <w:rFonts w:ascii="Arial" w:hAnsi="Arial" w:cs="Arial"/>
              </w:rPr>
              <w:t>O</w:t>
            </w:r>
            <w:r w:rsidR="00BB794A" w:rsidRPr="000746E2">
              <w:rPr>
                <w:rFonts w:ascii="Arial" w:hAnsi="Arial" w:cs="Arial"/>
              </w:rPr>
              <w:t>brazovanja</w:t>
            </w:r>
          </w:p>
        </w:tc>
        <w:tc>
          <w:tcPr>
            <w:tcW w:w="172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29"/>
        </w:trPr>
        <w:tc>
          <w:tcPr>
            <w:tcW w:w="5551" w:type="dxa"/>
            <w:vMerge/>
            <w:tcBorders>
              <w:top w:val="nil"/>
              <w:left w:val="single" w:sz="8" w:space="0" w:color="auto"/>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2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35"/>
        </w:trPr>
        <w:tc>
          <w:tcPr>
            <w:tcW w:w="5551" w:type="dxa"/>
            <w:tcBorders>
              <w:top w:val="nil"/>
              <w:left w:val="single" w:sz="8" w:space="0" w:color="auto"/>
              <w:bottom w:val="nil"/>
              <w:right w:val="single" w:sz="8" w:space="0" w:color="auto"/>
            </w:tcBorders>
            <w:vAlign w:val="bottom"/>
          </w:tcPr>
          <w:p w:rsidR="00BB794A" w:rsidRPr="000746E2" w:rsidRDefault="00BB794A" w:rsidP="00F153F6">
            <w:pPr>
              <w:widowControl w:val="0"/>
              <w:autoSpaceDE w:val="0"/>
              <w:autoSpaceDN w:val="0"/>
              <w:adjustRightInd w:val="0"/>
              <w:spacing w:after="0" w:line="234" w:lineRule="exact"/>
              <w:ind w:left="480"/>
              <w:rPr>
                <w:rFonts w:ascii="Arial" w:hAnsi="Arial" w:cs="Arial"/>
              </w:rPr>
            </w:pPr>
            <w:r w:rsidRPr="000746E2">
              <w:rPr>
                <w:rFonts w:ascii="Arial" w:hAnsi="Arial" w:cs="Arial"/>
              </w:rPr>
              <w:t>7.5. Suradnja s ostalim Agencijama za obrazovanje na državnoj</w:t>
            </w:r>
          </w:p>
        </w:tc>
        <w:tc>
          <w:tcPr>
            <w:tcW w:w="172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8"/>
              </w:rPr>
              <w:t>IX – VIII</w:t>
            </w:r>
          </w:p>
        </w:tc>
        <w:tc>
          <w:tcPr>
            <w:tcW w:w="128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0"/>
              </w:rPr>
              <w:t>5</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25"/>
        </w:trPr>
        <w:tc>
          <w:tcPr>
            <w:tcW w:w="5551" w:type="dxa"/>
            <w:vMerge w:val="restart"/>
            <w:tcBorders>
              <w:top w:val="nil"/>
              <w:left w:val="single" w:sz="8" w:space="0" w:color="auto"/>
              <w:bottom w:val="nil"/>
              <w:right w:val="single" w:sz="8" w:space="0" w:color="auto"/>
            </w:tcBorders>
            <w:vAlign w:val="bottom"/>
          </w:tcPr>
          <w:p w:rsidR="00BB794A" w:rsidRPr="000746E2" w:rsidRDefault="00DE3BB8" w:rsidP="00F153F6">
            <w:pPr>
              <w:widowControl w:val="0"/>
              <w:autoSpaceDE w:val="0"/>
              <w:autoSpaceDN w:val="0"/>
              <w:adjustRightInd w:val="0"/>
              <w:spacing w:after="0" w:line="252" w:lineRule="exact"/>
              <w:ind w:left="900"/>
              <w:rPr>
                <w:rFonts w:ascii="Arial" w:hAnsi="Arial" w:cs="Arial"/>
              </w:rPr>
            </w:pPr>
            <w:r w:rsidRPr="000746E2">
              <w:rPr>
                <w:rFonts w:ascii="Arial" w:hAnsi="Arial" w:cs="Arial"/>
              </w:rPr>
              <w:t>R</w:t>
            </w:r>
            <w:r w:rsidR="00BB794A" w:rsidRPr="000746E2">
              <w:rPr>
                <w:rFonts w:ascii="Arial" w:hAnsi="Arial" w:cs="Arial"/>
              </w:rPr>
              <w:t>azini</w:t>
            </w:r>
          </w:p>
        </w:tc>
        <w:tc>
          <w:tcPr>
            <w:tcW w:w="172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32"/>
        </w:trPr>
        <w:tc>
          <w:tcPr>
            <w:tcW w:w="5551" w:type="dxa"/>
            <w:vMerge/>
            <w:tcBorders>
              <w:top w:val="nil"/>
              <w:left w:val="single" w:sz="8" w:space="0" w:color="auto"/>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2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9"/>
        </w:trPr>
        <w:tc>
          <w:tcPr>
            <w:tcW w:w="5551" w:type="dxa"/>
            <w:tcBorders>
              <w:top w:val="nil"/>
              <w:left w:val="single" w:sz="8" w:space="0" w:color="auto"/>
              <w:bottom w:val="nil"/>
              <w:right w:val="single" w:sz="8" w:space="0" w:color="auto"/>
            </w:tcBorders>
            <w:vAlign w:val="bottom"/>
          </w:tcPr>
          <w:p w:rsidR="00BB794A" w:rsidRPr="000746E2" w:rsidRDefault="00BB794A" w:rsidP="00F153F6">
            <w:pPr>
              <w:widowControl w:val="0"/>
              <w:autoSpaceDE w:val="0"/>
              <w:autoSpaceDN w:val="0"/>
              <w:adjustRightInd w:val="0"/>
              <w:spacing w:after="0" w:line="242" w:lineRule="exact"/>
              <w:ind w:left="480"/>
              <w:rPr>
                <w:rFonts w:ascii="Arial" w:hAnsi="Arial" w:cs="Arial"/>
              </w:rPr>
            </w:pPr>
            <w:r w:rsidRPr="000746E2">
              <w:rPr>
                <w:rFonts w:ascii="Arial" w:hAnsi="Arial" w:cs="Arial"/>
              </w:rPr>
              <w:t>7.6. Suradnja s osnivačem</w:t>
            </w:r>
          </w:p>
        </w:tc>
        <w:tc>
          <w:tcPr>
            <w:tcW w:w="172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9" w:lineRule="exact"/>
              <w:jc w:val="center"/>
              <w:rPr>
                <w:rFonts w:ascii="Arial" w:hAnsi="Arial" w:cs="Arial"/>
              </w:rPr>
            </w:pPr>
            <w:r w:rsidRPr="000746E2">
              <w:rPr>
                <w:rFonts w:ascii="Arial" w:hAnsi="Arial" w:cs="Arial"/>
                <w:w w:val="98"/>
              </w:rPr>
              <w:t>IX – VIII</w:t>
            </w:r>
          </w:p>
        </w:tc>
        <w:tc>
          <w:tcPr>
            <w:tcW w:w="12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9" w:lineRule="exact"/>
              <w:jc w:val="center"/>
              <w:rPr>
                <w:rFonts w:ascii="Arial" w:hAnsi="Arial" w:cs="Arial"/>
              </w:rPr>
            </w:pPr>
            <w:r w:rsidRPr="000746E2">
              <w:rPr>
                <w:rFonts w:ascii="Arial" w:hAnsi="Arial" w:cs="Arial"/>
                <w:w w:val="99"/>
              </w:rPr>
              <w:t>30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
        </w:trPr>
        <w:tc>
          <w:tcPr>
            <w:tcW w:w="5551" w:type="dxa"/>
            <w:tcBorders>
              <w:top w:val="nil"/>
              <w:left w:val="single" w:sz="8" w:space="0" w:color="auto"/>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2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7"/>
        </w:trPr>
        <w:tc>
          <w:tcPr>
            <w:tcW w:w="5551" w:type="dxa"/>
            <w:tcBorders>
              <w:top w:val="nil"/>
              <w:left w:val="single" w:sz="8" w:space="0" w:color="auto"/>
              <w:bottom w:val="nil"/>
              <w:right w:val="single" w:sz="8" w:space="0" w:color="auto"/>
            </w:tcBorders>
            <w:vAlign w:val="bottom"/>
          </w:tcPr>
          <w:p w:rsidR="00BB794A" w:rsidRPr="000746E2" w:rsidRDefault="00BB794A" w:rsidP="00F153F6">
            <w:pPr>
              <w:widowControl w:val="0"/>
              <w:autoSpaceDE w:val="0"/>
              <w:autoSpaceDN w:val="0"/>
              <w:adjustRightInd w:val="0"/>
              <w:spacing w:after="0" w:line="242" w:lineRule="exact"/>
              <w:ind w:left="480"/>
              <w:rPr>
                <w:rFonts w:ascii="Arial" w:hAnsi="Arial" w:cs="Arial"/>
              </w:rPr>
            </w:pPr>
            <w:r w:rsidRPr="000746E2">
              <w:rPr>
                <w:rFonts w:ascii="Arial" w:hAnsi="Arial" w:cs="Arial"/>
              </w:rPr>
              <w:t>7.7. Suradnja s Zavodom za zapošljavanje</w:t>
            </w:r>
          </w:p>
        </w:tc>
        <w:tc>
          <w:tcPr>
            <w:tcW w:w="172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7" w:lineRule="exact"/>
              <w:jc w:val="center"/>
              <w:rPr>
                <w:rFonts w:ascii="Arial" w:hAnsi="Arial" w:cs="Arial"/>
              </w:rPr>
            </w:pPr>
            <w:r w:rsidRPr="000746E2">
              <w:rPr>
                <w:rFonts w:ascii="Arial" w:hAnsi="Arial" w:cs="Arial"/>
                <w:w w:val="98"/>
              </w:rPr>
              <w:t>IX – VIII</w:t>
            </w:r>
          </w:p>
        </w:tc>
        <w:tc>
          <w:tcPr>
            <w:tcW w:w="12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7" w:lineRule="exact"/>
              <w:jc w:val="center"/>
              <w:rPr>
                <w:rFonts w:ascii="Arial" w:hAnsi="Arial" w:cs="Arial"/>
              </w:rPr>
            </w:pPr>
            <w:r w:rsidRPr="000746E2">
              <w:rPr>
                <w:rFonts w:ascii="Arial" w:hAnsi="Arial" w:cs="Arial"/>
                <w:w w:val="90"/>
              </w:rPr>
              <w:t>5</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1"/>
        </w:trPr>
        <w:tc>
          <w:tcPr>
            <w:tcW w:w="5551" w:type="dxa"/>
            <w:tcBorders>
              <w:top w:val="nil"/>
              <w:left w:val="single" w:sz="8" w:space="0" w:color="auto"/>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0" w:lineRule="exact"/>
              <w:rPr>
                <w:rFonts w:ascii="Arial" w:hAnsi="Arial" w:cs="Arial"/>
              </w:rPr>
            </w:pPr>
          </w:p>
        </w:tc>
        <w:tc>
          <w:tcPr>
            <w:tcW w:w="172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0" w:lineRule="exact"/>
              <w:rPr>
                <w:rFonts w:ascii="Arial" w:hAnsi="Arial" w:cs="Arial"/>
              </w:rPr>
            </w:pPr>
          </w:p>
        </w:tc>
        <w:tc>
          <w:tcPr>
            <w:tcW w:w="12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0" w:lineRule="exact"/>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7"/>
        </w:trPr>
        <w:tc>
          <w:tcPr>
            <w:tcW w:w="5551" w:type="dxa"/>
            <w:tcBorders>
              <w:top w:val="nil"/>
              <w:left w:val="single" w:sz="8" w:space="0" w:color="auto"/>
              <w:bottom w:val="nil"/>
              <w:right w:val="single" w:sz="8" w:space="0" w:color="auto"/>
            </w:tcBorders>
            <w:vAlign w:val="bottom"/>
          </w:tcPr>
          <w:p w:rsidR="00BB794A" w:rsidRPr="000746E2" w:rsidRDefault="00BB794A" w:rsidP="00F153F6">
            <w:pPr>
              <w:widowControl w:val="0"/>
              <w:autoSpaceDE w:val="0"/>
              <w:autoSpaceDN w:val="0"/>
              <w:adjustRightInd w:val="0"/>
              <w:spacing w:after="0" w:line="242" w:lineRule="exact"/>
              <w:ind w:left="480"/>
              <w:rPr>
                <w:rFonts w:ascii="Arial" w:hAnsi="Arial" w:cs="Arial"/>
              </w:rPr>
            </w:pPr>
            <w:r w:rsidRPr="000746E2">
              <w:rPr>
                <w:rFonts w:ascii="Arial" w:hAnsi="Arial" w:cs="Arial"/>
              </w:rPr>
              <w:t>7.8. Suradnja s Zavodom za javno zdravstvo</w:t>
            </w:r>
          </w:p>
        </w:tc>
        <w:tc>
          <w:tcPr>
            <w:tcW w:w="172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7" w:lineRule="exact"/>
              <w:jc w:val="center"/>
              <w:rPr>
                <w:rFonts w:ascii="Arial" w:hAnsi="Arial" w:cs="Arial"/>
              </w:rPr>
            </w:pPr>
            <w:r w:rsidRPr="000746E2">
              <w:rPr>
                <w:rFonts w:ascii="Arial" w:hAnsi="Arial" w:cs="Arial"/>
                <w:w w:val="98"/>
              </w:rPr>
              <w:t>IX – VIII</w:t>
            </w:r>
          </w:p>
        </w:tc>
        <w:tc>
          <w:tcPr>
            <w:tcW w:w="12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7" w:lineRule="exact"/>
              <w:jc w:val="center"/>
              <w:rPr>
                <w:rFonts w:ascii="Arial" w:hAnsi="Arial" w:cs="Arial"/>
              </w:rPr>
            </w:pPr>
            <w:r w:rsidRPr="000746E2">
              <w:rPr>
                <w:rFonts w:ascii="Arial" w:hAnsi="Arial" w:cs="Arial"/>
                <w:w w:val="90"/>
              </w:rPr>
              <w:t>5</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
        </w:trPr>
        <w:tc>
          <w:tcPr>
            <w:tcW w:w="5551" w:type="dxa"/>
            <w:tcBorders>
              <w:top w:val="nil"/>
              <w:left w:val="single" w:sz="8" w:space="0" w:color="auto"/>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2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4"/>
        </w:trPr>
        <w:tc>
          <w:tcPr>
            <w:tcW w:w="5551" w:type="dxa"/>
            <w:tcBorders>
              <w:top w:val="nil"/>
              <w:left w:val="single" w:sz="8" w:space="0" w:color="auto"/>
              <w:bottom w:val="nil"/>
              <w:right w:val="single" w:sz="8" w:space="0" w:color="auto"/>
            </w:tcBorders>
            <w:vAlign w:val="bottom"/>
          </w:tcPr>
          <w:p w:rsidR="00BB794A" w:rsidRPr="000746E2" w:rsidRDefault="00BB794A" w:rsidP="00F153F6">
            <w:pPr>
              <w:widowControl w:val="0"/>
              <w:autoSpaceDE w:val="0"/>
              <w:autoSpaceDN w:val="0"/>
              <w:adjustRightInd w:val="0"/>
              <w:spacing w:after="0" w:line="242" w:lineRule="exact"/>
              <w:ind w:left="480"/>
              <w:rPr>
                <w:rFonts w:ascii="Arial" w:hAnsi="Arial" w:cs="Arial"/>
              </w:rPr>
            </w:pPr>
            <w:r w:rsidRPr="000746E2">
              <w:rPr>
                <w:rFonts w:ascii="Arial" w:hAnsi="Arial" w:cs="Arial"/>
              </w:rPr>
              <w:t>7.9. Suradnja s Centrom za socijalnu skrb</w:t>
            </w:r>
          </w:p>
        </w:tc>
        <w:tc>
          <w:tcPr>
            <w:tcW w:w="172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3" w:lineRule="exact"/>
              <w:jc w:val="center"/>
              <w:rPr>
                <w:rFonts w:ascii="Arial" w:hAnsi="Arial" w:cs="Arial"/>
              </w:rPr>
            </w:pPr>
            <w:r w:rsidRPr="000746E2">
              <w:rPr>
                <w:rFonts w:ascii="Arial" w:hAnsi="Arial" w:cs="Arial"/>
                <w:w w:val="98"/>
              </w:rPr>
              <w:t>IX – VIII</w:t>
            </w:r>
          </w:p>
        </w:tc>
        <w:tc>
          <w:tcPr>
            <w:tcW w:w="12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3" w:lineRule="exact"/>
              <w:jc w:val="center"/>
              <w:rPr>
                <w:rFonts w:ascii="Arial" w:hAnsi="Arial" w:cs="Arial"/>
              </w:rPr>
            </w:pPr>
            <w:r w:rsidRPr="000746E2">
              <w:rPr>
                <w:rFonts w:ascii="Arial" w:hAnsi="Arial" w:cs="Arial"/>
                <w:w w:val="99"/>
              </w:rPr>
              <w:t>10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
        </w:trPr>
        <w:tc>
          <w:tcPr>
            <w:tcW w:w="5551" w:type="dxa"/>
            <w:tcBorders>
              <w:top w:val="nil"/>
              <w:left w:val="single" w:sz="8" w:space="0" w:color="auto"/>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2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7"/>
        </w:trPr>
        <w:tc>
          <w:tcPr>
            <w:tcW w:w="5551" w:type="dxa"/>
            <w:tcBorders>
              <w:top w:val="nil"/>
              <w:left w:val="single" w:sz="8" w:space="0" w:color="auto"/>
              <w:bottom w:val="nil"/>
              <w:right w:val="single" w:sz="8" w:space="0" w:color="auto"/>
            </w:tcBorders>
            <w:vAlign w:val="bottom"/>
          </w:tcPr>
          <w:p w:rsidR="00BB794A" w:rsidRPr="000746E2" w:rsidRDefault="00BB794A" w:rsidP="00F153F6">
            <w:pPr>
              <w:widowControl w:val="0"/>
              <w:autoSpaceDE w:val="0"/>
              <w:autoSpaceDN w:val="0"/>
              <w:adjustRightInd w:val="0"/>
              <w:spacing w:after="0" w:line="242" w:lineRule="exact"/>
              <w:ind w:left="480"/>
              <w:rPr>
                <w:rFonts w:ascii="Arial" w:hAnsi="Arial" w:cs="Arial"/>
              </w:rPr>
            </w:pPr>
            <w:r w:rsidRPr="000746E2">
              <w:rPr>
                <w:rFonts w:ascii="Arial" w:hAnsi="Arial" w:cs="Arial"/>
              </w:rPr>
              <w:t>7.10.Suradnja s Policijskom upravom</w:t>
            </w:r>
          </w:p>
        </w:tc>
        <w:tc>
          <w:tcPr>
            <w:tcW w:w="172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7" w:lineRule="exact"/>
              <w:jc w:val="center"/>
              <w:rPr>
                <w:rFonts w:ascii="Arial" w:hAnsi="Arial" w:cs="Arial"/>
              </w:rPr>
            </w:pPr>
            <w:r w:rsidRPr="000746E2">
              <w:rPr>
                <w:rFonts w:ascii="Arial" w:hAnsi="Arial" w:cs="Arial"/>
              </w:rPr>
              <w:t>IX –VIII</w:t>
            </w:r>
          </w:p>
        </w:tc>
        <w:tc>
          <w:tcPr>
            <w:tcW w:w="12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7" w:lineRule="exact"/>
              <w:jc w:val="center"/>
              <w:rPr>
                <w:rFonts w:ascii="Arial" w:hAnsi="Arial" w:cs="Arial"/>
              </w:rPr>
            </w:pPr>
            <w:r w:rsidRPr="000746E2">
              <w:rPr>
                <w:rFonts w:ascii="Arial" w:hAnsi="Arial" w:cs="Arial"/>
                <w:w w:val="90"/>
              </w:rPr>
              <w:t>5</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
        </w:trPr>
        <w:tc>
          <w:tcPr>
            <w:tcW w:w="5551" w:type="dxa"/>
            <w:tcBorders>
              <w:top w:val="nil"/>
              <w:left w:val="single" w:sz="8" w:space="0" w:color="auto"/>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2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4"/>
        </w:trPr>
        <w:tc>
          <w:tcPr>
            <w:tcW w:w="5551" w:type="dxa"/>
            <w:tcBorders>
              <w:top w:val="nil"/>
              <w:left w:val="single" w:sz="8" w:space="0" w:color="auto"/>
              <w:bottom w:val="nil"/>
              <w:right w:val="single" w:sz="8" w:space="0" w:color="auto"/>
            </w:tcBorders>
            <w:vAlign w:val="bottom"/>
          </w:tcPr>
          <w:p w:rsidR="00BB794A" w:rsidRPr="000746E2" w:rsidRDefault="00BB794A" w:rsidP="00F153F6">
            <w:pPr>
              <w:widowControl w:val="0"/>
              <w:autoSpaceDE w:val="0"/>
              <w:autoSpaceDN w:val="0"/>
              <w:adjustRightInd w:val="0"/>
              <w:spacing w:after="0" w:line="242" w:lineRule="exact"/>
              <w:ind w:left="480"/>
              <w:rPr>
                <w:rFonts w:ascii="Arial" w:hAnsi="Arial" w:cs="Arial"/>
              </w:rPr>
            </w:pPr>
            <w:r w:rsidRPr="000746E2">
              <w:rPr>
                <w:rFonts w:ascii="Arial" w:hAnsi="Arial" w:cs="Arial"/>
              </w:rPr>
              <w:t>7.11.Suradnja s Župnim uredom</w:t>
            </w:r>
          </w:p>
        </w:tc>
        <w:tc>
          <w:tcPr>
            <w:tcW w:w="172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3" w:lineRule="exact"/>
              <w:jc w:val="center"/>
              <w:rPr>
                <w:rFonts w:ascii="Arial" w:hAnsi="Arial" w:cs="Arial"/>
              </w:rPr>
            </w:pPr>
            <w:r w:rsidRPr="000746E2">
              <w:rPr>
                <w:rFonts w:ascii="Arial" w:hAnsi="Arial" w:cs="Arial"/>
                <w:w w:val="98"/>
              </w:rPr>
              <w:t>IX – VIII</w:t>
            </w:r>
          </w:p>
        </w:tc>
        <w:tc>
          <w:tcPr>
            <w:tcW w:w="12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3" w:lineRule="exact"/>
              <w:jc w:val="center"/>
              <w:rPr>
                <w:rFonts w:ascii="Arial" w:hAnsi="Arial" w:cs="Arial"/>
              </w:rPr>
            </w:pPr>
            <w:r w:rsidRPr="000746E2">
              <w:rPr>
                <w:rFonts w:ascii="Arial" w:hAnsi="Arial" w:cs="Arial"/>
                <w:w w:val="90"/>
              </w:rPr>
              <w:t>5</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
        </w:trPr>
        <w:tc>
          <w:tcPr>
            <w:tcW w:w="5551" w:type="dxa"/>
            <w:tcBorders>
              <w:top w:val="nil"/>
              <w:left w:val="single" w:sz="8" w:space="0" w:color="auto"/>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2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7"/>
        </w:trPr>
        <w:tc>
          <w:tcPr>
            <w:tcW w:w="5551" w:type="dxa"/>
            <w:tcBorders>
              <w:top w:val="nil"/>
              <w:left w:val="single" w:sz="8" w:space="0" w:color="auto"/>
              <w:bottom w:val="nil"/>
              <w:right w:val="single" w:sz="8" w:space="0" w:color="auto"/>
            </w:tcBorders>
            <w:vAlign w:val="bottom"/>
          </w:tcPr>
          <w:p w:rsidR="00BB794A" w:rsidRPr="000746E2" w:rsidRDefault="00BB794A" w:rsidP="00F153F6">
            <w:pPr>
              <w:widowControl w:val="0"/>
              <w:autoSpaceDE w:val="0"/>
              <w:autoSpaceDN w:val="0"/>
              <w:adjustRightInd w:val="0"/>
              <w:spacing w:after="0" w:line="242" w:lineRule="exact"/>
              <w:ind w:left="480"/>
              <w:rPr>
                <w:rFonts w:ascii="Arial" w:hAnsi="Arial" w:cs="Arial"/>
              </w:rPr>
            </w:pPr>
            <w:r w:rsidRPr="000746E2">
              <w:rPr>
                <w:rFonts w:ascii="Arial" w:hAnsi="Arial" w:cs="Arial"/>
              </w:rPr>
              <w:t>7.12.Suradnja s ostalim osnovnim i srednjim školama</w:t>
            </w:r>
          </w:p>
        </w:tc>
        <w:tc>
          <w:tcPr>
            <w:tcW w:w="172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7" w:lineRule="exact"/>
              <w:jc w:val="center"/>
              <w:rPr>
                <w:rFonts w:ascii="Arial" w:hAnsi="Arial" w:cs="Arial"/>
              </w:rPr>
            </w:pPr>
            <w:r w:rsidRPr="000746E2">
              <w:rPr>
                <w:rFonts w:ascii="Arial" w:hAnsi="Arial" w:cs="Arial"/>
                <w:w w:val="98"/>
              </w:rPr>
              <w:t>IX – VIII</w:t>
            </w:r>
          </w:p>
        </w:tc>
        <w:tc>
          <w:tcPr>
            <w:tcW w:w="12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7" w:lineRule="exact"/>
              <w:jc w:val="center"/>
              <w:rPr>
                <w:rFonts w:ascii="Arial" w:hAnsi="Arial" w:cs="Arial"/>
              </w:rPr>
            </w:pPr>
            <w:r w:rsidRPr="000746E2">
              <w:rPr>
                <w:rFonts w:ascii="Arial" w:hAnsi="Arial" w:cs="Arial"/>
                <w:w w:val="99"/>
              </w:rPr>
              <w:t>25</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1"/>
        </w:trPr>
        <w:tc>
          <w:tcPr>
            <w:tcW w:w="5551" w:type="dxa"/>
            <w:tcBorders>
              <w:top w:val="nil"/>
              <w:left w:val="single" w:sz="8" w:space="0" w:color="auto"/>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0" w:lineRule="exact"/>
              <w:rPr>
                <w:rFonts w:ascii="Arial" w:hAnsi="Arial" w:cs="Arial"/>
              </w:rPr>
            </w:pPr>
          </w:p>
        </w:tc>
        <w:tc>
          <w:tcPr>
            <w:tcW w:w="172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0" w:lineRule="exact"/>
              <w:rPr>
                <w:rFonts w:ascii="Arial" w:hAnsi="Arial" w:cs="Arial"/>
              </w:rPr>
            </w:pPr>
          </w:p>
        </w:tc>
        <w:tc>
          <w:tcPr>
            <w:tcW w:w="12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0" w:lineRule="exact"/>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7"/>
        </w:trPr>
        <w:tc>
          <w:tcPr>
            <w:tcW w:w="5551" w:type="dxa"/>
            <w:tcBorders>
              <w:top w:val="nil"/>
              <w:left w:val="single" w:sz="8" w:space="0" w:color="auto"/>
              <w:bottom w:val="nil"/>
              <w:right w:val="single" w:sz="8" w:space="0" w:color="auto"/>
            </w:tcBorders>
            <w:vAlign w:val="bottom"/>
          </w:tcPr>
          <w:p w:rsidR="00BB794A" w:rsidRPr="000746E2" w:rsidRDefault="00BB794A" w:rsidP="00F153F6">
            <w:pPr>
              <w:widowControl w:val="0"/>
              <w:autoSpaceDE w:val="0"/>
              <w:autoSpaceDN w:val="0"/>
              <w:adjustRightInd w:val="0"/>
              <w:spacing w:after="0" w:line="242" w:lineRule="exact"/>
              <w:ind w:left="480"/>
              <w:rPr>
                <w:rFonts w:ascii="Arial" w:hAnsi="Arial" w:cs="Arial"/>
              </w:rPr>
            </w:pPr>
            <w:r w:rsidRPr="000746E2">
              <w:rPr>
                <w:rFonts w:ascii="Arial" w:hAnsi="Arial" w:cs="Arial"/>
              </w:rPr>
              <w:t>7.13.Suradnja s turističkim agencijama</w:t>
            </w:r>
          </w:p>
        </w:tc>
        <w:tc>
          <w:tcPr>
            <w:tcW w:w="172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7" w:lineRule="exact"/>
              <w:jc w:val="center"/>
              <w:rPr>
                <w:rFonts w:ascii="Arial" w:hAnsi="Arial" w:cs="Arial"/>
              </w:rPr>
            </w:pPr>
            <w:r w:rsidRPr="000746E2">
              <w:rPr>
                <w:rFonts w:ascii="Arial" w:hAnsi="Arial" w:cs="Arial"/>
                <w:w w:val="98"/>
              </w:rPr>
              <w:t>IX – VIII</w:t>
            </w:r>
          </w:p>
        </w:tc>
        <w:tc>
          <w:tcPr>
            <w:tcW w:w="12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7" w:lineRule="exact"/>
              <w:jc w:val="center"/>
              <w:rPr>
                <w:rFonts w:ascii="Arial" w:hAnsi="Arial" w:cs="Arial"/>
              </w:rPr>
            </w:pPr>
            <w:r w:rsidRPr="000746E2">
              <w:rPr>
                <w:rFonts w:ascii="Arial" w:hAnsi="Arial" w:cs="Arial"/>
                <w:w w:val="99"/>
              </w:rPr>
              <w:t>10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E201D2">
        <w:trPr>
          <w:trHeight w:val="24"/>
        </w:trPr>
        <w:tc>
          <w:tcPr>
            <w:tcW w:w="5551" w:type="dxa"/>
            <w:tcBorders>
              <w:top w:val="nil"/>
              <w:left w:val="single" w:sz="8" w:space="0" w:color="auto"/>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2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E201D2">
        <w:trPr>
          <w:trHeight w:val="230"/>
        </w:trPr>
        <w:tc>
          <w:tcPr>
            <w:tcW w:w="5551" w:type="dxa"/>
            <w:tcBorders>
              <w:top w:val="single" w:sz="8" w:space="0" w:color="auto"/>
              <w:left w:val="single" w:sz="8" w:space="0" w:color="auto"/>
              <w:bottom w:val="single" w:sz="4" w:space="0" w:color="auto"/>
              <w:right w:val="single" w:sz="8" w:space="0" w:color="auto"/>
            </w:tcBorders>
            <w:vAlign w:val="bottom"/>
          </w:tcPr>
          <w:p w:rsidR="00E201D2" w:rsidRDefault="00E201D2" w:rsidP="00F153F6">
            <w:pPr>
              <w:widowControl w:val="0"/>
              <w:autoSpaceDE w:val="0"/>
              <w:autoSpaceDN w:val="0"/>
              <w:adjustRightInd w:val="0"/>
              <w:spacing w:after="0" w:line="230" w:lineRule="exact"/>
              <w:ind w:left="480"/>
              <w:rPr>
                <w:rFonts w:ascii="Arial" w:hAnsi="Arial" w:cs="Arial"/>
              </w:rPr>
            </w:pPr>
          </w:p>
          <w:p w:rsidR="00BB794A" w:rsidRPr="000746E2" w:rsidRDefault="00BB794A" w:rsidP="00F153F6">
            <w:pPr>
              <w:widowControl w:val="0"/>
              <w:autoSpaceDE w:val="0"/>
              <w:autoSpaceDN w:val="0"/>
              <w:adjustRightInd w:val="0"/>
              <w:spacing w:after="0" w:line="230" w:lineRule="exact"/>
              <w:ind w:left="480"/>
              <w:rPr>
                <w:rFonts w:ascii="Arial" w:hAnsi="Arial" w:cs="Arial"/>
              </w:rPr>
            </w:pPr>
            <w:r w:rsidRPr="000746E2">
              <w:rPr>
                <w:rFonts w:ascii="Arial" w:hAnsi="Arial" w:cs="Arial"/>
              </w:rPr>
              <w:t>7.14.Suradnja s kulturnim i športskim ustanovama i</w:t>
            </w:r>
          </w:p>
        </w:tc>
        <w:tc>
          <w:tcPr>
            <w:tcW w:w="1720" w:type="dxa"/>
            <w:vMerge w:val="restart"/>
            <w:tcBorders>
              <w:top w:val="single" w:sz="8" w:space="0" w:color="auto"/>
              <w:left w:val="nil"/>
              <w:bottom w:val="single" w:sz="4" w:space="0" w:color="auto"/>
              <w:right w:val="single" w:sz="8" w:space="0" w:color="auto"/>
            </w:tcBorders>
            <w:vAlign w:val="bottom"/>
          </w:tcPr>
          <w:p w:rsidR="00E201D2" w:rsidRDefault="00E201D2" w:rsidP="00F153F6">
            <w:pPr>
              <w:widowControl w:val="0"/>
              <w:autoSpaceDE w:val="0"/>
              <w:autoSpaceDN w:val="0"/>
              <w:adjustRightInd w:val="0"/>
              <w:spacing w:after="0" w:line="252" w:lineRule="exact"/>
              <w:jc w:val="center"/>
              <w:rPr>
                <w:rFonts w:ascii="Arial" w:hAnsi="Arial" w:cs="Arial"/>
                <w:w w:val="98"/>
              </w:rPr>
            </w:pPr>
          </w:p>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8"/>
              </w:rPr>
              <w:t>IX – VIII</w:t>
            </w:r>
          </w:p>
        </w:tc>
        <w:tc>
          <w:tcPr>
            <w:tcW w:w="1280" w:type="dxa"/>
            <w:vMerge w:val="restart"/>
            <w:tcBorders>
              <w:top w:val="single" w:sz="8" w:space="0" w:color="auto"/>
              <w:left w:val="nil"/>
              <w:bottom w:val="single" w:sz="4" w:space="0" w:color="auto"/>
              <w:right w:val="single" w:sz="8" w:space="0" w:color="auto"/>
            </w:tcBorders>
            <w:vAlign w:val="bottom"/>
          </w:tcPr>
          <w:p w:rsidR="00E201D2" w:rsidRDefault="00E201D2" w:rsidP="00F153F6">
            <w:pPr>
              <w:widowControl w:val="0"/>
              <w:autoSpaceDE w:val="0"/>
              <w:autoSpaceDN w:val="0"/>
              <w:adjustRightInd w:val="0"/>
              <w:spacing w:after="0" w:line="252" w:lineRule="exact"/>
              <w:jc w:val="center"/>
              <w:rPr>
                <w:rFonts w:ascii="Arial" w:hAnsi="Arial" w:cs="Arial"/>
                <w:w w:val="99"/>
              </w:rPr>
            </w:pPr>
          </w:p>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9"/>
              </w:rPr>
              <w:t>10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E201D2">
        <w:trPr>
          <w:trHeight w:val="127"/>
        </w:trPr>
        <w:tc>
          <w:tcPr>
            <w:tcW w:w="5551" w:type="dxa"/>
            <w:vMerge w:val="restart"/>
            <w:tcBorders>
              <w:top w:val="single" w:sz="4" w:space="0" w:color="auto"/>
              <w:left w:val="single" w:sz="8" w:space="0" w:color="auto"/>
              <w:bottom w:val="nil"/>
              <w:right w:val="single" w:sz="8" w:space="0" w:color="auto"/>
            </w:tcBorders>
            <w:vAlign w:val="bottom"/>
          </w:tcPr>
          <w:p w:rsidR="00BB794A" w:rsidRPr="000746E2" w:rsidRDefault="00DE3BB8" w:rsidP="00F153F6">
            <w:pPr>
              <w:widowControl w:val="0"/>
              <w:autoSpaceDE w:val="0"/>
              <w:autoSpaceDN w:val="0"/>
              <w:adjustRightInd w:val="0"/>
              <w:spacing w:after="0" w:line="252" w:lineRule="exact"/>
              <w:ind w:left="480"/>
              <w:rPr>
                <w:rFonts w:ascii="Arial" w:hAnsi="Arial" w:cs="Arial"/>
              </w:rPr>
            </w:pPr>
            <w:r w:rsidRPr="000746E2">
              <w:rPr>
                <w:rFonts w:ascii="Arial" w:hAnsi="Arial" w:cs="Arial"/>
              </w:rPr>
              <w:t>I</w:t>
            </w:r>
            <w:r w:rsidR="00BB794A" w:rsidRPr="000746E2">
              <w:rPr>
                <w:rFonts w:ascii="Arial" w:hAnsi="Arial" w:cs="Arial"/>
              </w:rPr>
              <w:t>nstitucijama</w:t>
            </w:r>
          </w:p>
        </w:tc>
        <w:tc>
          <w:tcPr>
            <w:tcW w:w="1720" w:type="dxa"/>
            <w:vMerge/>
            <w:tcBorders>
              <w:top w:val="single" w:sz="4" w:space="0" w:color="auto"/>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vMerge/>
            <w:tcBorders>
              <w:top w:val="single" w:sz="4" w:space="0" w:color="auto"/>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29"/>
        </w:trPr>
        <w:tc>
          <w:tcPr>
            <w:tcW w:w="5551" w:type="dxa"/>
            <w:vMerge/>
            <w:tcBorders>
              <w:top w:val="nil"/>
              <w:left w:val="single" w:sz="8" w:space="0" w:color="auto"/>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2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9"/>
        </w:trPr>
        <w:tc>
          <w:tcPr>
            <w:tcW w:w="5551" w:type="dxa"/>
            <w:tcBorders>
              <w:top w:val="nil"/>
              <w:left w:val="single" w:sz="8" w:space="0" w:color="auto"/>
              <w:bottom w:val="nil"/>
              <w:right w:val="single" w:sz="8" w:space="0" w:color="auto"/>
            </w:tcBorders>
            <w:vAlign w:val="bottom"/>
          </w:tcPr>
          <w:p w:rsidR="00BB794A" w:rsidRPr="000746E2" w:rsidRDefault="00BB794A" w:rsidP="00F153F6">
            <w:pPr>
              <w:widowControl w:val="0"/>
              <w:autoSpaceDE w:val="0"/>
              <w:autoSpaceDN w:val="0"/>
              <w:adjustRightInd w:val="0"/>
              <w:spacing w:after="0" w:line="242" w:lineRule="exact"/>
              <w:ind w:left="480"/>
              <w:rPr>
                <w:rFonts w:ascii="Arial" w:hAnsi="Arial" w:cs="Arial"/>
              </w:rPr>
            </w:pPr>
            <w:r w:rsidRPr="000746E2">
              <w:rPr>
                <w:rFonts w:ascii="Arial" w:hAnsi="Arial" w:cs="Arial"/>
              </w:rPr>
              <w:t>7.15.Suradnja s udrugama vezanim uz rad osnovne škole</w:t>
            </w:r>
          </w:p>
        </w:tc>
        <w:tc>
          <w:tcPr>
            <w:tcW w:w="172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9" w:lineRule="exact"/>
              <w:jc w:val="center"/>
              <w:rPr>
                <w:rFonts w:ascii="Arial" w:hAnsi="Arial" w:cs="Arial"/>
              </w:rPr>
            </w:pPr>
            <w:r w:rsidRPr="000746E2">
              <w:rPr>
                <w:rFonts w:ascii="Arial" w:hAnsi="Arial" w:cs="Arial"/>
                <w:w w:val="98"/>
              </w:rPr>
              <w:t>IX – VIII</w:t>
            </w:r>
          </w:p>
        </w:tc>
        <w:tc>
          <w:tcPr>
            <w:tcW w:w="12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9" w:lineRule="exact"/>
              <w:jc w:val="center"/>
              <w:rPr>
                <w:rFonts w:ascii="Arial" w:hAnsi="Arial" w:cs="Arial"/>
              </w:rPr>
            </w:pPr>
            <w:r w:rsidRPr="000746E2">
              <w:rPr>
                <w:rFonts w:ascii="Arial" w:hAnsi="Arial" w:cs="Arial"/>
                <w:w w:val="99"/>
              </w:rPr>
              <w:t>10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32"/>
        </w:trPr>
        <w:tc>
          <w:tcPr>
            <w:tcW w:w="5551" w:type="dxa"/>
            <w:tcBorders>
              <w:top w:val="nil"/>
              <w:left w:val="single" w:sz="8" w:space="0" w:color="auto"/>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2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94"/>
        </w:trPr>
        <w:tc>
          <w:tcPr>
            <w:tcW w:w="5551" w:type="dxa"/>
            <w:tcBorders>
              <w:top w:val="nil"/>
              <w:left w:val="single" w:sz="8" w:space="0" w:color="auto"/>
              <w:bottom w:val="single" w:sz="8" w:space="0" w:color="auto"/>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53" w:lineRule="exact"/>
              <w:ind w:left="120"/>
              <w:rPr>
                <w:rFonts w:ascii="Arial" w:hAnsi="Arial" w:cs="Arial"/>
              </w:rPr>
            </w:pPr>
            <w:r w:rsidRPr="000746E2">
              <w:rPr>
                <w:rFonts w:ascii="Arial" w:hAnsi="Arial" w:cs="Arial"/>
                <w:b/>
                <w:bCs/>
              </w:rPr>
              <w:t>8.  STRUČNO USAVRŠAVANJE</w:t>
            </w:r>
          </w:p>
        </w:tc>
        <w:tc>
          <w:tcPr>
            <w:tcW w:w="1720" w:type="dxa"/>
            <w:tcBorders>
              <w:top w:val="nil"/>
              <w:left w:val="nil"/>
              <w:bottom w:val="single" w:sz="8" w:space="0" w:color="auto"/>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tcBorders>
              <w:top w:val="nil"/>
              <w:left w:val="nil"/>
              <w:bottom w:val="single" w:sz="8" w:space="0" w:color="auto"/>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b/>
                <w:bCs/>
              </w:rPr>
              <w:t>140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62"/>
        </w:trPr>
        <w:tc>
          <w:tcPr>
            <w:tcW w:w="5551" w:type="dxa"/>
            <w:tcBorders>
              <w:top w:val="nil"/>
              <w:left w:val="single" w:sz="8" w:space="0" w:color="auto"/>
              <w:bottom w:val="nil"/>
              <w:right w:val="single" w:sz="8" w:space="0" w:color="auto"/>
            </w:tcBorders>
            <w:vAlign w:val="bottom"/>
          </w:tcPr>
          <w:p w:rsidR="00BB794A" w:rsidRPr="000746E2" w:rsidRDefault="00BB794A" w:rsidP="00F153F6">
            <w:pPr>
              <w:widowControl w:val="0"/>
              <w:autoSpaceDE w:val="0"/>
              <w:autoSpaceDN w:val="0"/>
              <w:adjustRightInd w:val="0"/>
              <w:spacing w:after="0" w:line="248" w:lineRule="exact"/>
              <w:ind w:left="480"/>
              <w:rPr>
                <w:rFonts w:ascii="Arial" w:hAnsi="Arial" w:cs="Arial"/>
              </w:rPr>
            </w:pPr>
            <w:r w:rsidRPr="000746E2">
              <w:rPr>
                <w:rFonts w:ascii="Arial" w:hAnsi="Arial" w:cs="Arial"/>
              </w:rPr>
              <w:t>8.1. Stručno usavršavanje u školi</w:t>
            </w:r>
          </w:p>
        </w:tc>
        <w:tc>
          <w:tcPr>
            <w:tcW w:w="172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9"/>
              </w:rPr>
              <w:t>IX – VI</w:t>
            </w:r>
          </w:p>
        </w:tc>
        <w:tc>
          <w:tcPr>
            <w:tcW w:w="12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9"/>
              </w:rPr>
              <w:t>10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
        </w:trPr>
        <w:tc>
          <w:tcPr>
            <w:tcW w:w="5551" w:type="dxa"/>
            <w:tcBorders>
              <w:top w:val="nil"/>
              <w:left w:val="single" w:sz="8" w:space="0" w:color="auto"/>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2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30"/>
        </w:trPr>
        <w:tc>
          <w:tcPr>
            <w:tcW w:w="5551" w:type="dxa"/>
            <w:tcBorders>
              <w:top w:val="nil"/>
              <w:left w:val="single" w:sz="8" w:space="0" w:color="auto"/>
              <w:bottom w:val="nil"/>
              <w:right w:val="single" w:sz="8" w:space="0" w:color="auto"/>
            </w:tcBorders>
            <w:vAlign w:val="bottom"/>
          </w:tcPr>
          <w:p w:rsidR="00BB794A" w:rsidRPr="000746E2" w:rsidRDefault="00BB794A" w:rsidP="00F153F6">
            <w:pPr>
              <w:widowControl w:val="0"/>
              <w:autoSpaceDE w:val="0"/>
              <w:autoSpaceDN w:val="0"/>
              <w:adjustRightInd w:val="0"/>
              <w:spacing w:after="0" w:line="230" w:lineRule="exact"/>
              <w:ind w:left="480"/>
              <w:rPr>
                <w:rFonts w:ascii="Arial" w:hAnsi="Arial" w:cs="Arial"/>
              </w:rPr>
            </w:pPr>
            <w:r w:rsidRPr="000746E2">
              <w:rPr>
                <w:rFonts w:ascii="Arial" w:hAnsi="Arial" w:cs="Arial"/>
              </w:rPr>
              <w:t>8.2. Stručno usavršavanje u organizaciji ŽSV-a, MZOŠ-a,</w:t>
            </w:r>
          </w:p>
        </w:tc>
        <w:tc>
          <w:tcPr>
            <w:tcW w:w="172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9"/>
              </w:rPr>
              <w:t>IX – VI</w:t>
            </w:r>
          </w:p>
        </w:tc>
        <w:tc>
          <w:tcPr>
            <w:tcW w:w="128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9"/>
              </w:rPr>
              <w:t>70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27"/>
        </w:trPr>
        <w:tc>
          <w:tcPr>
            <w:tcW w:w="5551" w:type="dxa"/>
            <w:vMerge w:val="restart"/>
            <w:tcBorders>
              <w:top w:val="nil"/>
              <w:left w:val="single" w:sz="8" w:space="0" w:color="auto"/>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ind w:left="900"/>
              <w:rPr>
                <w:rFonts w:ascii="Arial" w:hAnsi="Arial" w:cs="Arial"/>
              </w:rPr>
            </w:pPr>
            <w:r w:rsidRPr="000746E2">
              <w:rPr>
                <w:rFonts w:ascii="Arial" w:hAnsi="Arial" w:cs="Arial"/>
              </w:rPr>
              <w:t>AZZO-a, HUROŠ-a</w:t>
            </w:r>
          </w:p>
        </w:tc>
        <w:tc>
          <w:tcPr>
            <w:tcW w:w="172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29"/>
        </w:trPr>
        <w:tc>
          <w:tcPr>
            <w:tcW w:w="5551" w:type="dxa"/>
            <w:vMerge/>
            <w:tcBorders>
              <w:top w:val="nil"/>
              <w:left w:val="single" w:sz="8" w:space="0" w:color="auto"/>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2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9"/>
        </w:trPr>
        <w:tc>
          <w:tcPr>
            <w:tcW w:w="5551" w:type="dxa"/>
            <w:tcBorders>
              <w:top w:val="nil"/>
              <w:left w:val="single" w:sz="8" w:space="0" w:color="auto"/>
              <w:bottom w:val="nil"/>
              <w:right w:val="single" w:sz="8" w:space="0" w:color="auto"/>
            </w:tcBorders>
            <w:vAlign w:val="bottom"/>
          </w:tcPr>
          <w:p w:rsidR="00BB794A" w:rsidRPr="000746E2" w:rsidRDefault="00BB794A" w:rsidP="00F153F6">
            <w:pPr>
              <w:widowControl w:val="0"/>
              <w:autoSpaceDE w:val="0"/>
              <w:autoSpaceDN w:val="0"/>
              <w:adjustRightInd w:val="0"/>
              <w:spacing w:after="0" w:line="242" w:lineRule="exact"/>
              <w:ind w:left="480"/>
              <w:rPr>
                <w:rFonts w:ascii="Arial" w:hAnsi="Arial" w:cs="Arial"/>
              </w:rPr>
            </w:pPr>
            <w:r w:rsidRPr="000746E2">
              <w:rPr>
                <w:rFonts w:ascii="Arial" w:hAnsi="Arial" w:cs="Arial"/>
              </w:rPr>
              <w:t>8.3. Stručno usavršavanje u organizaciji ostalih ustanova</w:t>
            </w:r>
          </w:p>
        </w:tc>
        <w:tc>
          <w:tcPr>
            <w:tcW w:w="172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9" w:lineRule="exact"/>
              <w:jc w:val="center"/>
              <w:rPr>
                <w:rFonts w:ascii="Arial" w:hAnsi="Arial" w:cs="Arial"/>
              </w:rPr>
            </w:pPr>
            <w:r w:rsidRPr="000746E2">
              <w:rPr>
                <w:rFonts w:ascii="Arial" w:hAnsi="Arial" w:cs="Arial"/>
                <w:w w:val="99"/>
              </w:rPr>
              <w:t>IX – VI</w:t>
            </w:r>
          </w:p>
        </w:tc>
        <w:tc>
          <w:tcPr>
            <w:tcW w:w="12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9" w:lineRule="exact"/>
              <w:jc w:val="center"/>
              <w:rPr>
                <w:rFonts w:ascii="Arial" w:hAnsi="Arial" w:cs="Arial"/>
              </w:rPr>
            </w:pPr>
            <w:r w:rsidRPr="000746E2">
              <w:rPr>
                <w:rFonts w:ascii="Arial" w:hAnsi="Arial" w:cs="Arial"/>
                <w:w w:val="99"/>
              </w:rPr>
              <w:t>20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
        </w:trPr>
        <w:tc>
          <w:tcPr>
            <w:tcW w:w="5551" w:type="dxa"/>
            <w:tcBorders>
              <w:top w:val="nil"/>
              <w:left w:val="single" w:sz="8" w:space="0" w:color="auto"/>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2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30"/>
        </w:trPr>
        <w:tc>
          <w:tcPr>
            <w:tcW w:w="5551" w:type="dxa"/>
            <w:tcBorders>
              <w:top w:val="nil"/>
              <w:left w:val="single" w:sz="8" w:space="0" w:color="auto"/>
              <w:bottom w:val="nil"/>
              <w:right w:val="single" w:sz="8" w:space="0" w:color="auto"/>
            </w:tcBorders>
            <w:vAlign w:val="bottom"/>
          </w:tcPr>
          <w:p w:rsidR="00BB794A" w:rsidRPr="000746E2" w:rsidRDefault="00BB794A" w:rsidP="00F153F6">
            <w:pPr>
              <w:widowControl w:val="0"/>
              <w:autoSpaceDE w:val="0"/>
              <w:autoSpaceDN w:val="0"/>
              <w:adjustRightInd w:val="0"/>
              <w:spacing w:after="0" w:line="230" w:lineRule="exact"/>
              <w:ind w:left="480"/>
              <w:rPr>
                <w:rFonts w:ascii="Arial" w:hAnsi="Arial" w:cs="Arial"/>
              </w:rPr>
            </w:pPr>
            <w:r w:rsidRPr="000746E2">
              <w:rPr>
                <w:rFonts w:ascii="Arial" w:hAnsi="Arial" w:cs="Arial"/>
              </w:rPr>
              <w:t>8.4. Praćenje suvremene stručne i pedagoško-psihološke</w:t>
            </w:r>
          </w:p>
        </w:tc>
        <w:tc>
          <w:tcPr>
            <w:tcW w:w="172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9"/>
              </w:rPr>
              <w:t>IX – VI</w:t>
            </w:r>
          </w:p>
        </w:tc>
        <w:tc>
          <w:tcPr>
            <w:tcW w:w="128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9"/>
              </w:rPr>
              <w:t>20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27"/>
        </w:trPr>
        <w:tc>
          <w:tcPr>
            <w:tcW w:w="5551" w:type="dxa"/>
            <w:vMerge w:val="restart"/>
            <w:tcBorders>
              <w:top w:val="nil"/>
              <w:left w:val="single" w:sz="8" w:space="0" w:color="auto"/>
              <w:bottom w:val="nil"/>
              <w:right w:val="single" w:sz="8" w:space="0" w:color="auto"/>
            </w:tcBorders>
            <w:vAlign w:val="bottom"/>
          </w:tcPr>
          <w:p w:rsidR="00BB794A" w:rsidRPr="000746E2" w:rsidRDefault="00DE3BB8" w:rsidP="00F153F6">
            <w:pPr>
              <w:widowControl w:val="0"/>
              <w:autoSpaceDE w:val="0"/>
              <w:autoSpaceDN w:val="0"/>
              <w:adjustRightInd w:val="0"/>
              <w:spacing w:after="0" w:line="252" w:lineRule="exact"/>
              <w:ind w:left="900"/>
              <w:rPr>
                <w:rFonts w:ascii="Arial" w:hAnsi="Arial" w:cs="Arial"/>
              </w:rPr>
            </w:pPr>
            <w:r w:rsidRPr="000746E2">
              <w:rPr>
                <w:rFonts w:ascii="Arial" w:hAnsi="Arial" w:cs="Arial"/>
              </w:rPr>
              <w:t>L</w:t>
            </w:r>
            <w:r w:rsidR="00BB794A" w:rsidRPr="000746E2">
              <w:rPr>
                <w:rFonts w:ascii="Arial" w:hAnsi="Arial" w:cs="Arial"/>
              </w:rPr>
              <w:t>iterature</w:t>
            </w:r>
          </w:p>
        </w:tc>
        <w:tc>
          <w:tcPr>
            <w:tcW w:w="172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31"/>
        </w:trPr>
        <w:tc>
          <w:tcPr>
            <w:tcW w:w="5551" w:type="dxa"/>
            <w:vMerge/>
            <w:tcBorders>
              <w:top w:val="nil"/>
              <w:left w:val="single" w:sz="8" w:space="0" w:color="auto"/>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2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50"/>
        </w:trPr>
        <w:tc>
          <w:tcPr>
            <w:tcW w:w="5551" w:type="dxa"/>
            <w:tcBorders>
              <w:top w:val="nil"/>
              <w:left w:val="single" w:sz="8" w:space="0" w:color="auto"/>
              <w:bottom w:val="nil"/>
              <w:right w:val="single" w:sz="8" w:space="0" w:color="auto"/>
            </w:tcBorders>
            <w:vAlign w:val="bottom"/>
          </w:tcPr>
          <w:p w:rsidR="00BB794A" w:rsidRPr="000746E2" w:rsidRDefault="00BB794A" w:rsidP="00F153F6">
            <w:pPr>
              <w:widowControl w:val="0"/>
              <w:autoSpaceDE w:val="0"/>
              <w:autoSpaceDN w:val="0"/>
              <w:adjustRightInd w:val="0"/>
              <w:spacing w:after="0" w:line="242" w:lineRule="exact"/>
              <w:ind w:left="480"/>
              <w:rPr>
                <w:rFonts w:ascii="Arial" w:hAnsi="Arial" w:cs="Arial"/>
              </w:rPr>
            </w:pPr>
            <w:r w:rsidRPr="000746E2">
              <w:rPr>
                <w:rFonts w:ascii="Arial" w:hAnsi="Arial" w:cs="Arial"/>
              </w:rPr>
              <w:t>8.5. Ostala stručna usavršavanja</w:t>
            </w:r>
          </w:p>
        </w:tc>
        <w:tc>
          <w:tcPr>
            <w:tcW w:w="172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0" w:lineRule="exact"/>
              <w:jc w:val="center"/>
              <w:rPr>
                <w:rFonts w:ascii="Arial" w:hAnsi="Arial" w:cs="Arial"/>
              </w:rPr>
            </w:pPr>
            <w:r w:rsidRPr="000746E2">
              <w:rPr>
                <w:rFonts w:ascii="Arial" w:hAnsi="Arial" w:cs="Arial"/>
              </w:rPr>
              <w:t>IX -VI</w:t>
            </w:r>
          </w:p>
        </w:tc>
        <w:tc>
          <w:tcPr>
            <w:tcW w:w="12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0" w:lineRule="exact"/>
              <w:jc w:val="center"/>
              <w:rPr>
                <w:rFonts w:ascii="Arial" w:hAnsi="Arial" w:cs="Arial"/>
              </w:rPr>
            </w:pPr>
            <w:r w:rsidRPr="000746E2">
              <w:rPr>
                <w:rFonts w:ascii="Arial" w:hAnsi="Arial" w:cs="Arial"/>
                <w:w w:val="99"/>
              </w:rPr>
              <w:t>20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32"/>
        </w:trPr>
        <w:tc>
          <w:tcPr>
            <w:tcW w:w="5551" w:type="dxa"/>
            <w:tcBorders>
              <w:top w:val="nil"/>
              <w:left w:val="single" w:sz="8" w:space="0" w:color="auto"/>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2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92"/>
        </w:trPr>
        <w:tc>
          <w:tcPr>
            <w:tcW w:w="5551" w:type="dxa"/>
            <w:tcBorders>
              <w:top w:val="nil"/>
              <w:left w:val="single" w:sz="8" w:space="0" w:color="auto"/>
              <w:bottom w:val="single" w:sz="8" w:space="0" w:color="auto"/>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52" w:lineRule="exact"/>
              <w:ind w:left="120"/>
              <w:rPr>
                <w:rFonts w:ascii="Arial" w:hAnsi="Arial" w:cs="Arial"/>
              </w:rPr>
            </w:pPr>
            <w:r w:rsidRPr="000746E2">
              <w:rPr>
                <w:rFonts w:ascii="Arial" w:hAnsi="Arial" w:cs="Arial"/>
                <w:b/>
                <w:bCs/>
              </w:rPr>
              <w:t>9.  OSTALI POSLOVI RAVNATELJA</w:t>
            </w:r>
          </w:p>
        </w:tc>
        <w:tc>
          <w:tcPr>
            <w:tcW w:w="1720" w:type="dxa"/>
            <w:tcBorders>
              <w:top w:val="nil"/>
              <w:left w:val="nil"/>
              <w:bottom w:val="single" w:sz="8" w:space="0" w:color="auto"/>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tcBorders>
              <w:top w:val="nil"/>
              <w:left w:val="nil"/>
              <w:bottom w:val="single" w:sz="8" w:space="0" w:color="auto"/>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b/>
                <w:bCs/>
              </w:rPr>
              <w:t>113</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62"/>
        </w:trPr>
        <w:tc>
          <w:tcPr>
            <w:tcW w:w="5551" w:type="dxa"/>
            <w:tcBorders>
              <w:top w:val="nil"/>
              <w:left w:val="single" w:sz="8" w:space="0" w:color="auto"/>
              <w:bottom w:val="nil"/>
              <w:right w:val="single" w:sz="8" w:space="0" w:color="auto"/>
            </w:tcBorders>
            <w:vAlign w:val="bottom"/>
          </w:tcPr>
          <w:p w:rsidR="00BB794A" w:rsidRPr="000746E2" w:rsidRDefault="00BB794A" w:rsidP="00F153F6">
            <w:pPr>
              <w:widowControl w:val="0"/>
              <w:autoSpaceDE w:val="0"/>
              <w:autoSpaceDN w:val="0"/>
              <w:adjustRightInd w:val="0"/>
              <w:spacing w:after="0" w:line="248" w:lineRule="exact"/>
              <w:ind w:left="480"/>
              <w:rPr>
                <w:rFonts w:ascii="Arial" w:hAnsi="Arial" w:cs="Arial"/>
              </w:rPr>
            </w:pPr>
            <w:r w:rsidRPr="000746E2">
              <w:rPr>
                <w:rFonts w:ascii="Arial" w:hAnsi="Arial" w:cs="Arial"/>
              </w:rPr>
              <w:t>9.1. Vođenje evidencija i dokumentacije</w:t>
            </w:r>
          </w:p>
        </w:tc>
        <w:tc>
          <w:tcPr>
            <w:tcW w:w="172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9"/>
              </w:rPr>
              <w:t>IX – VI</w:t>
            </w:r>
          </w:p>
        </w:tc>
        <w:tc>
          <w:tcPr>
            <w:tcW w:w="12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9"/>
              </w:rPr>
              <w:t>43</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32"/>
        </w:trPr>
        <w:tc>
          <w:tcPr>
            <w:tcW w:w="5551" w:type="dxa"/>
            <w:tcBorders>
              <w:top w:val="nil"/>
              <w:left w:val="single" w:sz="8" w:space="0" w:color="auto"/>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2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8"/>
        </w:trPr>
        <w:tc>
          <w:tcPr>
            <w:tcW w:w="5551" w:type="dxa"/>
            <w:tcBorders>
              <w:top w:val="nil"/>
              <w:left w:val="single" w:sz="8" w:space="0" w:color="auto"/>
              <w:bottom w:val="nil"/>
              <w:right w:val="single" w:sz="8" w:space="0" w:color="auto"/>
            </w:tcBorders>
            <w:vAlign w:val="bottom"/>
          </w:tcPr>
          <w:p w:rsidR="00BB794A" w:rsidRPr="000746E2" w:rsidRDefault="00BB794A" w:rsidP="00F153F6">
            <w:pPr>
              <w:widowControl w:val="0"/>
              <w:autoSpaceDE w:val="0"/>
              <w:autoSpaceDN w:val="0"/>
              <w:adjustRightInd w:val="0"/>
              <w:spacing w:after="0" w:line="247" w:lineRule="exact"/>
              <w:ind w:left="480"/>
              <w:rPr>
                <w:rFonts w:ascii="Arial" w:hAnsi="Arial" w:cs="Arial"/>
              </w:rPr>
            </w:pPr>
            <w:r w:rsidRPr="000746E2">
              <w:rPr>
                <w:rFonts w:ascii="Arial" w:hAnsi="Arial" w:cs="Arial"/>
              </w:rPr>
              <w:t>9.2. Održavanje predavanja i radionica za potrebe Agencije za</w:t>
            </w:r>
          </w:p>
        </w:tc>
        <w:tc>
          <w:tcPr>
            <w:tcW w:w="172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rPr>
              <w:t>IX -VI</w:t>
            </w:r>
          </w:p>
        </w:tc>
        <w:tc>
          <w:tcPr>
            <w:tcW w:w="1280" w:type="dxa"/>
            <w:vMerge w:val="restart"/>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jc w:val="center"/>
              <w:rPr>
                <w:rFonts w:ascii="Arial" w:hAnsi="Arial" w:cs="Arial"/>
              </w:rPr>
            </w:pPr>
            <w:r w:rsidRPr="000746E2">
              <w:rPr>
                <w:rFonts w:ascii="Arial" w:hAnsi="Arial" w:cs="Arial"/>
                <w:w w:val="99"/>
              </w:rPr>
              <w:t>32</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25"/>
        </w:trPr>
        <w:tc>
          <w:tcPr>
            <w:tcW w:w="5551" w:type="dxa"/>
            <w:vMerge w:val="restart"/>
            <w:tcBorders>
              <w:top w:val="nil"/>
              <w:left w:val="single" w:sz="8" w:space="0" w:color="auto"/>
              <w:bottom w:val="nil"/>
              <w:right w:val="single" w:sz="8" w:space="0" w:color="auto"/>
            </w:tcBorders>
            <w:vAlign w:val="bottom"/>
          </w:tcPr>
          <w:p w:rsidR="00BB794A" w:rsidRPr="000746E2" w:rsidRDefault="00BB794A" w:rsidP="00F153F6">
            <w:pPr>
              <w:widowControl w:val="0"/>
              <w:autoSpaceDE w:val="0"/>
              <w:autoSpaceDN w:val="0"/>
              <w:adjustRightInd w:val="0"/>
              <w:spacing w:after="0" w:line="252" w:lineRule="exact"/>
              <w:ind w:left="900"/>
              <w:rPr>
                <w:rFonts w:ascii="Arial" w:hAnsi="Arial" w:cs="Arial"/>
              </w:rPr>
            </w:pPr>
            <w:r w:rsidRPr="000746E2">
              <w:rPr>
                <w:rFonts w:ascii="Arial" w:hAnsi="Arial" w:cs="Arial"/>
              </w:rPr>
              <w:t>odgoj i obrazovanje</w:t>
            </w:r>
          </w:p>
        </w:tc>
        <w:tc>
          <w:tcPr>
            <w:tcW w:w="172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vMerge/>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131"/>
        </w:trPr>
        <w:tc>
          <w:tcPr>
            <w:tcW w:w="5551" w:type="dxa"/>
            <w:vMerge/>
            <w:tcBorders>
              <w:top w:val="nil"/>
              <w:left w:val="single" w:sz="8" w:space="0" w:color="auto"/>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2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50"/>
        </w:trPr>
        <w:tc>
          <w:tcPr>
            <w:tcW w:w="5551" w:type="dxa"/>
            <w:tcBorders>
              <w:top w:val="nil"/>
              <w:left w:val="single" w:sz="8" w:space="0" w:color="auto"/>
              <w:bottom w:val="nil"/>
              <w:right w:val="single" w:sz="8" w:space="0" w:color="auto"/>
            </w:tcBorders>
            <w:vAlign w:val="bottom"/>
          </w:tcPr>
          <w:p w:rsidR="00BB794A" w:rsidRPr="000746E2" w:rsidRDefault="00BB794A" w:rsidP="00F153F6">
            <w:pPr>
              <w:widowControl w:val="0"/>
              <w:autoSpaceDE w:val="0"/>
              <w:autoSpaceDN w:val="0"/>
              <w:adjustRightInd w:val="0"/>
              <w:spacing w:after="0" w:line="242" w:lineRule="exact"/>
              <w:ind w:left="480"/>
              <w:rPr>
                <w:rFonts w:ascii="Arial" w:hAnsi="Arial" w:cs="Arial"/>
              </w:rPr>
            </w:pPr>
            <w:r w:rsidRPr="000746E2">
              <w:rPr>
                <w:rFonts w:ascii="Arial" w:hAnsi="Arial" w:cs="Arial"/>
              </w:rPr>
              <w:t>9.3. Ostali nepredvidivi poslovi</w:t>
            </w:r>
          </w:p>
        </w:tc>
        <w:tc>
          <w:tcPr>
            <w:tcW w:w="172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0" w:lineRule="exact"/>
              <w:jc w:val="center"/>
              <w:rPr>
                <w:rFonts w:ascii="Arial" w:hAnsi="Arial" w:cs="Arial"/>
              </w:rPr>
            </w:pPr>
            <w:r w:rsidRPr="000746E2">
              <w:rPr>
                <w:rFonts w:ascii="Arial" w:hAnsi="Arial" w:cs="Arial"/>
                <w:w w:val="99"/>
              </w:rPr>
              <w:t>IX – VI</w:t>
            </w:r>
          </w:p>
        </w:tc>
        <w:tc>
          <w:tcPr>
            <w:tcW w:w="1280" w:type="dxa"/>
            <w:tcBorders>
              <w:top w:val="nil"/>
              <w:left w:val="nil"/>
              <w:bottom w:val="nil"/>
              <w:right w:val="single" w:sz="8" w:space="0" w:color="auto"/>
            </w:tcBorders>
            <w:vAlign w:val="bottom"/>
          </w:tcPr>
          <w:p w:rsidR="00BB794A" w:rsidRPr="000746E2" w:rsidRDefault="00BB794A" w:rsidP="00F153F6">
            <w:pPr>
              <w:widowControl w:val="0"/>
              <w:autoSpaceDE w:val="0"/>
              <w:autoSpaceDN w:val="0"/>
              <w:adjustRightInd w:val="0"/>
              <w:spacing w:after="0" w:line="250" w:lineRule="exact"/>
              <w:jc w:val="center"/>
              <w:rPr>
                <w:rFonts w:ascii="Arial" w:hAnsi="Arial" w:cs="Arial"/>
              </w:rPr>
            </w:pPr>
            <w:r w:rsidRPr="000746E2">
              <w:rPr>
                <w:rFonts w:ascii="Arial" w:hAnsi="Arial" w:cs="Arial"/>
                <w:w w:val="99"/>
              </w:rPr>
              <w:t>20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4"/>
        </w:trPr>
        <w:tc>
          <w:tcPr>
            <w:tcW w:w="5551" w:type="dxa"/>
            <w:tcBorders>
              <w:top w:val="nil"/>
              <w:left w:val="single" w:sz="8" w:space="0" w:color="auto"/>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72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tcBorders>
              <w:top w:val="nil"/>
              <w:left w:val="nil"/>
              <w:bottom w:val="single" w:sz="8" w:space="0" w:color="auto"/>
              <w:right w:val="single" w:sz="8" w:space="0" w:color="auto"/>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56"/>
        </w:trPr>
        <w:tc>
          <w:tcPr>
            <w:tcW w:w="5551" w:type="dxa"/>
            <w:tcBorders>
              <w:top w:val="nil"/>
              <w:left w:val="single" w:sz="8" w:space="0" w:color="auto"/>
              <w:bottom w:val="nil"/>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55" w:lineRule="exact"/>
              <w:ind w:left="120"/>
              <w:rPr>
                <w:rFonts w:ascii="Arial" w:hAnsi="Arial" w:cs="Arial"/>
              </w:rPr>
            </w:pPr>
            <w:r w:rsidRPr="000746E2">
              <w:rPr>
                <w:rFonts w:ascii="Arial" w:hAnsi="Arial" w:cs="Arial"/>
                <w:b/>
                <w:bCs/>
              </w:rPr>
              <w:t>UKUPAN BROJ PLANIRANIH SATI RADA</w:t>
            </w:r>
          </w:p>
        </w:tc>
        <w:tc>
          <w:tcPr>
            <w:tcW w:w="1720" w:type="dxa"/>
            <w:tcBorders>
              <w:top w:val="nil"/>
              <w:left w:val="nil"/>
              <w:bottom w:val="nil"/>
              <w:right w:val="nil"/>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tcBorders>
              <w:top w:val="nil"/>
              <w:left w:val="nil"/>
              <w:bottom w:val="nil"/>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2" w:lineRule="exact"/>
              <w:ind w:right="10"/>
              <w:jc w:val="right"/>
              <w:rPr>
                <w:rFonts w:ascii="Arial" w:hAnsi="Arial" w:cs="Arial"/>
              </w:rPr>
            </w:pPr>
            <w:r w:rsidRPr="000746E2">
              <w:rPr>
                <w:rFonts w:ascii="Arial" w:hAnsi="Arial" w:cs="Arial"/>
                <w:b/>
                <w:bCs/>
              </w:rPr>
              <w:t>1760</w:t>
            </w: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r w:rsidR="00447C3E" w:rsidRPr="000746E2" w:rsidTr="00F416FF">
        <w:trPr>
          <w:trHeight w:val="290"/>
        </w:trPr>
        <w:tc>
          <w:tcPr>
            <w:tcW w:w="5551" w:type="dxa"/>
            <w:tcBorders>
              <w:top w:val="nil"/>
              <w:left w:val="single" w:sz="8" w:space="0" w:color="auto"/>
              <w:bottom w:val="single" w:sz="8" w:space="0" w:color="auto"/>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ind w:left="120"/>
              <w:rPr>
                <w:rFonts w:ascii="Arial" w:hAnsi="Arial" w:cs="Arial"/>
              </w:rPr>
            </w:pPr>
            <w:r w:rsidRPr="000746E2">
              <w:rPr>
                <w:rFonts w:ascii="Arial" w:hAnsi="Arial" w:cs="Arial"/>
                <w:b/>
                <w:bCs/>
              </w:rPr>
              <w:t>GODIŠNJE:</w:t>
            </w:r>
          </w:p>
        </w:tc>
        <w:tc>
          <w:tcPr>
            <w:tcW w:w="1720" w:type="dxa"/>
            <w:tcBorders>
              <w:top w:val="nil"/>
              <w:left w:val="nil"/>
              <w:bottom w:val="single" w:sz="8" w:space="0" w:color="auto"/>
              <w:right w:val="nil"/>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1280" w:type="dxa"/>
            <w:tcBorders>
              <w:top w:val="nil"/>
              <w:left w:val="nil"/>
              <w:bottom w:val="single" w:sz="8" w:space="0" w:color="auto"/>
              <w:right w:val="single" w:sz="8" w:space="0" w:color="auto"/>
            </w:tcBorders>
            <w:shd w:val="clear" w:color="auto" w:fill="D9D9D9" w:themeFill="background1" w:themeFillShade="D9"/>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c>
          <w:tcPr>
            <w:tcW w:w="30" w:type="dxa"/>
            <w:tcBorders>
              <w:top w:val="nil"/>
              <w:left w:val="nil"/>
              <w:bottom w:val="nil"/>
              <w:right w:val="nil"/>
            </w:tcBorders>
            <w:vAlign w:val="bottom"/>
          </w:tcPr>
          <w:p w:rsidR="00BB794A" w:rsidRPr="000746E2" w:rsidRDefault="00BB794A" w:rsidP="00F153F6">
            <w:pPr>
              <w:widowControl w:val="0"/>
              <w:autoSpaceDE w:val="0"/>
              <w:autoSpaceDN w:val="0"/>
              <w:adjustRightInd w:val="0"/>
              <w:spacing w:after="0" w:line="240" w:lineRule="auto"/>
              <w:rPr>
                <w:rFonts w:ascii="Arial" w:hAnsi="Arial" w:cs="Arial"/>
              </w:rPr>
            </w:pPr>
          </w:p>
        </w:tc>
      </w:tr>
    </w:tbl>
    <w:p w:rsidR="00BB794A" w:rsidRPr="000746E2" w:rsidRDefault="00BB794A" w:rsidP="00BB794A">
      <w:pPr>
        <w:spacing w:after="0" w:line="240" w:lineRule="auto"/>
        <w:rPr>
          <w:rFonts w:ascii="Arial" w:eastAsia="Times New Roman" w:hAnsi="Arial" w:cs="Arial"/>
          <w:sz w:val="24"/>
          <w:szCs w:val="24"/>
          <w:lang w:eastAsia="hr-HR"/>
        </w:rPr>
      </w:pPr>
    </w:p>
    <w:p w:rsidR="00BB794A" w:rsidRPr="000746E2" w:rsidRDefault="00BB794A" w:rsidP="00BB794A">
      <w:pPr>
        <w:spacing w:after="0" w:line="240" w:lineRule="auto"/>
        <w:rPr>
          <w:rFonts w:ascii="Arial" w:eastAsia="Times New Roman" w:hAnsi="Arial" w:cs="Arial"/>
          <w:sz w:val="24"/>
          <w:szCs w:val="24"/>
          <w:lang w:eastAsia="hr-HR"/>
        </w:rPr>
      </w:pPr>
    </w:p>
    <w:p w:rsidR="007B2D33" w:rsidRPr="000746E2" w:rsidRDefault="007B2D33" w:rsidP="00BB794A">
      <w:pPr>
        <w:spacing w:after="0" w:line="240" w:lineRule="auto"/>
        <w:rPr>
          <w:rFonts w:ascii="Arial" w:eastAsia="Times New Roman" w:hAnsi="Arial" w:cs="Arial"/>
          <w:sz w:val="24"/>
          <w:szCs w:val="24"/>
          <w:lang w:eastAsia="hr-HR"/>
        </w:rPr>
      </w:pPr>
    </w:p>
    <w:p w:rsidR="007B2D33" w:rsidRPr="000746E2" w:rsidRDefault="007B2D33" w:rsidP="00BB794A">
      <w:pPr>
        <w:spacing w:after="0" w:line="240" w:lineRule="auto"/>
        <w:rPr>
          <w:rFonts w:ascii="Arial" w:eastAsia="Times New Roman" w:hAnsi="Arial" w:cs="Arial"/>
          <w:sz w:val="24"/>
          <w:szCs w:val="24"/>
          <w:lang w:eastAsia="hr-HR"/>
        </w:rPr>
      </w:pPr>
    </w:p>
    <w:p w:rsidR="007B2D33" w:rsidRPr="000746E2" w:rsidRDefault="007B2D33" w:rsidP="00BB794A">
      <w:pPr>
        <w:spacing w:after="0" w:line="240" w:lineRule="auto"/>
        <w:rPr>
          <w:rFonts w:ascii="Arial" w:eastAsia="Times New Roman" w:hAnsi="Arial" w:cs="Arial"/>
          <w:sz w:val="24"/>
          <w:szCs w:val="24"/>
          <w:lang w:eastAsia="hr-HR"/>
        </w:rPr>
      </w:pPr>
    </w:p>
    <w:p w:rsidR="007B2D33" w:rsidRPr="000746E2" w:rsidRDefault="007B2D33" w:rsidP="00BB794A">
      <w:pPr>
        <w:spacing w:after="0" w:line="240" w:lineRule="auto"/>
        <w:rPr>
          <w:rFonts w:ascii="Arial" w:eastAsia="Times New Roman" w:hAnsi="Arial" w:cs="Arial"/>
          <w:sz w:val="24"/>
          <w:szCs w:val="24"/>
          <w:lang w:eastAsia="hr-HR"/>
        </w:rPr>
      </w:pPr>
    </w:p>
    <w:p w:rsidR="007B2D33" w:rsidRPr="000746E2" w:rsidRDefault="007B2D33" w:rsidP="00BB794A">
      <w:pPr>
        <w:spacing w:after="0" w:line="240" w:lineRule="auto"/>
        <w:rPr>
          <w:rFonts w:ascii="Arial" w:eastAsia="Times New Roman" w:hAnsi="Arial" w:cs="Arial"/>
          <w:sz w:val="24"/>
          <w:szCs w:val="24"/>
          <w:lang w:eastAsia="hr-HR"/>
        </w:rPr>
      </w:pPr>
    </w:p>
    <w:p w:rsidR="007B2D33" w:rsidRPr="000746E2" w:rsidRDefault="007B2D33" w:rsidP="00BB794A">
      <w:pPr>
        <w:spacing w:after="0" w:line="240" w:lineRule="auto"/>
        <w:rPr>
          <w:rFonts w:ascii="Arial" w:eastAsia="Times New Roman" w:hAnsi="Arial" w:cs="Arial"/>
          <w:sz w:val="24"/>
          <w:szCs w:val="24"/>
          <w:lang w:eastAsia="hr-HR"/>
        </w:rPr>
      </w:pPr>
    </w:p>
    <w:p w:rsidR="007B2D33" w:rsidRPr="000746E2" w:rsidRDefault="007B2D33" w:rsidP="00BB794A">
      <w:pPr>
        <w:spacing w:after="0" w:line="240" w:lineRule="auto"/>
        <w:rPr>
          <w:rFonts w:ascii="Arial" w:eastAsia="Times New Roman" w:hAnsi="Arial" w:cs="Arial"/>
          <w:sz w:val="24"/>
          <w:szCs w:val="24"/>
          <w:lang w:eastAsia="hr-HR"/>
        </w:rPr>
      </w:pPr>
    </w:p>
    <w:p w:rsidR="007B2D33" w:rsidRPr="000746E2" w:rsidRDefault="007B2D33" w:rsidP="00BB794A">
      <w:pPr>
        <w:spacing w:after="0" w:line="240" w:lineRule="auto"/>
        <w:rPr>
          <w:rFonts w:ascii="Arial" w:eastAsia="Times New Roman" w:hAnsi="Arial" w:cs="Arial"/>
          <w:sz w:val="24"/>
          <w:szCs w:val="24"/>
          <w:lang w:eastAsia="hr-HR"/>
        </w:rPr>
      </w:pPr>
    </w:p>
    <w:p w:rsidR="007B2D33" w:rsidRPr="000746E2" w:rsidRDefault="007B2D33" w:rsidP="00BB794A">
      <w:pPr>
        <w:spacing w:after="0" w:line="240" w:lineRule="auto"/>
        <w:rPr>
          <w:rFonts w:ascii="Arial" w:eastAsia="Times New Roman" w:hAnsi="Arial" w:cs="Arial"/>
          <w:sz w:val="24"/>
          <w:szCs w:val="24"/>
          <w:lang w:eastAsia="hr-HR"/>
        </w:rPr>
      </w:pPr>
    </w:p>
    <w:p w:rsidR="007B2D33" w:rsidRPr="000746E2" w:rsidRDefault="007B2D33" w:rsidP="00BB794A">
      <w:pPr>
        <w:spacing w:after="0" w:line="240" w:lineRule="auto"/>
        <w:rPr>
          <w:rFonts w:ascii="Arial" w:eastAsia="Times New Roman" w:hAnsi="Arial" w:cs="Arial"/>
          <w:sz w:val="24"/>
          <w:szCs w:val="24"/>
          <w:lang w:eastAsia="hr-HR"/>
        </w:rPr>
      </w:pPr>
    </w:p>
    <w:p w:rsidR="007B2D33" w:rsidRPr="000746E2" w:rsidRDefault="007B2D33" w:rsidP="00BB794A">
      <w:pPr>
        <w:spacing w:after="0" w:line="240" w:lineRule="auto"/>
        <w:rPr>
          <w:rFonts w:ascii="Arial" w:eastAsia="Times New Roman" w:hAnsi="Arial" w:cs="Arial"/>
          <w:sz w:val="24"/>
          <w:szCs w:val="24"/>
          <w:lang w:eastAsia="hr-HR"/>
        </w:rPr>
      </w:pPr>
    </w:p>
    <w:p w:rsidR="007B2D33" w:rsidRPr="000746E2" w:rsidRDefault="007B2D33" w:rsidP="00BB794A">
      <w:pPr>
        <w:spacing w:after="0" w:line="240" w:lineRule="auto"/>
        <w:rPr>
          <w:rFonts w:ascii="Arial" w:eastAsia="Times New Roman" w:hAnsi="Arial" w:cs="Arial"/>
          <w:sz w:val="24"/>
          <w:szCs w:val="24"/>
          <w:lang w:eastAsia="hr-HR"/>
        </w:rPr>
      </w:pPr>
    </w:p>
    <w:p w:rsidR="007B2D33" w:rsidRPr="000746E2" w:rsidRDefault="007B2D33" w:rsidP="00BB794A">
      <w:pPr>
        <w:spacing w:after="0" w:line="240" w:lineRule="auto"/>
        <w:rPr>
          <w:rFonts w:ascii="Arial" w:eastAsia="Times New Roman" w:hAnsi="Arial" w:cs="Arial"/>
          <w:sz w:val="24"/>
          <w:szCs w:val="24"/>
          <w:lang w:eastAsia="hr-HR"/>
        </w:rPr>
      </w:pPr>
    </w:p>
    <w:p w:rsidR="007B2D33" w:rsidRPr="000746E2" w:rsidRDefault="007B2D33" w:rsidP="00BB794A">
      <w:pPr>
        <w:spacing w:after="0" w:line="240" w:lineRule="auto"/>
        <w:rPr>
          <w:rFonts w:ascii="Arial" w:eastAsia="Times New Roman" w:hAnsi="Arial" w:cs="Arial"/>
          <w:sz w:val="24"/>
          <w:szCs w:val="24"/>
          <w:lang w:eastAsia="hr-HR"/>
        </w:rPr>
      </w:pPr>
    </w:p>
    <w:p w:rsidR="007B2D33" w:rsidRPr="000746E2" w:rsidRDefault="007B2D33" w:rsidP="00BB794A">
      <w:pPr>
        <w:spacing w:after="0" w:line="240" w:lineRule="auto"/>
        <w:rPr>
          <w:rFonts w:ascii="Arial" w:eastAsia="Times New Roman" w:hAnsi="Arial" w:cs="Arial"/>
          <w:sz w:val="24"/>
          <w:szCs w:val="24"/>
          <w:lang w:eastAsia="hr-HR"/>
        </w:rPr>
      </w:pPr>
    </w:p>
    <w:p w:rsidR="007B2D33" w:rsidRPr="000746E2" w:rsidRDefault="007B2D33" w:rsidP="00BB794A">
      <w:pPr>
        <w:spacing w:after="0" w:line="240" w:lineRule="auto"/>
        <w:rPr>
          <w:rFonts w:ascii="Arial" w:eastAsia="Times New Roman" w:hAnsi="Arial" w:cs="Arial"/>
          <w:sz w:val="24"/>
          <w:szCs w:val="24"/>
          <w:lang w:eastAsia="hr-HR"/>
        </w:rPr>
      </w:pPr>
    </w:p>
    <w:p w:rsidR="007B2D33" w:rsidRPr="000746E2" w:rsidRDefault="007B2D33" w:rsidP="00BB794A">
      <w:pPr>
        <w:spacing w:after="0" w:line="240" w:lineRule="auto"/>
        <w:rPr>
          <w:rFonts w:ascii="Arial" w:eastAsia="Times New Roman" w:hAnsi="Arial" w:cs="Arial"/>
          <w:sz w:val="24"/>
          <w:szCs w:val="24"/>
          <w:lang w:eastAsia="hr-HR"/>
        </w:rPr>
      </w:pPr>
    </w:p>
    <w:p w:rsidR="007B2D33" w:rsidRPr="000746E2" w:rsidRDefault="007B2D33" w:rsidP="00BB794A">
      <w:pPr>
        <w:spacing w:after="0" w:line="240" w:lineRule="auto"/>
        <w:rPr>
          <w:rFonts w:ascii="Arial" w:eastAsia="Times New Roman" w:hAnsi="Arial" w:cs="Arial"/>
          <w:sz w:val="24"/>
          <w:szCs w:val="24"/>
          <w:lang w:eastAsia="hr-HR"/>
        </w:rPr>
      </w:pPr>
    </w:p>
    <w:p w:rsidR="004C18C0" w:rsidRPr="000746E2" w:rsidRDefault="004C18C0">
      <w:pPr>
        <w:spacing w:after="200" w:line="276" w:lineRule="auto"/>
        <w:rPr>
          <w:rFonts w:ascii="Arial" w:eastAsia="Times New Roman" w:hAnsi="Arial" w:cs="Arial"/>
          <w:sz w:val="24"/>
          <w:szCs w:val="24"/>
          <w:lang w:eastAsia="hr-HR"/>
        </w:rPr>
        <w:sectPr w:rsidR="004C18C0" w:rsidRPr="000746E2" w:rsidSect="00F153F6">
          <w:pgSz w:w="11906" w:h="16838"/>
          <w:pgMar w:top="851" w:right="851" w:bottom="851" w:left="1200" w:header="709" w:footer="709" w:gutter="0"/>
          <w:cols w:space="708"/>
          <w:docGrid w:linePitch="360"/>
        </w:sectPr>
      </w:pPr>
    </w:p>
    <w:p w:rsidR="004C18C0" w:rsidRPr="00E201D2" w:rsidRDefault="00397CDC">
      <w:pPr>
        <w:spacing w:after="200" w:line="276" w:lineRule="auto"/>
        <w:rPr>
          <w:rFonts w:ascii="Arial" w:eastAsia="Times New Roman" w:hAnsi="Arial" w:cs="Arial"/>
          <w:sz w:val="24"/>
          <w:szCs w:val="24"/>
          <w:lang w:eastAsia="hr-HR"/>
        </w:rPr>
      </w:pPr>
      <w:r w:rsidRPr="00E201D2">
        <w:rPr>
          <w:rFonts w:ascii="Arial" w:eastAsia="Times New Roman" w:hAnsi="Arial" w:cs="Arial"/>
          <w:sz w:val="24"/>
          <w:szCs w:val="24"/>
          <w:lang w:eastAsia="hr-HR"/>
        </w:rPr>
        <w:lastRenderedPageBreak/>
        <w:t>PLAN RAZVOJNO PEDAGOŠKE SLUŽBE</w:t>
      </w:r>
    </w:p>
    <w:tbl>
      <w:tblPr>
        <w:tblStyle w:val="Reetkatablice"/>
        <w:tblW w:w="0" w:type="auto"/>
        <w:tblLayout w:type="fixed"/>
        <w:tblLook w:val="04A0" w:firstRow="1" w:lastRow="0" w:firstColumn="1" w:lastColumn="0" w:noHBand="0" w:noVBand="1"/>
      </w:tblPr>
      <w:tblGrid>
        <w:gridCol w:w="1777"/>
        <w:gridCol w:w="4001"/>
        <w:gridCol w:w="1276"/>
        <w:gridCol w:w="1418"/>
        <w:gridCol w:w="1275"/>
        <w:gridCol w:w="1276"/>
        <w:gridCol w:w="1559"/>
        <w:gridCol w:w="1638"/>
      </w:tblGrid>
      <w:tr w:rsidR="00E201D2" w:rsidRPr="00E201D2" w:rsidTr="00E201D2">
        <w:tc>
          <w:tcPr>
            <w:tcW w:w="1777" w:type="dxa"/>
          </w:tcPr>
          <w:p w:rsidR="004C18C0" w:rsidRPr="00E201D2" w:rsidRDefault="004C18C0" w:rsidP="004C18C0">
            <w:pPr>
              <w:spacing w:before="240"/>
              <w:rPr>
                <w:rFonts w:ascii="Arial" w:hAnsi="Arial" w:cs="Arial"/>
                <w:sz w:val="24"/>
                <w:szCs w:val="24"/>
              </w:rPr>
            </w:pPr>
            <w:r w:rsidRPr="00E201D2">
              <w:rPr>
                <w:rFonts w:ascii="Arial" w:hAnsi="Arial" w:cs="Arial"/>
                <w:sz w:val="24"/>
                <w:szCs w:val="24"/>
              </w:rPr>
              <w:t>Područja rada</w:t>
            </w:r>
          </w:p>
        </w:tc>
        <w:tc>
          <w:tcPr>
            <w:tcW w:w="4001" w:type="dxa"/>
          </w:tcPr>
          <w:p w:rsidR="004C18C0" w:rsidRPr="00E201D2" w:rsidRDefault="004C18C0" w:rsidP="004C18C0">
            <w:pPr>
              <w:spacing w:before="240"/>
              <w:rPr>
                <w:rFonts w:ascii="Arial" w:hAnsi="Arial" w:cs="Arial"/>
                <w:sz w:val="24"/>
                <w:szCs w:val="24"/>
              </w:rPr>
            </w:pPr>
            <w:r w:rsidRPr="00E201D2">
              <w:rPr>
                <w:rFonts w:ascii="Arial" w:hAnsi="Arial" w:cs="Arial"/>
                <w:sz w:val="24"/>
                <w:szCs w:val="24"/>
              </w:rPr>
              <w:t>Poslovi i zadaci</w:t>
            </w:r>
          </w:p>
        </w:tc>
        <w:tc>
          <w:tcPr>
            <w:tcW w:w="1276" w:type="dxa"/>
          </w:tcPr>
          <w:p w:rsidR="004C18C0" w:rsidRPr="00E201D2" w:rsidRDefault="004C18C0" w:rsidP="004C18C0">
            <w:pPr>
              <w:spacing w:before="240"/>
              <w:rPr>
                <w:rFonts w:ascii="Arial" w:hAnsi="Arial" w:cs="Arial"/>
                <w:sz w:val="24"/>
                <w:szCs w:val="24"/>
              </w:rPr>
            </w:pPr>
            <w:r w:rsidRPr="00E201D2">
              <w:rPr>
                <w:rFonts w:ascii="Arial" w:hAnsi="Arial" w:cs="Arial"/>
                <w:sz w:val="24"/>
                <w:szCs w:val="24"/>
              </w:rPr>
              <w:t>Pedagog</w:t>
            </w:r>
          </w:p>
        </w:tc>
        <w:tc>
          <w:tcPr>
            <w:tcW w:w="1418" w:type="dxa"/>
          </w:tcPr>
          <w:p w:rsidR="004C18C0" w:rsidRPr="00E201D2" w:rsidRDefault="004C18C0" w:rsidP="004C18C0">
            <w:pPr>
              <w:spacing w:before="240"/>
              <w:rPr>
                <w:rFonts w:ascii="Arial" w:hAnsi="Arial" w:cs="Arial"/>
                <w:sz w:val="24"/>
                <w:szCs w:val="24"/>
              </w:rPr>
            </w:pPr>
            <w:r w:rsidRPr="00E201D2">
              <w:rPr>
                <w:rFonts w:ascii="Arial" w:hAnsi="Arial" w:cs="Arial"/>
                <w:sz w:val="24"/>
                <w:szCs w:val="24"/>
              </w:rPr>
              <w:t>Psiholog</w:t>
            </w:r>
          </w:p>
        </w:tc>
        <w:tc>
          <w:tcPr>
            <w:tcW w:w="1275" w:type="dxa"/>
          </w:tcPr>
          <w:p w:rsidR="004C18C0" w:rsidRPr="00E201D2" w:rsidRDefault="004C18C0" w:rsidP="004C18C0">
            <w:pPr>
              <w:spacing w:before="240"/>
              <w:rPr>
                <w:rFonts w:ascii="Arial" w:hAnsi="Arial" w:cs="Arial"/>
                <w:sz w:val="24"/>
                <w:szCs w:val="24"/>
              </w:rPr>
            </w:pPr>
            <w:r w:rsidRPr="00E201D2">
              <w:rPr>
                <w:rFonts w:ascii="Arial" w:hAnsi="Arial" w:cs="Arial"/>
                <w:sz w:val="24"/>
                <w:szCs w:val="24"/>
              </w:rPr>
              <w:t>Socijalni pedagog</w:t>
            </w:r>
          </w:p>
        </w:tc>
        <w:tc>
          <w:tcPr>
            <w:tcW w:w="1276" w:type="dxa"/>
          </w:tcPr>
          <w:p w:rsidR="004C18C0" w:rsidRPr="00E201D2" w:rsidRDefault="004C18C0" w:rsidP="004C18C0">
            <w:pPr>
              <w:spacing w:before="240"/>
              <w:rPr>
                <w:rFonts w:ascii="Arial" w:hAnsi="Arial" w:cs="Arial"/>
                <w:sz w:val="24"/>
                <w:szCs w:val="24"/>
              </w:rPr>
            </w:pPr>
            <w:r w:rsidRPr="00E201D2">
              <w:rPr>
                <w:rFonts w:ascii="Arial" w:hAnsi="Arial" w:cs="Arial"/>
                <w:sz w:val="24"/>
                <w:szCs w:val="24"/>
              </w:rPr>
              <w:t>Knjižničar</w:t>
            </w:r>
          </w:p>
        </w:tc>
        <w:tc>
          <w:tcPr>
            <w:tcW w:w="1559" w:type="dxa"/>
          </w:tcPr>
          <w:p w:rsidR="004C18C0" w:rsidRPr="00E201D2" w:rsidRDefault="004C18C0" w:rsidP="004C18C0">
            <w:pPr>
              <w:spacing w:before="240"/>
              <w:rPr>
                <w:rFonts w:ascii="Arial" w:hAnsi="Arial" w:cs="Arial"/>
                <w:sz w:val="24"/>
                <w:szCs w:val="24"/>
              </w:rPr>
            </w:pPr>
            <w:r w:rsidRPr="00E201D2">
              <w:rPr>
                <w:rFonts w:ascii="Arial" w:hAnsi="Arial" w:cs="Arial"/>
                <w:sz w:val="24"/>
                <w:szCs w:val="24"/>
              </w:rPr>
              <w:t>Suradnici</w:t>
            </w:r>
          </w:p>
        </w:tc>
        <w:tc>
          <w:tcPr>
            <w:tcW w:w="1638" w:type="dxa"/>
          </w:tcPr>
          <w:p w:rsidR="004C18C0" w:rsidRPr="00E201D2" w:rsidRDefault="004C18C0" w:rsidP="004C18C0">
            <w:pPr>
              <w:spacing w:before="240"/>
              <w:rPr>
                <w:rFonts w:ascii="Arial" w:hAnsi="Arial" w:cs="Arial"/>
                <w:sz w:val="24"/>
                <w:szCs w:val="24"/>
              </w:rPr>
            </w:pPr>
            <w:r w:rsidRPr="00E201D2">
              <w:rPr>
                <w:rFonts w:ascii="Arial" w:hAnsi="Arial" w:cs="Arial"/>
                <w:sz w:val="24"/>
                <w:szCs w:val="24"/>
              </w:rPr>
              <w:t>Vrijeme realizacije</w:t>
            </w:r>
          </w:p>
        </w:tc>
      </w:tr>
      <w:tr w:rsidR="00E201D2" w:rsidRPr="00E201D2" w:rsidTr="00E201D2">
        <w:tc>
          <w:tcPr>
            <w:tcW w:w="1777" w:type="dxa"/>
          </w:tcPr>
          <w:p w:rsidR="004C18C0" w:rsidRPr="00E201D2" w:rsidRDefault="004C18C0" w:rsidP="004C18C0">
            <w:pPr>
              <w:rPr>
                <w:rFonts w:ascii="Arial" w:hAnsi="Arial" w:cs="Arial"/>
                <w:b/>
                <w:sz w:val="24"/>
                <w:szCs w:val="24"/>
              </w:rPr>
            </w:pPr>
            <w:r w:rsidRPr="00E201D2">
              <w:rPr>
                <w:rFonts w:ascii="Arial" w:hAnsi="Arial" w:cs="Arial"/>
                <w:b/>
                <w:sz w:val="24"/>
                <w:szCs w:val="24"/>
              </w:rPr>
              <w:t>I. Poslovi i pripreme za ostvarenje školskog programa</w:t>
            </w:r>
          </w:p>
        </w:tc>
        <w:tc>
          <w:tcPr>
            <w:tcW w:w="4001" w:type="dxa"/>
          </w:tcPr>
          <w:p w:rsidR="004C18C0" w:rsidRPr="00E201D2" w:rsidRDefault="004C18C0" w:rsidP="004C18C0">
            <w:pPr>
              <w:rPr>
                <w:rFonts w:ascii="Arial" w:hAnsi="Arial" w:cs="Arial"/>
                <w:b/>
                <w:sz w:val="24"/>
                <w:szCs w:val="24"/>
              </w:rPr>
            </w:pPr>
            <w:r w:rsidRPr="00E201D2">
              <w:rPr>
                <w:rFonts w:ascii="Arial" w:hAnsi="Arial" w:cs="Arial"/>
                <w:b/>
                <w:sz w:val="24"/>
                <w:szCs w:val="24"/>
              </w:rPr>
              <w:t>1.1. Utvrđivanje obrazovnih potreba okruženja</w:t>
            </w:r>
          </w:p>
          <w:p w:rsidR="004C18C0" w:rsidRPr="00E201D2" w:rsidRDefault="004C18C0" w:rsidP="004C18C0">
            <w:pPr>
              <w:rPr>
                <w:rFonts w:ascii="Arial" w:hAnsi="Arial" w:cs="Arial"/>
                <w:b/>
                <w:sz w:val="24"/>
                <w:szCs w:val="24"/>
              </w:rPr>
            </w:pPr>
          </w:p>
          <w:p w:rsidR="004C18C0" w:rsidRPr="00E201D2" w:rsidRDefault="004C18C0" w:rsidP="004C18C0">
            <w:pPr>
              <w:rPr>
                <w:rFonts w:ascii="Arial" w:hAnsi="Arial" w:cs="Arial"/>
                <w:b/>
                <w:sz w:val="24"/>
                <w:szCs w:val="24"/>
              </w:rPr>
            </w:pPr>
            <w:r w:rsidRPr="00E201D2">
              <w:rPr>
                <w:rFonts w:ascii="Arial" w:hAnsi="Arial" w:cs="Arial"/>
                <w:b/>
                <w:sz w:val="24"/>
                <w:szCs w:val="24"/>
              </w:rPr>
              <w:t>1.2.Organizacijski poslovi-planiranje</w:t>
            </w:r>
          </w:p>
          <w:p w:rsidR="004C18C0" w:rsidRPr="00E201D2" w:rsidRDefault="004C18C0" w:rsidP="004C18C0">
            <w:pPr>
              <w:rPr>
                <w:rFonts w:ascii="Arial" w:hAnsi="Arial" w:cs="Arial"/>
                <w:sz w:val="24"/>
                <w:szCs w:val="24"/>
              </w:rPr>
            </w:pPr>
            <w:r w:rsidRPr="00E201D2">
              <w:rPr>
                <w:rFonts w:ascii="Arial" w:hAnsi="Arial" w:cs="Arial"/>
                <w:sz w:val="24"/>
                <w:szCs w:val="24"/>
              </w:rPr>
              <w:t>- Analiza ostvarenja prethodnih planova i programa</w:t>
            </w:r>
          </w:p>
          <w:p w:rsidR="004C18C0" w:rsidRPr="00E201D2" w:rsidRDefault="004C18C0" w:rsidP="004C18C0">
            <w:pPr>
              <w:rPr>
                <w:rFonts w:ascii="Arial" w:hAnsi="Arial" w:cs="Arial"/>
                <w:sz w:val="24"/>
                <w:szCs w:val="24"/>
              </w:rPr>
            </w:pPr>
            <w:r w:rsidRPr="00E201D2">
              <w:rPr>
                <w:rFonts w:ascii="Arial" w:hAnsi="Arial" w:cs="Arial"/>
                <w:sz w:val="24"/>
                <w:szCs w:val="24"/>
              </w:rPr>
              <w:t>- Aktualizacija plana dugoročnog razvoja škole</w:t>
            </w:r>
          </w:p>
          <w:p w:rsidR="004C18C0" w:rsidRPr="00E201D2" w:rsidRDefault="004C18C0" w:rsidP="004C18C0">
            <w:pPr>
              <w:rPr>
                <w:rFonts w:ascii="Arial" w:hAnsi="Arial" w:cs="Arial"/>
                <w:sz w:val="24"/>
                <w:szCs w:val="24"/>
              </w:rPr>
            </w:pPr>
            <w:r w:rsidRPr="00E201D2">
              <w:rPr>
                <w:rFonts w:ascii="Arial" w:hAnsi="Arial" w:cs="Arial"/>
                <w:sz w:val="24"/>
                <w:szCs w:val="24"/>
              </w:rPr>
              <w:t>- Izrada godišnjeg plana i programa rada</w:t>
            </w:r>
          </w:p>
          <w:p w:rsidR="004C18C0" w:rsidRPr="00E201D2" w:rsidRDefault="004C18C0" w:rsidP="004C18C0">
            <w:pPr>
              <w:rPr>
                <w:rFonts w:ascii="Arial" w:hAnsi="Arial" w:cs="Arial"/>
                <w:sz w:val="24"/>
                <w:szCs w:val="24"/>
              </w:rPr>
            </w:pPr>
            <w:r w:rsidRPr="00E201D2">
              <w:rPr>
                <w:rFonts w:ascii="Arial" w:hAnsi="Arial" w:cs="Arial"/>
                <w:sz w:val="24"/>
                <w:szCs w:val="24"/>
              </w:rPr>
              <w:t>- Utvrđivanje kalendara školskih aktivnosti</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b/>
                <w:sz w:val="24"/>
                <w:szCs w:val="24"/>
              </w:rPr>
            </w:pPr>
            <w:r w:rsidRPr="00E201D2">
              <w:rPr>
                <w:rFonts w:ascii="Arial" w:hAnsi="Arial" w:cs="Arial"/>
                <w:b/>
                <w:sz w:val="24"/>
                <w:szCs w:val="24"/>
              </w:rPr>
              <w:t>1.3. Izvedbeno planiranje i programiranje</w:t>
            </w:r>
          </w:p>
          <w:p w:rsidR="004C18C0" w:rsidRPr="00E201D2" w:rsidRDefault="004C18C0" w:rsidP="004C18C0">
            <w:pPr>
              <w:rPr>
                <w:rFonts w:ascii="Arial" w:hAnsi="Arial" w:cs="Arial"/>
                <w:sz w:val="24"/>
                <w:szCs w:val="24"/>
              </w:rPr>
            </w:pPr>
            <w:r w:rsidRPr="00E201D2">
              <w:rPr>
                <w:rFonts w:ascii="Arial" w:hAnsi="Arial" w:cs="Arial"/>
                <w:sz w:val="24"/>
                <w:szCs w:val="24"/>
              </w:rPr>
              <w:t>- Izvedbeni plan i program stručnih suradnika</w:t>
            </w:r>
          </w:p>
          <w:p w:rsidR="004C18C0" w:rsidRPr="00E201D2" w:rsidRDefault="004C18C0" w:rsidP="004C18C0">
            <w:pPr>
              <w:rPr>
                <w:rFonts w:ascii="Arial" w:hAnsi="Arial" w:cs="Arial"/>
                <w:sz w:val="24"/>
                <w:szCs w:val="24"/>
              </w:rPr>
            </w:pPr>
            <w:r w:rsidRPr="00E201D2">
              <w:rPr>
                <w:rFonts w:ascii="Arial" w:hAnsi="Arial" w:cs="Arial"/>
                <w:sz w:val="24"/>
                <w:szCs w:val="24"/>
              </w:rPr>
              <w:t xml:space="preserve">- Planiranje i programiranje </w:t>
            </w:r>
            <w:r w:rsidRPr="00E201D2">
              <w:rPr>
                <w:rFonts w:ascii="Arial" w:hAnsi="Arial" w:cs="Arial"/>
                <w:sz w:val="24"/>
                <w:szCs w:val="24"/>
              </w:rPr>
              <w:lastRenderedPageBreak/>
              <w:t>izvannastavnih aktivnosti</w:t>
            </w:r>
          </w:p>
          <w:p w:rsidR="004C18C0" w:rsidRPr="00E201D2" w:rsidRDefault="004C18C0" w:rsidP="004C18C0">
            <w:pPr>
              <w:rPr>
                <w:rFonts w:ascii="Arial" w:hAnsi="Arial" w:cs="Arial"/>
                <w:sz w:val="24"/>
                <w:szCs w:val="24"/>
              </w:rPr>
            </w:pPr>
            <w:r w:rsidRPr="00E201D2">
              <w:rPr>
                <w:rFonts w:ascii="Arial" w:hAnsi="Arial" w:cs="Arial"/>
                <w:sz w:val="24"/>
                <w:szCs w:val="24"/>
              </w:rPr>
              <w:t>- Planiranje i programiranje rada stručnih tijela škole</w:t>
            </w:r>
          </w:p>
          <w:p w:rsidR="004C18C0" w:rsidRPr="00E201D2" w:rsidRDefault="004C18C0" w:rsidP="004C18C0">
            <w:pPr>
              <w:rPr>
                <w:rFonts w:ascii="Arial" w:hAnsi="Arial" w:cs="Arial"/>
                <w:sz w:val="24"/>
                <w:szCs w:val="24"/>
              </w:rPr>
            </w:pPr>
            <w:r w:rsidRPr="00E201D2">
              <w:rPr>
                <w:rFonts w:ascii="Arial" w:hAnsi="Arial" w:cs="Arial"/>
                <w:sz w:val="24"/>
                <w:szCs w:val="24"/>
              </w:rPr>
              <w:t>- Planiranje unaprjeđivanja nastave-uvođenje inovacija</w:t>
            </w:r>
          </w:p>
          <w:p w:rsidR="004C18C0" w:rsidRPr="00E201D2" w:rsidRDefault="004C18C0" w:rsidP="004C18C0">
            <w:pPr>
              <w:rPr>
                <w:rFonts w:ascii="Arial" w:hAnsi="Arial" w:cs="Arial"/>
                <w:sz w:val="24"/>
                <w:szCs w:val="24"/>
              </w:rPr>
            </w:pPr>
            <w:r w:rsidRPr="00E201D2">
              <w:rPr>
                <w:rFonts w:ascii="Arial" w:hAnsi="Arial" w:cs="Arial"/>
                <w:sz w:val="24"/>
                <w:szCs w:val="24"/>
              </w:rPr>
              <w:t>- Planiranje praćenja napredovanja učenika</w:t>
            </w:r>
          </w:p>
          <w:p w:rsidR="004C18C0" w:rsidRPr="00E201D2" w:rsidRDefault="004C18C0" w:rsidP="004C18C0">
            <w:pPr>
              <w:rPr>
                <w:rFonts w:ascii="Arial" w:hAnsi="Arial" w:cs="Arial"/>
                <w:sz w:val="24"/>
                <w:szCs w:val="24"/>
              </w:rPr>
            </w:pPr>
            <w:r w:rsidRPr="00E201D2">
              <w:rPr>
                <w:rFonts w:ascii="Arial" w:hAnsi="Arial" w:cs="Arial"/>
                <w:sz w:val="24"/>
                <w:szCs w:val="24"/>
              </w:rPr>
              <w:t>- Planiranje suradnje s roditeljima</w:t>
            </w:r>
          </w:p>
          <w:p w:rsidR="004C18C0" w:rsidRPr="00E201D2" w:rsidRDefault="004C18C0" w:rsidP="004C18C0">
            <w:pPr>
              <w:rPr>
                <w:rFonts w:ascii="Arial" w:hAnsi="Arial" w:cs="Arial"/>
                <w:sz w:val="24"/>
                <w:szCs w:val="24"/>
              </w:rPr>
            </w:pPr>
            <w:r w:rsidRPr="00E201D2">
              <w:rPr>
                <w:rFonts w:ascii="Arial" w:hAnsi="Arial" w:cs="Arial"/>
                <w:sz w:val="24"/>
                <w:szCs w:val="24"/>
              </w:rPr>
              <w:t>- Planiranje i programiranje profesionalne orijentacije</w:t>
            </w:r>
          </w:p>
          <w:p w:rsidR="004C18C0" w:rsidRPr="00E201D2" w:rsidRDefault="004C18C0" w:rsidP="004C18C0">
            <w:pPr>
              <w:rPr>
                <w:rFonts w:ascii="Arial" w:hAnsi="Arial" w:cs="Arial"/>
                <w:sz w:val="24"/>
                <w:szCs w:val="24"/>
              </w:rPr>
            </w:pPr>
            <w:r w:rsidRPr="00E201D2">
              <w:rPr>
                <w:rFonts w:ascii="Arial" w:hAnsi="Arial" w:cs="Arial"/>
                <w:sz w:val="24"/>
                <w:szCs w:val="24"/>
              </w:rPr>
              <w:t>- Planiranje odgojnog, estetskog i ekološkog djelovanja</w:t>
            </w:r>
          </w:p>
          <w:p w:rsidR="004C18C0" w:rsidRPr="00E201D2" w:rsidRDefault="004C18C0" w:rsidP="004C18C0">
            <w:pPr>
              <w:rPr>
                <w:rFonts w:ascii="Arial" w:hAnsi="Arial" w:cs="Arial"/>
                <w:sz w:val="24"/>
                <w:szCs w:val="24"/>
              </w:rPr>
            </w:pPr>
            <w:r w:rsidRPr="00E201D2">
              <w:rPr>
                <w:rFonts w:ascii="Arial" w:hAnsi="Arial" w:cs="Arial"/>
                <w:sz w:val="24"/>
                <w:szCs w:val="24"/>
              </w:rPr>
              <w:t>- Planiranje i programiranje stručnog usavršavanja</w:t>
            </w:r>
          </w:p>
          <w:p w:rsidR="004C18C0" w:rsidRPr="00E201D2" w:rsidRDefault="004C18C0" w:rsidP="004C18C0">
            <w:pPr>
              <w:rPr>
                <w:rFonts w:ascii="Arial" w:hAnsi="Arial" w:cs="Arial"/>
                <w:b/>
                <w:sz w:val="24"/>
                <w:szCs w:val="24"/>
              </w:rPr>
            </w:pPr>
            <w:r w:rsidRPr="00E201D2">
              <w:rPr>
                <w:rFonts w:ascii="Arial" w:hAnsi="Arial" w:cs="Arial"/>
                <w:b/>
                <w:sz w:val="24"/>
                <w:szCs w:val="24"/>
              </w:rPr>
              <w:t>1.4. Ostvarivanje uvjeta za realizaciju programa</w:t>
            </w:r>
          </w:p>
          <w:p w:rsidR="004C18C0" w:rsidRPr="00E201D2" w:rsidRDefault="004C18C0" w:rsidP="004C18C0">
            <w:pPr>
              <w:rPr>
                <w:rFonts w:ascii="Arial" w:hAnsi="Arial" w:cs="Arial"/>
                <w:sz w:val="24"/>
                <w:szCs w:val="24"/>
              </w:rPr>
            </w:pPr>
            <w:r w:rsidRPr="00E201D2">
              <w:rPr>
                <w:rFonts w:ascii="Arial" w:hAnsi="Arial" w:cs="Arial"/>
                <w:sz w:val="24"/>
                <w:szCs w:val="24"/>
              </w:rPr>
              <w:t>- Estetsko i ekološko uređivanje prostora</w:t>
            </w:r>
          </w:p>
          <w:p w:rsidR="004C18C0" w:rsidRPr="00E201D2" w:rsidRDefault="004C18C0" w:rsidP="004C18C0">
            <w:pPr>
              <w:rPr>
                <w:rFonts w:ascii="Arial" w:hAnsi="Arial" w:cs="Arial"/>
                <w:sz w:val="24"/>
                <w:szCs w:val="24"/>
              </w:rPr>
            </w:pPr>
            <w:r w:rsidRPr="00E201D2">
              <w:rPr>
                <w:rFonts w:ascii="Arial" w:hAnsi="Arial" w:cs="Arial"/>
                <w:sz w:val="24"/>
                <w:szCs w:val="24"/>
              </w:rPr>
              <w:t>- Izrada nastavnih sredstava i pomagala</w:t>
            </w:r>
          </w:p>
        </w:tc>
        <w:tc>
          <w:tcPr>
            <w:tcW w:w="1276" w:type="dxa"/>
          </w:tcPr>
          <w:p w:rsidR="004C18C0" w:rsidRPr="00E201D2" w:rsidRDefault="004C18C0" w:rsidP="004C18C0">
            <w:pPr>
              <w:rPr>
                <w:rFonts w:ascii="Arial" w:hAnsi="Arial" w:cs="Arial"/>
                <w:sz w:val="24"/>
                <w:szCs w:val="24"/>
              </w:rPr>
            </w:pPr>
            <w:r w:rsidRPr="00E201D2">
              <w:rPr>
                <w:rFonts w:ascii="Arial" w:hAnsi="Arial" w:cs="Arial"/>
                <w:sz w:val="24"/>
                <w:szCs w:val="24"/>
              </w:rPr>
              <w:lastRenderedPageBreak/>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tc>
        <w:tc>
          <w:tcPr>
            <w:tcW w:w="1418" w:type="dxa"/>
          </w:tcPr>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r w:rsidRPr="00E201D2">
              <w:rPr>
                <w:rFonts w:ascii="Arial" w:hAnsi="Arial" w:cs="Arial"/>
                <w:sz w:val="24"/>
                <w:szCs w:val="24"/>
              </w:rPr>
              <w:t>*</w:t>
            </w:r>
          </w:p>
        </w:tc>
        <w:tc>
          <w:tcPr>
            <w:tcW w:w="1275" w:type="dxa"/>
          </w:tcPr>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r w:rsidRPr="00E201D2">
              <w:rPr>
                <w:rFonts w:ascii="Arial" w:hAnsi="Arial" w:cs="Arial"/>
                <w:sz w:val="24"/>
                <w:szCs w:val="24"/>
              </w:rPr>
              <w:t>*</w:t>
            </w:r>
          </w:p>
        </w:tc>
        <w:tc>
          <w:tcPr>
            <w:tcW w:w="1276" w:type="dxa"/>
          </w:tcPr>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r w:rsidRPr="00E201D2">
              <w:rPr>
                <w:rFonts w:ascii="Arial" w:hAnsi="Arial" w:cs="Arial"/>
                <w:sz w:val="24"/>
                <w:szCs w:val="24"/>
              </w:rPr>
              <w:t>*</w:t>
            </w:r>
          </w:p>
        </w:tc>
        <w:tc>
          <w:tcPr>
            <w:tcW w:w="1559" w:type="dxa"/>
          </w:tcPr>
          <w:p w:rsidR="004C18C0" w:rsidRPr="00E201D2" w:rsidRDefault="004C18C0" w:rsidP="004C18C0">
            <w:pPr>
              <w:rPr>
                <w:rFonts w:ascii="Arial" w:hAnsi="Arial" w:cs="Arial"/>
                <w:sz w:val="24"/>
                <w:szCs w:val="24"/>
              </w:rPr>
            </w:pPr>
            <w:r w:rsidRPr="00E201D2">
              <w:rPr>
                <w:rFonts w:ascii="Arial" w:hAnsi="Arial" w:cs="Arial"/>
                <w:sz w:val="24"/>
                <w:szCs w:val="24"/>
              </w:rPr>
              <w:lastRenderedPageBreak/>
              <w:t>Učitelji</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Ravnatelj i učitelji</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lastRenderedPageBreak/>
              <w:t>Ravnatelj i učitelji,</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HZZZ</w:t>
            </w:r>
          </w:p>
          <w:p w:rsidR="004C18C0" w:rsidRPr="00E201D2" w:rsidRDefault="004C18C0" w:rsidP="004C18C0">
            <w:pPr>
              <w:rPr>
                <w:rFonts w:ascii="Arial" w:hAnsi="Arial" w:cs="Arial"/>
                <w:sz w:val="24"/>
                <w:szCs w:val="24"/>
              </w:rPr>
            </w:pPr>
            <w:r w:rsidRPr="00E201D2">
              <w:rPr>
                <w:rFonts w:ascii="Arial" w:hAnsi="Arial" w:cs="Arial"/>
                <w:sz w:val="24"/>
                <w:szCs w:val="24"/>
              </w:rPr>
              <w:t>HGK</w:t>
            </w:r>
          </w:p>
          <w:p w:rsidR="004C18C0" w:rsidRPr="00E201D2" w:rsidRDefault="004C18C0" w:rsidP="004C18C0">
            <w:pPr>
              <w:rPr>
                <w:rFonts w:ascii="Arial" w:hAnsi="Arial" w:cs="Arial"/>
                <w:sz w:val="24"/>
                <w:szCs w:val="24"/>
              </w:rPr>
            </w:pPr>
            <w:r w:rsidRPr="00E201D2">
              <w:rPr>
                <w:rFonts w:ascii="Arial" w:hAnsi="Arial" w:cs="Arial"/>
                <w:sz w:val="24"/>
                <w:szCs w:val="24"/>
              </w:rPr>
              <w:t>Školski liječnik</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Učitelji, ravnatelj, spremačice,</w:t>
            </w:r>
          </w:p>
          <w:p w:rsidR="004C18C0" w:rsidRPr="00E201D2" w:rsidRDefault="004C18C0" w:rsidP="004C18C0">
            <w:pPr>
              <w:rPr>
                <w:rFonts w:ascii="Arial" w:hAnsi="Arial" w:cs="Arial"/>
                <w:sz w:val="24"/>
                <w:szCs w:val="24"/>
              </w:rPr>
            </w:pPr>
            <w:r w:rsidRPr="00E201D2">
              <w:rPr>
                <w:rFonts w:ascii="Arial" w:hAnsi="Arial" w:cs="Arial"/>
                <w:sz w:val="24"/>
                <w:szCs w:val="24"/>
              </w:rPr>
              <w:t>školski majstor</w:t>
            </w:r>
          </w:p>
        </w:tc>
        <w:tc>
          <w:tcPr>
            <w:tcW w:w="1638" w:type="dxa"/>
          </w:tcPr>
          <w:p w:rsidR="004C18C0" w:rsidRPr="00E201D2" w:rsidRDefault="004C18C0" w:rsidP="004C18C0">
            <w:pPr>
              <w:rPr>
                <w:rFonts w:ascii="Arial" w:hAnsi="Arial" w:cs="Arial"/>
                <w:sz w:val="24"/>
                <w:szCs w:val="24"/>
              </w:rPr>
            </w:pPr>
            <w:r w:rsidRPr="00E201D2">
              <w:rPr>
                <w:rFonts w:ascii="Arial" w:hAnsi="Arial" w:cs="Arial"/>
                <w:sz w:val="24"/>
                <w:szCs w:val="24"/>
              </w:rPr>
              <w:lastRenderedPageBreak/>
              <w:t>Tijekom školske godine</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Kraj školske godine</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Tijekom školske godine</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IX. mjesec</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Tijekom školske godine</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IV. i V. mjesec</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Tijekom školske godine</w:t>
            </w:r>
          </w:p>
        </w:tc>
      </w:tr>
      <w:tr w:rsidR="00E201D2" w:rsidRPr="00E201D2" w:rsidTr="00E201D2">
        <w:tc>
          <w:tcPr>
            <w:tcW w:w="1777" w:type="dxa"/>
          </w:tcPr>
          <w:p w:rsidR="004C18C0" w:rsidRPr="00E201D2" w:rsidRDefault="004C18C0" w:rsidP="004C18C0">
            <w:pPr>
              <w:rPr>
                <w:rFonts w:ascii="Arial" w:hAnsi="Arial" w:cs="Arial"/>
                <w:sz w:val="24"/>
                <w:szCs w:val="24"/>
              </w:rPr>
            </w:pPr>
            <w:r w:rsidRPr="00E201D2">
              <w:rPr>
                <w:rFonts w:ascii="Arial" w:hAnsi="Arial" w:cs="Arial"/>
                <w:sz w:val="24"/>
                <w:szCs w:val="24"/>
              </w:rPr>
              <w:lastRenderedPageBreak/>
              <w:t xml:space="preserve">II. POSLOVI NEPOSREDNOG </w:t>
            </w:r>
            <w:r w:rsidRPr="00E201D2">
              <w:rPr>
                <w:rFonts w:ascii="Arial" w:hAnsi="Arial" w:cs="Arial"/>
                <w:sz w:val="24"/>
                <w:szCs w:val="24"/>
              </w:rPr>
              <w:lastRenderedPageBreak/>
              <w:t>SUDJELOVANJA U ODGOJNO - OBRAZOVNOM PROCESU</w:t>
            </w:r>
          </w:p>
        </w:tc>
        <w:tc>
          <w:tcPr>
            <w:tcW w:w="4001" w:type="dxa"/>
          </w:tcPr>
          <w:p w:rsidR="004C18C0" w:rsidRPr="00E201D2" w:rsidRDefault="004C18C0" w:rsidP="004C18C0">
            <w:pPr>
              <w:rPr>
                <w:rFonts w:ascii="Arial" w:hAnsi="Arial" w:cs="Arial"/>
                <w:b/>
                <w:sz w:val="24"/>
                <w:szCs w:val="24"/>
              </w:rPr>
            </w:pPr>
            <w:r w:rsidRPr="00E201D2">
              <w:rPr>
                <w:rFonts w:ascii="Arial" w:hAnsi="Arial" w:cs="Arial"/>
                <w:b/>
                <w:sz w:val="24"/>
                <w:szCs w:val="24"/>
              </w:rPr>
              <w:lastRenderedPageBreak/>
              <w:t>2.1. Upis učenika i formiranje razrednih odjela</w:t>
            </w:r>
          </w:p>
          <w:p w:rsidR="004C18C0" w:rsidRPr="00E201D2" w:rsidRDefault="004C18C0" w:rsidP="004C18C0">
            <w:pPr>
              <w:rPr>
                <w:rFonts w:ascii="Arial" w:hAnsi="Arial" w:cs="Arial"/>
                <w:sz w:val="24"/>
                <w:szCs w:val="24"/>
              </w:rPr>
            </w:pPr>
            <w:r w:rsidRPr="00E201D2">
              <w:rPr>
                <w:rFonts w:ascii="Arial" w:hAnsi="Arial" w:cs="Arial"/>
                <w:sz w:val="24"/>
                <w:szCs w:val="24"/>
              </w:rPr>
              <w:lastRenderedPageBreak/>
              <w:t>- Formiranje Povjerenstva za upis djece u 1.razred OŠ</w:t>
            </w:r>
          </w:p>
          <w:p w:rsidR="004C18C0" w:rsidRPr="00E201D2" w:rsidRDefault="004C18C0" w:rsidP="004C18C0">
            <w:pPr>
              <w:rPr>
                <w:rFonts w:ascii="Arial" w:hAnsi="Arial" w:cs="Arial"/>
                <w:sz w:val="24"/>
                <w:szCs w:val="24"/>
              </w:rPr>
            </w:pPr>
            <w:r w:rsidRPr="00E201D2">
              <w:rPr>
                <w:rFonts w:ascii="Arial" w:hAnsi="Arial" w:cs="Arial"/>
                <w:sz w:val="24"/>
                <w:szCs w:val="24"/>
              </w:rPr>
              <w:t>- Utvrđivanje zrelosti djece pri upisu u 1.razred OŠ</w:t>
            </w:r>
          </w:p>
          <w:p w:rsidR="004C18C0" w:rsidRPr="00E201D2" w:rsidRDefault="004C18C0" w:rsidP="004C18C0">
            <w:pPr>
              <w:rPr>
                <w:rFonts w:ascii="Arial" w:hAnsi="Arial" w:cs="Arial"/>
                <w:sz w:val="24"/>
                <w:szCs w:val="24"/>
              </w:rPr>
            </w:pPr>
            <w:r w:rsidRPr="00E201D2">
              <w:rPr>
                <w:rFonts w:ascii="Arial" w:hAnsi="Arial" w:cs="Arial"/>
                <w:sz w:val="24"/>
                <w:szCs w:val="24"/>
              </w:rPr>
              <w:t>- Formiranje razrednih odjela učenika 1.razreda OŠ</w:t>
            </w:r>
          </w:p>
          <w:p w:rsidR="004C18C0" w:rsidRPr="00E201D2" w:rsidRDefault="004C18C0" w:rsidP="004C18C0">
            <w:pPr>
              <w:rPr>
                <w:rFonts w:ascii="Arial" w:hAnsi="Arial" w:cs="Arial"/>
                <w:sz w:val="24"/>
                <w:szCs w:val="24"/>
              </w:rPr>
            </w:pPr>
            <w:r w:rsidRPr="00E201D2">
              <w:rPr>
                <w:rFonts w:ascii="Arial" w:hAnsi="Arial" w:cs="Arial"/>
                <w:sz w:val="24"/>
                <w:szCs w:val="24"/>
              </w:rPr>
              <w:t>- Formiranje razrednih odjela učenika 5.razreda OŠ</w:t>
            </w:r>
          </w:p>
          <w:p w:rsidR="004C18C0" w:rsidRPr="00E201D2" w:rsidRDefault="004C18C0" w:rsidP="004C18C0">
            <w:pPr>
              <w:rPr>
                <w:rFonts w:ascii="Arial" w:hAnsi="Arial" w:cs="Arial"/>
                <w:sz w:val="24"/>
                <w:szCs w:val="24"/>
              </w:rPr>
            </w:pPr>
            <w:r w:rsidRPr="00E201D2">
              <w:rPr>
                <w:rFonts w:ascii="Arial" w:hAnsi="Arial" w:cs="Arial"/>
                <w:sz w:val="24"/>
                <w:szCs w:val="24"/>
              </w:rPr>
              <w:t>- Upoznavanje učenika o programima izvannastavnih aktivnosti</w:t>
            </w:r>
          </w:p>
          <w:p w:rsidR="004C18C0" w:rsidRPr="00E201D2" w:rsidRDefault="004C18C0" w:rsidP="004C18C0">
            <w:pPr>
              <w:rPr>
                <w:rFonts w:ascii="Arial" w:hAnsi="Arial" w:cs="Arial"/>
                <w:sz w:val="24"/>
                <w:szCs w:val="24"/>
              </w:rPr>
            </w:pPr>
            <w:r w:rsidRPr="00E201D2">
              <w:rPr>
                <w:rFonts w:ascii="Arial" w:hAnsi="Arial" w:cs="Arial"/>
                <w:sz w:val="24"/>
                <w:szCs w:val="24"/>
              </w:rPr>
              <w:t>- Upoznavanje učenika s izbornim programima</w:t>
            </w:r>
          </w:p>
          <w:p w:rsidR="004C18C0" w:rsidRPr="00E201D2" w:rsidRDefault="004C18C0" w:rsidP="004C18C0">
            <w:pPr>
              <w:rPr>
                <w:rFonts w:ascii="Arial" w:hAnsi="Arial" w:cs="Arial"/>
                <w:sz w:val="24"/>
                <w:szCs w:val="24"/>
              </w:rPr>
            </w:pPr>
            <w:r w:rsidRPr="00E201D2">
              <w:rPr>
                <w:rFonts w:ascii="Arial" w:hAnsi="Arial" w:cs="Arial"/>
                <w:sz w:val="24"/>
                <w:szCs w:val="24"/>
              </w:rPr>
              <w:t>- Otkrivanje učenika za dopunsku nastavu i dodatni rad</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b/>
                <w:sz w:val="24"/>
                <w:szCs w:val="24"/>
              </w:rPr>
            </w:pPr>
            <w:r w:rsidRPr="00E201D2">
              <w:rPr>
                <w:rFonts w:ascii="Arial" w:hAnsi="Arial" w:cs="Arial"/>
                <w:b/>
                <w:sz w:val="24"/>
                <w:szCs w:val="24"/>
              </w:rPr>
              <w:t>2.2. Uvođenje novih programa i inovacija</w:t>
            </w:r>
          </w:p>
          <w:p w:rsidR="004C18C0" w:rsidRPr="00E201D2" w:rsidRDefault="004C18C0" w:rsidP="004C18C0">
            <w:pPr>
              <w:rPr>
                <w:rFonts w:ascii="Arial" w:hAnsi="Arial" w:cs="Arial"/>
                <w:sz w:val="24"/>
                <w:szCs w:val="24"/>
              </w:rPr>
            </w:pPr>
            <w:r w:rsidRPr="00E201D2">
              <w:rPr>
                <w:rFonts w:ascii="Arial" w:hAnsi="Arial" w:cs="Arial"/>
                <w:sz w:val="24"/>
                <w:szCs w:val="24"/>
              </w:rPr>
              <w:t>- Upoznavanje nastavnika s novim nastavnim planom i programom</w:t>
            </w:r>
          </w:p>
          <w:p w:rsidR="004C18C0" w:rsidRPr="00E201D2" w:rsidRDefault="004C18C0" w:rsidP="004C18C0">
            <w:pPr>
              <w:rPr>
                <w:rFonts w:ascii="Arial" w:hAnsi="Arial" w:cs="Arial"/>
                <w:sz w:val="24"/>
                <w:szCs w:val="24"/>
              </w:rPr>
            </w:pPr>
            <w:r w:rsidRPr="00E201D2">
              <w:rPr>
                <w:rFonts w:ascii="Arial" w:hAnsi="Arial" w:cs="Arial"/>
                <w:sz w:val="24"/>
                <w:szCs w:val="24"/>
              </w:rPr>
              <w:t>- Analiza i vrednovanje ostvarivanja novih planova i programa</w:t>
            </w:r>
          </w:p>
          <w:p w:rsidR="004C18C0" w:rsidRPr="00E201D2" w:rsidRDefault="004C18C0" w:rsidP="004C18C0">
            <w:pPr>
              <w:rPr>
                <w:rFonts w:ascii="Arial" w:hAnsi="Arial" w:cs="Arial"/>
                <w:sz w:val="24"/>
                <w:szCs w:val="24"/>
              </w:rPr>
            </w:pPr>
            <w:r w:rsidRPr="00E201D2">
              <w:rPr>
                <w:rFonts w:ascii="Arial" w:hAnsi="Arial" w:cs="Arial"/>
                <w:sz w:val="24"/>
                <w:szCs w:val="24"/>
              </w:rPr>
              <w:t>- Neposredna pomoć u ostvarivanju inovacija</w:t>
            </w:r>
          </w:p>
          <w:p w:rsidR="004C18C0" w:rsidRPr="00E201D2" w:rsidRDefault="004C18C0" w:rsidP="004C18C0">
            <w:pPr>
              <w:rPr>
                <w:rFonts w:ascii="Arial" w:hAnsi="Arial" w:cs="Arial"/>
                <w:sz w:val="24"/>
                <w:szCs w:val="24"/>
              </w:rPr>
            </w:pPr>
            <w:r w:rsidRPr="00E201D2">
              <w:rPr>
                <w:rFonts w:ascii="Arial" w:hAnsi="Arial" w:cs="Arial"/>
                <w:sz w:val="24"/>
                <w:szCs w:val="24"/>
              </w:rPr>
              <w:lastRenderedPageBreak/>
              <w:t>- Praćenje i vrednovanje uvedenih inovacija</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b/>
                <w:sz w:val="24"/>
                <w:szCs w:val="24"/>
              </w:rPr>
            </w:pPr>
            <w:r w:rsidRPr="00E201D2">
              <w:rPr>
                <w:rFonts w:ascii="Arial" w:hAnsi="Arial" w:cs="Arial"/>
                <w:b/>
                <w:sz w:val="24"/>
                <w:szCs w:val="24"/>
              </w:rPr>
              <w:t>2.3. Praćenje i izvođenje odgojno-obrazovnog rada</w:t>
            </w:r>
          </w:p>
          <w:p w:rsidR="004C18C0" w:rsidRPr="00E201D2" w:rsidRDefault="004C18C0" w:rsidP="004C18C0">
            <w:pPr>
              <w:rPr>
                <w:rFonts w:ascii="Arial" w:hAnsi="Arial" w:cs="Arial"/>
                <w:sz w:val="24"/>
                <w:szCs w:val="24"/>
              </w:rPr>
            </w:pPr>
            <w:r w:rsidRPr="00E201D2">
              <w:rPr>
                <w:rFonts w:ascii="Arial" w:hAnsi="Arial" w:cs="Arial"/>
                <w:sz w:val="24"/>
                <w:szCs w:val="24"/>
              </w:rPr>
              <w:t>- Praćenje ostvarivanja nastavnih planova i programa</w:t>
            </w:r>
          </w:p>
          <w:p w:rsidR="004C18C0" w:rsidRPr="00E201D2" w:rsidRDefault="004C18C0" w:rsidP="004C18C0">
            <w:pPr>
              <w:rPr>
                <w:rFonts w:ascii="Arial" w:hAnsi="Arial" w:cs="Arial"/>
                <w:sz w:val="24"/>
                <w:szCs w:val="24"/>
              </w:rPr>
            </w:pPr>
            <w:r w:rsidRPr="00E201D2">
              <w:rPr>
                <w:rFonts w:ascii="Arial" w:hAnsi="Arial" w:cs="Arial"/>
                <w:sz w:val="24"/>
                <w:szCs w:val="24"/>
              </w:rPr>
              <w:t>- Praćenje kvalitete izvođenja nastavnog procesa</w:t>
            </w:r>
          </w:p>
          <w:p w:rsidR="004C18C0" w:rsidRPr="00E201D2" w:rsidRDefault="004C18C0" w:rsidP="004C18C0">
            <w:pPr>
              <w:rPr>
                <w:rFonts w:ascii="Arial" w:hAnsi="Arial" w:cs="Arial"/>
                <w:sz w:val="24"/>
                <w:szCs w:val="24"/>
              </w:rPr>
            </w:pPr>
            <w:r w:rsidRPr="00E201D2">
              <w:rPr>
                <w:rFonts w:ascii="Arial" w:hAnsi="Arial" w:cs="Arial"/>
                <w:sz w:val="24"/>
                <w:szCs w:val="24"/>
              </w:rPr>
              <w:t>- Sudjelovanje u radu stručnih tijela škole</w:t>
            </w:r>
          </w:p>
          <w:p w:rsidR="004C18C0" w:rsidRPr="00E201D2" w:rsidRDefault="004C18C0" w:rsidP="004C18C0">
            <w:pPr>
              <w:rPr>
                <w:rFonts w:ascii="Arial" w:hAnsi="Arial" w:cs="Arial"/>
                <w:sz w:val="24"/>
                <w:szCs w:val="24"/>
              </w:rPr>
            </w:pPr>
            <w:r w:rsidRPr="00E201D2">
              <w:rPr>
                <w:rFonts w:ascii="Arial" w:hAnsi="Arial" w:cs="Arial"/>
                <w:sz w:val="24"/>
                <w:szCs w:val="24"/>
              </w:rPr>
              <w:t>- Rad u stručnim timovima</w:t>
            </w:r>
          </w:p>
          <w:p w:rsidR="004C18C0" w:rsidRPr="00E201D2" w:rsidRDefault="004C18C0" w:rsidP="004C18C0">
            <w:pPr>
              <w:rPr>
                <w:rFonts w:ascii="Arial" w:hAnsi="Arial" w:cs="Arial"/>
                <w:sz w:val="24"/>
                <w:szCs w:val="24"/>
              </w:rPr>
            </w:pPr>
            <w:r w:rsidRPr="00E201D2">
              <w:rPr>
                <w:rFonts w:ascii="Arial" w:hAnsi="Arial" w:cs="Arial"/>
                <w:sz w:val="24"/>
                <w:szCs w:val="24"/>
              </w:rPr>
              <w:t>- Utvrđivanje sposobnosti i interesa učenika</w:t>
            </w:r>
          </w:p>
          <w:p w:rsidR="004C18C0" w:rsidRPr="00E201D2" w:rsidRDefault="004C18C0" w:rsidP="004C18C0">
            <w:pPr>
              <w:rPr>
                <w:rFonts w:ascii="Arial" w:hAnsi="Arial" w:cs="Arial"/>
                <w:sz w:val="24"/>
                <w:szCs w:val="24"/>
              </w:rPr>
            </w:pPr>
            <w:r w:rsidRPr="00E201D2">
              <w:rPr>
                <w:rFonts w:ascii="Arial" w:hAnsi="Arial" w:cs="Arial"/>
                <w:sz w:val="24"/>
                <w:szCs w:val="24"/>
              </w:rPr>
              <w:t>- Inicijalno i finalno utvrđivanje znanja učenika</w:t>
            </w:r>
          </w:p>
          <w:p w:rsidR="004C18C0" w:rsidRPr="00E201D2" w:rsidRDefault="004C18C0" w:rsidP="004C18C0">
            <w:pPr>
              <w:rPr>
                <w:rFonts w:ascii="Arial" w:hAnsi="Arial" w:cs="Arial"/>
                <w:sz w:val="24"/>
                <w:szCs w:val="24"/>
              </w:rPr>
            </w:pPr>
            <w:r w:rsidRPr="00E201D2">
              <w:rPr>
                <w:rFonts w:ascii="Arial" w:hAnsi="Arial" w:cs="Arial"/>
                <w:sz w:val="24"/>
                <w:szCs w:val="24"/>
              </w:rPr>
              <w:t>- Praćenje i analiza izostanaka učenika</w:t>
            </w:r>
          </w:p>
          <w:p w:rsidR="004C18C0" w:rsidRPr="00E201D2" w:rsidRDefault="004C18C0" w:rsidP="004C18C0">
            <w:pPr>
              <w:rPr>
                <w:rFonts w:ascii="Arial" w:hAnsi="Arial" w:cs="Arial"/>
                <w:sz w:val="24"/>
                <w:szCs w:val="24"/>
              </w:rPr>
            </w:pPr>
            <w:r w:rsidRPr="00E201D2">
              <w:rPr>
                <w:rFonts w:ascii="Arial" w:hAnsi="Arial" w:cs="Arial"/>
                <w:sz w:val="24"/>
                <w:szCs w:val="24"/>
              </w:rPr>
              <w:t>- Praćenje uspjeha i napredovanja učenika</w:t>
            </w:r>
          </w:p>
          <w:p w:rsidR="004C18C0" w:rsidRPr="00E201D2" w:rsidRDefault="004C18C0" w:rsidP="004C18C0">
            <w:pPr>
              <w:rPr>
                <w:rFonts w:ascii="Arial" w:hAnsi="Arial" w:cs="Arial"/>
                <w:sz w:val="24"/>
                <w:szCs w:val="24"/>
              </w:rPr>
            </w:pPr>
            <w:r w:rsidRPr="00E201D2">
              <w:rPr>
                <w:rFonts w:ascii="Arial" w:hAnsi="Arial" w:cs="Arial"/>
                <w:sz w:val="24"/>
                <w:szCs w:val="24"/>
              </w:rPr>
              <w:t>- Utvrđivanje pedagoške situacije u razrednim odjelima</w:t>
            </w:r>
          </w:p>
          <w:p w:rsidR="004C18C0" w:rsidRPr="00E201D2" w:rsidRDefault="004C18C0" w:rsidP="004C18C0">
            <w:pPr>
              <w:rPr>
                <w:rFonts w:ascii="Arial" w:hAnsi="Arial" w:cs="Arial"/>
                <w:sz w:val="24"/>
                <w:szCs w:val="24"/>
              </w:rPr>
            </w:pPr>
            <w:r w:rsidRPr="00E201D2">
              <w:rPr>
                <w:rFonts w:ascii="Arial" w:hAnsi="Arial" w:cs="Arial"/>
                <w:sz w:val="24"/>
                <w:szCs w:val="24"/>
              </w:rPr>
              <w:t>- Edukativna pedagoško-</w:t>
            </w:r>
            <w:r w:rsidRPr="00E201D2">
              <w:rPr>
                <w:rFonts w:ascii="Arial" w:hAnsi="Arial" w:cs="Arial"/>
                <w:sz w:val="24"/>
                <w:szCs w:val="24"/>
              </w:rPr>
              <w:lastRenderedPageBreak/>
              <w:t>psihološka predavanja za učenike</w:t>
            </w:r>
          </w:p>
          <w:p w:rsidR="004C18C0" w:rsidRPr="00E201D2" w:rsidRDefault="004C18C0" w:rsidP="004C18C0">
            <w:pPr>
              <w:rPr>
                <w:rFonts w:ascii="Arial" w:hAnsi="Arial" w:cs="Arial"/>
                <w:sz w:val="24"/>
                <w:szCs w:val="24"/>
              </w:rPr>
            </w:pPr>
            <w:r w:rsidRPr="00E201D2">
              <w:rPr>
                <w:rFonts w:ascii="Arial" w:hAnsi="Arial" w:cs="Arial"/>
                <w:sz w:val="24"/>
                <w:szCs w:val="24"/>
              </w:rPr>
              <w:t>- Savjetodavno-instruktivno predavanja za roditelje</w:t>
            </w:r>
          </w:p>
          <w:p w:rsidR="004C18C0" w:rsidRPr="00E201D2" w:rsidRDefault="004C18C0" w:rsidP="004C18C0">
            <w:pPr>
              <w:rPr>
                <w:rFonts w:ascii="Arial" w:hAnsi="Arial" w:cs="Arial"/>
                <w:sz w:val="24"/>
                <w:szCs w:val="24"/>
              </w:rPr>
            </w:pPr>
            <w:r w:rsidRPr="00E201D2">
              <w:rPr>
                <w:rFonts w:ascii="Arial" w:hAnsi="Arial" w:cs="Arial"/>
                <w:sz w:val="24"/>
                <w:szCs w:val="24"/>
              </w:rPr>
              <w:t>- Osposobljavanje učenika za samostalan rad</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b/>
                <w:sz w:val="24"/>
                <w:szCs w:val="24"/>
              </w:rPr>
            </w:pPr>
            <w:r w:rsidRPr="00E201D2">
              <w:rPr>
                <w:rFonts w:ascii="Arial" w:hAnsi="Arial" w:cs="Arial"/>
                <w:b/>
                <w:sz w:val="24"/>
                <w:szCs w:val="24"/>
              </w:rPr>
              <w:t>2.4. Rad s učenicima s posebnim potrebama</w:t>
            </w:r>
          </w:p>
          <w:p w:rsidR="004C18C0" w:rsidRPr="00E201D2" w:rsidRDefault="004C18C0" w:rsidP="004C18C0">
            <w:pPr>
              <w:rPr>
                <w:rFonts w:ascii="Arial" w:hAnsi="Arial" w:cs="Arial"/>
                <w:sz w:val="24"/>
                <w:szCs w:val="24"/>
              </w:rPr>
            </w:pPr>
            <w:r w:rsidRPr="00E201D2">
              <w:rPr>
                <w:rFonts w:ascii="Arial" w:hAnsi="Arial" w:cs="Arial"/>
                <w:sz w:val="24"/>
                <w:szCs w:val="24"/>
              </w:rPr>
              <w:t>- Identifikacija učenika s posebnim potrebama</w:t>
            </w:r>
          </w:p>
          <w:p w:rsidR="004C18C0" w:rsidRPr="00E201D2" w:rsidRDefault="004C18C0" w:rsidP="004C18C0">
            <w:pPr>
              <w:rPr>
                <w:rFonts w:ascii="Arial" w:hAnsi="Arial" w:cs="Arial"/>
                <w:sz w:val="24"/>
                <w:szCs w:val="24"/>
              </w:rPr>
            </w:pPr>
            <w:r w:rsidRPr="00E201D2">
              <w:rPr>
                <w:rFonts w:ascii="Arial" w:hAnsi="Arial" w:cs="Arial"/>
                <w:sz w:val="24"/>
                <w:szCs w:val="24"/>
              </w:rPr>
              <w:t>- Rad s novopridošlim učenicima</w:t>
            </w:r>
          </w:p>
          <w:p w:rsidR="004C18C0" w:rsidRPr="00E201D2" w:rsidRDefault="004C18C0" w:rsidP="004C18C0">
            <w:pPr>
              <w:rPr>
                <w:rFonts w:ascii="Arial" w:hAnsi="Arial" w:cs="Arial"/>
                <w:sz w:val="24"/>
                <w:szCs w:val="24"/>
              </w:rPr>
            </w:pPr>
            <w:r w:rsidRPr="00E201D2">
              <w:rPr>
                <w:rFonts w:ascii="Arial" w:hAnsi="Arial" w:cs="Arial"/>
                <w:sz w:val="24"/>
                <w:szCs w:val="24"/>
              </w:rPr>
              <w:t>- Rad s odgojno zapuštenim učenicima</w:t>
            </w:r>
          </w:p>
          <w:p w:rsidR="004C18C0" w:rsidRPr="00E201D2" w:rsidRDefault="004C18C0" w:rsidP="004C18C0">
            <w:pPr>
              <w:rPr>
                <w:rFonts w:ascii="Arial" w:hAnsi="Arial" w:cs="Arial"/>
                <w:sz w:val="24"/>
                <w:szCs w:val="24"/>
              </w:rPr>
            </w:pPr>
            <w:r w:rsidRPr="00E201D2">
              <w:rPr>
                <w:rFonts w:ascii="Arial" w:hAnsi="Arial" w:cs="Arial"/>
                <w:sz w:val="24"/>
                <w:szCs w:val="24"/>
              </w:rPr>
              <w:t>- Rad s učenicima koji doživljavaju neuspjeh</w:t>
            </w:r>
          </w:p>
          <w:p w:rsidR="004C18C0" w:rsidRPr="00E201D2" w:rsidRDefault="004C18C0" w:rsidP="004C18C0">
            <w:pPr>
              <w:rPr>
                <w:rFonts w:ascii="Arial" w:hAnsi="Arial" w:cs="Arial"/>
                <w:sz w:val="24"/>
                <w:szCs w:val="24"/>
              </w:rPr>
            </w:pPr>
            <w:r w:rsidRPr="00E201D2">
              <w:rPr>
                <w:rFonts w:ascii="Arial" w:hAnsi="Arial" w:cs="Arial"/>
                <w:sz w:val="24"/>
                <w:szCs w:val="24"/>
              </w:rPr>
              <w:t>- Opservacija i rad s djecom s teškoćama u razvoju</w:t>
            </w:r>
          </w:p>
          <w:p w:rsidR="004C18C0" w:rsidRPr="00E201D2" w:rsidRDefault="004C18C0" w:rsidP="004C18C0">
            <w:pPr>
              <w:rPr>
                <w:rFonts w:ascii="Arial" w:hAnsi="Arial" w:cs="Arial"/>
                <w:sz w:val="24"/>
                <w:szCs w:val="24"/>
              </w:rPr>
            </w:pPr>
            <w:r w:rsidRPr="00E201D2">
              <w:rPr>
                <w:rFonts w:ascii="Arial" w:hAnsi="Arial" w:cs="Arial"/>
                <w:sz w:val="24"/>
                <w:szCs w:val="24"/>
              </w:rPr>
              <w:t>- Opservacija i rad s darovitom djecom</w:t>
            </w:r>
          </w:p>
          <w:p w:rsidR="004C18C0" w:rsidRPr="00E201D2" w:rsidRDefault="004C18C0" w:rsidP="004C18C0">
            <w:pPr>
              <w:rPr>
                <w:rFonts w:ascii="Arial" w:hAnsi="Arial" w:cs="Arial"/>
                <w:sz w:val="24"/>
                <w:szCs w:val="24"/>
              </w:rPr>
            </w:pPr>
            <w:r w:rsidRPr="00E201D2">
              <w:rPr>
                <w:rFonts w:ascii="Arial" w:hAnsi="Arial" w:cs="Arial"/>
                <w:sz w:val="24"/>
                <w:szCs w:val="24"/>
              </w:rPr>
              <w:t>- Skrb za djecu teških obiteljskih prilika</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b/>
                <w:sz w:val="24"/>
                <w:szCs w:val="24"/>
              </w:rPr>
            </w:pPr>
            <w:r w:rsidRPr="00E201D2">
              <w:rPr>
                <w:rFonts w:ascii="Arial" w:hAnsi="Arial" w:cs="Arial"/>
                <w:b/>
                <w:sz w:val="24"/>
                <w:szCs w:val="24"/>
              </w:rPr>
              <w:t xml:space="preserve">2.5. Savjetodavni rad stručnih </w:t>
            </w:r>
            <w:r w:rsidRPr="00E201D2">
              <w:rPr>
                <w:rFonts w:ascii="Arial" w:hAnsi="Arial" w:cs="Arial"/>
                <w:b/>
                <w:sz w:val="24"/>
                <w:szCs w:val="24"/>
              </w:rPr>
              <w:lastRenderedPageBreak/>
              <w:t>suradnika</w:t>
            </w:r>
          </w:p>
          <w:p w:rsidR="004C18C0" w:rsidRPr="00E201D2" w:rsidRDefault="004C18C0" w:rsidP="004C18C0">
            <w:pPr>
              <w:rPr>
                <w:rFonts w:ascii="Arial" w:hAnsi="Arial" w:cs="Arial"/>
                <w:sz w:val="24"/>
                <w:szCs w:val="24"/>
              </w:rPr>
            </w:pPr>
            <w:r w:rsidRPr="00E201D2">
              <w:rPr>
                <w:rFonts w:ascii="Arial" w:hAnsi="Arial" w:cs="Arial"/>
                <w:sz w:val="24"/>
                <w:szCs w:val="24"/>
              </w:rPr>
              <w:t>- Grupni i individualni savjetodavni rad (s učenicima, s roditeljima, s učiteljima i ostalim stručnim profilima)</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b/>
                <w:sz w:val="24"/>
                <w:szCs w:val="24"/>
              </w:rPr>
            </w:pPr>
            <w:r w:rsidRPr="00E201D2">
              <w:rPr>
                <w:rFonts w:ascii="Arial" w:hAnsi="Arial" w:cs="Arial"/>
                <w:b/>
                <w:sz w:val="24"/>
                <w:szCs w:val="24"/>
              </w:rPr>
              <w:t>2.6. Profesionalno priopćavanje i usmjeravanje učenika</w:t>
            </w:r>
          </w:p>
          <w:p w:rsidR="004C18C0" w:rsidRPr="00E201D2" w:rsidRDefault="004C18C0" w:rsidP="004C18C0">
            <w:pPr>
              <w:rPr>
                <w:rFonts w:ascii="Arial" w:hAnsi="Arial" w:cs="Arial"/>
                <w:sz w:val="24"/>
                <w:szCs w:val="24"/>
              </w:rPr>
            </w:pPr>
            <w:r w:rsidRPr="00E201D2">
              <w:rPr>
                <w:rFonts w:ascii="Arial" w:hAnsi="Arial" w:cs="Arial"/>
                <w:sz w:val="24"/>
                <w:szCs w:val="24"/>
              </w:rPr>
              <w:t>- Suradnja s nastavnicima na poslovima profesionalne orijentacije</w:t>
            </w:r>
          </w:p>
          <w:p w:rsidR="004C18C0" w:rsidRPr="00E201D2" w:rsidRDefault="004C18C0" w:rsidP="004C18C0">
            <w:pPr>
              <w:rPr>
                <w:rFonts w:ascii="Arial" w:hAnsi="Arial" w:cs="Arial"/>
                <w:sz w:val="24"/>
                <w:szCs w:val="24"/>
              </w:rPr>
            </w:pPr>
            <w:r w:rsidRPr="00E201D2">
              <w:rPr>
                <w:rFonts w:ascii="Arial" w:hAnsi="Arial" w:cs="Arial"/>
                <w:sz w:val="24"/>
                <w:szCs w:val="24"/>
              </w:rPr>
              <w:t>- Rad s učenicima i roditeljima na poslovima profesionalne orijentacije</w:t>
            </w:r>
          </w:p>
          <w:p w:rsidR="004C18C0" w:rsidRPr="00E201D2" w:rsidRDefault="004C18C0" w:rsidP="004C18C0">
            <w:pPr>
              <w:rPr>
                <w:rFonts w:ascii="Arial" w:hAnsi="Arial" w:cs="Arial"/>
                <w:sz w:val="24"/>
                <w:szCs w:val="24"/>
              </w:rPr>
            </w:pPr>
            <w:r w:rsidRPr="00E201D2">
              <w:rPr>
                <w:rFonts w:ascii="Arial" w:hAnsi="Arial" w:cs="Arial"/>
                <w:sz w:val="24"/>
                <w:szCs w:val="24"/>
              </w:rPr>
              <w:t>- Suradnja s vanjskim čimbenicima u svrhu profesionalne orijentacije</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b/>
                <w:sz w:val="24"/>
                <w:szCs w:val="24"/>
              </w:rPr>
            </w:pPr>
            <w:r w:rsidRPr="00E201D2">
              <w:rPr>
                <w:rFonts w:ascii="Arial" w:hAnsi="Arial" w:cs="Arial"/>
                <w:b/>
                <w:sz w:val="24"/>
                <w:szCs w:val="24"/>
              </w:rPr>
              <w:t>2.7. Zdravstvena i socijalna zaštita učenika</w:t>
            </w:r>
          </w:p>
          <w:p w:rsidR="004C18C0" w:rsidRPr="00E201D2" w:rsidRDefault="004C18C0" w:rsidP="004C18C0">
            <w:pPr>
              <w:rPr>
                <w:rFonts w:ascii="Arial" w:hAnsi="Arial" w:cs="Arial"/>
                <w:sz w:val="24"/>
                <w:szCs w:val="24"/>
              </w:rPr>
            </w:pPr>
            <w:r w:rsidRPr="00E201D2">
              <w:rPr>
                <w:rFonts w:ascii="Arial" w:hAnsi="Arial" w:cs="Arial"/>
                <w:sz w:val="24"/>
                <w:szCs w:val="24"/>
              </w:rPr>
              <w:t>- Organizacija zdravstvenog praćenja učenika</w:t>
            </w:r>
          </w:p>
          <w:p w:rsidR="004C18C0" w:rsidRPr="00E201D2" w:rsidRDefault="004C18C0" w:rsidP="004C18C0">
            <w:pPr>
              <w:rPr>
                <w:rFonts w:ascii="Arial" w:hAnsi="Arial" w:cs="Arial"/>
                <w:sz w:val="24"/>
                <w:szCs w:val="24"/>
              </w:rPr>
            </w:pPr>
            <w:r w:rsidRPr="00E201D2">
              <w:rPr>
                <w:rFonts w:ascii="Arial" w:hAnsi="Arial" w:cs="Arial"/>
                <w:sz w:val="24"/>
                <w:szCs w:val="24"/>
              </w:rPr>
              <w:t>- Zdravstvena, socijalna i ekološka zaštita učenika- tematske aktivnosti</w:t>
            </w:r>
          </w:p>
          <w:p w:rsidR="004C18C0" w:rsidRPr="00E201D2" w:rsidRDefault="004C18C0" w:rsidP="004C18C0">
            <w:pPr>
              <w:rPr>
                <w:rFonts w:ascii="Arial" w:hAnsi="Arial" w:cs="Arial"/>
                <w:sz w:val="24"/>
                <w:szCs w:val="24"/>
              </w:rPr>
            </w:pPr>
            <w:r w:rsidRPr="00E201D2">
              <w:rPr>
                <w:rFonts w:ascii="Arial" w:hAnsi="Arial" w:cs="Arial"/>
                <w:sz w:val="24"/>
                <w:szCs w:val="24"/>
              </w:rPr>
              <w:t xml:space="preserve">- Pomoć učenicima u ostvarivanju </w:t>
            </w:r>
            <w:r w:rsidRPr="00E201D2">
              <w:rPr>
                <w:rFonts w:ascii="Arial" w:hAnsi="Arial" w:cs="Arial"/>
                <w:sz w:val="24"/>
                <w:szCs w:val="24"/>
              </w:rPr>
              <w:lastRenderedPageBreak/>
              <w:t>socijalno-zaštitnih potreba</w:t>
            </w:r>
          </w:p>
          <w:p w:rsidR="004C18C0" w:rsidRPr="00E201D2" w:rsidRDefault="004C18C0" w:rsidP="004C18C0">
            <w:pPr>
              <w:rPr>
                <w:rFonts w:ascii="Arial" w:hAnsi="Arial" w:cs="Arial"/>
                <w:sz w:val="24"/>
                <w:szCs w:val="24"/>
              </w:rPr>
            </w:pPr>
            <w:r w:rsidRPr="00E201D2">
              <w:rPr>
                <w:rFonts w:ascii="Arial" w:hAnsi="Arial" w:cs="Arial"/>
                <w:sz w:val="24"/>
                <w:szCs w:val="24"/>
              </w:rPr>
              <w:t>- Briga za socijalne odnose u razrednim odjelima</w:t>
            </w:r>
          </w:p>
        </w:tc>
        <w:tc>
          <w:tcPr>
            <w:tcW w:w="1276" w:type="dxa"/>
          </w:tcPr>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lastRenderedPageBreak/>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r w:rsidRPr="00E201D2">
              <w:rPr>
                <w:rFonts w:ascii="Arial" w:hAnsi="Arial" w:cs="Arial"/>
                <w:sz w:val="24"/>
                <w:szCs w:val="24"/>
              </w:rPr>
              <w:lastRenderedPageBreak/>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r w:rsidRPr="00E201D2">
              <w:rPr>
                <w:rFonts w:ascii="Arial" w:hAnsi="Arial" w:cs="Arial"/>
                <w:sz w:val="24"/>
                <w:szCs w:val="24"/>
              </w:rPr>
              <w:lastRenderedPageBreak/>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lastRenderedPageBreak/>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tc>
        <w:tc>
          <w:tcPr>
            <w:tcW w:w="1418" w:type="dxa"/>
          </w:tcPr>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lastRenderedPageBreak/>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r w:rsidRPr="00E201D2">
              <w:rPr>
                <w:rFonts w:ascii="Arial" w:hAnsi="Arial" w:cs="Arial"/>
                <w:sz w:val="24"/>
                <w:szCs w:val="24"/>
              </w:rPr>
              <w:lastRenderedPageBreak/>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r w:rsidRPr="00E201D2">
              <w:rPr>
                <w:rFonts w:ascii="Arial" w:hAnsi="Arial" w:cs="Arial"/>
                <w:sz w:val="24"/>
                <w:szCs w:val="24"/>
              </w:rPr>
              <w:lastRenderedPageBreak/>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lastRenderedPageBreak/>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tc>
        <w:tc>
          <w:tcPr>
            <w:tcW w:w="1275" w:type="dxa"/>
          </w:tcPr>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lastRenderedPageBreak/>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r w:rsidRPr="00E201D2">
              <w:rPr>
                <w:rFonts w:ascii="Arial" w:hAnsi="Arial" w:cs="Arial"/>
                <w:sz w:val="24"/>
                <w:szCs w:val="24"/>
              </w:rPr>
              <w:lastRenderedPageBreak/>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r w:rsidRPr="00E201D2">
              <w:rPr>
                <w:rFonts w:ascii="Arial" w:hAnsi="Arial" w:cs="Arial"/>
                <w:sz w:val="24"/>
                <w:szCs w:val="24"/>
              </w:rPr>
              <w:lastRenderedPageBreak/>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lastRenderedPageBreak/>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tc>
        <w:tc>
          <w:tcPr>
            <w:tcW w:w="1276" w:type="dxa"/>
          </w:tcPr>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lastRenderedPageBreak/>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tc>
        <w:tc>
          <w:tcPr>
            <w:tcW w:w="1559" w:type="dxa"/>
          </w:tcPr>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 xml:space="preserve">Ravnatelj, učitelj, </w:t>
            </w:r>
          </w:p>
          <w:p w:rsidR="004C18C0" w:rsidRPr="00E201D2" w:rsidRDefault="004C18C0" w:rsidP="004C18C0">
            <w:pPr>
              <w:rPr>
                <w:rFonts w:ascii="Arial" w:hAnsi="Arial" w:cs="Arial"/>
                <w:sz w:val="24"/>
                <w:szCs w:val="24"/>
              </w:rPr>
            </w:pPr>
            <w:r w:rsidRPr="00E201D2">
              <w:rPr>
                <w:rFonts w:ascii="Arial" w:hAnsi="Arial" w:cs="Arial"/>
                <w:sz w:val="24"/>
                <w:szCs w:val="24"/>
              </w:rPr>
              <w:t>Učitelj edukator-rehabilitator, školski liječnik</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Ravnatelj,</w:t>
            </w:r>
          </w:p>
          <w:p w:rsidR="004C18C0" w:rsidRPr="00E201D2" w:rsidRDefault="004C18C0" w:rsidP="004C18C0">
            <w:pPr>
              <w:rPr>
                <w:rFonts w:ascii="Arial" w:hAnsi="Arial" w:cs="Arial"/>
                <w:sz w:val="24"/>
                <w:szCs w:val="24"/>
              </w:rPr>
            </w:pPr>
            <w:r w:rsidRPr="00E201D2">
              <w:rPr>
                <w:rFonts w:ascii="Arial" w:hAnsi="Arial" w:cs="Arial"/>
                <w:sz w:val="24"/>
                <w:szCs w:val="24"/>
              </w:rPr>
              <w:t xml:space="preserve">učitelji </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Ravnatelj, učitelji</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Školski liječnik</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Ravnatelj,</w:t>
            </w:r>
          </w:p>
          <w:p w:rsidR="004C18C0" w:rsidRPr="00E201D2" w:rsidRDefault="004C18C0" w:rsidP="004C18C0">
            <w:pPr>
              <w:rPr>
                <w:rFonts w:ascii="Arial" w:hAnsi="Arial" w:cs="Arial"/>
                <w:sz w:val="24"/>
                <w:szCs w:val="24"/>
              </w:rPr>
            </w:pPr>
            <w:r w:rsidRPr="00E201D2">
              <w:rPr>
                <w:rFonts w:ascii="Arial" w:hAnsi="Arial" w:cs="Arial"/>
                <w:sz w:val="24"/>
                <w:szCs w:val="24"/>
              </w:rPr>
              <w:t>školski liječnik</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Školski liječnik</w:t>
            </w:r>
          </w:p>
        </w:tc>
        <w:tc>
          <w:tcPr>
            <w:tcW w:w="1638" w:type="dxa"/>
          </w:tcPr>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III. mjesec</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VI.-IX. mjeseca</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Tijekom školske godine</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Tijekom školske godine</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Tijekom školske godine</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Tijekom školske godine</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Tijekom školske godine</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IV. i V. mjesec</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Tijekom cijele godine</w:t>
            </w:r>
          </w:p>
        </w:tc>
      </w:tr>
      <w:tr w:rsidR="00E201D2" w:rsidRPr="00E201D2" w:rsidTr="00E201D2">
        <w:tc>
          <w:tcPr>
            <w:tcW w:w="1777" w:type="dxa"/>
          </w:tcPr>
          <w:p w:rsidR="004C18C0" w:rsidRPr="00E201D2" w:rsidRDefault="004C18C0" w:rsidP="004C18C0">
            <w:pPr>
              <w:rPr>
                <w:rFonts w:ascii="Arial" w:hAnsi="Arial" w:cs="Arial"/>
                <w:sz w:val="24"/>
                <w:szCs w:val="24"/>
              </w:rPr>
            </w:pPr>
            <w:r w:rsidRPr="00E201D2">
              <w:rPr>
                <w:rFonts w:ascii="Arial" w:hAnsi="Arial" w:cs="Arial"/>
                <w:sz w:val="24"/>
                <w:szCs w:val="24"/>
              </w:rPr>
              <w:lastRenderedPageBreak/>
              <w:t>III. Vrednovanje ostvarenih rezultata, studijske analize i istraživanja</w:t>
            </w:r>
          </w:p>
        </w:tc>
        <w:tc>
          <w:tcPr>
            <w:tcW w:w="4001" w:type="dxa"/>
          </w:tcPr>
          <w:p w:rsidR="004C18C0" w:rsidRPr="00E201D2" w:rsidRDefault="004C18C0" w:rsidP="004C18C0">
            <w:pPr>
              <w:rPr>
                <w:rFonts w:ascii="Arial" w:hAnsi="Arial" w:cs="Arial"/>
                <w:b/>
                <w:sz w:val="24"/>
                <w:szCs w:val="24"/>
              </w:rPr>
            </w:pPr>
            <w:r w:rsidRPr="00E201D2">
              <w:rPr>
                <w:rFonts w:ascii="Arial" w:hAnsi="Arial" w:cs="Arial"/>
                <w:b/>
                <w:sz w:val="24"/>
                <w:szCs w:val="24"/>
              </w:rPr>
              <w:t>3.1. Vrednovanje ostvarenih rezultata</w:t>
            </w:r>
          </w:p>
          <w:p w:rsidR="004C18C0" w:rsidRPr="00E201D2" w:rsidRDefault="004C18C0" w:rsidP="004C18C0">
            <w:pPr>
              <w:rPr>
                <w:rFonts w:ascii="Arial" w:hAnsi="Arial" w:cs="Arial"/>
                <w:sz w:val="24"/>
                <w:szCs w:val="24"/>
              </w:rPr>
            </w:pPr>
            <w:r w:rsidRPr="00E201D2">
              <w:rPr>
                <w:rFonts w:ascii="Arial" w:hAnsi="Arial" w:cs="Arial"/>
                <w:sz w:val="24"/>
                <w:szCs w:val="24"/>
              </w:rPr>
              <w:t>- Vrednovanje periodičnih, polugodišnjih i godišnjih rezultata rada</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b/>
                <w:sz w:val="24"/>
                <w:szCs w:val="24"/>
              </w:rPr>
            </w:pPr>
            <w:r w:rsidRPr="00E201D2">
              <w:rPr>
                <w:rFonts w:ascii="Arial" w:hAnsi="Arial" w:cs="Arial"/>
                <w:b/>
                <w:sz w:val="24"/>
                <w:szCs w:val="24"/>
              </w:rPr>
              <w:t>3.2. Utvrđivanje mjera za unapređivanje rada</w:t>
            </w:r>
          </w:p>
          <w:p w:rsidR="004C18C0" w:rsidRPr="00E201D2" w:rsidRDefault="004C18C0" w:rsidP="004C18C0">
            <w:pPr>
              <w:rPr>
                <w:rFonts w:ascii="Arial" w:hAnsi="Arial" w:cs="Arial"/>
                <w:sz w:val="24"/>
                <w:szCs w:val="24"/>
              </w:rPr>
            </w:pPr>
            <w:r w:rsidRPr="00E201D2">
              <w:rPr>
                <w:rFonts w:ascii="Arial" w:hAnsi="Arial" w:cs="Arial"/>
                <w:sz w:val="24"/>
                <w:szCs w:val="24"/>
              </w:rPr>
              <w:t>- Optimalizacija odgojno-obrazovnog rada s učenicima</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b/>
                <w:sz w:val="24"/>
                <w:szCs w:val="24"/>
              </w:rPr>
            </w:pPr>
            <w:r w:rsidRPr="00E201D2">
              <w:rPr>
                <w:rFonts w:ascii="Arial" w:hAnsi="Arial" w:cs="Arial"/>
                <w:b/>
                <w:sz w:val="24"/>
                <w:szCs w:val="24"/>
              </w:rPr>
              <w:t>3.3. Istraživanja u funkciji osuvremenjivanja</w:t>
            </w:r>
          </w:p>
          <w:p w:rsidR="004C18C0" w:rsidRPr="00E201D2" w:rsidRDefault="004C18C0" w:rsidP="004C18C0">
            <w:pPr>
              <w:rPr>
                <w:rFonts w:ascii="Arial" w:hAnsi="Arial" w:cs="Arial"/>
                <w:sz w:val="24"/>
                <w:szCs w:val="24"/>
              </w:rPr>
            </w:pPr>
            <w:r w:rsidRPr="00E201D2">
              <w:rPr>
                <w:rFonts w:ascii="Arial" w:hAnsi="Arial" w:cs="Arial"/>
                <w:sz w:val="24"/>
                <w:szCs w:val="24"/>
              </w:rPr>
              <w:t xml:space="preserve">-Praćenje novih i postojećih projekata (ŠPP, Emocionalno opismenjavanje, Virtualno nasilje, Dan ružičastih majica, </w:t>
            </w:r>
            <w:r w:rsidRPr="00E201D2">
              <w:rPr>
                <w:rFonts w:ascii="Arial" w:hAnsi="Arial" w:cs="Arial"/>
                <w:sz w:val="24"/>
                <w:szCs w:val="24"/>
              </w:rPr>
              <w:lastRenderedPageBreak/>
              <w:t>Nasilje=nemoć, a ne moć, Prehrana)</w:t>
            </w:r>
          </w:p>
        </w:tc>
        <w:tc>
          <w:tcPr>
            <w:tcW w:w="1276" w:type="dxa"/>
          </w:tcPr>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tc>
        <w:tc>
          <w:tcPr>
            <w:tcW w:w="1418" w:type="dxa"/>
          </w:tcPr>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tc>
        <w:tc>
          <w:tcPr>
            <w:tcW w:w="1275" w:type="dxa"/>
          </w:tcPr>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tc>
        <w:tc>
          <w:tcPr>
            <w:tcW w:w="1276" w:type="dxa"/>
          </w:tcPr>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tc>
        <w:tc>
          <w:tcPr>
            <w:tcW w:w="1559" w:type="dxa"/>
          </w:tcPr>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Ravnatelj, učitelji</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Učitelj</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Zavod za javno zdravstvo, zajednica“Papa Ivan XXIII“</w:t>
            </w:r>
          </w:p>
        </w:tc>
        <w:tc>
          <w:tcPr>
            <w:tcW w:w="1638" w:type="dxa"/>
          </w:tcPr>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Tijekom školske godine</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Tijekom, školske godine</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Tijekom školske godine</w:t>
            </w:r>
          </w:p>
        </w:tc>
      </w:tr>
      <w:tr w:rsidR="00E201D2" w:rsidRPr="00E201D2" w:rsidTr="00E201D2">
        <w:tc>
          <w:tcPr>
            <w:tcW w:w="1777" w:type="dxa"/>
          </w:tcPr>
          <w:p w:rsidR="004C18C0" w:rsidRPr="00E201D2" w:rsidRDefault="004C18C0" w:rsidP="004C18C0">
            <w:pPr>
              <w:rPr>
                <w:rFonts w:ascii="Arial" w:hAnsi="Arial" w:cs="Arial"/>
                <w:sz w:val="24"/>
                <w:szCs w:val="24"/>
              </w:rPr>
            </w:pPr>
            <w:r w:rsidRPr="00E201D2">
              <w:rPr>
                <w:rFonts w:ascii="Arial" w:hAnsi="Arial" w:cs="Arial"/>
                <w:sz w:val="24"/>
                <w:szCs w:val="24"/>
              </w:rPr>
              <w:lastRenderedPageBreak/>
              <w:t>IV.Stručno usavršavanje odgojno obrazovnih djelatnika</w:t>
            </w:r>
          </w:p>
        </w:tc>
        <w:tc>
          <w:tcPr>
            <w:tcW w:w="4001" w:type="dxa"/>
          </w:tcPr>
          <w:p w:rsidR="004C18C0" w:rsidRPr="00E201D2" w:rsidRDefault="004C18C0" w:rsidP="004C18C0">
            <w:pPr>
              <w:rPr>
                <w:rFonts w:ascii="Arial" w:hAnsi="Arial" w:cs="Arial"/>
                <w:b/>
                <w:sz w:val="24"/>
                <w:szCs w:val="24"/>
              </w:rPr>
            </w:pPr>
            <w:r w:rsidRPr="00E201D2">
              <w:rPr>
                <w:rFonts w:ascii="Arial" w:hAnsi="Arial" w:cs="Arial"/>
                <w:b/>
                <w:sz w:val="24"/>
                <w:szCs w:val="24"/>
              </w:rPr>
              <w:t>4.1. Stručno usavršavanje nastavnika</w:t>
            </w:r>
          </w:p>
          <w:p w:rsidR="004C18C0" w:rsidRPr="00E201D2" w:rsidRDefault="004C18C0" w:rsidP="004C18C0">
            <w:pPr>
              <w:rPr>
                <w:rFonts w:ascii="Arial" w:hAnsi="Arial" w:cs="Arial"/>
                <w:sz w:val="24"/>
                <w:szCs w:val="24"/>
              </w:rPr>
            </w:pPr>
            <w:r w:rsidRPr="00E201D2">
              <w:rPr>
                <w:rFonts w:ascii="Arial" w:hAnsi="Arial" w:cs="Arial"/>
                <w:sz w:val="24"/>
                <w:szCs w:val="24"/>
              </w:rPr>
              <w:t>-Izrada godišnjeg programa stručnog usavršavanja</w:t>
            </w:r>
          </w:p>
          <w:p w:rsidR="004C18C0" w:rsidRPr="00E201D2" w:rsidRDefault="004C18C0" w:rsidP="004C18C0">
            <w:pPr>
              <w:rPr>
                <w:rFonts w:ascii="Arial" w:hAnsi="Arial" w:cs="Arial"/>
                <w:sz w:val="24"/>
                <w:szCs w:val="24"/>
              </w:rPr>
            </w:pPr>
            <w:r w:rsidRPr="00E201D2">
              <w:rPr>
                <w:rFonts w:ascii="Arial" w:hAnsi="Arial" w:cs="Arial"/>
                <w:sz w:val="24"/>
                <w:szCs w:val="24"/>
              </w:rPr>
              <w:t>- Individualna pomoć nastavnicima u ostvarivanju planova usavršavanja</w:t>
            </w:r>
          </w:p>
          <w:p w:rsidR="004C18C0" w:rsidRPr="00E201D2" w:rsidRDefault="004C18C0" w:rsidP="004C18C0">
            <w:pPr>
              <w:rPr>
                <w:rFonts w:ascii="Arial" w:hAnsi="Arial" w:cs="Arial"/>
                <w:sz w:val="24"/>
                <w:szCs w:val="24"/>
              </w:rPr>
            </w:pPr>
            <w:r w:rsidRPr="00E201D2">
              <w:rPr>
                <w:rFonts w:ascii="Arial" w:hAnsi="Arial" w:cs="Arial"/>
                <w:sz w:val="24"/>
                <w:szCs w:val="24"/>
              </w:rPr>
              <w:t>- Praćenje rada i pružanje pomoći suradnicima</w:t>
            </w:r>
          </w:p>
          <w:p w:rsidR="004C18C0" w:rsidRPr="00E201D2" w:rsidRDefault="004C18C0" w:rsidP="004C18C0">
            <w:pPr>
              <w:rPr>
                <w:rFonts w:ascii="Arial" w:hAnsi="Arial" w:cs="Arial"/>
                <w:sz w:val="24"/>
                <w:szCs w:val="24"/>
              </w:rPr>
            </w:pPr>
            <w:r w:rsidRPr="00E201D2">
              <w:rPr>
                <w:rFonts w:ascii="Arial" w:hAnsi="Arial" w:cs="Arial"/>
                <w:sz w:val="24"/>
                <w:szCs w:val="24"/>
              </w:rPr>
              <w:t>- Održavanje predavanja i pedagoških radionica za nastavnike</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b/>
                <w:sz w:val="24"/>
                <w:szCs w:val="24"/>
              </w:rPr>
            </w:pPr>
            <w:r w:rsidRPr="00E201D2">
              <w:rPr>
                <w:rFonts w:ascii="Arial" w:hAnsi="Arial" w:cs="Arial"/>
                <w:b/>
                <w:sz w:val="24"/>
                <w:szCs w:val="24"/>
              </w:rPr>
              <w:t>4.2. Stručno usavršavanje stručnih suradnika</w:t>
            </w:r>
          </w:p>
          <w:p w:rsidR="004C18C0" w:rsidRPr="00E201D2" w:rsidRDefault="004C18C0" w:rsidP="004C18C0">
            <w:pPr>
              <w:rPr>
                <w:rFonts w:ascii="Arial" w:hAnsi="Arial" w:cs="Arial"/>
                <w:sz w:val="24"/>
                <w:szCs w:val="24"/>
              </w:rPr>
            </w:pPr>
            <w:r w:rsidRPr="00E201D2">
              <w:rPr>
                <w:rFonts w:ascii="Arial" w:hAnsi="Arial" w:cs="Arial"/>
                <w:sz w:val="24"/>
                <w:szCs w:val="24"/>
              </w:rPr>
              <w:t>- Izrada godišnjeg plana usavršavanja i aktivno sudjelovanje u skupnim oblicima stručnog usavršavanja</w:t>
            </w:r>
          </w:p>
          <w:p w:rsidR="004C18C0" w:rsidRPr="00E201D2" w:rsidRDefault="004C18C0" w:rsidP="004C18C0">
            <w:pPr>
              <w:rPr>
                <w:rFonts w:ascii="Arial" w:hAnsi="Arial" w:cs="Arial"/>
                <w:sz w:val="24"/>
                <w:szCs w:val="24"/>
              </w:rPr>
            </w:pPr>
            <w:r w:rsidRPr="00E201D2">
              <w:rPr>
                <w:rFonts w:ascii="Arial" w:hAnsi="Arial" w:cs="Arial"/>
                <w:sz w:val="24"/>
                <w:szCs w:val="24"/>
              </w:rPr>
              <w:t>- Praćenje i prorada stručne literature i periodike</w:t>
            </w:r>
          </w:p>
        </w:tc>
        <w:tc>
          <w:tcPr>
            <w:tcW w:w="1276" w:type="dxa"/>
          </w:tcPr>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tc>
        <w:tc>
          <w:tcPr>
            <w:tcW w:w="1418" w:type="dxa"/>
          </w:tcPr>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tc>
        <w:tc>
          <w:tcPr>
            <w:tcW w:w="1275" w:type="dxa"/>
          </w:tcPr>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tc>
        <w:tc>
          <w:tcPr>
            <w:tcW w:w="1276" w:type="dxa"/>
          </w:tcPr>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tc>
        <w:tc>
          <w:tcPr>
            <w:tcW w:w="1559" w:type="dxa"/>
          </w:tcPr>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Učitelji, ravnatelj</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tc>
        <w:tc>
          <w:tcPr>
            <w:tcW w:w="1638" w:type="dxa"/>
          </w:tcPr>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Tijekom školske godine</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Tijekom školske godine</w:t>
            </w:r>
          </w:p>
        </w:tc>
      </w:tr>
      <w:tr w:rsidR="00E201D2" w:rsidRPr="00E201D2" w:rsidTr="00E201D2">
        <w:tc>
          <w:tcPr>
            <w:tcW w:w="1777" w:type="dxa"/>
          </w:tcPr>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lastRenderedPageBreak/>
              <w:t>V. Bibliotečno informacijska i dokumentacijska djelatnost</w:t>
            </w:r>
          </w:p>
        </w:tc>
        <w:tc>
          <w:tcPr>
            <w:tcW w:w="4001" w:type="dxa"/>
          </w:tcPr>
          <w:p w:rsidR="004C18C0" w:rsidRPr="00E201D2" w:rsidRDefault="004C18C0" w:rsidP="004C18C0">
            <w:pPr>
              <w:rPr>
                <w:rFonts w:ascii="Arial" w:hAnsi="Arial" w:cs="Arial"/>
                <w:b/>
                <w:sz w:val="24"/>
                <w:szCs w:val="24"/>
              </w:rPr>
            </w:pPr>
            <w:r w:rsidRPr="00E201D2">
              <w:rPr>
                <w:rFonts w:ascii="Arial" w:hAnsi="Arial" w:cs="Arial"/>
                <w:b/>
                <w:sz w:val="24"/>
                <w:szCs w:val="24"/>
              </w:rPr>
              <w:lastRenderedPageBreak/>
              <w:t xml:space="preserve">5.1. Bibliotečno-informacijska </w:t>
            </w:r>
            <w:r w:rsidRPr="00E201D2">
              <w:rPr>
                <w:rFonts w:ascii="Arial" w:hAnsi="Arial" w:cs="Arial"/>
                <w:b/>
                <w:sz w:val="24"/>
                <w:szCs w:val="24"/>
              </w:rPr>
              <w:lastRenderedPageBreak/>
              <w:t>djelatnost</w:t>
            </w:r>
          </w:p>
          <w:p w:rsidR="004C18C0" w:rsidRPr="00E201D2" w:rsidRDefault="004C18C0" w:rsidP="004C18C0">
            <w:pPr>
              <w:rPr>
                <w:rFonts w:ascii="Arial" w:hAnsi="Arial" w:cs="Arial"/>
                <w:sz w:val="24"/>
                <w:szCs w:val="24"/>
              </w:rPr>
            </w:pPr>
            <w:r w:rsidRPr="00E201D2">
              <w:rPr>
                <w:rFonts w:ascii="Arial" w:hAnsi="Arial" w:cs="Arial"/>
                <w:sz w:val="24"/>
                <w:szCs w:val="24"/>
              </w:rPr>
              <w:t>- Pribavljanje stručne i druge literature</w:t>
            </w:r>
          </w:p>
          <w:p w:rsidR="004C18C0" w:rsidRPr="00E201D2" w:rsidRDefault="004C18C0" w:rsidP="004C18C0">
            <w:pPr>
              <w:rPr>
                <w:rFonts w:ascii="Arial" w:hAnsi="Arial" w:cs="Arial"/>
                <w:sz w:val="24"/>
                <w:szCs w:val="24"/>
              </w:rPr>
            </w:pPr>
            <w:r w:rsidRPr="00E201D2">
              <w:rPr>
                <w:rFonts w:ascii="Arial" w:hAnsi="Arial" w:cs="Arial"/>
                <w:sz w:val="24"/>
                <w:szCs w:val="24"/>
              </w:rPr>
              <w:t>- Briga o pretplati na odgovarajuću periodiku</w:t>
            </w:r>
          </w:p>
          <w:p w:rsidR="004C18C0" w:rsidRPr="00E201D2" w:rsidRDefault="004C18C0" w:rsidP="004C18C0">
            <w:pPr>
              <w:rPr>
                <w:rFonts w:ascii="Arial" w:hAnsi="Arial" w:cs="Arial"/>
                <w:sz w:val="24"/>
                <w:szCs w:val="24"/>
              </w:rPr>
            </w:pPr>
            <w:r w:rsidRPr="00E201D2">
              <w:rPr>
                <w:rFonts w:ascii="Arial" w:hAnsi="Arial" w:cs="Arial"/>
                <w:sz w:val="24"/>
                <w:szCs w:val="24"/>
              </w:rPr>
              <w:t>- Pribavljanje multimedijskih izvora znanja</w:t>
            </w:r>
          </w:p>
          <w:p w:rsidR="004C18C0" w:rsidRPr="00E201D2" w:rsidRDefault="004C18C0" w:rsidP="004C18C0">
            <w:pPr>
              <w:rPr>
                <w:rFonts w:ascii="Arial" w:hAnsi="Arial" w:cs="Arial"/>
                <w:sz w:val="24"/>
                <w:szCs w:val="24"/>
              </w:rPr>
            </w:pPr>
            <w:r w:rsidRPr="00E201D2">
              <w:rPr>
                <w:rFonts w:ascii="Arial" w:hAnsi="Arial" w:cs="Arial"/>
                <w:sz w:val="24"/>
                <w:szCs w:val="24"/>
              </w:rPr>
              <w:t>- Poticanje učenika i nastavnika na korištenje literature</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b/>
                <w:sz w:val="24"/>
                <w:szCs w:val="24"/>
              </w:rPr>
            </w:pPr>
            <w:r w:rsidRPr="00E201D2">
              <w:rPr>
                <w:rFonts w:ascii="Arial" w:hAnsi="Arial" w:cs="Arial"/>
                <w:b/>
                <w:sz w:val="24"/>
                <w:szCs w:val="24"/>
              </w:rPr>
              <w:t>5.2. Dokumentacijska djelatnost</w:t>
            </w:r>
          </w:p>
          <w:p w:rsidR="004C18C0" w:rsidRPr="00E201D2" w:rsidRDefault="004C18C0" w:rsidP="004C18C0">
            <w:pPr>
              <w:rPr>
                <w:rFonts w:ascii="Arial" w:hAnsi="Arial" w:cs="Arial"/>
                <w:sz w:val="24"/>
                <w:szCs w:val="24"/>
              </w:rPr>
            </w:pPr>
            <w:r w:rsidRPr="00E201D2">
              <w:rPr>
                <w:rFonts w:ascii="Arial" w:hAnsi="Arial" w:cs="Arial"/>
                <w:sz w:val="24"/>
                <w:szCs w:val="24"/>
              </w:rPr>
              <w:t>- Vođenje dokumentacije o radu</w:t>
            </w:r>
          </w:p>
          <w:p w:rsidR="004C18C0" w:rsidRPr="00E201D2" w:rsidRDefault="004C18C0" w:rsidP="004C18C0">
            <w:pPr>
              <w:rPr>
                <w:rFonts w:ascii="Arial" w:hAnsi="Arial" w:cs="Arial"/>
                <w:sz w:val="24"/>
                <w:szCs w:val="24"/>
              </w:rPr>
            </w:pPr>
            <w:r w:rsidRPr="00E201D2">
              <w:rPr>
                <w:rFonts w:ascii="Arial" w:hAnsi="Arial" w:cs="Arial"/>
                <w:sz w:val="24"/>
                <w:szCs w:val="24"/>
              </w:rPr>
              <w:t>- Vođenje dokumentacije o učenicima</w:t>
            </w:r>
          </w:p>
          <w:p w:rsidR="004C18C0" w:rsidRPr="00E201D2" w:rsidRDefault="004C18C0" w:rsidP="004C18C0">
            <w:pPr>
              <w:rPr>
                <w:rFonts w:ascii="Arial" w:hAnsi="Arial" w:cs="Arial"/>
                <w:sz w:val="24"/>
                <w:szCs w:val="24"/>
              </w:rPr>
            </w:pPr>
            <w:r w:rsidRPr="00E201D2">
              <w:rPr>
                <w:rFonts w:ascii="Arial" w:hAnsi="Arial" w:cs="Arial"/>
                <w:sz w:val="24"/>
                <w:szCs w:val="24"/>
              </w:rPr>
              <w:t>- Vođenje i čuvanje dokumentacije općenito</w:t>
            </w:r>
          </w:p>
        </w:tc>
        <w:tc>
          <w:tcPr>
            <w:tcW w:w="1276" w:type="dxa"/>
          </w:tcPr>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lastRenderedPageBreak/>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r w:rsidRPr="00E201D2">
              <w:rPr>
                <w:rFonts w:ascii="Arial" w:hAnsi="Arial" w:cs="Arial"/>
                <w:sz w:val="24"/>
                <w:szCs w:val="24"/>
              </w:rPr>
              <w:t>*</w:t>
            </w:r>
          </w:p>
        </w:tc>
        <w:tc>
          <w:tcPr>
            <w:tcW w:w="1418" w:type="dxa"/>
          </w:tcPr>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lastRenderedPageBreak/>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r w:rsidRPr="00E201D2">
              <w:rPr>
                <w:rFonts w:ascii="Arial" w:hAnsi="Arial" w:cs="Arial"/>
                <w:sz w:val="24"/>
                <w:szCs w:val="24"/>
              </w:rPr>
              <w:t>*</w:t>
            </w:r>
          </w:p>
        </w:tc>
        <w:tc>
          <w:tcPr>
            <w:tcW w:w="1275" w:type="dxa"/>
          </w:tcPr>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lastRenderedPageBreak/>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r w:rsidRPr="00E201D2">
              <w:rPr>
                <w:rFonts w:ascii="Arial" w:hAnsi="Arial" w:cs="Arial"/>
                <w:sz w:val="24"/>
                <w:szCs w:val="24"/>
              </w:rPr>
              <w:t>*</w:t>
            </w:r>
          </w:p>
        </w:tc>
        <w:tc>
          <w:tcPr>
            <w:tcW w:w="1276" w:type="dxa"/>
          </w:tcPr>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lastRenderedPageBreak/>
              <w:t>*</w:t>
            </w: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r w:rsidRPr="00E201D2">
              <w:rPr>
                <w:rFonts w:ascii="Arial" w:hAnsi="Arial" w:cs="Arial"/>
                <w:sz w:val="24"/>
                <w:szCs w:val="24"/>
              </w:rPr>
              <w:t>*</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w:t>
            </w:r>
          </w:p>
        </w:tc>
        <w:tc>
          <w:tcPr>
            <w:tcW w:w="1559" w:type="dxa"/>
          </w:tcPr>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Ravnatelj, učitelji</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Ravnatelj, učitelj</w:t>
            </w:r>
          </w:p>
        </w:tc>
        <w:tc>
          <w:tcPr>
            <w:tcW w:w="1638" w:type="dxa"/>
          </w:tcPr>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lastRenderedPageBreak/>
              <w:t>Tijekom školske godine</w:t>
            </w: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p>
          <w:p w:rsidR="004C18C0" w:rsidRPr="00E201D2" w:rsidRDefault="004C18C0" w:rsidP="004C18C0">
            <w:pPr>
              <w:rPr>
                <w:rFonts w:ascii="Arial" w:hAnsi="Arial" w:cs="Arial"/>
                <w:sz w:val="24"/>
                <w:szCs w:val="24"/>
              </w:rPr>
            </w:pPr>
            <w:r w:rsidRPr="00E201D2">
              <w:rPr>
                <w:rFonts w:ascii="Arial" w:hAnsi="Arial" w:cs="Arial"/>
                <w:sz w:val="24"/>
                <w:szCs w:val="24"/>
              </w:rPr>
              <w:t>Tijekom školske godine</w:t>
            </w:r>
          </w:p>
        </w:tc>
      </w:tr>
    </w:tbl>
    <w:p w:rsidR="007B2D33" w:rsidRPr="00E201D2" w:rsidRDefault="007B2D33" w:rsidP="00BB794A">
      <w:pPr>
        <w:spacing w:after="0" w:line="240" w:lineRule="auto"/>
        <w:rPr>
          <w:rFonts w:ascii="Arial" w:eastAsia="Times New Roman" w:hAnsi="Arial" w:cs="Arial"/>
          <w:sz w:val="24"/>
          <w:szCs w:val="24"/>
          <w:lang w:eastAsia="hr-HR"/>
        </w:rPr>
      </w:pPr>
    </w:p>
    <w:p w:rsidR="004C18C0" w:rsidRPr="002D2930" w:rsidRDefault="004C18C0" w:rsidP="00BB794A">
      <w:pPr>
        <w:spacing w:after="0" w:line="240" w:lineRule="auto"/>
        <w:rPr>
          <w:rFonts w:ascii="Arial" w:eastAsia="Times New Roman" w:hAnsi="Arial" w:cs="Arial"/>
          <w:color w:val="FF0000"/>
          <w:sz w:val="24"/>
          <w:szCs w:val="24"/>
          <w:lang w:eastAsia="hr-HR"/>
        </w:rPr>
        <w:sectPr w:rsidR="004C18C0" w:rsidRPr="002D2930" w:rsidSect="004C18C0">
          <w:pgSz w:w="16838" w:h="11906" w:orient="landscape"/>
          <w:pgMar w:top="1200" w:right="851" w:bottom="851" w:left="851" w:header="709" w:footer="709" w:gutter="0"/>
          <w:cols w:space="708"/>
          <w:docGrid w:linePitch="360"/>
        </w:sectPr>
      </w:pPr>
    </w:p>
    <w:p w:rsidR="007B2D33" w:rsidRPr="002D2930" w:rsidRDefault="007B2D33" w:rsidP="00BB794A">
      <w:pPr>
        <w:spacing w:after="0" w:line="240" w:lineRule="auto"/>
        <w:rPr>
          <w:rFonts w:ascii="Arial" w:eastAsia="Times New Roman" w:hAnsi="Arial" w:cs="Arial"/>
          <w:color w:val="FF0000"/>
          <w:sz w:val="24"/>
          <w:szCs w:val="24"/>
          <w:lang w:eastAsia="hr-HR"/>
        </w:rPr>
      </w:pPr>
    </w:p>
    <w:p w:rsidR="007B2D33" w:rsidRPr="002D2930" w:rsidRDefault="007B2D33" w:rsidP="00BB794A">
      <w:pPr>
        <w:spacing w:after="0" w:line="240" w:lineRule="auto"/>
        <w:rPr>
          <w:rFonts w:ascii="Arial" w:eastAsia="Times New Roman" w:hAnsi="Arial" w:cs="Arial"/>
          <w:color w:val="FF0000"/>
          <w:sz w:val="24"/>
          <w:szCs w:val="24"/>
          <w:lang w:eastAsia="hr-HR"/>
        </w:rPr>
      </w:pPr>
    </w:p>
    <w:p w:rsidR="00BB794A" w:rsidRPr="002D2930" w:rsidRDefault="00BB794A" w:rsidP="00BB794A">
      <w:pPr>
        <w:spacing w:after="0" w:line="240" w:lineRule="auto"/>
        <w:rPr>
          <w:rFonts w:ascii="Arial" w:eastAsia="Times New Roman" w:hAnsi="Arial" w:cs="Arial"/>
          <w:color w:val="FF0000"/>
          <w:sz w:val="24"/>
          <w:szCs w:val="24"/>
          <w:lang w:eastAsia="hr-HR"/>
        </w:rPr>
      </w:pPr>
    </w:p>
    <w:p w:rsidR="00EB5D10" w:rsidRPr="00E201D2" w:rsidRDefault="00E201D2" w:rsidP="00E201D2">
      <w:pPr>
        <w:ind w:left="390"/>
        <w:rPr>
          <w:rFonts w:ascii="Arial" w:hAnsi="Arial" w:cs="Arial"/>
          <w:b/>
        </w:rPr>
      </w:pPr>
      <w:r>
        <w:rPr>
          <w:rFonts w:ascii="Arial" w:hAnsi="Arial" w:cs="Arial"/>
          <w:b/>
        </w:rPr>
        <w:t>PLAN RADA PEDAGOGA</w:t>
      </w:r>
    </w:p>
    <w:tbl>
      <w:tblPr>
        <w:tblStyle w:val="Reetkatablice"/>
        <w:tblW w:w="8505" w:type="dxa"/>
        <w:tblInd w:w="-176" w:type="dxa"/>
        <w:tblLayout w:type="fixed"/>
        <w:tblLook w:val="04A0" w:firstRow="1" w:lastRow="0" w:firstColumn="1" w:lastColumn="0" w:noHBand="0" w:noVBand="1"/>
      </w:tblPr>
      <w:tblGrid>
        <w:gridCol w:w="851"/>
        <w:gridCol w:w="3402"/>
        <w:gridCol w:w="2126"/>
        <w:gridCol w:w="1417"/>
        <w:gridCol w:w="709"/>
      </w:tblGrid>
      <w:tr w:rsidR="001404EB" w:rsidRPr="00E201D2" w:rsidTr="001404EB">
        <w:trPr>
          <w:trHeight w:val="84"/>
        </w:trPr>
        <w:tc>
          <w:tcPr>
            <w:tcW w:w="851" w:type="dxa"/>
          </w:tcPr>
          <w:p w:rsidR="001404EB" w:rsidRPr="00E201D2" w:rsidRDefault="001404EB" w:rsidP="001404EB">
            <w:pPr>
              <w:jc w:val="center"/>
              <w:rPr>
                <w:rFonts w:ascii="Arial" w:hAnsi="Arial" w:cs="Arial"/>
                <w:b/>
              </w:rPr>
            </w:pPr>
            <w:r w:rsidRPr="00E201D2">
              <w:rPr>
                <w:rFonts w:ascii="Arial" w:hAnsi="Arial" w:cs="Arial"/>
                <w:b/>
              </w:rPr>
              <w:t>REDNI BROJ</w:t>
            </w:r>
          </w:p>
        </w:tc>
        <w:tc>
          <w:tcPr>
            <w:tcW w:w="3402" w:type="dxa"/>
          </w:tcPr>
          <w:p w:rsidR="001404EB" w:rsidRPr="00E201D2" w:rsidRDefault="001404EB" w:rsidP="001404EB">
            <w:pPr>
              <w:jc w:val="center"/>
              <w:rPr>
                <w:rFonts w:ascii="Arial" w:hAnsi="Arial" w:cs="Arial"/>
                <w:b/>
              </w:rPr>
            </w:pPr>
            <w:r w:rsidRPr="00E201D2">
              <w:rPr>
                <w:rFonts w:ascii="Arial" w:hAnsi="Arial" w:cs="Arial"/>
                <w:b/>
              </w:rPr>
              <w:t>POSLOVI I ZADATCI</w:t>
            </w:r>
          </w:p>
        </w:tc>
        <w:tc>
          <w:tcPr>
            <w:tcW w:w="2126" w:type="dxa"/>
          </w:tcPr>
          <w:p w:rsidR="001404EB" w:rsidRPr="00E201D2" w:rsidRDefault="001404EB" w:rsidP="001404EB">
            <w:pPr>
              <w:jc w:val="center"/>
              <w:rPr>
                <w:rFonts w:ascii="Arial" w:hAnsi="Arial" w:cs="Arial"/>
                <w:b/>
              </w:rPr>
            </w:pPr>
            <w:r w:rsidRPr="00E201D2">
              <w:rPr>
                <w:rFonts w:ascii="Arial" w:hAnsi="Arial" w:cs="Arial"/>
                <w:b/>
              </w:rPr>
              <w:t>SURADNICI</w:t>
            </w:r>
          </w:p>
        </w:tc>
        <w:tc>
          <w:tcPr>
            <w:tcW w:w="1417" w:type="dxa"/>
          </w:tcPr>
          <w:p w:rsidR="001404EB" w:rsidRPr="00E201D2" w:rsidRDefault="001404EB" w:rsidP="001404EB">
            <w:pPr>
              <w:jc w:val="center"/>
              <w:rPr>
                <w:rFonts w:ascii="Arial" w:hAnsi="Arial" w:cs="Arial"/>
                <w:b/>
              </w:rPr>
            </w:pPr>
            <w:r w:rsidRPr="00E201D2">
              <w:rPr>
                <w:rFonts w:ascii="Arial" w:hAnsi="Arial" w:cs="Arial"/>
                <w:b/>
              </w:rPr>
              <w:t>VRIJEME REALIZACIJE</w:t>
            </w:r>
          </w:p>
        </w:tc>
        <w:tc>
          <w:tcPr>
            <w:tcW w:w="709" w:type="dxa"/>
          </w:tcPr>
          <w:p w:rsidR="001404EB" w:rsidRPr="00E201D2" w:rsidRDefault="001404EB" w:rsidP="001404EB">
            <w:pPr>
              <w:jc w:val="center"/>
              <w:rPr>
                <w:rFonts w:ascii="Arial" w:hAnsi="Arial" w:cs="Arial"/>
                <w:b/>
              </w:rPr>
            </w:pPr>
            <w:r w:rsidRPr="00E201D2">
              <w:rPr>
                <w:rFonts w:ascii="Arial" w:hAnsi="Arial" w:cs="Arial"/>
                <w:b/>
              </w:rPr>
              <w:t>SATI</w:t>
            </w:r>
          </w:p>
        </w:tc>
      </w:tr>
      <w:tr w:rsidR="001404EB" w:rsidRPr="00E201D2" w:rsidTr="001404EB">
        <w:trPr>
          <w:trHeight w:val="89"/>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1.</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POSLOVI PRIPREME ZA OSTVARENJE ŠKOLSKOG PROGRAMA</w:t>
            </w:r>
          </w:p>
        </w:tc>
        <w:tc>
          <w:tcPr>
            <w:tcW w:w="2126" w:type="dxa"/>
            <w:vMerge w:val="restart"/>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Stručni suradnici, prosvjetni savjetnici, ravnatelj, učitelji</w:t>
            </w:r>
          </w:p>
          <w:p w:rsidR="001404EB" w:rsidRPr="00E201D2" w:rsidRDefault="001404EB" w:rsidP="001404EB">
            <w:pPr>
              <w:jc w:val="center"/>
              <w:rPr>
                <w:rFonts w:ascii="Arial" w:hAnsi="Arial" w:cs="Arial"/>
                <w:sz w:val="18"/>
                <w:szCs w:val="18"/>
              </w:rPr>
            </w:pPr>
          </w:p>
          <w:p w:rsidR="001404EB" w:rsidRPr="00E201D2" w:rsidRDefault="001404EB" w:rsidP="001404EB">
            <w:pPr>
              <w:jc w:val="center"/>
              <w:rPr>
                <w:rFonts w:ascii="Arial" w:hAnsi="Arial" w:cs="Arial"/>
                <w:sz w:val="18"/>
                <w:szCs w:val="18"/>
              </w:rPr>
            </w:pPr>
          </w:p>
          <w:p w:rsidR="001404EB" w:rsidRPr="00E201D2" w:rsidRDefault="001404EB" w:rsidP="001404EB">
            <w:pPr>
              <w:jc w:val="center"/>
              <w:rPr>
                <w:rFonts w:ascii="Arial" w:hAnsi="Arial" w:cs="Arial"/>
                <w:sz w:val="18"/>
                <w:szCs w:val="18"/>
              </w:rPr>
            </w:pPr>
          </w:p>
          <w:p w:rsidR="001404EB" w:rsidRPr="00E201D2" w:rsidRDefault="001404EB" w:rsidP="001404EB">
            <w:pPr>
              <w:jc w:val="center"/>
              <w:rPr>
                <w:rFonts w:ascii="Arial" w:hAnsi="Arial" w:cs="Arial"/>
                <w:sz w:val="18"/>
                <w:szCs w:val="18"/>
              </w:rPr>
            </w:pPr>
            <w:r w:rsidRPr="00E201D2">
              <w:rPr>
                <w:rFonts w:ascii="Arial" w:hAnsi="Arial" w:cs="Arial"/>
                <w:sz w:val="18"/>
                <w:szCs w:val="18"/>
              </w:rPr>
              <w:t>Učitelji, učenici, roditelji</w:t>
            </w:r>
          </w:p>
        </w:tc>
        <w:tc>
          <w:tcPr>
            <w:tcW w:w="1417" w:type="dxa"/>
            <w:vMerge w:val="restart"/>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Rujan,listopad, lipanj,kolovoz</w:t>
            </w:r>
          </w:p>
        </w:tc>
        <w:tc>
          <w:tcPr>
            <w:tcW w:w="709" w:type="dxa"/>
          </w:tcPr>
          <w:p w:rsidR="001404EB" w:rsidRPr="00E201D2" w:rsidRDefault="001404EB" w:rsidP="001404EB">
            <w:pPr>
              <w:jc w:val="center"/>
              <w:rPr>
                <w:rFonts w:ascii="Arial" w:hAnsi="Arial" w:cs="Arial"/>
                <w:b/>
                <w:sz w:val="18"/>
                <w:szCs w:val="18"/>
              </w:rPr>
            </w:pPr>
            <w:r w:rsidRPr="00E201D2">
              <w:rPr>
                <w:rFonts w:ascii="Arial" w:hAnsi="Arial" w:cs="Arial"/>
                <w:b/>
                <w:sz w:val="18"/>
                <w:szCs w:val="18"/>
              </w:rPr>
              <w:t>203</w:t>
            </w:r>
          </w:p>
        </w:tc>
      </w:tr>
      <w:tr w:rsidR="001404EB" w:rsidRPr="00E201D2" w:rsidTr="001404EB">
        <w:trPr>
          <w:trHeight w:val="84"/>
        </w:trPr>
        <w:tc>
          <w:tcPr>
            <w:tcW w:w="851" w:type="dxa"/>
          </w:tcPr>
          <w:p w:rsidR="001404EB" w:rsidRPr="00E201D2" w:rsidRDefault="001404EB" w:rsidP="001404EB">
            <w:pPr>
              <w:rPr>
                <w:rFonts w:ascii="Arial" w:hAnsi="Arial" w:cs="Arial"/>
                <w:b/>
                <w:sz w:val="18"/>
                <w:szCs w:val="18"/>
              </w:rPr>
            </w:pPr>
            <w:r w:rsidRPr="00E201D2">
              <w:rPr>
                <w:rFonts w:ascii="Arial" w:hAnsi="Arial" w:cs="Arial"/>
                <w:b/>
                <w:sz w:val="18"/>
                <w:szCs w:val="18"/>
              </w:rPr>
              <w:t>1.1</w:t>
            </w:r>
          </w:p>
        </w:tc>
        <w:tc>
          <w:tcPr>
            <w:tcW w:w="3402" w:type="dxa"/>
          </w:tcPr>
          <w:p w:rsidR="001404EB" w:rsidRPr="00E201D2" w:rsidRDefault="001404EB" w:rsidP="001404EB">
            <w:pPr>
              <w:rPr>
                <w:rFonts w:ascii="Arial" w:hAnsi="Arial" w:cs="Arial"/>
                <w:sz w:val="18"/>
                <w:szCs w:val="18"/>
              </w:rPr>
            </w:pPr>
            <w:r w:rsidRPr="00E201D2">
              <w:rPr>
                <w:rFonts w:ascii="Arial" w:hAnsi="Arial" w:cs="Arial"/>
                <w:b/>
                <w:sz w:val="18"/>
                <w:szCs w:val="18"/>
              </w:rPr>
              <w:t>Utvrđivanje obrazovnih potreba učenika, škole i okruženja-analiza odgojno-obrazovnih postignuća učenika, plan rada stručnog suradnika pedagoga</w:t>
            </w:r>
          </w:p>
        </w:tc>
        <w:tc>
          <w:tcPr>
            <w:tcW w:w="2126" w:type="dxa"/>
            <w:vMerge/>
            <w:vAlign w:val="center"/>
          </w:tcPr>
          <w:p w:rsidR="001404EB" w:rsidRPr="00E201D2" w:rsidRDefault="001404EB" w:rsidP="001404EB">
            <w:pPr>
              <w:jc w:val="center"/>
              <w:rPr>
                <w:rFonts w:ascii="Arial" w:hAnsi="Arial" w:cs="Arial"/>
                <w:sz w:val="18"/>
                <w:szCs w:val="18"/>
              </w:rPr>
            </w:pPr>
          </w:p>
        </w:tc>
        <w:tc>
          <w:tcPr>
            <w:tcW w:w="1417" w:type="dxa"/>
            <w:vMerge/>
            <w:vAlign w:val="center"/>
          </w:tcPr>
          <w:p w:rsidR="001404EB" w:rsidRPr="00E201D2" w:rsidRDefault="001404EB" w:rsidP="001404EB">
            <w:pPr>
              <w:jc w:val="center"/>
              <w:rPr>
                <w:rFonts w:ascii="Arial" w:hAnsi="Arial" w:cs="Arial"/>
                <w:sz w:val="18"/>
                <w:szCs w:val="18"/>
              </w:rPr>
            </w:pPr>
          </w:p>
        </w:tc>
        <w:tc>
          <w:tcPr>
            <w:tcW w:w="709" w:type="dxa"/>
          </w:tcPr>
          <w:p w:rsidR="001404EB" w:rsidRPr="00E201D2" w:rsidRDefault="001404EB" w:rsidP="001404EB">
            <w:pPr>
              <w:jc w:val="center"/>
              <w:rPr>
                <w:rFonts w:ascii="Arial" w:hAnsi="Arial" w:cs="Arial"/>
                <w:b/>
                <w:sz w:val="18"/>
                <w:szCs w:val="18"/>
              </w:rPr>
            </w:pPr>
            <w:r w:rsidRPr="00E201D2">
              <w:rPr>
                <w:rFonts w:ascii="Arial" w:hAnsi="Arial" w:cs="Arial"/>
                <w:b/>
                <w:sz w:val="18"/>
                <w:szCs w:val="18"/>
              </w:rPr>
              <w:t>12</w:t>
            </w:r>
          </w:p>
        </w:tc>
      </w:tr>
      <w:tr w:rsidR="001404EB" w:rsidRPr="00E201D2" w:rsidTr="001404EB">
        <w:trPr>
          <w:trHeight w:val="84"/>
        </w:trPr>
        <w:tc>
          <w:tcPr>
            <w:tcW w:w="851" w:type="dxa"/>
          </w:tcPr>
          <w:p w:rsidR="001404EB" w:rsidRPr="00E201D2" w:rsidRDefault="001404EB" w:rsidP="001404EB">
            <w:pPr>
              <w:rPr>
                <w:rFonts w:ascii="Arial" w:hAnsi="Arial" w:cs="Arial"/>
                <w:b/>
                <w:sz w:val="18"/>
                <w:szCs w:val="18"/>
              </w:rPr>
            </w:pPr>
            <w:r w:rsidRPr="00E201D2">
              <w:rPr>
                <w:rFonts w:ascii="Arial" w:hAnsi="Arial" w:cs="Arial"/>
                <w:b/>
                <w:sz w:val="18"/>
                <w:szCs w:val="18"/>
              </w:rPr>
              <w:t>1.2</w:t>
            </w:r>
          </w:p>
        </w:tc>
        <w:tc>
          <w:tcPr>
            <w:tcW w:w="3402" w:type="dxa"/>
          </w:tcPr>
          <w:p w:rsidR="001404EB" w:rsidRPr="00E201D2" w:rsidRDefault="001404EB" w:rsidP="001404EB">
            <w:pPr>
              <w:rPr>
                <w:rFonts w:ascii="Arial" w:hAnsi="Arial" w:cs="Arial"/>
                <w:b/>
                <w:sz w:val="18"/>
                <w:szCs w:val="18"/>
              </w:rPr>
            </w:pPr>
            <w:r w:rsidRPr="00E201D2">
              <w:rPr>
                <w:rFonts w:ascii="Arial" w:hAnsi="Arial" w:cs="Arial"/>
                <w:b/>
                <w:sz w:val="18"/>
                <w:szCs w:val="18"/>
              </w:rPr>
              <w:t>Organizacijski poslovi-planiranje</w:t>
            </w:r>
          </w:p>
        </w:tc>
        <w:tc>
          <w:tcPr>
            <w:tcW w:w="2126" w:type="dxa"/>
            <w:vMerge w:val="restart"/>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Učitelji,vanjski suradnici,školski tim za izradu kurikuluma škole</w:t>
            </w:r>
          </w:p>
        </w:tc>
        <w:tc>
          <w:tcPr>
            <w:tcW w:w="1417" w:type="dxa"/>
            <w:vMerge w:val="restart"/>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Rujan,listopad,</w:t>
            </w:r>
          </w:p>
          <w:p w:rsidR="001404EB" w:rsidRPr="00E201D2" w:rsidRDefault="001404EB" w:rsidP="001404EB">
            <w:pPr>
              <w:jc w:val="center"/>
              <w:rPr>
                <w:rFonts w:ascii="Arial" w:hAnsi="Arial" w:cs="Arial"/>
                <w:sz w:val="18"/>
                <w:szCs w:val="18"/>
              </w:rPr>
            </w:pPr>
            <w:r w:rsidRPr="00E201D2">
              <w:rPr>
                <w:rFonts w:ascii="Arial" w:hAnsi="Arial" w:cs="Arial"/>
                <w:sz w:val="18"/>
                <w:szCs w:val="18"/>
              </w:rPr>
              <w:t>Lipanj,kolovoz</w:t>
            </w:r>
          </w:p>
        </w:tc>
        <w:tc>
          <w:tcPr>
            <w:tcW w:w="709" w:type="dxa"/>
          </w:tcPr>
          <w:p w:rsidR="001404EB" w:rsidRPr="00E201D2" w:rsidRDefault="001404EB" w:rsidP="001404EB">
            <w:pPr>
              <w:jc w:val="center"/>
              <w:rPr>
                <w:rFonts w:ascii="Arial" w:hAnsi="Arial" w:cs="Arial"/>
                <w:b/>
                <w:sz w:val="18"/>
                <w:szCs w:val="18"/>
              </w:rPr>
            </w:pPr>
            <w:r w:rsidRPr="00E201D2">
              <w:rPr>
                <w:rFonts w:ascii="Arial" w:hAnsi="Arial" w:cs="Arial"/>
                <w:b/>
                <w:sz w:val="18"/>
                <w:szCs w:val="18"/>
              </w:rPr>
              <w:t>87</w:t>
            </w:r>
          </w:p>
        </w:tc>
      </w:tr>
      <w:tr w:rsidR="001404EB" w:rsidRPr="00E201D2" w:rsidTr="001404EB">
        <w:trPr>
          <w:trHeight w:val="89"/>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1.2.1</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Sudjelovanje u izradi Godišnjeg plana i programa rada Škole, školskog kurikuluma, statistički podaci, Okvirni vremenik pisanih provjera</w:t>
            </w:r>
          </w:p>
        </w:tc>
        <w:tc>
          <w:tcPr>
            <w:tcW w:w="2126" w:type="dxa"/>
            <w:vMerge/>
            <w:vAlign w:val="center"/>
          </w:tcPr>
          <w:p w:rsidR="001404EB" w:rsidRPr="00E201D2" w:rsidRDefault="001404EB" w:rsidP="001404EB">
            <w:pPr>
              <w:jc w:val="center"/>
              <w:rPr>
                <w:rFonts w:ascii="Arial" w:hAnsi="Arial" w:cs="Arial"/>
                <w:sz w:val="18"/>
                <w:szCs w:val="18"/>
              </w:rPr>
            </w:pPr>
          </w:p>
        </w:tc>
        <w:tc>
          <w:tcPr>
            <w:tcW w:w="1417" w:type="dxa"/>
            <w:vMerge/>
            <w:vAlign w:val="center"/>
          </w:tcPr>
          <w:p w:rsidR="001404EB" w:rsidRPr="00E201D2" w:rsidRDefault="001404EB" w:rsidP="001404EB">
            <w:pPr>
              <w:jc w:val="cente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16</w:t>
            </w:r>
          </w:p>
        </w:tc>
      </w:tr>
      <w:tr w:rsidR="001404EB" w:rsidRPr="00E201D2" w:rsidTr="001404EB">
        <w:trPr>
          <w:trHeight w:val="84"/>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1.2.2</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Izrada godišnjeg i mjesečnog plana i programa rada pedagoga</w:t>
            </w:r>
          </w:p>
        </w:tc>
        <w:tc>
          <w:tcPr>
            <w:tcW w:w="2126" w:type="dxa"/>
            <w:vMerge/>
            <w:vAlign w:val="center"/>
          </w:tcPr>
          <w:p w:rsidR="001404EB" w:rsidRPr="00E201D2" w:rsidRDefault="001404EB" w:rsidP="001404EB">
            <w:pPr>
              <w:jc w:val="center"/>
              <w:rPr>
                <w:rFonts w:ascii="Arial" w:hAnsi="Arial" w:cs="Arial"/>
                <w:sz w:val="18"/>
                <w:szCs w:val="18"/>
              </w:rPr>
            </w:pPr>
          </w:p>
        </w:tc>
        <w:tc>
          <w:tcPr>
            <w:tcW w:w="1417" w:type="dxa"/>
            <w:vMerge/>
            <w:vAlign w:val="center"/>
          </w:tcPr>
          <w:p w:rsidR="001404EB" w:rsidRPr="00E201D2" w:rsidRDefault="001404EB" w:rsidP="001404EB">
            <w:pPr>
              <w:jc w:val="cente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42</w:t>
            </w:r>
          </w:p>
        </w:tc>
      </w:tr>
      <w:tr w:rsidR="001404EB" w:rsidRPr="00E201D2" w:rsidTr="001404EB">
        <w:trPr>
          <w:trHeight w:val="89"/>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1.2.3</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Planiranje projekata i istraživanja</w:t>
            </w:r>
          </w:p>
        </w:tc>
        <w:tc>
          <w:tcPr>
            <w:tcW w:w="2126" w:type="dxa"/>
            <w:vMerge/>
            <w:vAlign w:val="center"/>
          </w:tcPr>
          <w:p w:rsidR="001404EB" w:rsidRPr="00E201D2" w:rsidRDefault="001404EB" w:rsidP="001404EB">
            <w:pPr>
              <w:jc w:val="center"/>
              <w:rPr>
                <w:rFonts w:ascii="Arial" w:hAnsi="Arial" w:cs="Arial"/>
                <w:sz w:val="18"/>
                <w:szCs w:val="18"/>
              </w:rPr>
            </w:pPr>
          </w:p>
        </w:tc>
        <w:tc>
          <w:tcPr>
            <w:tcW w:w="1417" w:type="dxa"/>
            <w:vMerge/>
            <w:vAlign w:val="center"/>
          </w:tcPr>
          <w:p w:rsidR="001404EB" w:rsidRPr="00E201D2" w:rsidRDefault="001404EB" w:rsidP="001404EB">
            <w:pPr>
              <w:jc w:val="cente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7</w:t>
            </w:r>
          </w:p>
        </w:tc>
      </w:tr>
      <w:tr w:rsidR="001404EB" w:rsidRPr="00E201D2" w:rsidTr="001404EB">
        <w:trPr>
          <w:trHeight w:val="84"/>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1.2.4</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Pomoć u godišnjem i mjesečnom integracijsko-korelacijskom planiranju učitelja</w:t>
            </w:r>
          </w:p>
        </w:tc>
        <w:tc>
          <w:tcPr>
            <w:tcW w:w="2126" w:type="dxa"/>
            <w:vMerge/>
            <w:vAlign w:val="center"/>
          </w:tcPr>
          <w:p w:rsidR="001404EB" w:rsidRPr="00E201D2" w:rsidRDefault="001404EB" w:rsidP="001404EB">
            <w:pPr>
              <w:jc w:val="center"/>
              <w:rPr>
                <w:rFonts w:ascii="Arial" w:hAnsi="Arial" w:cs="Arial"/>
                <w:sz w:val="18"/>
                <w:szCs w:val="18"/>
              </w:rPr>
            </w:pPr>
          </w:p>
        </w:tc>
        <w:tc>
          <w:tcPr>
            <w:tcW w:w="1417" w:type="dxa"/>
            <w:vMerge/>
            <w:vAlign w:val="center"/>
          </w:tcPr>
          <w:p w:rsidR="001404EB" w:rsidRPr="00E201D2" w:rsidRDefault="001404EB" w:rsidP="001404EB">
            <w:pPr>
              <w:jc w:val="cente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22</w:t>
            </w:r>
          </w:p>
        </w:tc>
      </w:tr>
      <w:tr w:rsidR="001404EB" w:rsidRPr="00E201D2" w:rsidTr="001404EB">
        <w:trPr>
          <w:trHeight w:val="89"/>
        </w:trPr>
        <w:tc>
          <w:tcPr>
            <w:tcW w:w="851" w:type="dxa"/>
          </w:tcPr>
          <w:p w:rsidR="001404EB" w:rsidRPr="00E201D2" w:rsidRDefault="001404EB" w:rsidP="001404EB">
            <w:pPr>
              <w:rPr>
                <w:rFonts w:ascii="Arial" w:hAnsi="Arial" w:cs="Arial"/>
                <w:b/>
                <w:sz w:val="18"/>
                <w:szCs w:val="18"/>
              </w:rPr>
            </w:pPr>
            <w:r w:rsidRPr="00E201D2">
              <w:rPr>
                <w:rFonts w:ascii="Arial" w:hAnsi="Arial" w:cs="Arial"/>
                <w:b/>
                <w:sz w:val="18"/>
                <w:szCs w:val="18"/>
              </w:rPr>
              <w:t>1.3</w:t>
            </w:r>
          </w:p>
        </w:tc>
        <w:tc>
          <w:tcPr>
            <w:tcW w:w="3402" w:type="dxa"/>
          </w:tcPr>
          <w:p w:rsidR="001404EB" w:rsidRPr="00E201D2" w:rsidRDefault="001404EB" w:rsidP="001404EB">
            <w:pPr>
              <w:rPr>
                <w:rFonts w:ascii="Arial" w:hAnsi="Arial" w:cs="Arial"/>
                <w:b/>
                <w:sz w:val="18"/>
                <w:szCs w:val="18"/>
              </w:rPr>
            </w:pPr>
            <w:r w:rsidRPr="00E201D2">
              <w:rPr>
                <w:rFonts w:ascii="Arial" w:hAnsi="Arial" w:cs="Arial"/>
                <w:b/>
                <w:sz w:val="18"/>
                <w:szCs w:val="18"/>
              </w:rPr>
              <w:t>Izvedbeno planiranje i programiranje</w:t>
            </w:r>
          </w:p>
        </w:tc>
        <w:tc>
          <w:tcPr>
            <w:tcW w:w="2126" w:type="dxa"/>
            <w:vMerge w:val="restart"/>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Učitelji,učenici,roditelji,stručni suradnik defektolog,</w:t>
            </w:r>
          </w:p>
        </w:tc>
        <w:tc>
          <w:tcPr>
            <w:tcW w:w="1417" w:type="dxa"/>
            <w:vMerge w:val="restart"/>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Rujan,listopad,</w:t>
            </w:r>
          </w:p>
          <w:p w:rsidR="001404EB" w:rsidRPr="00E201D2" w:rsidRDefault="001404EB" w:rsidP="001404EB">
            <w:pPr>
              <w:jc w:val="center"/>
              <w:rPr>
                <w:rFonts w:ascii="Arial" w:hAnsi="Arial" w:cs="Arial"/>
                <w:sz w:val="18"/>
                <w:szCs w:val="18"/>
              </w:rPr>
            </w:pPr>
            <w:r w:rsidRPr="00E201D2">
              <w:rPr>
                <w:rFonts w:ascii="Arial" w:hAnsi="Arial" w:cs="Arial"/>
                <w:sz w:val="18"/>
                <w:szCs w:val="18"/>
              </w:rPr>
              <w:t>lipanj,kolovoz i tijekom školske godine</w:t>
            </w:r>
          </w:p>
        </w:tc>
        <w:tc>
          <w:tcPr>
            <w:tcW w:w="709" w:type="dxa"/>
          </w:tcPr>
          <w:p w:rsidR="001404EB" w:rsidRPr="00E201D2" w:rsidRDefault="001404EB" w:rsidP="001404EB">
            <w:pPr>
              <w:jc w:val="center"/>
              <w:rPr>
                <w:rFonts w:ascii="Arial" w:hAnsi="Arial" w:cs="Arial"/>
                <w:b/>
                <w:sz w:val="18"/>
                <w:szCs w:val="18"/>
              </w:rPr>
            </w:pPr>
            <w:r w:rsidRPr="00E201D2">
              <w:rPr>
                <w:rFonts w:ascii="Arial" w:hAnsi="Arial" w:cs="Arial"/>
                <w:b/>
                <w:sz w:val="18"/>
                <w:szCs w:val="18"/>
              </w:rPr>
              <w:t>87</w:t>
            </w:r>
          </w:p>
        </w:tc>
      </w:tr>
      <w:tr w:rsidR="001404EB" w:rsidRPr="00E201D2" w:rsidTr="001404EB">
        <w:trPr>
          <w:trHeight w:val="84"/>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1.3.1</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Sudjelovanje u planiranju i programiranju rada s učenicima s posebnim potrebama</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11</w:t>
            </w:r>
          </w:p>
        </w:tc>
      </w:tr>
      <w:tr w:rsidR="001404EB" w:rsidRPr="00E201D2" w:rsidTr="001404EB">
        <w:trPr>
          <w:trHeight w:val="89"/>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1.3.2</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Planiranje praćenja napredovanja učenika</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20</w:t>
            </w:r>
          </w:p>
        </w:tc>
      </w:tr>
      <w:tr w:rsidR="001404EB" w:rsidRPr="00E201D2" w:rsidTr="001404EB">
        <w:trPr>
          <w:trHeight w:val="84"/>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1.3.3</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Planiranje i programiranje suradnje s roditeljima</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21</w:t>
            </w:r>
          </w:p>
        </w:tc>
      </w:tr>
      <w:tr w:rsidR="001404EB" w:rsidRPr="00E201D2" w:rsidTr="001404EB">
        <w:trPr>
          <w:trHeight w:val="84"/>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1.3.4</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Planiranje i programiranje profesionalne orijentacije</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16</w:t>
            </w:r>
          </w:p>
        </w:tc>
      </w:tr>
      <w:tr w:rsidR="001404EB" w:rsidRPr="00E201D2" w:rsidTr="001404EB">
        <w:trPr>
          <w:trHeight w:val="84"/>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1.3.6</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Planiranje i programiranje praćenja i unapređivanja nastave</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14</w:t>
            </w:r>
          </w:p>
        </w:tc>
      </w:tr>
      <w:tr w:rsidR="001404EB" w:rsidRPr="00E201D2" w:rsidTr="001404EB">
        <w:trPr>
          <w:trHeight w:val="89"/>
        </w:trPr>
        <w:tc>
          <w:tcPr>
            <w:tcW w:w="851" w:type="dxa"/>
          </w:tcPr>
          <w:p w:rsidR="001404EB" w:rsidRPr="00E201D2" w:rsidRDefault="001404EB" w:rsidP="001404EB">
            <w:pPr>
              <w:rPr>
                <w:rFonts w:ascii="Arial" w:hAnsi="Arial" w:cs="Arial"/>
                <w:b/>
                <w:sz w:val="18"/>
                <w:szCs w:val="18"/>
              </w:rPr>
            </w:pPr>
            <w:r w:rsidRPr="00E201D2">
              <w:rPr>
                <w:rFonts w:ascii="Arial" w:hAnsi="Arial" w:cs="Arial"/>
                <w:b/>
                <w:sz w:val="18"/>
                <w:szCs w:val="18"/>
              </w:rPr>
              <w:t>1.4</w:t>
            </w:r>
          </w:p>
        </w:tc>
        <w:tc>
          <w:tcPr>
            <w:tcW w:w="3402" w:type="dxa"/>
          </w:tcPr>
          <w:p w:rsidR="001404EB" w:rsidRPr="00E201D2" w:rsidRDefault="001404EB" w:rsidP="001404EB">
            <w:pPr>
              <w:rPr>
                <w:rFonts w:ascii="Arial" w:hAnsi="Arial" w:cs="Arial"/>
                <w:b/>
                <w:sz w:val="18"/>
                <w:szCs w:val="18"/>
              </w:rPr>
            </w:pPr>
            <w:r w:rsidRPr="00E201D2">
              <w:rPr>
                <w:rFonts w:ascii="Arial" w:hAnsi="Arial" w:cs="Arial"/>
                <w:b/>
                <w:sz w:val="18"/>
                <w:szCs w:val="18"/>
              </w:rPr>
              <w:t>Ostvarivanje uvjeta za realizaciju programa</w:t>
            </w:r>
          </w:p>
        </w:tc>
        <w:tc>
          <w:tcPr>
            <w:tcW w:w="2126" w:type="dxa"/>
            <w:vMerge w:val="restart"/>
            <w:vAlign w:val="center"/>
          </w:tcPr>
          <w:p w:rsidR="001404EB" w:rsidRPr="00E201D2" w:rsidRDefault="001404EB" w:rsidP="004450CA">
            <w:pPr>
              <w:jc w:val="center"/>
              <w:rPr>
                <w:rFonts w:ascii="Arial" w:hAnsi="Arial" w:cs="Arial"/>
                <w:sz w:val="18"/>
                <w:szCs w:val="18"/>
              </w:rPr>
            </w:pPr>
            <w:r w:rsidRPr="00E201D2">
              <w:rPr>
                <w:rFonts w:ascii="Arial" w:hAnsi="Arial" w:cs="Arial"/>
                <w:sz w:val="18"/>
                <w:szCs w:val="18"/>
              </w:rPr>
              <w:t>Učitelji,Agencija za odgoj i obrazovanje,MZO</w:t>
            </w:r>
          </w:p>
        </w:tc>
        <w:tc>
          <w:tcPr>
            <w:tcW w:w="1417" w:type="dxa"/>
            <w:vMerge w:val="restart"/>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Tijekom školske godine</w:t>
            </w:r>
          </w:p>
        </w:tc>
        <w:tc>
          <w:tcPr>
            <w:tcW w:w="709" w:type="dxa"/>
          </w:tcPr>
          <w:p w:rsidR="001404EB" w:rsidRPr="00E201D2" w:rsidRDefault="001404EB" w:rsidP="001404EB">
            <w:pPr>
              <w:jc w:val="center"/>
              <w:rPr>
                <w:rFonts w:ascii="Arial" w:hAnsi="Arial" w:cs="Arial"/>
                <w:b/>
                <w:sz w:val="18"/>
                <w:szCs w:val="18"/>
              </w:rPr>
            </w:pPr>
            <w:r w:rsidRPr="00E201D2">
              <w:rPr>
                <w:rFonts w:ascii="Arial" w:hAnsi="Arial" w:cs="Arial"/>
                <w:b/>
                <w:sz w:val="18"/>
                <w:szCs w:val="18"/>
              </w:rPr>
              <w:t>17</w:t>
            </w:r>
          </w:p>
        </w:tc>
      </w:tr>
      <w:tr w:rsidR="001404EB" w:rsidRPr="00E201D2" w:rsidTr="001404EB">
        <w:trPr>
          <w:trHeight w:val="84"/>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1.4.1</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Praćenje i informiranje o inovacijama u nastavnoj opremi, sredstvima i pomagalima</w:t>
            </w:r>
          </w:p>
        </w:tc>
        <w:tc>
          <w:tcPr>
            <w:tcW w:w="2126" w:type="dxa"/>
            <w:vMerge/>
            <w:vAlign w:val="center"/>
          </w:tcPr>
          <w:p w:rsidR="001404EB" w:rsidRPr="00E201D2" w:rsidRDefault="001404EB" w:rsidP="001404EB">
            <w:pPr>
              <w:jc w:val="center"/>
              <w:rPr>
                <w:rFonts w:ascii="Arial" w:hAnsi="Arial" w:cs="Arial"/>
                <w:sz w:val="18"/>
                <w:szCs w:val="18"/>
              </w:rPr>
            </w:pPr>
          </w:p>
        </w:tc>
        <w:tc>
          <w:tcPr>
            <w:tcW w:w="1417" w:type="dxa"/>
            <w:vMerge/>
            <w:vAlign w:val="center"/>
          </w:tcPr>
          <w:p w:rsidR="001404EB" w:rsidRPr="00E201D2" w:rsidRDefault="001404EB" w:rsidP="001404EB">
            <w:pPr>
              <w:jc w:val="cente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17</w:t>
            </w:r>
          </w:p>
        </w:tc>
      </w:tr>
      <w:tr w:rsidR="001404EB" w:rsidRPr="00E201D2" w:rsidTr="001404EB">
        <w:trPr>
          <w:trHeight w:val="89"/>
        </w:trPr>
        <w:tc>
          <w:tcPr>
            <w:tcW w:w="851" w:type="dxa"/>
          </w:tcPr>
          <w:p w:rsidR="001404EB" w:rsidRPr="00E201D2" w:rsidRDefault="001404EB" w:rsidP="001404EB">
            <w:pPr>
              <w:rPr>
                <w:rFonts w:ascii="Arial" w:hAnsi="Arial" w:cs="Arial"/>
                <w:sz w:val="18"/>
                <w:szCs w:val="18"/>
              </w:rPr>
            </w:pPr>
            <w:r w:rsidRPr="00E201D2">
              <w:rPr>
                <w:rFonts w:ascii="Arial" w:hAnsi="Arial" w:cs="Arial"/>
                <w:b/>
                <w:sz w:val="18"/>
                <w:szCs w:val="18"/>
              </w:rPr>
              <w:t>2</w:t>
            </w:r>
            <w:r w:rsidRPr="00E201D2">
              <w:rPr>
                <w:rFonts w:ascii="Arial" w:hAnsi="Arial" w:cs="Arial"/>
                <w:sz w:val="18"/>
                <w:szCs w:val="18"/>
              </w:rPr>
              <w:t>.</w:t>
            </w:r>
          </w:p>
        </w:tc>
        <w:tc>
          <w:tcPr>
            <w:tcW w:w="3402" w:type="dxa"/>
          </w:tcPr>
          <w:p w:rsidR="001404EB" w:rsidRPr="00E201D2" w:rsidRDefault="001404EB" w:rsidP="001404EB">
            <w:pPr>
              <w:rPr>
                <w:rFonts w:ascii="Arial" w:hAnsi="Arial" w:cs="Arial"/>
                <w:b/>
                <w:sz w:val="18"/>
                <w:szCs w:val="18"/>
              </w:rPr>
            </w:pPr>
            <w:r w:rsidRPr="00E201D2">
              <w:rPr>
                <w:rFonts w:ascii="Arial" w:hAnsi="Arial" w:cs="Arial"/>
                <w:b/>
                <w:sz w:val="18"/>
                <w:szCs w:val="18"/>
              </w:rPr>
              <w:t>POSLOVI NEPOSREDNOG SUDJELOVANJA U ODGOJNO-OBRAZOVNOM PROCESU</w:t>
            </w:r>
          </w:p>
        </w:tc>
        <w:tc>
          <w:tcPr>
            <w:tcW w:w="2126" w:type="dxa"/>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Učenici,učitelji,roditelji,</w:t>
            </w:r>
          </w:p>
          <w:p w:rsidR="001404EB" w:rsidRPr="00E201D2" w:rsidRDefault="001404EB" w:rsidP="001404EB">
            <w:pPr>
              <w:jc w:val="center"/>
              <w:rPr>
                <w:rFonts w:ascii="Arial" w:hAnsi="Arial" w:cs="Arial"/>
                <w:sz w:val="18"/>
                <w:szCs w:val="18"/>
              </w:rPr>
            </w:pPr>
            <w:r w:rsidRPr="00E201D2">
              <w:rPr>
                <w:rFonts w:ascii="Arial" w:hAnsi="Arial" w:cs="Arial"/>
                <w:sz w:val="18"/>
                <w:szCs w:val="18"/>
              </w:rPr>
              <w:t>Ravnatelj</w:t>
            </w:r>
          </w:p>
        </w:tc>
        <w:tc>
          <w:tcPr>
            <w:tcW w:w="1417" w:type="dxa"/>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Tijekom cijele školske godine</w:t>
            </w:r>
          </w:p>
        </w:tc>
        <w:tc>
          <w:tcPr>
            <w:tcW w:w="709" w:type="dxa"/>
          </w:tcPr>
          <w:p w:rsidR="001404EB" w:rsidRPr="00E201D2" w:rsidRDefault="001404EB" w:rsidP="001404EB">
            <w:pPr>
              <w:jc w:val="center"/>
              <w:rPr>
                <w:rFonts w:ascii="Arial" w:hAnsi="Arial" w:cs="Arial"/>
                <w:b/>
                <w:sz w:val="18"/>
                <w:szCs w:val="18"/>
              </w:rPr>
            </w:pPr>
            <w:r w:rsidRPr="00E201D2">
              <w:rPr>
                <w:rFonts w:ascii="Arial" w:hAnsi="Arial" w:cs="Arial"/>
                <w:b/>
                <w:sz w:val="18"/>
                <w:szCs w:val="18"/>
              </w:rPr>
              <w:t>929</w:t>
            </w:r>
          </w:p>
        </w:tc>
      </w:tr>
      <w:tr w:rsidR="001404EB" w:rsidRPr="00E201D2" w:rsidTr="001404EB">
        <w:trPr>
          <w:trHeight w:val="84"/>
        </w:trPr>
        <w:tc>
          <w:tcPr>
            <w:tcW w:w="851" w:type="dxa"/>
          </w:tcPr>
          <w:p w:rsidR="001404EB" w:rsidRPr="00E201D2" w:rsidRDefault="001404EB" w:rsidP="001404EB">
            <w:pPr>
              <w:rPr>
                <w:rFonts w:ascii="Arial" w:hAnsi="Arial" w:cs="Arial"/>
                <w:b/>
                <w:sz w:val="18"/>
                <w:szCs w:val="18"/>
              </w:rPr>
            </w:pPr>
            <w:r w:rsidRPr="00E201D2">
              <w:rPr>
                <w:rFonts w:ascii="Arial" w:hAnsi="Arial" w:cs="Arial"/>
                <w:b/>
                <w:sz w:val="18"/>
                <w:szCs w:val="18"/>
              </w:rPr>
              <w:t>2.1</w:t>
            </w:r>
          </w:p>
        </w:tc>
        <w:tc>
          <w:tcPr>
            <w:tcW w:w="3402" w:type="dxa"/>
          </w:tcPr>
          <w:p w:rsidR="001404EB" w:rsidRPr="00E201D2" w:rsidRDefault="001404EB" w:rsidP="001404EB">
            <w:pPr>
              <w:rPr>
                <w:rFonts w:ascii="Arial" w:hAnsi="Arial" w:cs="Arial"/>
                <w:b/>
                <w:sz w:val="18"/>
                <w:szCs w:val="18"/>
              </w:rPr>
            </w:pPr>
            <w:r w:rsidRPr="00E201D2">
              <w:rPr>
                <w:rFonts w:ascii="Arial" w:hAnsi="Arial" w:cs="Arial"/>
                <w:b/>
                <w:sz w:val="18"/>
                <w:szCs w:val="18"/>
              </w:rPr>
              <w:t>Upis učenika i formiranje razrednih odjela</w:t>
            </w:r>
          </w:p>
        </w:tc>
        <w:tc>
          <w:tcPr>
            <w:tcW w:w="2126" w:type="dxa"/>
            <w:vMerge w:val="restart"/>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 xml:space="preserve">Stručni suradnici,školski </w:t>
            </w:r>
            <w:r w:rsidRPr="00E201D2">
              <w:rPr>
                <w:rFonts w:ascii="Arial" w:hAnsi="Arial" w:cs="Arial"/>
                <w:sz w:val="18"/>
                <w:szCs w:val="18"/>
              </w:rPr>
              <w:lastRenderedPageBreak/>
              <w:t>liječnik,učitelji,ravnatelj,socijalni radnik,Gradski ured za kulturu,obrazovanje i sport,stručni suradnik iz dječjeg vrtića</w:t>
            </w:r>
          </w:p>
        </w:tc>
        <w:tc>
          <w:tcPr>
            <w:tcW w:w="1417" w:type="dxa"/>
            <w:vMerge w:val="restart"/>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lastRenderedPageBreak/>
              <w:t>Travanj,svibanj,</w:t>
            </w:r>
          </w:p>
          <w:p w:rsidR="001404EB" w:rsidRPr="00E201D2" w:rsidRDefault="001404EB" w:rsidP="001404EB">
            <w:pPr>
              <w:jc w:val="center"/>
              <w:rPr>
                <w:rFonts w:ascii="Arial" w:hAnsi="Arial" w:cs="Arial"/>
                <w:sz w:val="18"/>
                <w:szCs w:val="18"/>
              </w:rPr>
            </w:pPr>
            <w:r w:rsidRPr="00E201D2">
              <w:rPr>
                <w:rFonts w:ascii="Arial" w:hAnsi="Arial" w:cs="Arial"/>
                <w:sz w:val="18"/>
                <w:szCs w:val="18"/>
              </w:rPr>
              <w:lastRenderedPageBreak/>
              <w:t>lipanj,srpanj,</w:t>
            </w:r>
          </w:p>
          <w:p w:rsidR="001404EB" w:rsidRPr="00E201D2" w:rsidRDefault="001404EB" w:rsidP="001404EB">
            <w:pPr>
              <w:jc w:val="center"/>
              <w:rPr>
                <w:rFonts w:ascii="Arial" w:hAnsi="Arial" w:cs="Arial"/>
                <w:sz w:val="18"/>
                <w:szCs w:val="18"/>
              </w:rPr>
            </w:pPr>
            <w:r w:rsidRPr="00E201D2">
              <w:rPr>
                <w:rFonts w:ascii="Arial" w:hAnsi="Arial" w:cs="Arial"/>
                <w:sz w:val="18"/>
                <w:szCs w:val="18"/>
              </w:rPr>
              <w:t>kolovoz,rujan</w:t>
            </w:r>
          </w:p>
        </w:tc>
        <w:tc>
          <w:tcPr>
            <w:tcW w:w="709" w:type="dxa"/>
          </w:tcPr>
          <w:p w:rsidR="001404EB" w:rsidRPr="00E201D2" w:rsidRDefault="001404EB" w:rsidP="001404EB">
            <w:pPr>
              <w:jc w:val="center"/>
              <w:rPr>
                <w:rFonts w:ascii="Arial" w:hAnsi="Arial" w:cs="Arial"/>
                <w:b/>
                <w:sz w:val="18"/>
                <w:szCs w:val="18"/>
              </w:rPr>
            </w:pPr>
            <w:r w:rsidRPr="00E201D2">
              <w:rPr>
                <w:rFonts w:ascii="Arial" w:hAnsi="Arial" w:cs="Arial"/>
                <w:b/>
                <w:sz w:val="18"/>
                <w:szCs w:val="18"/>
              </w:rPr>
              <w:lastRenderedPageBreak/>
              <w:t>72</w:t>
            </w:r>
          </w:p>
        </w:tc>
      </w:tr>
      <w:tr w:rsidR="001404EB" w:rsidRPr="00E201D2" w:rsidTr="001404EB">
        <w:trPr>
          <w:trHeight w:val="84"/>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lastRenderedPageBreak/>
              <w:t>2.1.1</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Suradnja s djelatnicima predškole i vrtića</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3</w:t>
            </w:r>
          </w:p>
        </w:tc>
      </w:tr>
      <w:tr w:rsidR="001404EB" w:rsidRPr="00E201D2" w:rsidTr="001404EB">
        <w:trPr>
          <w:trHeight w:val="84"/>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lastRenderedPageBreak/>
              <w:t>2.1.2</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Radni dogovor povjerenstva za upis</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8</w:t>
            </w:r>
          </w:p>
        </w:tc>
      </w:tr>
      <w:tr w:rsidR="001404EB" w:rsidRPr="00E201D2" w:rsidTr="001404EB">
        <w:trPr>
          <w:trHeight w:val="89"/>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2.1.3</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Priprema materijala za upis (upitnici za roditelje, učenike, pozivi)</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6</w:t>
            </w:r>
          </w:p>
        </w:tc>
      </w:tr>
      <w:tr w:rsidR="001404EB" w:rsidRPr="00E201D2" w:rsidTr="001404EB">
        <w:trPr>
          <w:trHeight w:val="84"/>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2.1.4</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Utvrđivanje zrelosti djece pri upisu</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45</w:t>
            </w:r>
          </w:p>
        </w:tc>
      </w:tr>
      <w:tr w:rsidR="001404EB" w:rsidRPr="00E201D2" w:rsidTr="001404EB">
        <w:trPr>
          <w:trHeight w:val="89"/>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2.1.5</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Formiranje razrednih odjela učenika 1.razreda</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6</w:t>
            </w:r>
          </w:p>
        </w:tc>
      </w:tr>
      <w:tr w:rsidR="001404EB" w:rsidRPr="00E201D2" w:rsidTr="001404EB">
        <w:trPr>
          <w:trHeight w:val="84"/>
        </w:trPr>
        <w:tc>
          <w:tcPr>
            <w:tcW w:w="851" w:type="dxa"/>
          </w:tcPr>
          <w:p w:rsidR="001404EB" w:rsidRPr="00E201D2" w:rsidRDefault="001404EB" w:rsidP="001404EB">
            <w:pPr>
              <w:rPr>
                <w:rFonts w:ascii="Arial" w:hAnsi="Arial" w:cs="Arial"/>
                <w:b/>
                <w:sz w:val="18"/>
                <w:szCs w:val="18"/>
              </w:rPr>
            </w:pPr>
            <w:r w:rsidRPr="00E201D2">
              <w:rPr>
                <w:rFonts w:ascii="Arial" w:hAnsi="Arial" w:cs="Arial"/>
                <w:b/>
                <w:sz w:val="18"/>
                <w:szCs w:val="18"/>
              </w:rPr>
              <w:t>2.2</w:t>
            </w:r>
          </w:p>
        </w:tc>
        <w:tc>
          <w:tcPr>
            <w:tcW w:w="3402" w:type="dxa"/>
          </w:tcPr>
          <w:p w:rsidR="001404EB" w:rsidRPr="00E201D2" w:rsidRDefault="001404EB" w:rsidP="001404EB">
            <w:pPr>
              <w:rPr>
                <w:rFonts w:ascii="Arial" w:hAnsi="Arial" w:cs="Arial"/>
                <w:b/>
                <w:sz w:val="18"/>
                <w:szCs w:val="18"/>
              </w:rPr>
            </w:pPr>
            <w:r w:rsidRPr="00E201D2">
              <w:rPr>
                <w:rFonts w:ascii="Arial" w:hAnsi="Arial" w:cs="Arial"/>
                <w:b/>
                <w:sz w:val="18"/>
                <w:szCs w:val="18"/>
              </w:rPr>
              <w:t>Uvođenje novih programa i inovacija</w:t>
            </w:r>
          </w:p>
        </w:tc>
        <w:tc>
          <w:tcPr>
            <w:tcW w:w="2126" w:type="dxa"/>
          </w:tcPr>
          <w:p w:rsidR="001404EB" w:rsidRPr="00E201D2" w:rsidRDefault="001404EB" w:rsidP="001404EB">
            <w:pPr>
              <w:rPr>
                <w:rFonts w:ascii="Arial" w:hAnsi="Arial" w:cs="Arial"/>
                <w:sz w:val="18"/>
                <w:szCs w:val="18"/>
              </w:rPr>
            </w:pPr>
          </w:p>
        </w:tc>
        <w:tc>
          <w:tcPr>
            <w:tcW w:w="1417" w:type="dxa"/>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b/>
                <w:sz w:val="18"/>
                <w:szCs w:val="18"/>
              </w:rPr>
            </w:pPr>
            <w:r w:rsidRPr="00E201D2">
              <w:rPr>
                <w:rFonts w:ascii="Arial" w:hAnsi="Arial" w:cs="Arial"/>
                <w:b/>
                <w:sz w:val="18"/>
                <w:szCs w:val="18"/>
              </w:rPr>
              <w:t>10</w:t>
            </w:r>
          </w:p>
        </w:tc>
      </w:tr>
      <w:tr w:rsidR="001404EB" w:rsidRPr="00E201D2" w:rsidTr="001404EB">
        <w:trPr>
          <w:trHeight w:val="89"/>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2.2.1</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Sudjelovanje u izradi plana nabavke nove opreme i pratećeg didaktičkog materijala. Praćenje inovacija u opremanju škola i informiranje stručnih organa i aktiva.</w:t>
            </w:r>
          </w:p>
        </w:tc>
        <w:tc>
          <w:tcPr>
            <w:tcW w:w="2126" w:type="dxa"/>
          </w:tcPr>
          <w:p w:rsidR="001404EB" w:rsidRPr="00E201D2" w:rsidRDefault="001404EB" w:rsidP="001404EB">
            <w:pPr>
              <w:rPr>
                <w:rFonts w:ascii="Arial" w:hAnsi="Arial" w:cs="Arial"/>
                <w:sz w:val="18"/>
                <w:szCs w:val="18"/>
              </w:rPr>
            </w:pPr>
          </w:p>
        </w:tc>
        <w:tc>
          <w:tcPr>
            <w:tcW w:w="1417" w:type="dxa"/>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10</w:t>
            </w:r>
          </w:p>
        </w:tc>
      </w:tr>
      <w:tr w:rsidR="001404EB" w:rsidRPr="00E201D2" w:rsidTr="001404EB">
        <w:trPr>
          <w:trHeight w:val="84"/>
        </w:trPr>
        <w:tc>
          <w:tcPr>
            <w:tcW w:w="851" w:type="dxa"/>
          </w:tcPr>
          <w:p w:rsidR="001404EB" w:rsidRPr="00E201D2" w:rsidRDefault="001404EB" w:rsidP="001404EB">
            <w:pPr>
              <w:rPr>
                <w:rFonts w:ascii="Arial" w:hAnsi="Arial" w:cs="Arial"/>
                <w:b/>
                <w:sz w:val="18"/>
                <w:szCs w:val="18"/>
              </w:rPr>
            </w:pPr>
            <w:r w:rsidRPr="00E201D2">
              <w:rPr>
                <w:rFonts w:ascii="Arial" w:hAnsi="Arial" w:cs="Arial"/>
                <w:b/>
                <w:sz w:val="18"/>
                <w:szCs w:val="18"/>
              </w:rPr>
              <w:t>2.3</w:t>
            </w:r>
          </w:p>
        </w:tc>
        <w:tc>
          <w:tcPr>
            <w:tcW w:w="3402" w:type="dxa"/>
          </w:tcPr>
          <w:p w:rsidR="001404EB" w:rsidRPr="00E201D2" w:rsidRDefault="001404EB" w:rsidP="001404EB">
            <w:pPr>
              <w:rPr>
                <w:rFonts w:ascii="Arial" w:hAnsi="Arial" w:cs="Arial"/>
                <w:b/>
                <w:sz w:val="18"/>
                <w:szCs w:val="18"/>
              </w:rPr>
            </w:pPr>
            <w:r w:rsidRPr="00E201D2">
              <w:rPr>
                <w:rFonts w:ascii="Arial" w:hAnsi="Arial" w:cs="Arial"/>
                <w:b/>
                <w:sz w:val="18"/>
                <w:szCs w:val="18"/>
              </w:rPr>
              <w:t>Praćenje i izvođenje odgojno-obrazovnog rada</w:t>
            </w:r>
          </w:p>
        </w:tc>
        <w:tc>
          <w:tcPr>
            <w:tcW w:w="2126" w:type="dxa"/>
            <w:vMerge w:val="restart"/>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Učenici,učitelji,roditelji,</w:t>
            </w:r>
          </w:p>
          <w:p w:rsidR="001404EB" w:rsidRPr="00E201D2" w:rsidRDefault="001404EB" w:rsidP="001404EB">
            <w:pPr>
              <w:jc w:val="center"/>
              <w:rPr>
                <w:rFonts w:ascii="Arial" w:hAnsi="Arial" w:cs="Arial"/>
                <w:sz w:val="18"/>
                <w:szCs w:val="18"/>
              </w:rPr>
            </w:pPr>
            <w:r w:rsidRPr="00E201D2">
              <w:rPr>
                <w:rFonts w:ascii="Arial" w:hAnsi="Arial" w:cs="Arial"/>
                <w:sz w:val="18"/>
                <w:szCs w:val="18"/>
              </w:rPr>
              <w:t>Ravnatelj</w:t>
            </w:r>
          </w:p>
        </w:tc>
        <w:tc>
          <w:tcPr>
            <w:tcW w:w="1417" w:type="dxa"/>
            <w:vMerge w:val="restart"/>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Tijekom školske godine</w:t>
            </w:r>
          </w:p>
        </w:tc>
        <w:tc>
          <w:tcPr>
            <w:tcW w:w="709" w:type="dxa"/>
          </w:tcPr>
          <w:p w:rsidR="001404EB" w:rsidRPr="00E201D2" w:rsidRDefault="001404EB" w:rsidP="001404EB">
            <w:pPr>
              <w:jc w:val="center"/>
              <w:rPr>
                <w:rFonts w:ascii="Arial" w:hAnsi="Arial" w:cs="Arial"/>
                <w:b/>
                <w:sz w:val="18"/>
                <w:szCs w:val="18"/>
              </w:rPr>
            </w:pPr>
            <w:r w:rsidRPr="00E201D2">
              <w:rPr>
                <w:rFonts w:ascii="Arial" w:hAnsi="Arial" w:cs="Arial"/>
                <w:b/>
                <w:sz w:val="18"/>
                <w:szCs w:val="18"/>
              </w:rPr>
              <w:t>287</w:t>
            </w:r>
          </w:p>
        </w:tc>
      </w:tr>
      <w:tr w:rsidR="001404EB" w:rsidRPr="00E201D2" w:rsidTr="001404EB">
        <w:trPr>
          <w:trHeight w:val="84"/>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2.3.1</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Praćenje ostvarivanja NPP-a; praćenje opterećenja učenika i suradnja sa satničarem i razrednicima</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25</w:t>
            </w:r>
          </w:p>
        </w:tc>
      </w:tr>
      <w:tr w:rsidR="001404EB" w:rsidRPr="00E201D2" w:rsidTr="001404EB">
        <w:trPr>
          <w:trHeight w:val="89"/>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2.3.2</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Praćenje kvalitete izvođenja nastavnog procesa-hospitacija</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53</w:t>
            </w:r>
          </w:p>
        </w:tc>
      </w:tr>
      <w:tr w:rsidR="001404EB" w:rsidRPr="00E201D2" w:rsidTr="001404EB">
        <w:trPr>
          <w:trHeight w:val="84"/>
        </w:trPr>
        <w:tc>
          <w:tcPr>
            <w:tcW w:w="851" w:type="dxa"/>
          </w:tcPr>
          <w:p w:rsidR="001404EB" w:rsidRPr="00E201D2" w:rsidRDefault="001404EB" w:rsidP="001404EB">
            <w:pPr>
              <w:rPr>
                <w:rFonts w:ascii="Arial" w:hAnsi="Arial" w:cs="Arial"/>
                <w:i/>
                <w:sz w:val="18"/>
                <w:szCs w:val="18"/>
              </w:rPr>
            </w:pPr>
            <w:r w:rsidRPr="00E201D2">
              <w:rPr>
                <w:rFonts w:ascii="Arial" w:hAnsi="Arial" w:cs="Arial"/>
                <w:i/>
                <w:sz w:val="18"/>
                <w:szCs w:val="18"/>
              </w:rPr>
              <w:t>2.3.2.1</w:t>
            </w:r>
          </w:p>
        </w:tc>
        <w:tc>
          <w:tcPr>
            <w:tcW w:w="3402" w:type="dxa"/>
          </w:tcPr>
          <w:p w:rsidR="001404EB" w:rsidRPr="00E201D2" w:rsidRDefault="001404EB" w:rsidP="001404EB">
            <w:pPr>
              <w:rPr>
                <w:rFonts w:ascii="Arial" w:hAnsi="Arial" w:cs="Arial"/>
                <w:i/>
                <w:sz w:val="18"/>
                <w:szCs w:val="18"/>
              </w:rPr>
            </w:pPr>
            <w:r w:rsidRPr="00E201D2">
              <w:rPr>
                <w:rFonts w:ascii="Arial" w:hAnsi="Arial" w:cs="Arial"/>
                <w:i/>
                <w:sz w:val="18"/>
                <w:szCs w:val="18"/>
              </w:rPr>
              <w:t>Početnici, novi učitelji, volonteri</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21</w:t>
            </w:r>
          </w:p>
        </w:tc>
      </w:tr>
      <w:tr w:rsidR="001404EB" w:rsidRPr="00E201D2" w:rsidTr="001404EB">
        <w:trPr>
          <w:trHeight w:val="89"/>
        </w:trPr>
        <w:tc>
          <w:tcPr>
            <w:tcW w:w="851" w:type="dxa"/>
          </w:tcPr>
          <w:p w:rsidR="001404EB" w:rsidRPr="00E201D2" w:rsidRDefault="001404EB" w:rsidP="001404EB">
            <w:pPr>
              <w:rPr>
                <w:rFonts w:ascii="Arial" w:hAnsi="Arial" w:cs="Arial"/>
                <w:i/>
                <w:sz w:val="18"/>
                <w:szCs w:val="18"/>
              </w:rPr>
            </w:pPr>
            <w:r w:rsidRPr="00E201D2">
              <w:rPr>
                <w:rFonts w:ascii="Arial" w:hAnsi="Arial" w:cs="Arial"/>
                <w:i/>
                <w:sz w:val="18"/>
                <w:szCs w:val="18"/>
              </w:rPr>
              <w:t>2.3.2.2</w:t>
            </w:r>
          </w:p>
        </w:tc>
        <w:tc>
          <w:tcPr>
            <w:tcW w:w="3402" w:type="dxa"/>
          </w:tcPr>
          <w:p w:rsidR="001404EB" w:rsidRPr="00E201D2" w:rsidRDefault="001404EB" w:rsidP="001404EB">
            <w:pPr>
              <w:rPr>
                <w:rFonts w:ascii="Arial" w:hAnsi="Arial" w:cs="Arial"/>
                <w:i/>
                <w:sz w:val="18"/>
                <w:szCs w:val="18"/>
              </w:rPr>
            </w:pPr>
            <w:r w:rsidRPr="00E201D2">
              <w:rPr>
                <w:rFonts w:ascii="Arial" w:hAnsi="Arial" w:cs="Arial"/>
                <w:i/>
                <w:sz w:val="18"/>
                <w:szCs w:val="18"/>
              </w:rPr>
              <w:t>Praćenje ocjenjivanja učenika, ponašanje učenika, rješavanje problema u razrednom odjelu</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32</w:t>
            </w:r>
          </w:p>
        </w:tc>
      </w:tr>
      <w:tr w:rsidR="001404EB" w:rsidRPr="00E201D2" w:rsidTr="001404EB">
        <w:trPr>
          <w:trHeight w:val="84"/>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2.3.3</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Neposredno izvođenje odgojno-obrazovnog programa</w:t>
            </w:r>
          </w:p>
        </w:tc>
        <w:tc>
          <w:tcPr>
            <w:tcW w:w="2126" w:type="dxa"/>
          </w:tcPr>
          <w:p w:rsidR="001404EB" w:rsidRPr="00E201D2" w:rsidRDefault="001404EB" w:rsidP="001404EB">
            <w:pPr>
              <w:rPr>
                <w:rFonts w:ascii="Arial" w:hAnsi="Arial" w:cs="Arial"/>
                <w:sz w:val="18"/>
                <w:szCs w:val="18"/>
              </w:rPr>
            </w:pPr>
          </w:p>
        </w:tc>
        <w:tc>
          <w:tcPr>
            <w:tcW w:w="1417" w:type="dxa"/>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p>
        </w:tc>
      </w:tr>
      <w:tr w:rsidR="001404EB" w:rsidRPr="00E201D2" w:rsidTr="001404EB">
        <w:trPr>
          <w:trHeight w:val="89"/>
        </w:trPr>
        <w:tc>
          <w:tcPr>
            <w:tcW w:w="851" w:type="dxa"/>
          </w:tcPr>
          <w:p w:rsidR="001404EB" w:rsidRPr="00E201D2" w:rsidRDefault="001404EB" w:rsidP="001404EB">
            <w:pPr>
              <w:rPr>
                <w:rFonts w:ascii="Arial" w:hAnsi="Arial" w:cs="Arial"/>
                <w:i/>
                <w:sz w:val="18"/>
                <w:szCs w:val="18"/>
              </w:rPr>
            </w:pPr>
            <w:r w:rsidRPr="00E201D2">
              <w:rPr>
                <w:rFonts w:ascii="Arial" w:hAnsi="Arial" w:cs="Arial"/>
                <w:i/>
                <w:sz w:val="18"/>
                <w:szCs w:val="18"/>
              </w:rPr>
              <w:t>2.3.3.1</w:t>
            </w:r>
          </w:p>
        </w:tc>
        <w:tc>
          <w:tcPr>
            <w:tcW w:w="3402" w:type="dxa"/>
          </w:tcPr>
          <w:p w:rsidR="001404EB" w:rsidRPr="00E201D2" w:rsidRDefault="001404EB" w:rsidP="001404EB">
            <w:pPr>
              <w:rPr>
                <w:rFonts w:ascii="Arial" w:hAnsi="Arial" w:cs="Arial"/>
                <w:i/>
                <w:sz w:val="18"/>
                <w:szCs w:val="18"/>
              </w:rPr>
            </w:pPr>
            <w:r w:rsidRPr="00E201D2">
              <w:rPr>
                <w:rFonts w:ascii="Arial" w:hAnsi="Arial" w:cs="Arial"/>
                <w:i/>
                <w:sz w:val="18"/>
                <w:szCs w:val="18"/>
              </w:rPr>
              <w:t>Pedagoške radionice(priprema i realizacija)- realizacija školskog preventivnog programa i osposobljavanje učenika za cjeloživotno učenje</w:t>
            </w:r>
          </w:p>
        </w:tc>
        <w:tc>
          <w:tcPr>
            <w:tcW w:w="2126" w:type="dxa"/>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Učenici,učitelji,roditelji</w:t>
            </w:r>
          </w:p>
        </w:tc>
        <w:tc>
          <w:tcPr>
            <w:tcW w:w="1417" w:type="dxa"/>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Tijekom školske godine</w:t>
            </w: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29</w:t>
            </w:r>
          </w:p>
        </w:tc>
      </w:tr>
      <w:tr w:rsidR="001404EB" w:rsidRPr="00E201D2" w:rsidTr="001404EB">
        <w:trPr>
          <w:trHeight w:val="84"/>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2.3.4</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Sudjelovanje u radu stručnih tijela</w:t>
            </w:r>
          </w:p>
        </w:tc>
        <w:tc>
          <w:tcPr>
            <w:tcW w:w="2126" w:type="dxa"/>
            <w:vMerge w:val="restart"/>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Učitelji</w:t>
            </w:r>
          </w:p>
        </w:tc>
        <w:tc>
          <w:tcPr>
            <w:tcW w:w="1417" w:type="dxa"/>
            <w:vMerge w:val="restart"/>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Prema Godišnjem planu i programu rada škole</w:t>
            </w: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89</w:t>
            </w:r>
          </w:p>
        </w:tc>
      </w:tr>
      <w:tr w:rsidR="001404EB" w:rsidRPr="00E201D2" w:rsidTr="001404EB">
        <w:trPr>
          <w:trHeight w:val="84"/>
        </w:trPr>
        <w:tc>
          <w:tcPr>
            <w:tcW w:w="851" w:type="dxa"/>
          </w:tcPr>
          <w:p w:rsidR="001404EB" w:rsidRPr="00E201D2" w:rsidRDefault="001404EB" w:rsidP="001404EB">
            <w:pPr>
              <w:rPr>
                <w:rFonts w:ascii="Arial" w:hAnsi="Arial" w:cs="Arial"/>
                <w:i/>
                <w:sz w:val="18"/>
                <w:szCs w:val="18"/>
              </w:rPr>
            </w:pPr>
            <w:r w:rsidRPr="00E201D2">
              <w:rPr>
                <w:rFonts w:ascii="Arial" w:hAnsi="Arial" w:cs="Arial"/>
                <w:i/>
                <w:sz w:val="18"/>
                <w:szCs w:val="18"/>
              </w:rPr>
              <w:t>2.3.4.1</w:t>
            </w:r>
          </w:p>
        </w:tc>
        <w:tc>
          <w:tcPr>
            <w:tcW w:w="3402" w:type="dxa"/>
          </w:tcPr>
          <w:p w:rsidR="001404EB" w:rsidRPr="00E201D2" w:rsidRDefault="001404EB" w:rsidP="001404EB">
            <w:pPr>
              <w:rPr>
                <w:rFonts w:ascii="Arial" w:hAnsi="Arial" w:cs="Arial"/>
                <w:i/>
                <w:sz w:val="18"/>
                <w:szCs w:val="18"/>
              </w:rPr>
            </w:pPr>
            <w:r w:rsidRPr="00E201D2">
              <w:rPr>
                <w:rFonts w:ascii="Arial" w:hAnsi="Arial" w:cs="Arial"/>
                <w:i/>
                <w:sz w:val="18"/>
                <w:szCs w:val="18"/>
              </w:rPr>
              <w:t>Rad u RV</w:t>
            </w:r>
          </w:p>
        </w:tc>
        <w:tc>
          <w:tcPr>
            <w:tcW w:w="2126" w:type="dxa"/>
            <w:vMerge/>
            <w:vAlign w:val="center"/>
          </w:tcPr>
          <w:p w:rsidR="001404EB" w:rsidRPr="00E201D2" w:rsidRDefault="001404EB" w:rsidP="001404EB">
            <w:pPr>
              <w:jc w:val="center"/>
              <w:rPr>
                <w:rFonts w:ascii="Arial" w:hAnsi="Arial" w:cs="Arial"/>
                <w:sz w:val="18"/>
                <w:szCs w:val="18"/>
              </w:rPr>
            </w:pPr>
          </w:p>
        </w:tc>
        <w:tc>
          <w:tcPr>
            <w:tcW w:w="1417" w:type="dxa"/>
            <w:vMerge/>
            <w:vAlign w:val="center"/>
          </w:tcPr>
          <w:p w:rsidR="001404EB" w:rsidRPr="00E201D2" w:rsidRDefault="001404EB" w:rsidP="001404EB">
            <w:pPr>
              <w:jc w:val="cente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41</w:t>
            </w:r>
          </w:p>
        </w:tc>
      </w:tr>
      <w:tr w:rsidR="001404EB" w:rsidRPr="00E201D2" w:rsidTr="001404EB">
        <w:trPr>
          <w:trHeight w:val="89"/>
        </w:trPr>
        <w:tc>
          <w:tcPr>
            <w:tcW w:w="851" w:type="dxa"/>
          </w:tcPr>
          <w:p w:rsidR="001404EB" w:rsidRPr="00E201D2" w:rsidRDefault="001404EB" w:rsidP="001404EB">
            <w:pPr>
              <w:rPr>
                <w:rFonts w:ascii="Arial" w:hAnsi="Arial" w:cs="Arial"/>
                <w:i/>
                <w:sz w:val="18"/>
                <w:szCs w:val="18"/>
              </w:rPr>
            </w:pPr>
            <w:r w:rsidRPr="00E201D2">
              <w:rPr>
                <w:rFonts w:ascii="Arial" w:hAnsi="Arial" w:cs="Arial"/>
                <w:i/>
                <w:sz w:val="18"/>
                <w:szCs w:val="18"/>
              </w:rPr>
              <w:t>2.3.4.2</w:t>
            </w:r>
          </w:p>
        </w:tc>
        <w:tc>
          <w:tcPr>
            <w:tcW w:w="3402" w:type="dxa"/>
          </w:tcPr>
          <w:p w:rsidR="001404EB" w:rsidRPr="00E201D2" w:rsidRDefault="001404EB" w:rsidP="001404EB">
            <w:pPr>
              <w:rPr>
                <w:rFonts w:ascii="Arial" w:hAnsi="Arial" w:cs="Arial"/>
                <w:i/>
                <w:sz w:val="18"/>
                <w:szCs w:val="18"/>
              </w:rPr>
            </w:pPr>
            <w:r w:rsidRPr="00E201D2">
              <w:rPr>
                <w:rFonts w:ascii="Arial" w:hAnsi="Arial" w:cs="Arial"/>
                <w:i/>
                <w:sz w:val="18"/>
                <w:szCs w:val="18"/>
              </w:rPr>
              <w:t>Rad u UV</w:t>
            </w:r>
          </w:p>
        </w:tc>
        <w:tc>
          <w:tcPr>
            <w:tcW w:w="2126" w:type="dxa"/>
            <w:vMerge/>
            <w:vAlign w:val="center"/>
          </w:tcPr>
          <w:p w:rsidR="001404EB" w:rsidRPr="00E201D2" w:rsidRDefault="001404EB" w:rsidP="001404EB">
            <w:pPr>
              <w:jc w:val="center"/>
              <w:rPr>
                <w:rFonts w:ascii="Arial" w:hAnsi="Arial" w:cs="Arial"/>
                <w:sz w:val="18"/>
                <w:szCs w:val="18"/>
              </w:rPr>
            </w:pPr>
          </w:p>
        </w:tc>
        <w:tc>
          <w:tcPr>
            <w:tcW w:w="1417" w:type="dxa"/>
            <w:vMerge/>
            <w:vAlign w:val="center"/>
          </w:tcPr>
          <w:p w:rsidR="001404EB" w:rsidRPr="00E201D2" w:rsidRDefault="001404EB" w:rsidP="001404EB">
            <w:pPr>
              <w:jc w:val="cente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48</w:t>
            </w:r>
          </w:p>
        </w:tc>
      </w:tr>
      <w:tr w:rsidR="001404EB" w:rsidRPr="00E201D2" w:rsidTr="001404EB">
        <w:trPr>
          <w:trHeight w:val="282"/>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2.3.5</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Rad u stručnim timovima-projekti</w:t>
            </w:r>
          </w:p>
        </w:tc>
        <w:tc>
          <w:tcPr>
            <w:tcW w:w="2126" w:type="dxa"/>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Učitelji</w:t>
            </w:r>
          </w:p>
        </w:tc>
        <w:tc>
          <w:tcPr>
            <w:tcW w:w="1417" w:type="dxa"/>
            <w:vAlign w:val="center"/>
          </w:tcPr>
          <w:p w:rsidR="001404EB" w:rsidRPr="00E201D2" w:rsidRDefault="001404EB" w:rsidP="001404EB">
            <w:pPr>
              <w:jc w:val="cente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28</w:t>
            </w:r>
          </w:p>
        </w:tc>
      </w:tr>
      <w:tr w:rsidR="001404EB" w:rsidRPr="00E201D2" w:rsidTr="001404EB">
        <w:trPr>
          <w:trHeight w:val="89"/>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2.3.6</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Praćenje i analiza izostanaka učenika</w:t>
            </w:r>
          </w:p>
        </w:tc>
        <w:tc>
          <w:tcPr>
            <w:tcW w:w="2126" w:type="dxa"/>
            <w:vMerge w:val="restart"/>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Učenici,učitelji i roditelji</w:t>
            </w:r>
          </w:p>
        </w:tc>
        <w:tc>
          <w:tcPr>
            <w:tcW w:w="1417" w:type="dxa"/>
            <w:vMerge w:val="restart"/>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Prema Godišnjem planu i programu rada škole</w:t>
            </w: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25</w:t>
            </w:r>
          </w:p>
        </w:tc>
      </w:tr>
      <w:tr w:rsidR="001404EB" w:rsidRPr="00E201D2" w:rsidTr="001404EB">
        <w:trPr>
          <w:trHeight w:val="84"/>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2.3.7</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Praćenje uspjeha i napredovanja učenika,suradnja u realizaciji programa rada razrednika i razrednog odjela</w:t>
            </w:r>
          </w:p>
        </w:tc>
        <w:tc>
          <w:tcPr>
            <w:tcW w:w="2126" w:type="dxa"/>
            <w:vMerge/>
            <w:vAlign w:val="center"/>
          </w:tcPr>
          <w:p w:rsidR="001404EB" w:rsidRPr="00E201D2" w:rsidRDefault="001404EB" w:rsidP="001404EB">
            <w:pPr>
              <w:jc w:val="center"/>
              <w:rPr>
                <w:rFonts w:ascii="Arial" w:hAnsi="Arial" w:cs="Arial"/>
                <w:sz w:val="18"/>
                <w:szCs w:val="18"/>
              </w:rPr>
            </w:pPr>
          </w:p>
        </w:tc>
        <w:tc>
          <w:tcPr>
            <w:tcW w:w="1417" w:type="dxa"/>
            <w:vMerge/>
            <w:vAlign w:val="center"/>
          </w:tcPr>
          <w:p w:rsidR="001404EB" w:rsidRPr="00E201D2" w:rsidRDefault="001404EB" w:rsidP="001404EB">
            <w:pPr>
              <w:jc w:val="cente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30</w:t>
            </w:r>
          </w:p>
        </w:tc>
      </w:tr>
      <w:tr w:rsidR="001404EB" w:rsidRPr="00E201D2" w:rsidTr="001404EB">
        <w:trPr>
          <w:trHeight w:val="84"/>
        </w:trPr>
        <w:tc>
          <w:tcPr>
            <w:tcW w:w="851" w:type="dxa"/>
          </w:tcPr>
          <w:p w:rsidR="001404EB" w:rsidRPr="00E201D2" w:rsidRDefault="001404EB" w:rsidP="001404EB">
            <w:pPr>
              <w:rPr>
                <w:rFonts w:ascii="Arial" w:hAnsi="Arial" w:cs="Arial"/>
                <w:b/>
                <w:sz w:val="18"/>
                <w:szCs w:val="18"/>
              </w:rPr>
            </w:pPr>
            <w:r w:rsidRPr="00E201D2">
              <w:rPr>
                <w:rFonts w:ascii="Arial" w:hAnsi="Arial" w:cs="Arial"/>
                <w:b/>
                <w:sz w:val="18"/>
                <w:szCs w:val="18"/>
              </w:rPr>
              <w:t>2.4</w:t>
            </w:r>
          </w:p>
        </w:tc>
        <w:tc>
          <w:tcPr>
            <w:tcW w:w="3402" w:type="dxa"/>
          </w:tcPr>
          <w:p w:rsidR="001404EB" w:rsidRPr="00E201D2" w:rsidRDefault="001404EB" w:rsidP="001404EB">
            <w:pPr>
              <w:rPr>
                <w:rFonts w:ascii="Arial" w:hAnsi="Arial" w:cs="Arial"/>
                <w:b/>
                <w:sz w:val="18"/>
                <w:szCs w:val="18"/>
              </w:rPr>
            </w:pPr>
            <w:r w:rsidRPr="00E201D2">
              <w:rPr>
                <w:rFonts w:ascii="Arial" w:hAnsi="Arial" w:cs="Arial"/>
                <w:b/>
                <w:sz w:val="18"/>
                <w:szCs w:val="18"/>
              </w:rPr>
              <w:t>Rad s učenicima s posebnim potrebama</w:t>
            </w:r>
          </w:p>
          <w:p w:rsidR="001404EB" w:rsidRPr="00E201D2" w:rsidRDefault="001404EB" w:rsidP="001404EB">
            <w:pPr>
              <w:rPr>
                <w:rFonts w:ascii="Arial" w:hAnsi="Arial" w:cs="Arial"/>
                <w:b/>
                <w:sz w:val="18"/>
                <w:szCs w:val="18"/>
              </w:rPr>
            </w:pPr>
            <w:r w:rsidRPr="00E201D2">
              <w:rPr>
                <w:rFonts w:ascii="Arial" w:hAnsi="Arial" w:cs="Arial"/>
                <w:b/>
                <w:sz w:val="18"/>
                <w:szCs w:val="18"/>
              </w:rPr>
              <w:t>Uočavanje, poticanje i praćenje darovitih učenika</w:t>
            </w:r>
          </w:p>
        </w:tc>
        <w:tc>
          <w:tcPr>
            <w:tcW w:w="2126" w:type="dxa"/>
            <w:vMerge w:val="restart"/>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Učenici,učitelji,roditelji</w:t>
            </w:r>
          </w:p>
        </w:tc>
        <w:tc>
          <w:tcPr>
            <w:tcW w:w="1417" w:type="dxa"/>
            <w:vMerge w:val="restart"/>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Tijekom školske godine</w:t>
            </w:r>
          </w:p>
        </w:tc>
        <w:tc>
          <w:tcPr>
            <w:tcW w:w="709" w:type="dxa"/>
          </w:tcPr>
          <w:p w:rsidR="001404EB" w:rsidRPr="00E201D2" w:rsidRDefault="001404EB" w:rsidP="001404EB">
            <w:pPr>
              <w:jc w:val="center"/>
              <w:rPr>
                <w:rFonts w:ascii="Arial" w:hAnsi="Arial" w:cs="Arial"/>
                <w:b/>
                <w:sz w:val="18"/>
                <w:szCs w:val="18"/>
              </w:rPr>
            </w:pPr>
            <w:r w:rsidRPr="00E201D2">
              <w:rPr>
                <w:rFonts w:ascii="Arial" w:hAnsi="Arial" w:cs="Arial"/>
                <w:b/>
                <w:sz w:val="18"/>
                <w:szCs w:val="18"/>
              </w:rPr>
              <w:t>75</w:t>
            </w:r>
          </w:p>
        </w:tc>
      </w:tr>
      <w:tr w:rsidR="001404EB" w:rsidRPr="00E201D2" w:rsidTr="001404EB">
        <w:trPr>
          <w:trHeight w:val="89"/>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2.4.1</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Identifikacija učenika s posebnim potrebama</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7</w:t>
            </w:r>
          </w:p>
        </w:tc>
      </w:tr>
      <w:tr w:rsidR="001404EB" w:rsidRPr="00E201D2" w:rsidTr="001404EB">
        <w:trPr>
          <w:trHeight w:val="84"/>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lastRenderedPageBreak/>
              <w:t>2.4.2</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Upis i rad s novopridošlim učenicima,uč. s drugog govornog područja</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122</w:t>
            </w:r>
          </w:p>
        </w:tc>
      </w:tr>
      <w:tr w:rsidR="001404EB" w:rsidRPr="00E201D2" w:rsidTr="001404EB">
        <w:trPr>
          <w:trHeight w:val="84"/>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lastRenderedPageBreak/>
              <w:t>2.4.3</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Rad s učenicima koji doživljavaju neuspjeh</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40</w:t>
            </w:r>
          </w:p>
        </w:tc>
      </w:tr>
      <w:tr w:rsidR="001404EB" w:rsidRPr="00E201D2" w:rsidTr="001404EB">
        <w:trPr>
          <w:trHeight w:val="89"/>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2.4.4</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Izrada programa opservacije,izvješća</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16</w:t>
            </w:r>
          </w:p>
        </w:tc>
      </w:tr>
      <w:tr w:rsidR="001404EB" w:rsidRPr="00E201D2" w:rsidTr="001404EB">
        <w:trPr>
          <w:trHeight w:val="84"/>
        </w:trPr>
        <w:tc>
          <w:tcPr>
            <w:tcW w:w="851" w:type="dxa"/>
          </w:tcPr>
          <w:p w:rsidR="001404EB" w:rsidRPr="00E201D2" w:rsidRDefault="001404EB" w:rsidP="001404EB">
            <w:pPr>
              <w:rPr>
                <w:rFonts w:ascii="Arial" w:hAnsi="Arial" w:cs="Arial"/>
                <w:b/>
                <w:sz w:val="18"/>
                <w:szCs w:val="18"/>
              </w:rPr>
            </w:pPr>
            <w:r w:rsidRPr="00E201D2">
              <w:rPr>
                <w:rFonts w:ascii="Arial" w:hAnsi="Arial" w:cs="Arial"/>
                <w:b/>
                <w:sz w:val="18"/>
                <w:szCs w:val="18"/>
              </w:rPr>
              <w:t>2.5</w:t>
            </w:r>
          </w:p>
        </w:tc>
        <w:tc>
          <w:tcPr>
            <w:tcW w:w="3402" w:type="dxa"/>
          </w:tcPr>
          <w:p w:rsidR="001404EB" w:rsidRPr="00E201D2" w:rsidRDefault="001404EB" w:rsidP="001404EB">
            <w:pPr>
              <w:rPr>
                <w:rFonts w:ascii="Arial" w:hAnsi="Arial" w:cs="Arial"/>
                <w:b/>
                <w:sz w:val="18"/>
                <w:szCs w:val="18"/>
              </w:rPr>
            </w:pPr>
            <w:r w:rsidRPr="00E201D2">
              <w:rPr>
                <w:rFonts w:ascii="Arial" w:hAnsi="Arial" w:cs="Arial"/>
                <w:b/>
                <w:sz w:val="18"/>
                <w:szCs w:val="18"/>
              </w:rPr>
              <w:t>Savjetodavni rad i suradnja</w:t>
            </w:r>
          </w:p>
        </w:tc>
        <w:tc>
          <w:tcPr>
            <w:tcW w:w="2126" w:type="dxa"/>
            <w:vMerge w:val="restart"/>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Učitelji,roditelji,šk. liječnik,stručni suradnik defektolog,socijalni radnik</w:t>
            </w:r>
          </w:p>
          <w:p w:rsidR="001404EB" w:rsidRPr="00E201D2" w:rsidRDefault="001404EB" w:rsidP="001404EB">
            <w:pPr>
              <w:jc w:val="center"/>
              <w:rPr>
                <w:rFonts w:ascii="Arial" w:hAnsi="Arial" w:cs="Arial"/>
                <w:sz w:val="18"/>
                <w:szCs w:val="18"/>
              </w:rPr>
            </w:pPr>
          </w:p>
          <w:p w:rsidR="001404EB" w:rsidRPr="00E201D2" w:rsidRDefault="001404EB" w:rsidP="001404EB">
            <w:pPr>
              <w:jc w:val="center"/>
              <w:rPr>
                <w:rFonts w:ascii="Arial" w:hAnsi="Arial" w:cs="Arial"/>
                <w:sz w:val="18"/>
                <w:szCs w:val="18"/>
              </w:rPr>
            </w:pPr>
          </w:p>
          <w:p w:rsidR="001404EB" w:rsidRPr="00E201D2" w:rsidRDefault="001404EB" w:rsidP="001404EB">
            <w:pPr>
              <w:jc w:val="center"/>
              <w:rPr>
                <w:rFonts w:ascii="Arial" w:hAnsi="Arial" w:cs="Arial"/>
                <w:sz w:val="18"/>
                <w:szCs w:val="18"/>
              </w:rPr>
            </w:pPr>
          </w:p>
          <w:p w:rsidR="001404EB" w:rsidRPr="00E201D2" w:rsidRDefault="001404EB" w:rsidP="001404EB">
            <w:pPr>
              <w:jc w:val="center"/>
              <w:rPr>
                <w:rFonts w:ascii="Arial" w:hAnsi="Arial" w:cs="Arial"/>
                <w:sz w:val="18"/>
                <w:szCs w:val="18"/>
              </w:rPr>
            </w:pPr>
          </w:p>
          <w:p w:rsidR="001404EB" w:rsidRPr="00E201D2" w:rsidRDefault="001404EB" w:rsidP="001404EB">
            <w:pPr>
              <w:jc w:val="center"/>
              <w:rPr>
                <w:rFonts w:ascii="Arial" w:hAnsi="Arial" w:cs="Arial"/>
                <w:sz w:val="18"/>
                <w:szCs w:val="18"/>
              </w:rPr>
            </w:pPr>
          </w:p>
          <w:p w:rsidR="001404EB" w:rsidRPr="00E201D2" w:rsidRDefault="001404EB" w:rsidP="001404EB">
            <w:pPr>
              <w:jc w:val="center"/>
              <w:rPr>
                <w:rFonts w:ascii="Arial" w:hAnsi="Arial" w:cs="Arial"/>
                <w:sz w:val="18"/>
                <w:szCs w:val="18"/>
              </w:rPr>
            </w:pPr>
          </w:p>
          <w:p w:rsidR="001404EB" w:rsidRPr="00E201D2" w:rsidRDefault="001404EB" w:rsidP="001404EB">
            <w:pPr>
              <w:jc w:val="center"/>
              <w:rPr>
                <w:rFonts w:ascii="Arial" w:hAnsi="Arial" w:cs="Arial"/>
                <w:sz w:val="18"/>
                <w:szCs w:val="18"/>
              </w:rPr>
            </w:pPr>
          </w:p>
          <w:p w:rsidR="001404EB" w:rsidRPr="00E201D2" w:rsidRDefault="001404EB" w:rsidP="001404EB">
            <w:pPr>
              <w:jc w:val="center"/>
              <w:rPr>
                <w:rFonts w:ascii="Arial" w:hAnsi="Arial" w:cs="Arial"/>
                <w:sz w:val="18"/>
                <w:szCs w:val="18"/>
              </w:rPr>
            </w:pPr>
          </w:p>
          <w:p w:rsidR="001404EB" w:rsidRPr="00E201D2" w:rsidRDefault="001404EB" w:rsidP="001404EB">
            <w:pPr>
              <w:jc w:val="center"/>
              <w:rPr>
                <w:rFonts w:ascii="Arial" w:hAnsi="Arial" w:cs="Arial"/>
                <w:sz w:val="18"/>
                <w:szCs w:val="18"/>
              </w:rPr>
            </w:pPr>
          </w:p>
        </w:tc>
        <w:tc>
          <w:tcPr>
            <w:tcW w:w="1417" w:type="dxa"/>
            <w:vMerge w:val="restart"/>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Tijekom školske godine</w:t>
            </w:r>
          </w:p>
          <w:p w:rsidR="001404EB" w:rsidRPr="00E201D2" w:rsidRDefault="001404EB" w:rsidP="001404EB">
            <w:pPr>
              <w:jc w:val="center"/>
              <w:rPr>
                <w:rFonts w:ascii="Arial" w:hAnsi="Arial" w:cs="Arial"/>
                <w:sz w:val="18"/>
                <w:szCs w:val="18"/>
              </w:rPr>
            </w:pPr>
          </w:p>
          <w:p w:rsidR="001404EB" w:rsidRPr="00E201D2" w:rsidRDefault="001404EB" w:rsidP="001404EB">
            <w:pPr>
              <w:jc w:val="center"/>
              <w:rPr>
                <w:rFonts w:ascii="Arial" w:hAnsi="Arial" w:cs="Arial"/>
                <w:sz w:val="18"/>
                <w:szCs w:val="18"/>
              </w:rPr>
            </w:pPr>
          </w:p>
          <w:p w:rsidR="001404EB" w:rsidRPr="00E201D2" w:rsidRDefault="001404EB" w:rsidP="001404EB">
            <w:pPr>
              <w:jc w:val="center"/>
              <w:rPr>
                <w:rFonts w:ascii="Arial" w:hAnsi="Arial" w:cs="Arial"/>
                <w:sz w:val="18"/>
                <w:szCs w:val="18"/>
              </w:rPr>
            </w:pPr>
          </w:p>
          <w:p w:rsidR="001404EB" w:rsidRPr="00E201D2" w:rsidRDefault="001404EB" w:rsidP="001404EB">
            <w:pPr>
              <w:jc w:val="center"/>
              <w:rPr>
                <w:rFonts w:ascii="Arial" w:hAnsi="Arial" w:cs="Arial"/>
                <w:sz w:val="18"/>
                <w:szCs w:val="18"/>
              </w:rPr>
            </w:pPr>
          </w:p>
          <w:p w:rsidR="001404EB" w:rsidRPr="00E201D2" w:rsidRDefault="001404EB" w:rsidP="001404EB">
            <w:pPr>
              <w:jc w:val="center"/>
              <w:rPr>
                <w:rFonts w:ascii="Arial" w:hAnsi="Arial" w:cs="Arial"/>
                <w:sz w:val="18"/>
                <w:szCs w:val="18"/>
              </w:rPr>
            </w:pPr>
          </w:p>
          <w:p w:rsidR="001404EB" w:rsidRPr="00E201D2" w:rsidRDefault="001404EB" w:rsidP="001404EB">
            <w:pPr>
              <w:jc w:val="center"/>
              <w:rPr>
                <w:rFonts w:ascii="Arial" w:hAnsi="Arial" w:cs="Arial"/>
                <w:sz w:val="18"/>
                <w:szCs w:val="18"/>
              </w:rPr>
            </w:pPr>
          </w:p>
          <w:p w:rsidR="001404EB" w:rsidRPr="00E201D2" w:rsidRDefault="001404EB" w:rsidP="001404EB">
            <w:pPr>
              <w:jc w:val="center"/>
              <w:rPr>
                <w:rFonts w:ascii="Arial" w:hAnsi="Arial" w:cs="Arial"/>
                <w:sz w:val="18"/>
                <w:szCs w:val="18"/>
              </w:rPr>
            </w:pPr>
          </w:p>
          <w:p w:rsidR="001404EB" w:rsidRPr="00E201D2" w:rsidRDefault="001404EB" w:rsidP="001404EB">
            <w:pPr>
              <w:jc w:val="center"/>
              <w:rPr>
                <w:rFonts w:ascii="Arial" w:hAnsi="Arial" w:cs="Arial"/>
                <w:sz w:val="18"/>
                <w:szCs w:val="18"/>
              </w:rPr>
            </w:pPr>
          </w:p>
          <w:p w:rsidR="001404EB" w:rsidRPr="00E201D2" w:rsidRDefault="001404EB" w:rsidP="001404EB">
            <w:pPr>
              <w:jc w:val="center"/>
              <w:rPr>
                <w:rFonts w:ascii="Arial" w:hAnsi="Arial" w:cs="Arial"/>
                <w:sz w:val="18"/>
                <w:szCs w:val="18"/>
              </w:rPr>
            </w:pPr>
          </w:p>
          <w:p w:rsidR="001404EB" w:rsidRPr="00E201D2" w:rsidRDefault="001404EB" w:rsidP="001404EB">
            <w:pPr>
              <w:jc w:val="center"/>
              <w:rPr>
                <w:rFonts w:ascii="Arial" w:hAnsi="Arial" w:cs="Arial"/>
                <w:sz w:val="18"/>
                <w:szCs w:val="18"/>
              </w:rPr>
            </w:pPr>
          </w:p>
          <w:p w:rsidR="001404EB" w:rsidRPr="00E201D2" w:rsidRDefault="001404EB" w:rsidP="001404EB">
            <w:pPr>
              <w:jc w:val="center"/>
              <w:rPr>
                <w:rFonts w:ascii="Arial" w:hAnsi="Arial" w:cs="Arial"/>
                <w:sz w:val="18"/>
                <w:szCs w:val="18"/>
              </w:rPr>
            </w:pPr>
          </w:p>
          <w:p w:rsidR="001404EB" w:rsidRPr="00E201D2" w:rsidRDefault="001404EB" w:rsidP="001404EB">
            <w:pPr>
              <w:jc w:val="center"/>
              <w:rPr>
                <w:rFonts w:ascii="Arial" w:hAnsi="Arial" w:cs="Arial"/>
                <w:sz w:val="18"/>
                <w:szCs w:val="18"/>
              </w:rPr>
            </w:pPr>
          </w:p>
        </w:tc>
        <w:tc>
          <w:tcPr>
            <w:tcW w:w="709" w:type="dxa"/>
          </w:tcPr>
          <w:p w:rsidR="001404EB" w:rsidRPr="00E201D2" w:rsidRDefault="001404EB" w:rsidP="001404EB">
            <w:pPr>
              <w:jc w:val="center"/>
              <w:rPr>
                <w:rFonts w:ascii="Arial" w:hAnsi="Arial" w:cs="Arial"/>
                <w:b/>
                <w:sz w:val="18"/>
                <w:szCs w:val="18"/>
              </w:rPr>
            </w:pPr>
            <w:r w:rsidRPr="00E201D2">
              <w:rPr>
                <w:rFonts w:ascii="Arial" w:hAnsi="Arial" w:cs="Arial"/>
                <w:b/>
                <w:sz w:val="18"/>
                <w:szCs w:val="18"/>
              </w:rPr>
              <w:t>390</w:t>
            </w:r>
          </w:p>
        </w:tc>
      </w:tr>
      <w:tr w:rsidR="001404EB" w:rsidRPr="00E201D2" w:rsidTr="001404EB">
        <w:trPr>
          <w:trHeight w:val="89"/>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2.5.1</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Savjetodavni rad s učenicima</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132</w:t>
            </w:r>
          </w:p>
        </w:tc>
      </w:tr>
      <w:tr w:rsidR="001404EB" w:rsidRPr="00E201D2" w:rsidTr="001404EB">
        <w:trPr>
          <w:trHeight w:val="84"/>
        </w:trPr>
        <w:tc>
          <w:tcPr>
            <w:tcW w:w="851" w:type="dxa"/>
          </w:tcPr>
          <w:p w:rsidR="001404EB" w:rsidRPr="00E201D2" w:rsidRDefault="001404EB" w:rsidP="001404EB">
            <w:pPr>
              <w:rPr>
                <w:rFonts w:ascii="Arial" w:hAnsi="Arial" w:cs="Arial"/>
                <w:i/>
                <w:sz w:val="18"/>
                <w:szCs w:val="18"/>
              </w:rPr>
            </w:pPr>
            <w:r w:rsidRPr="00E201D2">
              <w:rPr>
                <w:rFonts w:ascii="Arial" w:hAnsi="Arial" w:cs="Arial"/>
                <w:i/>
                <w:sz w:val="18"/>
                <w:szCs w:val="18"/>
              </w:rPr>
              <w:t>2.5.1.1.</w:t>
            </w:r>
          </w:p>
        </w:tc>
        <w:tc>
          <w:tcPr>
            <w:tcW w:w="3402" w:type="dxa"/>
          </w:tcPr>
          <w:p w:rsidR="001404EB" w:rsidRPr="00E201D2" w:rsidRDefault="001404EB" w:rsidP="001404EB">
            <w:pPr>
              <w:rPr>
                <w:rFonts w:ascii="Arial" w:hAnsi="Arial" w:cs="Arial"/>
                <w:i/>
                <w:sz w:val="18"/>
                <w:szCs w:val="18"/>
              </w:rPr>
            </w:pPr>
            <w:r w:rsidRPr="00E201D2">
              <w:rPr>
                <w:rFonts w:ascii="Arial" w:hAnsi="Arial" w:cs="Arial"/>
                <w:i/>
                <w:sz w:val="18"/>
                <w:szCs w:val="18"/>
              </w:rPr>
              <w:t>Grupni individualni savjetodavni rad s učenicima,pomoć učenicima u svladavanju i primjeni tehnika učenja</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110</w:t>
            </w:r>
          </w:p>
        </w:tc>
      </w:tr>
      <w:tr w:rsidR="001404EB" w:rsidRPr="00E201D2" w:rsidTr="001404EB">
        <w:trPr>
          <w:trHeight w:val="89"/>
        </w:trPr>
        <w:tc>
          <w:tcPr>
            <w:tcW w:w="851" w:type="dxa"/>
          </w:tcPr>
          <w:p w:rsidR="001404EB" w:rsidRPr="00E201D2" w:rsidRDefault="001404EB" w:rsidP="001404EB">
            <w:pPr>
              <w:rPr>
                <w:rFonts w:ascii="Arial" w:hAnsi="Arial" w:cs="Arial"/>
                <w:i/>
                <w:sz w:val="18"/>
                <w:szCs w:val="18"/>
              </w:rPr>
            </w:pPr>
            <w:r w:rsidRPr="00E201D2">
              <w:rPr>
                <w:rFonts w:ascii="Arial" w:hAnsi="Arial" w:cs="Arial"/>
                <w:i/>
                <w:sz w:val="18"/>
                <w:szCs w:val="18"/>
              </w:rPr>
              <w:t>2.5.1.2</w:t>
            </w:r>
          </w:p>
        </w:tc>
        <w:tc>
          <w:tcPr>
            <w:tcW w:w="3402" w:type="dxa"/>
          </w:tcPr>
          <w:p w:rsidR="001404EB" w:rsidRPr="00E201D2" w:rsidRDefault="001404EB" w:rsidP="001404EB">
            <w:pPr>
              <w:rPr>
                <w:rFonts w:ascii="Arial" w:hAnsi="Arial" w:cs="Arial"/>
                <w:i/>
                <w:sz w:val="18"/>
                <w:szCs w:val="18"/>
              </w:rPr>
            </w:pPr>
            <w:r w:rsidRPr="00E201D2">
              <w:rPr>
                <w:rFonts w:ascii="Arial" w:hAnsi="Arial" w:cs="Arial"/>
                <w:i/>
                <w:sz w:val="18"/>
                <w:szCs w:val="18"/>
              </w:rPr>
              <w:t>Vijeće učenika</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22</w:t>
            </w:r>
          </w:p>
        </w:tc>
      </w:tr>
      <w:tr w:rsidR="001404EB" w:rsidRPr="00E201D2" w:rsidTr="001404EB">
        <w:trPr>
          <w:trHeight w:val="84"/>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2.5.2</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 xml:space="preserve">Savjetodavni rad s učiteljima </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53</w:t>
            </w:r>
          </w:p>
        </w:tc>
      </w:tr>
      <w:tr w:rsidR="001404EB" w:rsidRPr="00E201D2" w:rsidTr="001404EB">
        <w:trPr>
          <w:trHeight w:val="84"/>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2.5.3</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Suradnja s ravnateljem</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66</w:t>
            </w:r>
          </w:p>
        </w:tc>
      </w:tr>
      <w:tr w:rsidR="001404EB" w:rsidRPr="00E201D2" w:rsidTr="001404EB">
        <w:trPr>
          <w:trHeight w:val="89"/>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2.5.4</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Savjetodavni rad sa stručnjacima:psiholozi,socijalni pedagozi,liječnici,socijalni radnici</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22</w:t>
            </w:r>
          </w:p>
        </w:tc>
      </w:tr>
      <w:tr w:rsidR="001404EB" w:rsidRPr="00E201D2" w:rsidTr="001404EB">
        <w:trPr>
          <w:trHeight w:val="84"/>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2.5.5</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Savjetodavni rad s roditeljima</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97</w:t>
            </w:r>
          </w:p>
        </w:tc>
      </w:tr>
      <w:tr w:rsidR="001404EB" w:rsidRPr="00E201D2" w:rsidTr="001404EB">
        <w:trPr>
          <w:trHeight w:val="89"/>
        </w:trPr>
        <w:tc>
          <w:tcPr>
            <w:tcW w:w="851" w:type="dxa"/>
          </w:tcPr>
          <w:p w:rsidR="001404EB" w:rsidRPr="00E201D2" w:rsidRDefault="001404EB" w:rsidP="001404EB">
            <w:pPr>
              <w:rPr>
                <w:rFonts w:ascii="Arial" w:hAnsi="Arial" w:cs="Arial"/>
                <w:i/>
                <w:sz w:val="18"/>
                <w:szCs w:val="18"/>
              </w:rPr>
            </w:pPr>
            <w:r w:rsidRPr="00E201D2">
              <w:rPr>
                <w:rFonts w:ascii="Arial" w:hAnsi="Arial" w:cs="Arial"/>
                <w:i/>
                <w:sz w:val="18"/>
                <w:szCs w:val="18"/>
              </w:rPr>
              <w:t>2.5.5.1</w:t>
            </w:r>
          </w:p>
        </w:tc>
        <w:tc>
          <w:tcPr>
            <w:tcW w:w="3402" w:type="dxa"/>
          </w:tcPr>
          <w:p w:rsidR="001404EB" w:rsidRPr="00E201D2" w:rsidRDefault="001404EB" w:rsidP="001404EB">
            <w:pPr>
              <w:rPr>
                <w:rFonts w:ascii="Arial" w:hAnsi="Arial" w:cs="Arial"/>
                <w:i/>
                <w:sz w:val="18"/>
                <w:szCs w:val="18"/>
              </w:rPr>
            </w:pPr>
            <w:r w:rsidRPr="00E201D2">
              <w:rPr>
                <w:rFonts w:ascii="Arial" w:hAnsi="Arial" w:cs="Arial"/>
                <w:i/>
                <w:sz w:val="18"/>
                <w:szCs w:val="18"/>
              </w:rPr>
              <w:t>Predavanja/pedagoške radionice (Mjesec prevencije ovisnosti, Virtualno nasilje, Vršnjačko nasilje, Tolerancija)</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20</w:t>
            </w:r>
          </w:p>
        </w:tc>
      </w:tr>
      <w:tr w:rsidR="001404EB" w:rsidRPr="00E201D2" w:rsidTr="001404EB">
        <w:trPr>
          <w:trHeight w:val="84"/>
        </w:trPr>
        <w:tc>
          <w:tcPr>
            <w:tcW w:w="851" w:type="dxa"/>
          </w:tcPr>
          <w:p w:rsidR="001404EB" w:rsidRPr="00E201D2" w:rsidRDefault="001404EB" w:rsidP="001404EB">
            <w:pPr>
              <w:rPr>
                <w:rFonts w:ascii="Arial" w:hAnsi="Arial" w:cs="Arial"/>
                <w:i/>
                <w:sz w:val="16"/>
                <w:szCs w:val="16"/>
              </w:rPr>
            </w:pPr>
            <w:r w:rsidRPr="00E201D2">
              <w:rPr>
                <w:rFonts w:ascii="Arial" w:hAnsi="Arial" w:cs="Arial"/>
                <w:i/>
                <w:sz w:val="16"/>
                <w:szCs w:val="16"/>
              </w:rPr>
              <w:t>2.5.5.1.1.</w:t>
            </w:r>
          </w:p>
        </w:tc>
        <w:tc>
          <w:tcPr>
            <w:tcW w:w="3402" w:type="dxa"/>
          </w:tcPr>
          <w:p w:rsidR="001404EB" w:rsidRPr="00E201D2" w:rsidRDefault="001404EB" w:rsidP="001404EB">
            <w:pPr>
              <w:rPr>
                <w:rFonts w:ascii="Arial" w:hAnsi="Arial" w:cs="Arial"/>
                <w:i/>
                <w:sz w:val="18"/>
                <w:szCs w:val="18"/>
              </w:rPr>
            </w:pPr>
            <w:r w:rsidRPr="00E201D2">
              <w:rPr>
                <w:rFonts w:ascii="Arial" w:hAnsi="Arial" w:cs="Arial"/>
                <w:i/>
                <w:sz w:val="18"/>
                <w:szCs w:val="18"/>
              </w:rPr>
              <w:t>Dan ružičastih majica</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10</w:t>
            </w:r>
          </w:p>
        </w:tc>
      </w:tr>
      <w:tr w:rsidR="001404EB" w:rsidRPr="00E201D2" w:rsidTr="001404EB">
        <w:trPr>
          <w:trHeight w:val="89"/>
        </w:trPr>
        <w:tc>
          <w:tcPr>
            <w:tcW w:w="851" w:type="dxa"/>
          </w:tcPr>
          <w:p w:rsidR="001404EB" w:rsidRPr="00E201D2" w:rsidRDefault="001404EB" w:rsidP="001404EB">
            <w:pPr>
              <w:rPr>
                <w:rFonts w:ascii="Arial" w:hAnsi="Arial" w:cs="Arial"/>
                <w:i/>
                <w:sz w:val="16"/>
                <w:szCs w:val="16"/>
              </w:rPr>
            </w:pPr>
            <w:r w:rsidRPr="00E201D2">
              <w:rPr>
                <w:rFonts w:ascii="Arial" w:hAnsi="Arial" w:cs="Arial"/>
                <w:i/>
                <w:sz w:val="16"/>
                <w:szCs w:val="16"/>
              </w:rPr>
              <w:t>2.5.5.1.2</w:t>
            </w:r>
          </w:p>
        </w:tc>
        <w:tc>
          <w:tcPr>
            <w:tcW w:w="3402" w:type="dxa"/>
          </w:tcPr>
          <w:p w:rsidR="001404EB" w:rsidRPr="00E201D2" w:rsidRDefault="001404EB" w:rsidP="001404EB">
            <w:pPr>
              <w:rPr>
                <w:rFonts w:ascii="Arial" w:hAnsi="Arial" w:cs="Arial"/>
                <w:i/>
                <w:sz w:val="18"/>
                <w:szCs w:val="18"/>
              </w:rPr>
            </w:pPr>
            <w:r w:rsidRPr="00E201D2">
              <w:rPr>
                <w:rFonts w:ascii="Arial" w:hAnsi="Arial" w:cs="Arial"/>
                <w:i/>
                <w:sz w:val="18"/>
                <w:szCs w:val="18"/>
              </w:rPr>
              <w:t>Prijelaz s razredne na predmetnu nastavu</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4</w:t>
            </w:r>
          </w:p>
        </w:tc>
      </w:tr>
      <w:tr w:rsidR="001404EB" w:rsidRPr="00E201D2" w:rsidTr="001404EB">
        <w:trPr>
          <w:trHeight w:val="84"/>
        </w:trPr>
        <w:tc>
          <w:tcPr>
            <w:tcW w:w="851" w:type="dxa"/>
          </w:tcPr>
          <w:p w:rsidR="001404EB" w:rsidRPr="00E201D2" w:rsidRDefault="001404EB" w:rsidP="001404EB">
            <w:pPr>
              <w:rPr>
                <w:rFonts w:ascii="Arial" w:hAnsi="Arial" w:cs="Arial"/>
                <w:i/>
                <w:sz w:val="16"/>
                <w:szCs w:val="16"/>
              </w:rPr>
            </w:pPr>
            <w:r w:rsidRPr="00E201D2">
              <w:rPr>
                <w:rFonts w:ascii="Arial" w:hAnsi="Arial" w:cs="Arial"/>
                <w:i/>
                <w:sz w:val="16"/>
                <w:szCs w:val="16"/>
              </w:rPr>
              <w:t>2.5.5.1.3</w:t>
            </w:r>
          </w:p>
        </w:tc>
        <w:tc>
          <w:tcPr>
            <w:tcW w:w="3402" w:type="dxa"/>
          </w:tcPr>
          <w:p w:rsidR="001404EB" w:rsidRPr="00E201D2" w:rsidRDefault="001404EB" w:rsidP="001404EB">
            <w:pPr>
              <w:rPr>
                <w:rFonts w:ascii="Arial" w:hAnsi="Arial" w:cs="Arial"/>
                <w:i/>
                <w:sz w:val="18"/>
                <w:szCs w:val="18"/>
              </w:rPr>
            </w:pPr>
            <w:r w:rsidRPr="00E201D2">
              <w:rPr>
                <w:rFonts w:ascii="Arial" w:hAnsi="Arial" w:cs="Arial"/>
                <w:i/>
                <w:sz w:val="18"/>
                <w:szCs w:val="18"/>
              </w:rPr>
              <w:t>Odrastanje/adolescencija: Emocionalno opismenjavanje</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19</w:t>
            </w:r>
          </w:p>
        </w:tc>
      </w:tr>
      <w:tr w:rsidR="001404EB" w:rsidRPr="00E201D2" w:rsidTr="001404EB">
        <w:trPr>
          <w:trHeight w:val="89"/>
        </w:trPr>
        <w:tc>
          <w:tcPr>
            <w:tcW w:w="851" w:type="dxa"/>
          </w:tcPr>
          <w:p w:rsidR="001404EB" w:rsidRPr="00E201D2" w:rsidRDefault="001404EB" w:rsidP="001404EB">
            <w:pPr>
              <w:rPr>
                <w:rFonts w:ascii="Arial" w:hAnsi="Arial" w:cs="Arial"/>
                <w:i/>
                <w:sz w:val="16"/>
                <w:szCs w:val="16"/>
              </w:rPr>
            </w:pPr>
            <w:r w:rsidRPr="00E201D2">
              <w:rPr>
                <w:rFonts w:ascii="Arial" w:hAnsi="Arial" w:cs="Arial"/>
                <w:i/>
                <w:sz w:val="16"/>
                <w:szCs w:val="16"/>
              </w:rPr>
              <w:t>2.5.5.1.4</w:t>
            </w:r>
          </w:p>
        </w:tc>
        <w:tc>
          <w:tcPr>
            <w:tcW w:w="3402" w:type="dxa"/>
          </w:tcPr>
          <w:p w:rsidR="001404EB" w:rsidRPr="00E201D2" w:rsidRDefault="001404EB" w:rsidP="001404EB">
            <w:pPr>
              <w:rPr>
                <w:rFonts w:ascii="Arial" w:hAnsi="Arial" w:cs="Arial"/>
                <w:i/>
                <w:sz w:val="18"/>
                <w:szCs w:val="18"/>
              </w:rPr>
            </w:pPr>
            <w:r w:rsidRPr="00E201D2">
              <w:rPr>
                <w:rFonts w:ascii="Arial" w:hAnsi="Arial" w:cs="Arial"/>
                <w:i/>
                <w:sz w:val="18"/>
                <w:szCs w:val="18"/>
              </w:rPr>
              <w:t>Roditelji i profesionalno usmjeravanje</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4</w:t>
            </w:r>
          </w:p>
        </w:tc>
      </w:tr>
      <w:tr w:rsidR="001404EB" w:rsidRPr="00E201D2" w:rsidTr="001404EB">
        <w:trPr>
          <w:trHeight w:val="84"/>
        </w:trPr>
        <w:tc>
          <w:tcPr>
            <w:tcW w:w="851" w:type="dxa"/>
          </w:tcPr>
          <w:p w:rsidR="001404EB" w:rsidRPr="00E201D2" w:rsidRDefault="001404EB" w:rsidP="001404EB">
            <w:pPr>
              <w:rPr>
                <w:rFonts w:ascii="Arial" w:hAnsi="Arial" w:cs="Arial"/>
                <w:i/>
                <w:sz w:val="18"/>
                <w:szCs w:val="18"/>
              </w:rPr>
            </w:pPr>
            <w:r w:rsidRPr="00E201D2">
              <w:rPr>
                <w:rFonts w:ascii="Arial" w:hAnsi="Arial" w:cs="Arial"/>
                <w:i/>
                <w:sz w:val="18"/>
                <w:szCs w:val="18"/>
              </w:rPr>
              <w:t>2.5.5.2.</w:t>
            </w:r>
          </w:p>
        </w:tc>
        <w:tc>
          <w:tcPr>
            <w:tcW w:w="3402" w:type="dxa"/>
          </w:tcPr>
          <w:p w:rsidR="001404EB" w:rsidRPr="00E201D2" w:rsidRDefault="001404EB" w:rsidP="001404EB">
            <w:pPr>
              <w:rPr>
                <w:rFonts w:ascii="Arial" w:hAnsi="Arial" w:cs="Arial"/>
                <w:i/>
                <w:sz w:val="18"/>
                <w:szCs w:val="18"/>
              </w:rPr>
            </w:pPr>
            <w:r w:rsidRPr="00E201D2">
              <w:rPr>
                <w:rFonts w:ascii="Arial" w:hAnsi="Arial" w:cs="Arial"/>
                <w:i/>
                <w:sz w:val="18"/>
                <w:szCs w:val="18"/>
              </w:rPr>
              <w:t>Individualni rad s roditeljima</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55</w:t>
            </w:r>
          </w:p>
        </w:tc>
      </w:tr>
      <w:tr w:rsidR="001404EB" w:rsidRPr="00E201D2" w:rsidTr="001404EB">
        <w:trPr>
          <w:trHeight w:val="84"/>
        </w:trPr>
        <w:tc>
          <w:tcPr>
            <w:tcW w:w="851" w:type="dxa"/>
          </w:tcPr>
          <w:p w:rsidR="001404EB" w:rsidRPr="00E201D2" w:rsidRDefault="001404EB" w:rsidP="001404EB">
            <w:pPr>
              <w:rPr>
                <w:rFonts w:ascii="Arial" w:hAnsi="Arial" w:cs="Arial"/>
                <w:i/>
                <w:sz w:val="18"/>
                <w:szCs w:val="18"/>
              </w:rPr>
            </w:pPr>
            <w:r w:rsidRPr="00E201D2">
              <w:rPr>
                <w:rFonts w:ascii="Arial" w:hAnsi="Arial" w:cs="Arial"/>
                <w:i/>
                <w:sz w:val="18"/>
                <w:szCs w:val="18"/>
              </w:rPr>
              <w:t>2.5.5.3</w:t>
            </w:r>
          </w:p>
        </w:tc>
        <w:tc>
          <w:tcPr>
            <w:tcW w:w="3402" w:type="dxa"/>
          </w:tcPr>
          <w:p w:rsidR="001404EB" w:rsidRPr="00E201D2" w:rsidRDefault="001404EB" w:rsidP="001404EB">
            <w:pPr>
              <w:rPr>
                <w:rFonts w:ascii="Arial" w:hAnsi="Arial" w:cs="Arial"/>
                <w:i/>
                <w:sz w:val="18"/>
                <w:szCs w:val="18"/>
              </w:rPr>
            </w:pPr>
            <w:r w:rsidRPr="00E201D2">
              <w:rPr>
                <w:rFonts w:ascii="Arial" w:hAnsi="Arial" w:cs="Arial"/>
                <w:i/>
                <w:sz w:val="18"/>
                <w:szCs w:val="18"/>
              </w:rPr>
              <w:t>Vijeće roditelja</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5</w:t>
            </w:r>
          </w:p>
        </w:tc>
      </w:tr>
      <w:tr w:rsidR="001404EB" w:rsidRPr="00E201D2" w:rsidTr="001404EB">
        <w:trPr>
          <w:trHeight w:val="89"/>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2.5.6</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Suradnja s okružjem</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20</w:t>
            </w:r>
          </w:p>
        </w:tc>
      </w:tr>
      <w:tr w:rsidR="001404EB" w:rsidRPr="00E201D2" w:rsidTr="001404EB">
        <w:trPr>
          <w:trHeight w:val="84"/>
        </w:trPr>
        <w:tc>
          <w:tcPr>
            <w:tcW w:w="851" w:type="dxa"/>
          </w:tcPr>
          <w:p w:rsidR="001404EB" w:rsidRPr="00E201D2" w:rsidRDefault="001404EB" w:rsidP="001404EB">
            <w:pPr>
              <w:rPr>
                <w:rFonts w:ascii="Arial" w:hAnsi="Arial" w:cs="Arial"/>
                <w:b/>
                <w:sz w:val="18"/>
                <w:szCs w:val="18"/>
              </w:rPr>
            </w:pPr>
            <w:r w:rsidRPr="00E201D2">
              <w:rPr>
                <w:rFonts w:ascii="Arial" w:hAnsi="Arial" w:cs="Arial"/>
                <w:b/>
                <w:sz w:val="18"/>
                <w:szCs w:val="18"/>
              </w:rPr>
              <w:t>2.6</w:t>
            </w:r>
          </w:p>
        </w:tc>
        <w:tc>
          <w:tcPr>
            <w:tcW w:w="3402" w:type="dxa"/>
          </w:tcPr>
          <w:p w:rsidR="001404EB" w:rsidRPr="00E201D2" w:rsidRDefault="001404EB" w:rsidP="001404EB">
            <w:pPr>
              <w:rPr>
                <w:rFonts w:ascii="Arial" w:hAnsi="Arial" w:cs="Arial"/>
                <w:b/>
                <w:sz w:val="18"/>
                <w:szCs w:val="18"/>
              </w:rPr>
            </w:pPr>
            <w:r w:rsidRPr="00E201D2">
              <w:rPr>
                <w:rFonts w:ascii="Arial" w:hAnsi="Arial" w:cs="Arial"/>
                <w:b/>
                <w:sz w:val="18"/>
                <w:szCs w:val="18"/>
              </w:rPr>
              <w:t>Profesionalno usmjeravanje i informiranje učenika</w:t>
            </w:r>
          </w:p>
        </w:tc>
        <w:tc>
          <w:tcPr>
            <w:tcW w:w="2126" w:type="dxa"/>
            <w:vMerge w:val="restart"/>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Učitelji,roditelji,šk. liječnik,stručni suradnik defektolog,socijalni radnik,djelatnici iz službe PO</w:t>
            </w:r>
          </w:p>
          <w:p w:rsidR="001404EB" w:rsidRPr="00E201D2" w:rsidRDefault="001404EB" w:rsidP="001404EB">
            <w:pPr>
              <w:jc w:val="center"/>
              <w:rPr>
                <w:rFonts w:ascii="Arial" w:hAnsi="Arial" w:cs="Arial"/>
                <w:sz w:val="18"/>
                <w:szCs w:val="18"/>
              </w:rPr>
            </w:pPr>
          </w:p>
          <w:p w:rsidR="001404EB" w:rsidRPr="00E201D2" w:rsidRDefault="001404EB" w:rsidP="001404EB">
            <w:pPr>
              <w:jc w:val="center"/>
              <w:rPr>
                <w:rFonts w:ascii="Arial" w:hAnsi="Arial" w:cs="Arial"/>
                <w:sz w:val="18"/>
                <w:szCs w:val="18"/>
              </w:rPr>
            </w:pPr>
          </w:p>
          <w:p w:rsidR="001404EB" w:rsidRPr="00E201D2" w:rsidRDefault="001404EB" w:rsidP="001404EB">
            <w:pPr>
              <w:jc w:val="center"/>
              <w:rPr>
                <w:rFonts w:ascii="Arial" w:hAnsi="Arial" w:cs="Arial"/>
                <w:sz w:val="18"/>
                <w:szCs w:val="18"/>
              </w:rPr>
            </w:pPr>
          </w:p>
          <w:p w:rsidR="001404EB" w:rsidRPr="00E201D2" w:rsidRDefault="001404EB" w:rsidP="001404EB">
            <w:pPr>
              <w:jc w:val="center"/>
              <w:rPr>
                <w:rFonts w:ascii="Arial" w:hAnsi="Arial" w:cs="Arial"/>
                <w:sz w:val="18"/>
                <w:szCs w:val="18"/>
              </w:rPr>
            </w:pPr>
          </w:p>
        </w:tc>
        <w:tc>
          <w:tcPr>
            <w:tcW w:w="1417" w:type="dxa"/>
            <w:vMerge w:val="restart"/>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Tijekom školske godine</w:t>
            </w:r>
          </w:p>
          <w:p w:rsidR="001404EB" w:rsidRPr="00E201D2" w:rsidRDefault="001404EB" w:rsidP="001404EB">
            <w:pPr>
              <w:jc w:val="center"/>
              <w:rPr>
                <w:rFonts w:ascii="Arial" w:hAnsi="Arial" w:cs="Arial"/>
                <w:sz w:val="18"/>
                <w:szCs w:val="18"/>
              </w:rPr>
            </w:pPr>
          </w:p>
          <w:p w:rsidR="001404EB" w:rsidRPr="00E201D2" w:rsidRDefault="001404EB" w:rsidP="001404EB">
            <w:pPr>
              <w:jc w:val="center"/>
              <w:rPr>
                <w:rFonts w:ascii="Arial" w:hAnsi="Arial" w:cs="Arial"/>
                <w:sz w:val="18"/>
                <w:szCs w:val="18"/>
              </w:rPr>
            </w:pPr>
          </w:p>
          <w:p w:rsidR="001404EB" w:rsidRPr="00E201D2" w:rsidRDefault="001404EB" w:rsidP="001404EB">
            <w:pPr>
              <w:jc w:val="center"/>
              <w:rPr>
                <w:rFonts w:ascii="Arial" w:hAnsi="Arial" w:cs="Arial"/>
                <w:sz w:val="18"/>
                <w:szCs w:val="18"/>
              </w:rPr>
            </w:pPr>
          </w:p>
          <w:p w:rsidR="001404EB" w:rsidRPr="00E201D2" w:rsidRDefault="001404EB" w:rsidP="001404EB">
            <w:pPr>
              <w:jc w:val="center"/>
              <w:rPr>
                <w:rFonts w:ascii="Arial" w:hAnsi="Arial" w:cs="Arial"/>
                <w:sz w:val="18"/>
                <w:szCs w:val="18"/>
              </w:rPr>
            </w:pPr>
          </w:p>
          <w:p w:rsidR="001404EB" w:rsidRPr="00E201D2" w:rsidRDefault="001404EB" w:rsidP="001404EB">
            <w:pPr>
              <w:jc w:val="center"/>
              <w:rPr>
                <w:rFonts w:ascii="Arial" w:hAnsi="Arial" w:cs="Arial"/>
                <w:sz w:val="18"/>
                <w:szCs w:val="18"/>
              </w:rPr>
            </w:pPr>
          </w:p>
          <w:p w:rsidR="001404EB" w:rsidRPr="00E201D2" w:rsidRDefault="001404EB" w:rsidP="001404EB">
            <w:pPr>
              <w:jc w:val="center"/>
              <w:rPr>
                <w:rFonts w:ascii="Arial" w:hAnsi="Arial" w:cs="Arial"/>
                <w:sz w:val="18"/>
                <w:szCs w:val="18"/>
              </w:rPr>
            </w:pPr>
          </w:p>
          <w:p w:rsidR="001404EB" w:rsidRPr="00E201D2" w:rsidRDefault="001404EB" w:rsidP="001404EB">
            <w:pPr>
              <w:jc w:val="center"/>
              <w:rPr>
                <w:rFonts w:ascii="Arial" w:hAnsi="Arial" w:cs="Arial"/>
                <w:sz w:val="18"/>
                <w:szCs w:val="18"/>
              </w:rPr>
            </w:pPr>
          </w:p>
        </w:tc>
        <w:tc>
          <w:tcPr>
            <w:tcW w:w="709" w:type="dxa"/>
          </w:tcPr>
          <w:p w:rsidR="001404EB" w:rsidRPr="00E201D2" w:rsidRDefault="001404EB" w:rsidP="001404EB">
            <w:pPr>
              <w:jc w:val="center"/>
              <w:rPr>
                <w:rFonts w:ascii="Arial" w:hAnsi="Arial" w:cs="Arial"/>
                <w:b/>
                <w:sz w:val="18"/>
                <w:szCs w:val="18"/>
              </w:rPr>
            </w:pPr>
            <w:r w:rsidRPr="00E201D2">
              <w:rPr>
                <w:rFonts w:ascii="Arial" w:hAnsi="Arial" w:cs="Arial"/>
                <w:b/>
                <w:sz w:val="18"/>
                <w:szCs w:val="18"/>
              </w:rPr>
              <w:t>56</w:t>
            </w:r>
          </w:p>
        </w:tc>
      </w:tr>
      <w:tr w:rsidR="001404EB" w:rsidRPr="00E201D2" w:rsidTr="001404EB">
        <w:trPr>
          <w:trHeight w:val="89"/>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2.6.1</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Suradnja s učiteljima na poslovima PO</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6</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2.6.2</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Predavanja za učenike</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16</w:t>
            </w:r>
          </w:p>
        </w:tc>
      </w:tr>
      <w:tr w:rsidR="001404EB" w:rsidRPr="00E201D2" w:rsidTr="001404EB">
        <w:trPr>
          <w:trHeight w:val="48"/>
        </w:trPr>
        <w:tc>
          <w:tcPr>
            <w:tcW w:w="851" w:type="dxa"/>
          </w:tcPr>
          <w:p w:rsidR="001404EB" w:rsidRPr="00E201D2" w:rsidRDefault="001404EB" w:rsidP="001404EB">
            <w:pPr>
              <w:rPr>
                <w:rFonts w:ascii="Arial" w:hAnsi="Arial" w:cs="Arial"/>
                <w:i/>
                <w:sz w:val="18"/>
                <w:szCs w:val="18"/>
              </w:rPr>
            </w:pPr>
            <w:r w:rsidRPr="00E201D2">
              <w:rPr>
                <w:rFonts w:ascii="Arial" w:hAnsi="Arial" w:cs="Arial"/>
                <w:i/>
                <w:sz w:val="18"/>
                <w:szCs w:val="18"/>
              </w:rPr>
              <w:t>2.6.2.1</w:t>
            </w:r>
          </w:p>
        </w:tc>
        <w:tc>
          <w:tcPr>
            <w:tcW w:w="3402" w:type="dxa"/>
          </w:tcPr>
          <w:p w:rsidR="001404EB" w:rsidRPr="00E201D2" w:rsidRDefault="001404EB" w:rsidP="001404EB">
            <w:pPr>
              <w:rPr>
                <w:rFonts w:ascii="Arial" w:hAnsi="Arial" w:cs="Arial"/>
                <w:i/>
                <w:sz w:val="18"/>
                <w:szCs w:val="18"/>
              </w:rPr>
            </w:pPr>
            <w:r w:rsidRPr="00E201D2">
              <w:rPr>
                <w:rFonts w:ascii="Arial" w:hAnsi="Arial" w:cs="Arial"/>
                <w:i/>
                <w:sz w:val="18"/>
                <w:szCs w:val="18"/>
              </w:rPr>
              <w:t>Činioci koji utječu na izbor zanimanja</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8</w:t>
            </w:r>
          </w:p>
        </w:tc>
      </w:tr>
      <w:tr w:rsidR="001404EB" w:rsidRPr="00E201D2" w:rsidTr="001404EB">
        <w:trPr>
          <w:trHeight w:val="48"/>
        </w:trPr>
        <w:tc>
          <w:tcPr>
            <w:tcW w:w="851" w:type="dxa"/>
          </w:tcPr>
          <w:p w:rsidR="001404EB" w:rsidRPr="00E201D2" w:rsidRDefault="001404EB" w:rsidP="001404EB">
            <w:pPr>
              <w:rPr>
                <w:rFonts w:ascii="Arial" w:hAnsi="Arial" w:cs="Arial"/>
                <w:i/>
                <w:sz w:val="18"/>
                <w:szCs w:val="18"/>
              </w:rPr>
            </w:pPr>
            <w:r w:rsidRPr="00E201D2">
              <w:rPr>
                <w:rFonts w:ascii="Arial" w:hAnsi="Arial" w:cs="Arial"/>
                <w:i/>
                <w:sz w:val="18"/>
                <w:szCs w:val="18"/>
              </w:rPr>
              <w:t>2.6.2.2</w:t>
            </w:r>
          </w:p>
        </w:tc>
        <w:tc>
          <w:tcPr>
            <w:tcW w:w="3402" w:type="dxa"/>
          </w:tcPr>
          <w:p w:rsidR="001404EB" w:rsidRPr="00E201D2" w:rsidRDefault="001404EB" w:rsidP="001404EB">
            <w:pPr>
              <w:rPr>
                <w:rFonts w:ascii="Arial" w:hAnsi="Arial" w:cs="Arial"/>
                <w:i/>
                <w:sz w:val="18"/>
                <w:szCs w:val="18"/>
              </w:rPr>
            </w:pPr>
            <w:r w:rsidRPr="00E201D2">
              <w:rPr>
                <w:rFonts w:ascii="Arial" w:hAnsi="Arial" w:cs="Arial"/>
                <w:i/>
                <w:sz w:val="18"/>
                <w:szCs w:val="18"/>
              </w:rPr>
              <w:t>Sustav srednjoškolskog obrazovanja u RH</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2</w:t>
            </w:r>
          </w:p>
        </w:tc>
      </w:tr>
      <w:tr w:rsidR="001404EB" w:rsidRPr="00E201D2" w:rsidTr="001404EB">
        <w:trPr>
          <w:trHeight w:val="48"/>
        </w:trPr>
        <w:tc>
          <w:tcPr>
            <w:tcW w:w="851" w:type="dxa"/>
          </w:tcPr>
          <w:p w:rsidR="001404EB" w:rsidRPr="00E201D2" w:rsidRDefault="001404EB" w:rsidP="001404EB">
            <w:pPr>
              <w:rPr>
                <w:rFonts w:ascii="Arial" w:hAnsi="Arial" w:cs="Arial"/>
                <w:i/>
                <w:sz w:val="18"/>
                <w:szCs w:val="18"/>
              </w:rPr>
            </w:pPr>
            <w:r w:rsidRPr="00E201D2">
              <w:rPr>
                <w:rFonts w:ascii="Arial" w:hAnsi="Arial" w:cs="Arial"/>
                <w:i/>
                <w:sz w:val="18"/>
                <w:szCs w:val="18"/>
              </w:rPr>
              <w:t>2.6.2.3</w:t>
            </w:r>
          </w:p>
        </w:tc>
        <w:tc>
          <w:tcPr>
            <w:tcW w:w="3402" w:type="dxa"/>
          </w:tcPr>
          <w:p w:rsidR="001404EB" w:rsidRPr="00E201D2" w:rsidRDefault="001404EB" w:rsidP="001404EB">
            <w:pPr>
              <w:rPr>
                <w:rFonts w:ascii="Arial" w:hAnsi="Arial" w:cs="Arial"/>
                <w:i/>
                <w:sz w:val="18"/>
                <w:szCs w:val="18"/>
              </w:rPr>
            </w:pPr>
            <w:r w:rsidRPr="00E201D2">
              <w:rPr>
                <w:rFonts w:ascii="Arial" w:hAnsi="Arial" w:cs="Arial"/>
                <w:i/>
                <w:sz w:val="18"/>
                <w:szCs w:val="18"/>
              </w:rPr>
              <w:t>Elementi i kriteriji za upis</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6</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2.6.3</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Predstavljanje ustanova za nastavak obrazovanja</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4</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2.6.4</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Utvrđivanje profesionalnih interesa,obrada podataka</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7</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lastRenderedPageBreak/>
              <w:t>2.6.5</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Suradnja sa stručnom službom Zavoda za zapošljavanje</w:t>
            </w:r>
          </w:p>
        </w:tc>
        <w:tc>
          <w:tcPr>
            <w:tcW w:w="2126" w:type="dxa"/>
            <w:vMerge w:val="restart"/>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Učitelji,roditelji,šk. liječnik,</w:t>
            </w:r>
          </w:p>
          <w:p w:rsidR="001404EB" w:rsidRPr="00E201D2" w:rsidRDefault="001404EB" w:rsidP="001404EB">
            <w:pPr>
              <w:jc w:val="center"/>
              <w:rPr>
                <w:rFonts w:ascii="Arial" w:hAnsi="Arial" w:cs="Arial"/>
                <w:sz w:val="18"/>
                <w:szCs w:val="18"/>
              </w:rPr>
            </w:pPr>
            <w:r w:rsidRPr="00E201D2">
              <w:rPr>
                <w:rFonts w:ascii="Arial" w:hAnsi="Arial" w:cs="Arial"/>
                <w:sz w:val="18"/>
                <w:szCs w:val="18"/>
              </w:rPr>
              <w:t>stručni suradnik,socijalni radnik, djelatnici iz službe PO</w:t>
            </w:r>
          </w:p>
        </w:tc>
        <w:tc>
          <w:tcPr>
            <w:tcW w:w="1417" w:type="dxa"/>
            <w:vMerge w:val="restart"/>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Tijekom školske godine,listopad,svibanj,lipanj</w:t>
            </w: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8</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2.6.6</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Individualna savjetodavna pomoć</w:t>
            </w:r>
          </w:p>
        </w:tc>
        <w:tc>
          <w:tcPr>
            <w:tcW w:w="2126" w:type="dxa"/>
            <w:vMerge/>
            <w:vAlign w:val="center"/>
          </w:tcPr>
          <w:p w:rsidR="001404EB" w:rsidRPr="00E201D2" w:rsidRDefault="001404EB" w:rsidP="001404EB">
            <w:pPr>
              <w:jc w:val="center"/>
              <w:rPr>
                <w:rFonts w:ascii="Arial" w:hAnsi="Arial" w:cs="Arial"/>
                <w:sz w:val="18"/>
                <w:szCs w:val="18"/>
              </w:rPr>
            </w:pPr>
          </w:p>
        </w:tc>
        <w:tc>
          <w:tcPr>
            <w:tcW w:w="1417" w:type="dxa"/>
            <w:vMerge/>
            <w:vAlign w:val="center"/>
          </w:tcPr>
          <w:p w:rsidR="001404EB" w:rsidRPr="00E201D2" w:rsidRDefault="001404EB" w:rsidP="001404EB">
            <w:pPr>
              <w:jc w:val="cente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7</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2.6.7</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Vođenje dokumentacije o PO,informativni kutak</w:t>
            </w:r>
          </w:p>
        </w:tc>
        <w:tc>
          <w:tcPr>
            <w:tcW w:w="2126" w:type="dxa"/>
            <w:vMerge/>
            <w:vAlign w:val="center"/>
          </w:tcPr>
          <w:p w:rsidR="001404EB" w:rsidRPr="00E201D2" w:rsidRDefault="001404EB" w:rsidP="001404EB">
            <w:pPr>
              <w:jc w:val="center"/>
              <w:rPr>
                <w:rFonts w:ascii="Arial" w:hAnsi="Arial" w:cs="Arial"/>
                <w:sz w:val="18"/>
                <w:szCs w:val="18"/>
              </w:rPr>
            </w:pPr>
          </w:p>
        </w:tc>
        <w:tc>
          <w:tcPr>
            <w:tcW w:w="1417" w:type="dxa"/>
            <w:vMerge/>
            <w:vAlign w:val="center"/>
          </w:tcPr>
          <w:p w:rsidR="001404EB" w:rsidRPr="00E201D2" w:rsidRDefault="001404EB" w:rsidP="001404EB">
            <w:pPr>
              <w:jc w:val="cente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8</w:t>
            </w:r>
          </w:p>
        </w:tc>
      </w:tr>
      <w:tr w:rsidR="001404EB" w:rsidRPr="00E201D2" w:rsidTr="001404EB">
        <w:trPr>
          <w:trHeight w:val="48"/>
        </w:trPr>
        <w:tc>
          <w:tcPr>
            <w:tcW w:w="851" w:type="dxa"/>
          </w:tcPr>
          <w:p w:rsidR="001404EB" w:rsidRPr="00E201D2" w:rsidRDefault="001404EB" w:rsidP="001404EB">
            <w:pPr>
              <w:rPr>
                <w:rFonts w:ascii="Arial" w:hAnsi="Arial" w:cs="Arial"/>
                <w:b/>
                <w:sz w:val="18"/>
                <w:szCs w:val="18"/>
              </w:rPr>
            </w:pPr>
            <w:r w:rsidRPr="00E201D2">
              <w:rPr>
                <w:rFonts w:ascii="Arial" w:hAnsi="Arial" w:cs="Arial"/>
                <w:b/>
                <w:sz w:val="18"/>
                <w:szCs w:val="18"/>
              </w:rPr>
              <w:t>2.7</w:t>
            </w:r>
          </w:p>
        </w:tc>
        <w:tc>
          <w:tcPr>
            <w:tcW w:w="3402" w:type="dxa"/>
          </w:tcPr>
          <w:p w:rsidR="001404EB" w:rsidRPr="00E201D2" w:rsidRDefault="001404EB" w:rsidP="001404EB">
            <w:pPr>
              <w:rPr>
                <w:rFonts w:ascii="Arial" w:hAnsi="Arial" w:cs="Arial"/>
                <w:b/>
                <w:sz w:val="18"/>
                <w:szCs w:val="18"/>
              </w:rPr>
            </w:pPr>
            <w:r w:rsidRPr="00E201D2">
              <w:rPr>
                <w:rFonts w:ascii="Arial" w:hAnsi="Arial" w:cs="Arial"/>
                <w:b/>
                <w:sz w:val="18"/>
                <w:szCs w:val="18"/>
              </w:rPr>
              <w:t>Zdravstvena i socijalna zaštita učenika</w:t>
            </w:r>
          </w:p>
        </w:tc>
        <w:tc>
          <w:tcPr>
            <w:tcW w:w="2126" w:type="dxa"/>
            <w:vMerge w:val="restart"/>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Učenici,učitelji,roditelji,</w:t>
            </w:r>
          </w:p>
          <w:p w:rsidR="001404EB" w:rsidRPr="00E201D2" w:rsidRDefault="001404EB" w:rsidP="001404EB">
            <w:pPr>
              <w:jc w:val="center"/>
              <w:rPr>
                <w:rFonts w:ascii="Arial" w:hAnsi="Arial" w:cs="Arial"/>
                <w:sz w:val="18"/>
                <w:szCs w:val="18"/>
              </w:rPr>
            </w:pPr>
            <w:r w:rsidRPr="00E201D2">
              <w:rPr>
                <w:rFonts w:ascii="Arial" w:hAnsi="Arial" w:cs="Arial"/>
                <w:sz w:val="18"/>
                <w:szCs w:val="18"/>
              </w:rPr>
              <w:t>šk. liječnik,socijalni radnik</w:t>
            </w:r>
          </w:p>
        </w:tc>
        <w:tc>
          <w:tcPr>
            <w:tcW w:w="1417" w:type="dxa"/>
            <w:vMerge w:val="restart"/>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Prema Godišnjem planu i programu rada škole</w:t>
            </w:r>
          </w:p>
        </w:tc>
        <w:tc>
          <w:tcPr>
            <w:tcW w:w="709" w:type="dxa"/>
          </w:tcPr>
          <w:p w:rsidR="001404EB" w:rsidRPr="00E201D2" w:rsidRDefault="001404EB" w:rsidP="001404EB">
            <w:pPr>
              <w:jc w:val="center"/>
              <w:rPr>
                <w:rFonts w:ascii="Arial" w:hAnsi="Arial" w:cs="Arial"/>
                <w:b/>
                <w:sz w:val="18"/>
                <w:szCs w:val="18"/>
              </w:rPr>
            </w:pPr>
            <w:r w:rsidRPr="00E201D2">
              <w:rPr>
                <w:rFonts w:ascii="Arial" w:hAnsi="Arial" w:cs="Arial"/>
                <w:b/>
                <w:sz w:val="18"/>
                <w:szCs w:val="18"/>
              </w:rPr>
              <w:t>22</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2.7.1</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Suradnja na realizaciji PP zdravstvene zaštite</w:t>
            </w:r>
          </w:p>
        </w:tc>
        <w:tc>
          <w:tcPr>
            <w:tcW w:w="2126" w:type="dxa"/>
            <w:vMerge/>
            <w:vAlign w:val="center"/>
          </w:tcPr>
          <w:p w:rsidR="001404EB" w:rsidRPr="00E201D2" w:rsidRDefault="001404EB" w:rsidP="001404EB">
            <w:pPr>
              <w:jc w:val="center"/>
              <w:rPr>
                <w:rFonts w:ascii="Arial" w:hAnsi="Arial" w:cs="Arial"/>
                <w:sz w:val="18"/>
                <w:szCs w:val="18"/>
              </w:rPr>
            </w:pPr>
          </w:p>
        </w:tc>
        <w:tc>
          <w:tcPr>
            <w:tcW w:w="1417" w:type="dxa"/>
            <w:vMerge/>
            <w:vAlign w:val="center"/>
          </w:tcPr>
          <w:p w:rsidR="001404EB" w:rsidRPr="00E201D2" w:rsidRDefault="001404EB" w:rsidP="001404EB">
            <w:pPr>
              <w:jc w:val="cente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12</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2.7.2</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Suradnja u organizaciji izleta,terenske nastave,zimovanja i ljetovanja,škole u prirodi,izvanučioničke nastave</w:t>
            </w:r>
          </w:p>
        </w:tc>
        <w:tc>
          <w:tcPr>
            <w:tcW w:w="2126" w:type="dxa"/>
            <w:vMerge/>
            <w:vAlign w:val="center"/>
          </w:tcPr>
          <w:p w:rsidR="001404EB" w:rsidRPr="00E201D2" w:rsidRDefault="001404EB" w:rsidP="001404EB">
            <w:pPr>
              <w:jc w:val="center"/>
              <w:rPr>
                <w:rFonts w:ascii="Arial" w:hAnsi="Arial" w:cs="Arial"/>
                <w:sz w:val="18"/>
                <w:szCs w:val="18"/>
              </w:rPr>
            </w:pPr>
          </w:p>
        </w:tc>
        <w:tc>
          <w:tcPr>
            <w:tcW w:w="1417" w:type="dxa"/>
            <w:vMerge/>
            <w:vAlign w:val="center"/>
          </w:tcPr>
          <w:p w:rsidR="001404EB" w:rsidRPr="00E201D2" w:rsidRDefault="001404EB" w:rsidP="001404EB">
            <w:pPr>
              <w:jc w:val="cente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10</w:t>
            </w:r>
          </w:p>
        </w:tc>
      </w:tr>
      <w:tr w:rsidR="001404EB" w:rsidRPr="00E201D2" w:rsidTr="001404EB">
        <w:trPr>
          <w:trHeight w:val="48"/>
        </w:trPr>
        <w:tc>
          <w:tcPr>
            <w:tcW w:w="851" w:type="dxa"/>
          </w:tcPr>
          <w:p w:rsidR="001404EB" w:rsidRPr="00E201D2" w:rsidRDefault="001404EB" w:rsidP="001404EB">
            <w:pPr>
              <w:rPr>
                <w:rFonts w:ascii="Arial" w:hAnsi="Arial" w:cs="Arial"/>
                <w:b/>
                <w:sz w:val="18"/>
                <w:szCs w:val="18"/>
              </w:rPr>
            </w:pPr>
            <w:r w:rsidRPr="00E201D2">
              <w:rPr>
                <w:rFonts w:ascii="Arial" w:hAnsi="Arial" w:cs="Arial"/>
                <w:b/>
                <w:sz w:val="18"/>
                <w:szCs w:val="18"/>
              </w:rPr>
              <w:t>2.8</w:t>
            </w:r>
          </w:p>
        </w:tc>
        <w:tc>
          <w:tcPr>
            <w:tcW w:w="3402" w:type="dxa"/>
          </w:tcPr>
          <w:p w:rsidR="001404EB" w:rsidRPr="00E201D2" w:rsidRDefault="001404EB" w:rsidP="001404EB">
            <w:pPr>
              <w:rPr>
                <w:rFonts w:ascii="Arial" w:hAnsi="Arial" w:cs="Arial"/>
                <w:b/>
                <w:sz w:val="18"/>
                <w:szCs w:val="18"/>
              </w:rPr>
            </w:pPr>
            <w:r w:rsidRPr="00E201D2">
              <w:rPr>
                <w:rFonts w:ascii="Arial" w:hAnsi="Arial" w:cs="Arial"/>
                <w:b/>
                <w:sz w:val="18"/>
                <w:szCs w:val="18"/>
              </w:rPr>
              <w:t>Sudjelovanje u realizaciji Programa kulturne i javne djelatnosti Škole</w:t>
            </w:r>
          </w:p>
        </w:tc>
        <w:tc>
          <w:tcPr>
            <w:tcW w:w="2126" w:type="dxa"/>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Učitelji,voditelji stručnih vijeća,voditelj KUD-a,učenici,roditelji</w:t>
            </w:r>
          </w:p>
        </w:tc>
        <w:tc>
          <w:tcPr>
            <w:tcW w:w="1417" w:type="dxa"/>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Prema Godišnjem planu i programu rada škole</w:t>
            </w:r>
          </w:p>
        </w:tc>
        <w:tc>
          <w:tcPr>
            <w:tcW w:w="709" w:type="dxa"/>
          </w:tcPr>
          <w:p w:rsidR="001404EB" w:rsidRPr="00E201D2" w:rsidRDefault="001404EB" w:rsidP="001404EB">
            <w:pPr>
              <w:jc w:val="center"/>
              <w:rPr>
                <w:rFonts w:ascii="Arial" w:hAnsi="Arial" w:cs="Arial"/>
                <w:b/>
                <w:sz w:val="18"/>
                <w:szCs w:val="18"/>
              </w:rPr>
            </w:pPr>
            <w:r w:rsidRPr="00E201D2">
              <w:rPr>
                <w:rFonts w:ascii="Arial" w:hAnsi="Arial" w:cs="Arial"/>
                <w:b/>
                <w:sz w:val="18"/>
                <w:szCs w:val="18"/>
              </w:rPr>
              <w:t>17</w:t>
            </w:r>
          </w:p>
        </w:tc>
      </w:tr>
      <w:tr w:rsidR="001404EB" w:rsidRPr="00E201D2" w:rsidTr="001404EB">
        <w:trPr>
          <w:trHeight w:val="48"/>
        </w:trPr>
        <w:tc>
          <w:tcPr>
            <w:tcW w:w="851" w:type="dxa"/>
          </w:tcPr>
          <w:p w:rsidR="001404EB" w:rsidRPr="00E201D2" w:rsidRDefault="001404EB" w:rsidP="001404EB">
            <w:pPr>
              <w:rPr>
                <w:rFonts w:ascii="Arial" w:hAnsi="Arial" w:cs="Arial"/>
                <w:b/>
                <w:sz w:val="18"/>
                <w:szCs w:val="18"/>
              </w:rPr>
            </w:pPr>
            <w:r w:rsidRPr="00E201D2">
              <w:rPr>
                <w:rFonts w:ascii="Arial" w:hAnsi="Arial" w:cs="Arial"/>
                <w:b/>
                <w:sz w:val="18"/>
                <w:szCs w:val="18"/>
              </w:rPr>
              <w:t>3.</w:t>
            </w:r>
          </w:p>
        </w:tc>
        <w:tc>
          <w:tcPr>
            <w:tcW w:w="3402" w:type="dxa"/>
          </w:tcPr>
          <w:p w:rsidR="001404EB" w:rsidRPr="00E201D2" w:rsidRDefault="001404EB" w:rsidP="001404EB">
            <w:pPr>
              <w:rPr>
                <w:rFonts w:ascii="Arial" w:hAnsi="Arial" w:cs="Arial"/>
                <w:b/>
                <w:sz w:val="18"/>
                <w:szCs w:val="18"/>
              </w:rPr>
            </w:pPr>
            <w:r w:rsidRPr="00E201D2">
              <w:rPr>
                <w:rFonts w:ascii="Arial" w:hAnsi="Arial" w:cs="Arial"/>
                <w:b/>
                <w:sz w:val="18"/>
                <w:szCs w:val="18"/>
              </w:rPr>
              <w:t>VREDNOVANJE OSTVARENIH REZULTATA,STUDIJSKE ANALIZE</w:t>
            </w:r>
          </w:p>
        </w:tc>
        <w:tc>
          <w:tcPr>
            <w:tcW w:w="2126" w:type="dxa"/>
            <w:vMerge w:val="restart"/>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Učenici,učitelji,voditelji projekta</w:t>
            </w:r>
          </w:p>
          <w:p w:rsidR="001404EB" w:rsidRPr="00E201D2" w:rsidRDefault="001404EB" w:rsidP="001404EB">
            <w:pPr>
              <w:jc w:val="center"/>
              <w:rPr>
                <w:rFonts w:ascii="Arial" w:hAnsi="Arial" w:cs="Arial"/>
                <w:sz w:val="18"/>
                <w:szCs w:val="18"/>
              </w:rPr>
            </w:pPr>
          </w:p>
          <w:p w:rsidR="001404EB" w:rsidRPr="00E201D2" w:rsidRDefault="001404EB" w:rsidP="001404EB">
            <w:pPr>
              <w:jc w:val="center"/>
              <w:rPr>
                <w:rFonts w:ascii="Arial" w:hAnsi="Arial" w:cs="Arial"/>
                <w:sz w:val="18"/>
                <w:szCs w:val="18"/>
              </w:rPr>
            </w:pPr>
          </w:p>
          <w:p w:rsidR="001404EB" w:rsidRPr="00E201D2" w:rsidRDefault="001404EB" w:rsidP="001404EB">
            <w:pPr>
              <w:jc w:val="center"/>
              <w:rPr>
                <w:rFonts w:ascii="Arial" w:hAnsi="Arial" w:cs="Arial"/>
                <w:sz w:val="18"/>
                <w:szCs w:val="18"/>
              </w:rPr>
            </w:pPr>
          </w:p>
        </w:tc>
        <w:tc>
          <w:tcPr>
            <w:tcW w:w="1417" w:type="dxa"/>
            <w:vMerge w:val="restart"/>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Tijekom školske godine</w:t>
            </w:r>
          </w:p>
          <w:p w:rsidR="001404EB" w:rsidRPr="00E201D2" w:rsidRDefault="001404EB" w:rsidP="001404EB">
            <w:pPr>
              <w:jc w:val="center"/>
              <w:rPr>
                <w:rFonts w:ascii="Arial" w:hAnsi="Arial" w:cs="Arial"/>
                <w:sz w:val="18"/>
                <w:szCs w:val="18"/>
              </w:rPr>
            </w:pPr>
          </w:p>
          <w:p w:rsidR="001404EB" w:rsidRPr="00E201D2" w:rsidRDefault="001404EB" w:rsidP="001404EB">
            <w:pPr>
              <w:jc w:val="center"/>
              <w:rPr>
                <w:rFonts w:ascii="Arial" w:hAnsi="Arial" w:cs="Arial"/>
                <w:sz w:val="18"/>
                <w:szCs w:val="18"/>
              </w:rPr>
            </w:pPr>
          </w:p>
          <w:p w:rsidR="001404EB" w:rsidRPr="00E201D2" w:rsidRDefault="001404EB" w:rsidP="001404EB">
            <w:pPr>
              <w:jc w:val="center"/>
              <w:rPr>
                <w:rFonts w:ascii="Arial" w:hAnsi="Arial" w:cs="Arial"/>
                <w:sz w:val="18"/>
                <w:szCs w:val="18"/>
              </w:rPr>
            </w:pPr>
          </w:p>
        </w:tc>
        <w:tc>
          <w:tcPr>
            <w:tcW w:w="709" w:type="dxa"/>
          </w:tcPr>
          <w:p w:rsidR="001404EB" w:rsidRPr="00E201D2" w:rsidRDefault="001404EB" w:rsidP="001404EB">
            <w:pPr>
              <w:jc w:val="center"/>
              <w:rPr>
                <w:rFonts w:ascii="Arial" w:hAnsi="Arial" w:cs="Arial"/>
                <w:b/>
                <w:sz w:val="18"/>
                <w:szCs w:val="18"/>
              </w:rPr>
            </w:pPr>
            <w:r w:rsidRPr="00E201D2">
              <w:rPr>
                <w:rFonts w:ascii="Arial" w:hAnsi="Arial" w:cs="Arial"/>
                <w:b/>
                <w:sz w:val="18"/>
                <w:szCs w:val="18"/>
              </w:rPr>
              <w:t>125</w:t>
            </w:r>
          </w:p>
        </w:tc>
      </w:tr>
      <w:tr w:rsidR="001404EB" w:rsidRPr="00E201D2" w:rsidTr="001404EB">
        <w:trPr>
          <w:trHeight w:val="48"/>
        </w:trPr>
        <w:tc>
          <w:tcPr>
            <w:tcW w:w="851" w:type="dxa"/>
          </w:tcPr>
          <w:p w:rsidR="001404EB" w:rsidRPr="00E201D2" w:rsidRDefault="001404EB" w:rsidP="001404EB">
            <w:pPr>
              <w:rPr>
                <w:rFonts w:ascii="Arial" w:hAnsi="Arial" w:cs="Arial"/>
                <w:b/>
                <w:sz w:val="18"/>
                <w:szCs w:val="18"/>
              </w:rPr>
            </w:pPr>
            <w:r w:rsidRPr="00E201D2">
              <w:rPr>
                <w:rFonts w:ascii="Arial" w:hAnsi="Arial" w:cs="Arial"/>
                <w:b/>
                <w:sz w:val="18"/>
                <w:szCs w:val="18"/>
              </w:rPr>
              <w:t>3.1</w:t>
            </w:r>
          </w:p>
        </w:tc>
        <w:tc>
          <w:tcPr>
            <w:tcW w:w="3402" w:type="dxa"/>
          </w:tcPr>
          <w:p w:rsidR="001404EB" w:rsidRPr="00E201D2" w:rsidRDefault="001404EB" w:rsidP="001404EB">
            <w:pPr>
              <w:rPr>
                <w:rFonts w:ascii="Arial" w:hAnsi="Arial" w:cs="Arial"/>
                <w:b/>
                <w:sz w:val="18"/>
                <w:szCs w:val="18"/>
              </w:rPr>
            </w:pPr>
            <w:r w:rsidRPr="00E201D2">
              <w:rPr>
                <w:rFonts w:ascii="Arial" w:hAnsi="Arial" w:cs="Arial"/>
                <w:b/>
                <w:sz w:val="18"/>
                <w:szCs w:val="18"/>
              </w:rPr>
              <w:t>Vrednovanje u odnosu na utvrđene ciljeve</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b/>
                <w:sz w:val="18"/>
                <w:szCs w:val="18"/>
              </w:rPr>
            </w:pPr>
            <w:r w:rsidRPr="00E201D2">
              <w:rPr>
                <w:rFonts w:ascii="Arial" w:hAnsi="Arial" w:cs="Arial"/>
                <w:b/>
                <w:sz w:val="18"/>
                <w:szCs w:val="18"/>
              </w:rPr>
              <w:t>41</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3.1.1</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 xml:space="preserve">Periodične analize ostvarenih rezultata </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13</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3.1.2</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Analiza odgojno-obrazovnih rezultata pred zimske praznike</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10</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3.1.3</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Analiza odgojno-obrazovnih rezultata na kraju nastave godine</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18</w:t>
            </w:r>
          </w:p>
        </w:tc>
      </w:tr>
      <w:tr w:rsidR="001404EB" w:rsidRPr="00E201D2" w:rsidTr="001404EB">
        <w:trPr>
          <w:trHeight w:val="48"/>
        </w:trPr>
        <w:tc>
          <w:tcPr>
            <w:tcW w:w="851" w:type="dxa"/>
          </w:tcPr>
          <w:p w:rsidR="001404EB" w:rsidRPr="00E201D2" w:rsidRDefault="001404EB" w:rsidP="001404EB">
            <w:pPr>
              <w:rPr>
                <w:rFonts w:ascii="Arial" w:hAnsi="Arial" w:cs="Arial"/>
                <w:b/>
                <w:sz w:val="18"/>
                <w:szCs w:val="18"/>
              </w:rPr>
            </w:pPr>
            <w:r w:rsidRPr="00E201D2">
              <w:rPr>
                <w:rFonts w:ascii="Arial" w:hAnsi="Arial" w:cs="Arial"/>
                <w:b/>
                <w:sz w:val="18"/>
                <w:szCs w:val="18"/>
              </w:rPr>
              <w:t>3.2</w:t>
            </w:r>
          </w:p>
        </w:tc>
        <w:tc>
          <w:tcPr>
            <w:tcW w:w="3402" w:type="dxa"/>
          </w:tcPr>
          <w:p w:rsidR="001404EB" w:rsidRPr="00E201D2" w:rsidRDefault="001404EB" w:rsidP="001404EB">
            <w:pPr>
              <w:rPr>
                <w:rFonts w:ascii="Arial" w:hAnsi="Arial" w:cs="Arial"/>
                <w:b/>
                <w:sz w:val="18"/>
                <w:szCs w:val="18"/>
              </w:rPr>
            </w:pPr>
            <w:r w:rsidRPr="00E201D2">
              <w:rPr>
                <w:rFonts w:ascii="Arial" w:hAnsi="Arial" w:cs="Arial"/>
                <w:b/>
                <w:sz w:val="18"/>
                <w:szCs w:val="18"/>
              </w:rPr>
              <w:t>Istraživanja u funkciji osuvremenjivanja</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b/>
                <w:sz w:val="18"/>
                <w:szCs w:val="18"/>
              </w:rPr>
            </w:pPr>
            <w:r w:rsidRPr="00E201D2">
              <w:rPr>
                <w:rFonts w:ascii="Arial" w:hAnsi="Arial" w:cs="Arial"/>
                <w:b/>
                <w:sz w:val="18"/>
                <w:szCs w:val="18"/>
              </w:rPr>
              <w:t>84</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3.2.1</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Izrada projekta i provođenje istraživanja</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6</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3.2.2</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Obrada i interpretacija rezultata istraživanja</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10</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3.2.3</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Primjena spoznaja u funkciji unapređenja rada</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24</w:t>
            </w:r>
          </w:p>
        </w:tc>
      </w:tr>
      <w:tr w:rsidR="001404EB" w:rsidRPr="00E201D2" w:rsidTr="001404EB">
        <w:trPr>
          <w:trHeight w:val="48"/>
        </w:trPr>
        <w:tc>
          <w:tcPr>
            <w:tcW w:w="851" w:type="dxa"/>
          </w:tcPr>
          <w:p w:rsidR="001404EB" w:rsidRPr="00E201D2" w:rsidRDefault="001404EB" w:rsidP="001404EB">
            <w:pPr>
              <w:rPr>
                <w:rFonts w:ascii="Arial" w:hAnsi="Arial" w:cs="Arial"/>
                <w:b/>
                <w:sz w:val="18"/>
                <w:szCs w:val="18"/>
              </w:rPr>
            </w:pPr>
            <w:r w:rsidRPr="00E201D2">
              <w:rPr>
                <w:rFonts w:ascii="Arial" w:hAnsi="Arial" w:cs="Arial"/>
                <w:b/>
                <w:sz w:val="18"/>
                <w:szCs w:val="18"/>
              </w:rPr>
              <w:t>4.</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STRUČNO USAVRŠVANJE ODGOJNO-OBRAZOVNIH DJELATNIKA</w:t>
            </w:r>
          </w:p>
        </w:tc>
        <w:tc>
          <w:tcPr>
            <w:tcW w:w="2126" w:type="dxa"/>
            <w:vAlign w:val="center"/>
          </w:tcPr>
          <w:p w:rsidR="001404EB" w:rsidRPr="00E201D2" w:rsidRDefault="004450CA" w:rsidP="004450CA">
            <w:pPr>
              <w:jc w:val="center"/>
              <w:rPr>
                <w:rFonts w:ascii="Arial" w:hAnsi="Arial" w:cs="Arial"/>
                <w:sz w:val="18"/>
                <w:szCs w:val="18"/>
              </w:rPr>
            </w:pPr>
            <w:r w:rsidRPr="00E201D2">
              <w:rPr>
                <w:rFonts w:ascii="Arial" w:hAnsi="Arial" w:cs="Arial"/>
                <w:sz w:val="18"/>
                <w:szCs w:val="18"/>
              </w:rPr>
              <w:t xml:space="preserve">Ministarstvo znanosti i </w:t>
            </w:r>
            <w:r w:rsidR="001404EB" w:rsidRPr="00E201D2">
              <w:rPr>
                <w:rFonts w:ascii="Arial" w:hAnsi="Arial" w:cs="Arial"/>
                <w:sz w:val="18"/>
                <w:szCs w:val="18"/>
              </w:rPr>
              <w:t>obrazovanja,</w:t>
            </w:r>
            <w:r w:rsidRPr="00E201D2">
              <w:rPr>
                <w:rFonts w:ascii="Arial" w:hAnsi="Arial" w:cs="Arial"/>
                <w:sz w:val="18"/>
                <w:szCs w:val="18"/>
              </w:rPr>
              <w:t xml:space="preserve"> </w:t>
            </w:r>
            <w:r w:rsidR="001404EB" w:rsidRPr="00E201D2">
              <w:rPr>
                <w:rFonts w:ascii="Arial" w:hAnsi="Arial" w:cs="Arial"/>
                <w:sz w:val="18"/>
                <w:szCs w:val="18"/>
              </w:rPr>
              <w:t>Agencija za odgoj i obrazovanje</w:t>
            </w:r>
          </w:p>
        </w:tc>
        <w:tc>
          <w:tcPr>
            <w:tcW w:w="1417" w:type="dxa"/>
            <w:vAlign w:val="center"/>
          </w:tcPr>
          <w:p w:rsidR="001404EB" w:rsidRPr="00E201D2" w:rsidRDefault="001404EB" w:rsidP="001404EB">
            <w:pPr>
              <w:jc w:val="center"/>
              <w:rPr>
                <w:rFonts w:ascii="Arial" w:hAnsi="Arial" w:cs="Arial"/>
                <w:sz w:val="18"/>
                <w:szCs w:val="18"/>
              </w:rPr>
            </w:pPr>
          </w:p>
        </w:tc>
        <w:tc>
          <w:tcPr>
            <w:tcW w:w="709" w:type="dxa"/>
          </w:tcPr>
          <w:p w:rsidR="001404EB" w:rsidRPr="00E201D2" w:rsidRDefault="001404EB" w:rsidP="001404EB">
            <w:pPr>
              <w:jc w:val="center"/>
              <w:rPr>
                <w:rFonts w:ascii="Arial" w:hAnsi="Arial" w:cs="Arial"/>
                <w:b/>
                <w:sz w:val="18"/>
                <w:szCs w:val="18"/>
              </w:rPr>
            </w:pPr>
            <w:r w:rsidRPr="00E201D2">
              <w:rPr>
                <w:rFonts w:ascii="Arial" w:hAnsi="Arial" w:cs="Arial"/>
                <w:b/>
                <w:sz w:val="18"/>
                <w:szCs w:val="18"/>
              </w:rPr>
              <w:t>314</w:t>
            </w:r>
          </w:p>
        </w:tc>
      </w:tr>
      <w:tr w:rsidR="001404EB" w:rsidRPr="00E201D2" w:rsidTr="001404EB">
        <w:trPr>
          <w:trHeight w:val="48"/>
        </w:trPr>
        <w:tc>
          <w:tcPr>
            <w:tcW w:w="851" w:type="dxa"/>
          </w:tcPr>
          <w:p w:rsidR="001404EB" w:rsidRPr="00E201D2" w:rsidRDefault="001404EB" w:rsidP="001404EB">
            <w:pPr>
              <w:rPr>
                <w:rFonts w:ascii="Arial" w:hAnsi="Arial" w:cs="Arial"/>
                <w:b/>
                <w:sz w:val="18"/>
                <w:szCs w:val="18"/>
              </w:rPr>
            </w:pPr>
            <w:r w:rsidRPr="00E201D2">
              <w:rPr>
                <w:rFonts w:ascii="Arial" w:hAnsi="Arial" w:cs="Arial"/>
                <w:b/>
                <w:sz w:val="18"/>
                <w:szCs w:val="18"/>
              </w:rPr>
              <w:t>4.1</w:t>
            </w:r>
          </w:p>
        </w:tc>
        <w:tc>
          <w:tcPr>
            <w:tcW w:w="3402" w:type="dxa"/>
          </w:tcPr>
          <w:p w:rsidR="001404EB" w:rsidRPr="00E201D2" w:rsidRDefault="001404EB" w:rsidP="001404EB">
            <w:pPr>
              <w:rPr>
                <w:rFonts w:ascii="Arial" w:hAnsi="Arial" w:cs="Arial"/>
                <w:b/>
                <w:sz w:val="18"/>
                <w:szCs w:val="18"/>
              </w:rPr>
            </w:pPr>
            <w:r w:rsidRPr="00E201D2">
              <w:rPr>
                <w:rFonts w:ascii="Arial" w:hAnsi="Arial" w:cs="Arial"/>
                <w:b/>
                <w:sz w:val="18"/>
                <w:szCs w:val="18"/>
              </w:rPr>
              <w:t>Stručno usavršavanje pedagoga</w:t>
            </w:r>
          </w:p>
        </w:tc>
        <w:tc>
          <w:tcPr>
            <w:tcW w:w="2126" w:type="dxa"/>
            <w:vMerge w:val="restart"/>
            <w:vAlign w:val="center"/>
          </w:tcPr>
          <w:p w:rsidR="004450CA" w:rsidRPr="00E201D2" w:rsidRDefault="001404EB" w:rsidP="004450CA">
            <w:pPr>
              <w:jc w:val="center"/>
              <w:rPr>
                <w:rFonts w:ascii="Arial" w:hAnsi="Arial" w:cs="Arial"/>
                <w:sz w:val="18"/>
                <w:szCs w:val="18"/>
              </w:rPr>
            </w:pPr>
            <w:r w:rsidRPr="00E201D2">
              <w:rPr>
                <w:rFonts w:ascii="Arial" w:hAnsi="Arial" w:cs="Arial"/>
                <w:sz w:val="18"/>
                <w:szCs w:val="18"/>
              </w:rPr>
              <w:t>Ministarstvo znanosti</w:t>
            </w:r>
            <w:r w:rsidR="004450CA" w:rsidRPr="00E201D2">
              <w:rPr>
                <w:rFonts w:ascii="Arial" w:hAnsi="Arial" w:cs="Arial"/>
                <w:sz w:val="18"/>
                <w:szCs w:val="18"/>
              </w:rPr>
              <w:t xml:space="preserve"> i </w:t>
            </w:r>
            <w:r w:rsidRPr="00E201D2">
              <w:rPr>
                <w:rFonts w:ascii="Arial" w:hAnsi="Arial" w:cs="Arial"/>
                <w:sz w:val="18"/>
                <w:szCs w:val="18"/>
              </w:rPr>
              <w:t>obrazovanja</w:t>
            </w:r>
          </w:p>
          <w:p w:rsidR="001404EB" w:rsidRPr="00E201D2" w:rsidRDefault="001404EB" w:rsidP="004450CA">
            <w:pPr>
              <w:jc w:val="center"/>
              <w:rPr>
                <w:rFonts w:ascii="Arial" w:hAnsi="Arial" w:cs="Arial"/>
                <w:sz w:val="18"/>
                <w:szCs w:val="18"/>
              </w:rPr>
            </w:pPr>
            <w:r w:rsidRPr="00E201D2">
              <w:rPr>
                <w:rFonts w:ascii="Arial" w:hAnsi="Arial" w:cs="Arial"/>
                <w:sz w:val="18"/>
                <w:szCs w:val="18"/>
              </w:rPr>
              <w:t>Agencija za odgoj i obrazovanje,</w:t>
            </w:r>
            <w:r w:rsidR="004450CA" w:rsidRPr="00E201D2">
              <w:rPr>
                <w:rFonts w:ascii="Arial" w:hAnsi="Arial" w:cs="Arial"/>
                <w:sz w:val="18"/>
                <w:szCs w:val="18"/>
              </w:rPr>
              <w:t xml:space="preserve"> </w:t>
            </w:r>
            <w:r w:rsidRPr="00E201D2">
              <w:rPr>
                <w:rFonts w:ascii="Arial" w:hAnsi="Arial" w:cs="Arial"/>
                <w:sz w:val="18"/>
                <w:szCs w:val="18"/>
              </w:rPr>
              <w:t>Zdravstvene ustanove</w:t>
            </w:r>
          </w:p>
        </w:tc>
        <w:tc>
          <w:tcPr>
            <w:tcW w:w="1417" w:type="dxa"/>
            <w:vMerge w:val="restart"/>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Tijekom školske godine</w:t>
            </w:r>
          </w:p>
        </w:tc>
        <w:tc>
          <w:tcPr>
            <w:tcW w:w="709" w:type="dxa"/>
          </w:tcPr>
          <w:p w:rsidR="001404EB" w:rsidRPr="00E201D2" w:rsidRDefault="001404EB" w:rsidP="001404EB">
            <w:pPr>
              <w:jc w:val="center"/>
              <w:rPr>
                <w:rFonts w:ascii="Arial" w:hAnsi="Arial" w:cs="Arial"/>
                <w:b/>
                <w:sz w:val="18"/>
                <w:szCs w:val="18"/>
              </w:rPr>
            </w:pPr>
            <w:r w:rsidRPr="00E201D2">
              <w:rPr>
                <w:rFonts w:ascii="Arial" w:hAnsi="Arial" w:cs="Arial"/>
                <w:b/>
                <w:sz w:val="18"/>
                <w:szCs w:val="18"/>
              </w:rPr>
              <w:t>164</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4.1.1</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Izrada godišnjeg plana i programa stručnog usavršavanja</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2</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4.1.2</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Praćenje i prorada stručne literature i periodike</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24</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4.1.3</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Stručno usavršavanje u školi-UV,aktivi-nazočnost</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16</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4.1.4</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ŽSV stručnih suradnika-sudjelovanje,predavanja</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36</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4.1.5</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Stručno-konzultativni rad sa stručnjacima</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16</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lastRenderedPageBreak/>
              <w:t>4.1.6</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ŽSV stručnih suradnika-vođenje</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24</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lastRenderedPageBreak/>
              <w:t>4.1.7</w:t>
            </w:r>
          </w:p>
        </w:tc>
        <w:tc>
          <w:tcPr>
            <w:tcW w:w="3402" w:type="dxa"/>
          </w:tcPr>
          <w:p w:rsidR="001404EB" w:rsidRPr="00E201D2" w:rsidRDefault="001404EB" w:rsidP="004450CA">
            <w:pPr>
              <w:rPr>
                <w:rFonts w:ascii="Arial" w:hAnsi="Arial" w:cs="Arial"/>
                <w:sz w:val="18"/>
                <w:szCs w:val="18"/>
              </w:rPr>
            </w:pPr>
            <w:r w:rsidRPr="00E201D2">
              <w:rPr>
                <w:rFonts w:ascii="Arial" w:hAnsi="Arial" w:cs="Arial"/>
                <w:sz w:val="18"/>
                <w:szCs w:val="18"/>
              </w:rPr>
              <w:t>Usavršavanje u organizaciji MZO,AZOO i ostalih institucija-sudjelovanje</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18</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4.1.8</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Usavršavanje u organizaciji drugih institucija-sudjelovanje</w:t>
            </w:r>
          </w:p>
        </w:tc>
        <w:tc>
          <w:tcPr>
            <w:tcW w:w="2126" w:type="dxa"/>
            <w:vMerge w:val="restart"/>
            <w:vAlign w:val="center"/>
          </w:tcPr>
          <w:p w:rsidR="001404EB" w:rsidRPr="00E201D2" w:rsidRDefault="004450CA" w:rsidP="004450CA">
            <w:pPr>
              <w:jc w:val="center"/>
              <w:rPr>
                <w:rFonts w:ascii="Arial" w:hAnsi="Arial" w:cs="Arial"/>
                <w:sz w:val="18"/>
                <w:szCs w:val="18"/>
              </w:rPr>
            </w:pPr>
            <w:r w:rsidRPr="00E201D2">
              <w:rPr>
                <w:rFonts w:ascii="Arial" w:hAnsi="Arial" w:cs="Arial"/>
                <w:sz w:val="18"/>
                <w:szCs w:val="18"/>
              </w:rPr>
              <w:t xml:space="preserve">Ministarstvo znanosti i </w:t>
            </w:r>
            <w:r w:rsidR="001404EB" w:rsidRPr="00E201D2">
              <w:rPr>
                <w:rFonts w:ascii="Arial" w:hAnsi="Arial" w:cs="Arial"/>
                <w:sz w:val="18"/>
                <w:szCs w:val="18"/>
              </w:rPr>
              <w:t>obrazovanja</w:t>
            </w:r>
            <w:r w:rsidRPr="00E201D2">
              <w:rPr>
                <w:rFonts w:ascii="Arial" w:hAnsi="Arial" w:cs="Arial"/>
                <w:sz w:val="18"/>
                <w:szCs w:val="18"/>
              </w:rPr>
              <w:t>,</w:t>
            </w:r>
            <w:r w:rsidR="001404EB" w:rsidRPr="00E201D2">
              <w:rPr>
                <w:rFonts w:ascii="Arial" w:hAnsi="Arial" w:cs="Arial"/>
                <w:sz w:val="18"/>
                <w:szCs w:val="18"/>
              </w:rPr>
              <w:t xml:space="preserve"> Agencija za odgoj i obrazovanje, Zdravstvene ustanove</w:t>
            </w:r>
          </w:p>
        </w:tc>
        <w:tc>
          <w:tcPr>
            <w:tcW w:w="1417" w:type="dxa"/>
            <w:vMerge w:val="restart"/>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Tijekom školske godine</w:t>
            </w: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8</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4.1.9</w:t>
            </w:r>
          </w:p>
        </w:tc>
        <w:tc>
          <w:tcPr>
            <w:tcW w:w="3402" w:type="dxa"/>
          </w:tcPr>
          <w:p w:rsidR="001404EB" w:rsidRPr="00E201D2" w:rsidRDefault="001404EB" w:rsidP="004450CA">
            <w:pPr>
              <w:rPr>
                <w:rFonts w:ascii="Arial" w:hAnsi="Arial" w:cs="Arial"/>
                <w:sz w:val="18"/>
                <w:szCs w:val="18"/>
              </w:rPr>
            </w:pPr>
            <w:r w:rsidRPr="00E201D2">
              <w:rPr>
                <w:rFonts w:ascii="Arial" w:hAnsi="Arial" w:cs="Arial"/>
                <w:sz w:val="18"/>
                <w:szCs w:val="18"/>
              </w:rPr>
              <w:t>Usavršavanje u organizaciji MZO,AZOO i ostalih ustanova te po pozivu (izlaganje radova,prezentacije i predavanja)</w:t>
            </w:r>
          </w:p>
        </w:tc>
        <w:tc>
          <w:tcPr>
            <w:tcW w:w="2126" w:type="dxa"/>
            <w:vMerge/>
            <w:vAlign w:val="center"/>
          </w:tcPr>
          <w:p w:rsidR="001404EB" w:rsidRPr="00E201D2" w:rsidRDefault="001404EB" w:rsidP="001404EB">
            <w:pPr>
              <w:jc w:val="center"/>
              <w:rPr>
                <w:rFonts w:ascii="Arial" w:hAnsi="Arial" w:cs="Arial"/>
                <w:sz w:val="18"/>
                <w:szCs w:val="18"/>
              </w:rPr>
            </w:pPr>
          </w:p>
        </w:tc>
        <w:tc>
          <w:tcPr>
            <w:tcW w:w="1417" w:type="dxa"/>
            <w:vMerge/>
            <w:vAlign w:val="center"/>
          </w:tcPr>
          <w:p w:rsidR="001404EB" w:rsidRPr="00E201D2" w:rsidRDefault="001404EB" w:rsidP="001404EB">
            <w:pPr>
              <w:jc w:val="cente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16</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4.1.10</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Objavljivanje članaka u stručnoj periodici i/ili zbornicima radova</w:t>
            </w:r>
          </w:p>
        </w:tc>
        <w:tc>
          <w:tcPr>
            <w:tcW w:w="2126" w:type="dxa"/>
            <w:vMerge/>
            <w:vAlign w:val="center"/>
          </w:tcPr>
          <w:p w:rsidR="001404EB" w:rsidRPr="00E201D2" w:rsidRDefault="001404EB" w:rsidP="001404EB">
            <w:pPr>
              <w:jc w:val="center"/>
              <w:rPr>
                <w:rFonts w:ascii="Arial" w:hAnsi="Arial" w:cs="Arial"/>
                <w:sz w:val="18"/>
                <w:szCs w:val="18"/>
              </w:rPr>
            </w:pPr>
          </w:p>
        </w:tc>
        <w:tc>
          <w:tcPr>
            <w:tcW w:w="1417" w:type="dxa"/>
            <w:vMerge/>
            <w:vAlign w:val="center"/>
          </w:tcPr>
          <w:p w:rsidR="001404EB" w:rsidRPr="00E201D2" w:rsidRDefault="001404EB" w:rsidP="001404EB">
            <w:pPr>
              <w:jc w:val="cente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4</w:t>
            </w:r>
          </w:p>
        </w:tc>
      </w:tr>
      <w:tr w:rsidR="001404EB" w:rsidRPr="00E201D2" w:rsidTr="001404EB">
        <w:trPr>
          <w:trHeight w:val="48"/>
        </w:trPr>
        <w:tc>
          <w:tcPr>
            <w:tcW w:w="851" w:type="dxa"/>
          </w:tcPr>
          <w:p w:rsidR="001404EB" w:rsidRPr="00E201D2" w:rsidRDefault="001404EB" w:rsidP="001404EB">
            <w:pPr>
              <w:rPr>
                <w:rFonts w:ascii="Arial" w:hAnsi="Arial" w:cs="Arial"/>
                <w:b/>
                <w:sz w:val="18"/>
                <w:szCs w:val="18"/>
              </w:rPr>
            </w:pPr>
            <w:r w:rsidRPr="00E201D2">
              <w:rPr>
                <w:rFonts w:ascii="Arial" w:hAnsi="Arial" w:cs="Arial"/>
                <w:b/>
                <w:sz w:val="18"/>
                <w:szCs w:val="18"/>
              </w:rPr>
              <w:t>4.2</w:t>
            </w:r>
          </w:p>
        </w:tc>
        <w:tc>
          <w:tcPr>
            <w:tcW w:w="3402" w:type="dxa"/>
          </w:tcPr>
          <w:p w:rsidR="001404EB" w:rsidRPr="00E201D2" w:rsidRDefault="001404EB" w:rsidP="001404EB">
            <w:pPr>
              <w:rPr>
                <w:rFonts w:ascii="Arial" w:hAnsi="Arial" w:cs="Arial"/>
                <w:b/>
                <w:sz w:val="18"/>
                <w:szCs w:val="18"/>
              </w:rPr>
            </w:pPr>
            <w:r w:rsidRPr="00E201D2">
              <w:rPr>
                <w:rFonts w:ascii="Arial" w:hAnsi="Arial" w:cs="Arial"/>
                <w:b/>
                <w:sz w:val="18"/>
                <w:szCs w:val="18"/>
              </w:rPr>
              <w:t>Stručno usavršavanje učitelja</w:t>
            </w:r>
          </w:p>
        </w:tc>
        <w:tc>
          <w:tcPr>
            <w:tcW w:w="2126" w:type="dxa"/>
            <w:vAlign w:val="center"/>
          </w:tcPr>
          <w:p w:rsidR="001404EB" w:rsidRPr="00E201D2" w:rsidRDefault="001404EB" w:rsidP="001404EB">
            <w:pPr>
              <w:jc w:val="center"/>
              <w:rPr>
                <w:rFonts w:ascii="Arial" w:hAnsi="Arial" w:cs="Arial"/>
                <w:sz w:val="18"/>
                <w:szCs w:val="18"/>
              </w:rPr>
            </w:pPr>
          </w:p>
        </w:tc>
        <w:tc>
          <w:tcPr>
            <w:tcW w:w="1417" w:type="dxa"/>
            <w:vAlign w:val="center"/>
          </w:tcPr>
          <w:p w:rsidR="001404EB" w:rsidRPr="00E201D2" w:rsidRDefault="001404EB" w:rsidP="001404EB">
            <w:pPr>
              <w:jc w:val="center"/>
              <w:rPr>
                <w:rFonts w:ascii="Arial" w:hAnsi="Arial" w:cs="Arial"/>
                <w:sz w:val="18"/>
                <w:szCs w:val="18"/>
              </w:rPr>
            </w:pPr>
          </w:p>
        </w:tc>
        <w:tc>
          <w:tcPr>
            <w:tcW w:w="709" w:type="dxa"/>
          </w:tcPr>
          <w:p w:rsidR="001404EB" w:rsidRPr="00E201D2" w:rsidRDefault="001404EB" w:rsidP="001404EB">
            <w:pPr>
              <w:jc w:val="center"/>
              <w:rPr>
                <w:rFonts w:ascii="Arial" w:hAnsi="Arial" w:cs="Arial"/>
                <w:b/>
                <w:sz w:val="18"/>
                <w:szCs w:val="18"/>
              </w:rPr>
            </w:pPr>
            <w:r w:rsidRPr="00E201D2">
              <w:rPr>
                <w:rFonts w:ascii="Arial" w:hAnsi="Arial" w:cs="Arial"/>
                <w:b/>
                <w:sz w:val="18"/>
                <w:szCs w:val="18"/>
              </w:rPr>
              <w:t>150</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4.2.1</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Individualna pomoć učiteljima u ostvarivanju planova</w:t>
            </w:r>
          </w:p>
        </w:tc>
        <w:tc>
          <w:tcPr>
            <w:tcW w:w="2126" w:type="dxa"/>
            <w:vMerge w:val="restart"/>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Učitelji,učitelji pripravnici, voditelji stručnih vijeća u</w:t>
            </w:r>
            <w:r w:rsidRPr="00E201D2">
              <w:rPr>
                <w:rFonts w:ascii="Arial" w:hAnsi="Arial" w:cs="Arial"/>
                <w:b/>
                <w:sz w:val="18"/>
                <w:szCs w:val="18"/>
              </w:rPr>
              <w:t xml:space="preserve"> </w:t>
            </w:r>
            <w:r w:rsidRPr="00E201D2">
              <w:rPr>
                <w:rFonts w:ascii="Arial" w:hAnsi="Arial" w:cs="Arial"/>
                <w:sz w:val="18"/>
                <w:szCs w:val="18"/>
              </w:rPr>
              <w:t>školi,savjetnici</w:t>
            </w:r>
          </w:p>
          <w:p w:rsidR="001404EB" w:rsidRPr="00E201D2" w:rsidRDefault="001404EB" w:rsidP="001404EB">
            <w:pPr>
              <w:jc w:val="center"/>
              <w:rPr>
                <w:rFonts w:ascii="Arial" w:hAnsi="Arial" w:cs="Arial"/>
                <w:b/>
                <w:sz w:val="18"/>
                <w:szCs w:val="18"/>
              </w:rPr>
            </w:pPr>
          </w:p>
        </w:tc>
        <w:tc>
          <w:tcPr>
            <w:tcW w:w="1417" w:type="dxa"/>
            <w:vMerge w:val="restart"/>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Tijekom školske godine</w:t>
            </w:r>
          </w:p>
          <w:p w:rsidR="001404EB" w:rsidRPr="00E201D2" w:rsidRDefault="001404EB" w:rsidP="001404EB">
            <w:pPr>
              <w:jc w:val="center"/>
              <w:rPr>
                <w:rFonts w:ascii="Arial" w:hAnsi="Arial" w:cs="Arial"/>
                <w:sz w:val="18"/>
                <w:szCs w:val="18"/>
              </w:rPr>
            </w:pPr>
          </w:p>
          <w:p w:rsidR="001404EB" w:rsidRPr="00E201D2" w:rsidRDefault="001404EB" w:rsidP="001404EB">
            <w:pPr>
              <w:jc w:val="cente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17</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4.2.2</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Koordinacija skupnog usavršavanja u školi i izvan nje(školski stručni aktiv)</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19</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4.2.3</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Održavanje predavanja/ped.radionica za učitelje</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20</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4.2.4</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Izrada prijedloga literature za stručno usavršavanje,nadopuna literature</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19</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4.2.5</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Rad s učiteljima pripravnicima</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48</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4.2.6</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Rad sa str.sur.pripravnicima-mentorstvo</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4</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4.2.7</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Rad s učiteljima i str.sur.pripravnicima-sudjelovanje u radu povjerenstva za stažiranje</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19</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4.2.8</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 xml:space="preserve">Mentorstvo studentima pedagogije </w:t>
            </w:r>
          </w:p>
        </w:tc>
        <w:tc>
          <w:tcPr>
            <w:tcW w:w="2126" w:type="dxa"/>
            <w:vMerge/>
          </w:tcPr>
          <w:p w:rsidR="001404EB" w:rsidRPr="00E201D2" w:rsidRDefault="001404EB" w:rsidP="001404EB">
            <w:pPr>
              <w:rPr>
                <w:rFonts w:ascii="Arial" w:hAnsi="Arial" w:cs="Arial"/>
                <w:sz w:val="18"/>
                <w:szCs w:val="18"/>
              </w:rPr>
            </w:pPr>
          </w:p>
        </w:tc>
        <w:tc>
          <w:tcPr>
            <w:tcW w:w="1417" w:type="dxa"/>
            <w:vMerge/>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4</w:t>
            </w:r>
          </w:p>
        </w:tc>
      </w:tr>
      <w:tr w:rsidR="001404EB" w:rsidRPr="00E201D2" w:rsidTr="001404EB">
        <w:trPr>
          <w:trHeight w:val="48"/>
        </w:trPr>
        <w:tc>
          <w:tcPr>
            <w:tcW w:w="851" w:type="dxa"/>
          </w:tcPr>
          <w:p w:rsidR="001404EB" w:rsidRPr="00E201D2" w:rsidRDefault="001404EB" w:rsidP="001404EB">
            <w:pPr>
              <w:rPr>
                <w:rFonts w:ascii="Arial" w:hAnsi="Arial" w:cs="Arial"/>
                <w:b/>
                <w:sz w:val="18"/>
                <w:szCs w:val="18"/>
              </w:rPr>
            </w:pPr>
            <w:r w:rsidRPr="00E201D2">
              <w:rPr>
                <w:rFonts w:ascii="Arial" w:hAnsi="Arial" w:cs="Arial"/>
                <w:b/>
                <w:sz w:val="18"/>
                <w:szCs w:val="18"/>
              </w:rPr>
              <w:t>5.</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BIBLIOTEČNO-INFORMACIJSKA I DOKUMENTACIJSKA DJELATNOST</w:t>
            </w:r>
          </w:p>
        </w:tc>
        <w:tc>
          <w:tcPr>
            <w:tcW w:w="2126" w:type="dxa"/>
          </w:tcPr>
          <w:p w:rsidR="001404EB" w:rsidRPr="00E201D2" w:rsidRDefault="001404EB" w:rsidP="001404EB">
            <w:pPr>
              <w:rPr>
                <w:rFonts w:ascii="Arial" w:hAnsi="Arial" w:cs="Arial"/>
                <w:sz w:val="18"/>
                <w:szCs w:val="18"/>
              </w:rPr>
            </w:pPr>
          </w:p>
        </w:tc>
        <w:tc>
          <w:tcPr>
            <w:tcW w:w="1417" w:type="dxa"/>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b/>
                <w:sz w:val="18"/>
                <w:szCs w:val="18"/>
              </w:rPr>
            </w:pPr>
            <w:r w:rsidRPr="00E201D2">
              <w:rPr>
                <w:rFonts w:ascii="Arial" w:hAnsi="Arial" w:cs="Arial"/>
                <w:b/>
                <w:sz w:val="18"/>
                <w:szCs w:val="18"/>
              </w:rPr>
              <w:t>118</w:t>
            </w:r>
          </w:p>
        </w:tc>
      </w:tr>
      <w:tr w:rsidR="001404EB" w:rsidRPr="00E201D2" w:rsidTr="001404EB">
        <w:trPr>
          <w:trHeight w:val="48"/>
        </w:trPr>
        <w:tc>
          <w:tcPr>
            <w:tcW w:w="851" w:type="dxa"/>
          </w:tcPr>
          <w:p w:rsidR="001404EB" w:rsidRPr="00E201D2" w:rsidRDefault="001404EB" w:rsidP="001404EB">
            <w:pPr>
              <w:rPr>
                <w:rFonts w:ascii="Arial" w:hAnsi="Arial" w:cs="Arial"/>
                <w:b/>
                <w:sz w:val="18"/>
                <w:szCs w:val="18"/>
              </w:rPr>
            </w:pPr>
            <w:r w:rsidRPr="00E201D2">
              <w:rPr>
                <w:rFonts w:ascii="Arial" w:hAnsi="Arial" w:cs="Arial"/>
                <w:b/>
                <w:sz w:val="18"/>
                <w:szCs w:val="18"/>
              </w:rPr>
              <w:t>5.1</w:t>
            </w:r>
          </w:p>
        </w:tc>
        <w:tc>
          <w:tcPr>
            <w:tcW w:w="3402" w:type="dxa"/>
          </w:tcPr>
          <w:p w:rsidR="001404EB" w:rsidRPr="00E201D2" w:rsidRDefault="001404EB" w:rsidP="001404EB">
            <w:pPr>
              <w:rPr>
                <w:rFonts w:ascii="Arial" w:hAnsi="Arial" w:cs="Arial"/>
                <w:b/>
                <w:sz w:val="18"/>
                <w:szCs w:val="18"/>
              </w:rPr>
            </w:pPr>
            <w:r w:rsidRPr="00E201D2">
              <w:rPr>
                <w:rFonts w:ascii="Arial" w:hAnsi="Arial" w:cs="Arial"/>
                <w:b/>
                <w:sz w:val="18"/>
                <w:szCs w:val="18"/>
              </w:rPr>
              <w:t>Bibliotečno-informacijska djelatnost</w:t>
            </w:r>
          </w:p>
        </w:tc>
        <w:tc>
          <w:tcPr>
            <w:tcW w:w="2126" w:type="dxa"/>
            <w:vMerge w:val="restart"/>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Učiteljsko vijeće, učitelji,</w:t>
            </w:r>
          </w:p>
          <w:p w:rsidR="001404EB" w:rsidRPr="00E201D2" w:rsidRDefault="001404EB" w:rsidP="001404EB">
            <w:pPr>
              <w:jc w:val="center"/>
              <w:rPr>
                <w:rFonts w:ascii="Arial" w:hAnsi="Arial" w:cs="Arial"/>
                <w:sz w:val="18"/>
                <w:szCs w:val="18"/>
              </w:rPr>
            </w:pPr>
          </w:p>
          <w:p w:rsidR="001404EB" w:rsidRPr="00E201D2" w:rsidRDefault="001404EB" w:rsidP="001404EB">
            <w:pPr>
              <w:jc w:val="center"/>
              <w:rPr>
                <w:rFonts w:ascii="Arial" w:hAnsi="Arial" w:cs="Arial"/>
                <w:sz w:val="18"/>
                <w:szCs w:val="18"/>
              </w:rPr>
            </w:pPr>
            <w:r w:rsidRPr="00E201D2">
              <w:rPr>
                <w:rFonts w:ascii="Arial" w:hAnsi="Arial" w:cs="Arial"/>
                <w:sz w:val="18"/>
                <w:szCs w:val="18"/>
              </w:rPr>
              <w:t>Ravnatelj, intersektorska suradnja</w:t>
            </w:r>
          </w:p>
        </w:tc>
        <w:tc>
          <w:tcPr>
            <w:tcW w:w="1417" w:type="dxa"/>
            <w:vMerge w:val="restart"/>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Tijekom školske godine</w:t>
            </w:r>
          </w:p>
        </w:tc>
        <w:tc>
          <w:tcPr>
            <w:tcW w:w="709" w:type="dxa"/>
          </w:tcPr>
          <w:p w:rsidR="001404EB" w:rsidRPr="00E201D2" w:rsidRDefault="001404EB" w:rsidP="001404EB">
            <w:pPr>
              <w:jc w:val="center"/>
              <w:rPr>
                <w:rFonts w:ascii="Arial" w:hAnsi="Arial" w:cs="Arial"/>
                <w:b/>
                <w:sz w:val="18"/>
                <w:szCs w:val="18"/>
              </w:rPr>
            </w:pPr>
            <w:r w:rsidRPr="00E201D2">
              <w:rPr>
                <w:rFonts w:ascii="Arial" w:hAnsi="Arial" w:cs="Arial"/>
                <w:b/>
                <w:sz w:val="18"/>
                <w:szCs w:val="18"/>
              </w:rPr>
              <w:t>24</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5.1.1</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Sudjelovanje u izradi prijedloga nabave stručne i druge literature,novih izvora znanja,nabavke lektirnih djela,sudjelovanje u informiranju i predstavljanju novih stručnih izdanja,poticanje učenika,učitelja i roditelja na korištenje znanstvene i stručne literature</w:t>
            </w:r>
          </w:p>
        </w:tc>
        <w:tc>
          <w:tcPr>
            <w:tcW w:w="2126" w:type="dxa"/>
            <w:vMerge/>
            <w:vAlign w:val="center"/>
          </w:tcPr>
          <w:p w:rsidR="001404EB" w:rsidRPr="00E201D2" w:rsidRDefault="001404EB" w:rsidP="001404EB">
            <w:pPr>
              <w:jc w:val="center"/>
              <w:rPr>
                <w:rFonts w:ascii="Arial" w:hAnsi="Arial" w:cs="Arial"/>
                <w:sz w:val="18"/>
                <w:szCs w:val="18"/>
              </w:rPr>
            </w:pPr>
          </w:p>
        </w:tc>
        <w:tc>
          <w:tcPr>
            <w:tcW w:w="1417" w:type="dxa"/>
            <w:vMerge/>
            <w:vAlign w:val="center"/>
          </w:tcPr>
          <w:p w:rsidR="001404EB" w:rsidRPr="00E201D2" w:rsidRDefault="001404EB" w:rsidP="001404EB">
            <w:pPr>
              <w:jc w:val="cente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24</w:t>
            </w:r>
          </w:p>
        </w:tc>
      </w:tr>
      <w:tr w:rsidR="001404EB" w:rsidRPr="00E201D2" w:rsidTr="001404EB">
        <w:trPr>
          <w:trHeight w:val="48"/>
        </w:trPr>
        <w:tc>
          <w:tcPr>
            <w:tcW w:w="851" w:type="dxa"/>
          </w:tcPr>
          <w:p w:rsidR="001404EB" w:rsidRPr="00E201D2" w:rsidRDefault="001404EB" w:rsidP="001404EB">
            <w:pPr>
              <w:rPr>
                <w:rFonts w:ascii="Arial" w:hAnsi="Arial" w:cs="Arial"/>
                <w:b/>
                <w:sz w:val="18"/>
                <w:szCs w:val="18"/>
              </w:rPr>
            </w:pPr>
            <w:r w:rsidRPr="00E201D2">
              <w:rPr>
                <w:rFonts w:ascii="Arial" w:hAnsi="Arial" w:cs="Arial"/>
                <w:b/>
                <w:sz w:val="18"/>
                <w:szCs w:val="18"/>
              </w:rPr>
              <w:t>5.2</w:t>
            </w:r>
          </w:p>
        </w:tc>
        <w:tc>
          <w:tcPr>
            <w:tcW w:w="3402" w:type="dxa"/>
          </w:tcPr>
          <w:p w:rsidR="001404EB" w:rsidRPr="00E201D2" w:rsidRDefault="001404EB" w:rsidP="001404EB">
            <w:pPr>
              <w:rPr>
                <w:rFonts w:ascii="Arial" w:hAnsi="Arial" w:cs="Arial"/>
                <w:b/>
                <w:sz w:val="18"/>
                <w:szCs w:val="18"/>
              </w:rPr>
            </w:pPr>
            <w:r w:rsidRPr="00E201D2">
              <w:rPr>
                <w:rFonts w:ascii="Arial" w:hAnsi="Arial" w:cs="Arial"/>
                <w:b/>
                <w:sz w:val="18"/>
                <w:szCs w:val="18"/>
              </w:rPr>
              <w:t>Dokumentacijska djelatnost</w:t>
            </w:r>
          </w:p>
        </w:tc>
        <w:tc>
          <w:tcPr>
            <w:tcW w:w="2126" w:type="dxa"/>
            <w:vMerge w:val="restart"/>
            <w:vAlign w:val="center"/>
          </w:tcPr>
          <w:p w:rsidR="004450CA" w:rsidRPr="00E201D2" w:rsidRDefault="001404EB" w:rsidP="001404EB">
            <w:pPr>
              <w:jc w:val="center"/>
              <w:rPr>
                <w:rFonts w:ascii="Arial" w:hAnsi="Arial" w:cs="Arial"/>
                <w:sz w:val="18"/>
                <w:szCs w:val="18"/>
              </w:rPr>
            </w:pPr>
            <w:r w:rsidRPr="00E201D2">
              <w:rPr>
                <w:rFonts w:ascii="Arial" w:hAnsi="Arial" w:cs="Arial"/>
                <w:sz w:val="18"/>
                <w:szCs w:val="18"/>
              </w:rPr>
              <w:t>Ravnatelj,</w:t>
            </w:r>
          </w:p>
          <w:p w:rsidR="001404EB" w:rsidRPr="00E201D2" w:rsidRDefault="001404EB" w:rsidP="001404EB">
            <w:pPr>
              <w:jc w:val="center"/>
              <w:rPr>
                <w:rFonts w:ascii="Arial" w:hAnsi="Arial" w:cs="Arial"/>
                <w:sz w:val="18"/>
                <w:szCs w:val="18"/>
              </w:rPr>
            </w:pPr>
            <w:r w:rsidRPr="00E201D2">
              <w:rPr>
                <w:rFonts w:ascii="Arial" w:hAnsi="Arial" w:cs="Arial"/>
                <w:sz w:val="18"/>
                <w:szCs w:val="18"/>
              </w:rPr>
              <w:t>intersektorska suradnja</w:t>
            </w:r>
          </w:p>
        </w:tc>
        <w:tc>
          <w:tcPr>
            <w:tcW w:w="1417" w:type="dxa"/>
            <w:vMerge w:val="restart"/>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Tijekom školske godine</w:t>
            </w: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94</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5.2.1</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Briga o školskoj djelatnosti</w:t>
            </w:r>
          </w:p>
        </w:tc>
        <w:tc>
          <w:tcPr>
            <w:tcW w:w="2126" w:type="dxa"/>
            <w:vMerge/>
            <w:vAlign w:val="center"/>
          </w:tcPr>
          <w:p w:rsidR="001404EB" w:rsidRPr="00E201D2" w:rsidRDefault="001404EB" w:rsidP="001404EB">
            <w:pPr>
              <w:jc w:val="center"/>
              <w:rPr>
                <w:rFonts w:ascii="Arial" w:hAnsi="Arial" w:cs="Arial"/>
                <w:sz w:val="18"/>
                <w:szCs w:val="18"/>
              </w:rPr>
            </w:pPr>
          </w:p>
        </w:tc>
        <w:tc>
          <w:tcPr>
            <w:tcW w:w="1417" w:type="dxa"/>
            <w:vMerge/>
            <w:vAlign w:val="center"/>
          </w:tcPr>
          <w:p w:rsidR="001404EB" w:rsidRPr="00E201D2" w:rsidRDefault="001404EB" w:rsidP="001404EB">
            <w:pPr>
              <w:jc w:val="cente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23</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5.2.2</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Pregled učiteljske dokumentacije</w:t>
            </w:r>
          </w:p>
        </w:tc>
        <w:tc>
          <w:tcPr>
            <w:tcW w:w="2126" w:type="dxa"/>
            <w:vMerge/>
            <w:vAlign w:val="center"/>
          </w:tcPr>
          <w:p w:rsidR="001404EB" w:rsidRPr="00E201D2" w:rsidRDefault="001404EB" w:rsidP="001404EB">
            <w:pPr>
              <w:jc w:val="center"/>
              <w:rPr>
                <w:rFonts w:ascii="Arial" w:hAnsi="Arial" w:cs="Arial"/>
                <w:sz w:val="18"/>
                <w:szCs w:val="18"/>
              </w:rPr>
            </w:pPr>
          </w:p>
        </w:tc>
        <w:tc>
          <w:tcPr>
            <w:tcW w:w="1417" w:type="dxa"/>
            <w:vMerge/>
            <w:vAlign w:val="center"/>
          </w:tcPr>
          <w:p w:rsidR="001404EB" w:rsidRPr="00E201D2" w:rsidRDefault="001404EB" w:rsidP="001404EB">
            <w:pPr>
              <w:jc w:val="cente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26</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5.2.3</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Vođenje dokumentacije o učenicima i roditeljima</w:t>
            </w:r>
          </w:p>
        </w:tc>
        <w:tc>
          <w:tcPr>
            <w:tcW w:w="2126" w:type="dxa"/>
            <w:vMerge/>
            <w:vAlign w:val="center"/>
          </w:tcPr>
          <w:p w:rsidR="001404EB" w:rsidRPr="00E201D2" w:rsidRDefault="001404EB" w:rsidP="001404EB">
            <w:pPr>
              <w:jc w:val="center"/>
              <w:rPr>
                <w:rFonts w:ascii="Arial" w:hAnsi="Arial" w:cs="Arial"/>
                <w:sz w:val="18"/>
                <w:szCs w:val="18"/>
              </w:rPr>
            </w:pPr>
          </w:p>
        </w:tc>
        <w:tc>
          <w:tcPr>
            <w:tcW w:w="1417" w:type="dxa"/>
            <w:vMerge/>
            <w:vAlign w:val="center"/>
          </w:tcPr>
          <w:p w:rsidR="001404EB" w:rsidRPr="00E201D2" w:rsidRDefault="001404EB" w:rsidP="001404EB">
            <w:pPr>
              <w:jc w:val="cente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23</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t>5.2.4</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Vođenje dokumentacije o radu</w:t>
            </w:r>
          </w:p>
        </w:tc>
        <w:tc>
          <w:tcPr>
            <w:tcW w:w="2126" w:type="dxa"/>
            <w:vMerge/>
            <w:vAlign w:val="center"/>
          </w:tcPr>
          <w:p w:rsidR="001404EB" w:rsidRPr="00E201D2" w:rsidRDefault="001404EB" w:rsidP="001404EB">
            <w:pPr>
              <w:jc w:val="center"/>
              <w:rPr>
                <w:rFonts w:ascii="Arial" w:hAnsi="Arial" w:cs="Arial"/>
                <w:sz w:val="18"/>
                <w:szCs w:val="18"/>
              </w:rPr>
            </w:pPr>
          </w:p>
        </w:tc>
        <w:tc>
          <w:tcPr>
            <w:tcW w:w="1417" w:type="dxa"/>
            <w:vMerge/>
            <w:vAlign w:val="center"/>
          </w:tcPr>
          <w:p w:rsidR="001404EB" w:rsidRPr="00E201D2" w:rsidRDefault="001404EB" w:rsidP="001404EB">
            <w:pPr>
              <w:jc w:val="cente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22</w:t>
            </w:r>
          </w:p>
        </w:tc>
      </w:tr>
      <w:tr w:rsidR="001404EB" w:rsidRPr="00E201D2" w:rsidTr="001404EB">
        <w:trPr>
          <w:trHeight w:val="48"/>
        </w:trPr>
        <w:tc>
          <w:tcPr>
            <w:tcW w:w="851" w:type="dxa"/>
          </w:tcPr>
          <w:p w:rsidR="001404EB" w:rsidRPr="00E201D2" w:rsidRDefault="001404EB" w:rsidP="001404EB">
            <w:pPr>
              <w:rPr>
                <w:rFonts w:ascii="Arial" w:hAnsi="Arial" w:cs="Arial"/>
                <w:b/>
                <w:sz w:val="18"/>
                <w:szCs w:val="18"/>
              </w:rPr>
            </w:pPr>
            <w:r w:rsidRPr="00E201D2">
              <w:rPr>
                <w:rFonts w:ascii="Arial" w:hAnsi="Arial" w:cs="Arial"/>
                <w:b/>
                <w:sz w:val="18"/>
                <w:szCs w:val="18"/>
              </w:rPr>
              <w:t>6.</w:t>
            </w:r>
          </w:p>
        </w:tc>
        <w:tc>
          <w:tcPr>
            <w:tcW w:w="3402" w:type="dxa"/>
          </w:tcPr>
          <w:p w:rsidR="001404EB" w:rsidRPr="00E201D2" w:rsidRDefault="001404EB" w:rsidP="001404EB">
            <w:pPr>
              <w:rPr>
                <w:rFonts w:ascii="Arial" w:hAnsi="Arial" w:cs="Arial"/>
                <w:b/>
                <w:sz w:val="18"/>
                <w:szCs w:val="18"/>
              </w:rPr>
            </w:pPr>
            <w:r w:rsidRPr="00E201D2">
              <w:rPr>
                <w:rFonts w:ascii="Arial" w:hAnsi="Arial" w:cs="Arial"/>
                <w:b/>
                <w:sz w:val="18"/>
                <w:szCs w:val="18"/>
              </w:rPr>
              <w:t>OSTALI POSLOVI</w:t>
            </w:r>
          </w:p>
        </w:tc>
        <w:tc>
          <w:tcPr>
            <w:tcW w:w="2126" w:type="dxa"/>
            <w:vAlign w:val="center"/>
          </w:tcPr>
          <w:p w:rsidR="001404EB" w:rsidRPr="00E201D2" w:rsidRDefault="001404EB" w:rsidP="001404EB">
            <w:pPr>
              <w:jc w:val="center"/>
              <w:rPr>
                <w:rFonts w:ascii="Arial" w:hAnsi="Arial" w:cs="Arial"/>
                <w:sz w:val="18"/>
                <w:szCs w:val="18"/>
              </w:rPr>
            </w:pPr>
          </w:p>
        </w:tc>
        <w:tc>
          <w:tcPr>
            <w:tcW w:w="1417" w:type="dxa"/>
            <w:vAlign w:val="center"/>
          </w:tcPr>
          <w:p w:rsidR="001404EB" w:rsidRPr="00E201D2" w:rsidRDefault="001404EB" w:rsidP="001404EB">
            <w:pPr>
              <w:jc w:val="cente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63</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r w:rsidRPr="00E201D2">
              <w:rPr>
                <w:rFonts w:ascii="Arial" w:hAnsi="Arial" w:cs="Arial"/>
                <w:sz w:val="18"/>
                <w:szCs w:val="18"/>
              </w:rPr>
              <w:lastRenderedPageBreak/>
              <w:t>6.1</w:t>
            </w:r>
          </w:p>
        </w:tc>
        <w:tc>
          <w:tcPr>
            <w:tcW w:w="3402" w:type="dxa"/>
          </w:tcPr>
          <w:p w:rsidR="001404EB" w:rsidRPr="00E201D2" w:rsidRDefault="001404EB" w:rsidP="001404EB">
            <w:pPr>
              <w:rPr>
                <w:rFonts w:ascii="Arial" w:hAnsi="Arial" w:cs="Arial"/>
                <w:sz w:val="18"/>
                <w:szCs w:val="18"/>
              </w:rPr>
            </w:pPr>
            <w:r w:rsidRPr="00E201D2">
              <w:rPr>
                <w:rFonts w:ascii="Arial" w:hAnsi="Arial" w:cs="Arial"/>
                <w:sz w:val="18"/>
                <w:szCs w:val="18"/>
              </w:rPr>
              <w:t>Nepredviđeni poslovi (rad u Školskom odboru po pozivu)</w:t>
            </w:r>
          </w:p>
        </w:tc>
        <w:tc>
          <w:tcPr>
            <w:tcW w:w="2126" w:type="dxa"/>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Ravnatelj, intersektorska suradnja</w:t>
            </w:r>
          </w:p>
        </w:tc>
        <w:tc>
          <w:tcPr>
            <w:tcW w:w="1417" w:type="dxa"/>
            <w:vAlign w:val="center"/>
          </w:tcPr>
          <w:p w:rsidR="001404EB" w:rsidRPr="00E201D2" w:rsidRDefault="001404EB" w:rsidP="001404EB">
            <w:pPr>
              <w:jc w:val="center"/>
              <w:rPr>
                <w:rFonts w:ascii="Arial" w:hAnsi="Arial" w:cs="Arial"/>
                <w:sz w:val="18"/>
                <w:szCs w:val="18"/>
              </w:rPr>
            </w:pPr>
            <w:r w:rsidRPr="00E201D2">
              <w:rPr>
                <w:rFonts w:ascii="Arial" w:hAnsi="Arial" w:cs="Arial"/>
                <w:sz w:val="18"/>
                <w:szCs w:val="18"/>
              </w:rPr>
              <w:t>Tijekom školske godine</w:t>
            </w:r>
          </w:p>
        </w:tc>
        <w:tc>
          <w:tcPr>
            <w:tcW w:w="709" w:type="dxa"/>
          </w:tcPr>
          <w:p w:rsidR="001404EB" w:rsidRPr="00E201D2" w:rsidRDefault="001404EB" w:rsidP="001404EB">
            <w:pPr>
              <w:jc w:val="center"/>
              <w:rPr>
                <w:rFonts w:ascii="Arial" w:hAnsi="Arial" w:cs="Arial"/>
                <w:sz w:val="18"/>
                <w:szCs w:val="18"/>
              </w:rPr>
            </w:pPr>
            <w:r w:rsidRPr="00E201D2">
              <w:rPr>
                <w:rFonts w:ascii="Arial" w:hAnsi="Arial" w:cs="Arial"/>
                <w:sz w:val="18"/>
                <w:szCs w:val="18"/>
              </w:rPr>
              <w:t>63</w:t>
            </w:r>
          </w:p>
        </w:tc>
      </w:tr>
      <w:tr w:rsidR="001404EB" w:rsidRPr="00E201D2" w:rsidTr="001404EB">
        <w:trPr>
          <w:trHeight w:val="48"/>
        </w:trPr>
        <w:tc>
          <w:tcPr>
            <w:tcW w:w="851" w:type="dxa"/>
          </w:tcPr>
          <w:p w:rsidR="001404EB" w:rsidRPr="00E201D2" w:rsidRDefault="001404EB" w:rsidP="001404EB">
            <w:pPr>
              <w:rPr>
                <w:rFonts w:ascii="Arial" w:hAnsi="Arial" w:cs="Arial"/>
                <w:sz w:val="18"/>
                <w:szCs w:val="18"/>
              </w:rPr>
            </w:pPr>
          </w:p>
        </w:tc>
        <w:tc>
          <w:tcPr>
            <w:tcW w:w="3402" w:type="dxa"/>
          </w:tcPr>
          <w:p w:rsidR="001404EB" w:rsidRPr="00E201D2" w:rsidRDefault="001404EB" w:rsidP="001404EB">
            <w:pPr>
              <w:rPr>
                <w:rFonts w:ascii="Arial" w:hAnsi="Arial" w:cs="Arial"/>
                <w:sz w:val="18"/>
                <w:szCs w:val="18"/>
              </w:rPr>
            </w:pPr>
          </w:p>
        </w:tc>
        <w:tc>
          <w:tcPr>
            <w:tcW w:w="2126" w:type="dxa"/>
          </w:tcPr>
          <w:p w:rsidR="001404EB" w:rsidRPr="00E201D2" w:rsidRDefault="001404EB" w:rsidP="001404EB">
            <w:pPr>
              <w:rPr>
                <w:rFonts w:ascii="Arial" w:hAnsi="Arial" w:cs="Arial"/>
                <w:sz w:val="18"/>
                <w:szCs w:val="18"/>
              </w:rPr>
            </w:pPr>
          </w:p>
        </w:tc>
        <w:tc>
          <w:tcPr>
            <w:tcW w:w="1417" w:type="dxa"/>
          </w:tcPr>
          <w:p w:rsidR="001404EB" w:rsidRPr="00E201D2" w:rsidRDefault="001404EB" w:rsidP="001404EB">
            <w:pPr>
              <w:rPr>
                <w:rFonts w:ascii="Arial" w:hAnsi="Arial" w:cs="Arial"/>
                <w:sz w:val="18"/>
                <w:szCs w:val="18"/>
              </w:rPr>
            </w:pPr>
          </w:p>
        </w:tc>
        <w:tc>
          <w:tcPr>
            <w:tcW w:w="709" w:type="dxa"/>
          </w:tcPr>
          <w:p w:rsidR="001404EB" w:rsidRPr="00E201D2" w:rsidRDefault="001404EB" w:rsidP="001404EB">
            <w:pPr>
              <w:jc w:val="center"/>
              <w:rPr>
                <w:rFonts w:ascii="Arial" w:hAnsi="Arial" w:cs="Arial"/>
                <w:sz w:val="18"/>
                <w:szCs w:val="18"/>
              </w:rPr>
            </w:pPr>
          </w:p>
        </w:tc>
      </w:tr>
    </w:tbl>
    <w:p w:rsidR="001404EB" w:rsidRPr="00E201D2" w:rsidRDefault="001404EB" w:rsidP="00225514">
      <w:pPr>
        <w:widowControl w:val="0"/>
        <w:autoSpaceDE w:val="0"/>
        <w:autoSpaceDN w:val="0"/>
        <w:adjustRightInd w:val="0"/>
        <w:spacing w:line="360" w:lineRule="auto"/>
        <w:ind w:left="851"/>
        <w:jc w:val="both"/>
        <w:rPr>
          <w:rFonts w:ascii="Arial" w:hAnsi="Arial" w:cs="Arial"/>
          <w:b/>
        </w:rPr>
      </w:pPr>
    </w:p>
    <w:p w:rsidR="001404EB" w:rsidRPr="00E201D2" w:rsidRDefault="001404EB" w:rsidP="00EC2FF8">
      <w:pPr>
        <w:widowControl w:val="0"/>
        <w:autoSpaceDE w:val="0"/>
        <w:autoSpaceDN w:val="0"/>
        <w:adjustRightInd w:val="0"/>
        <w:spacing w:line="360" w:lineRule="auto"/>
        <w:jc w:val="both"/>
        <w:rPr>
          <w:rFonts w:ascii="Arial" w:hAnsi="Arial" w:cs="Arial"/>
          <w:b/>
        </w:rPr>
      </w:pPr>
    </w:p>
    <w:p w:rsidR="0054325E" w:rsidRPr="00E201D2" w:rsidRDefault="00E201D2" w:rsidP="00E201D2">
      <w:pPr>
        <w:widowControl w:val="0"/>
        <w:autoSpaceDE w:val="0"/>
        <w:autoSpaceDN w:val="0"/>
        <w:adjustRightInd w:val="0"/>
        <w:spacing w:line="360" w:lineRule="auto"/>
        <w:ind w:left="851"/>
        <w:jc w:val="both"/>
        <w:rPr>
          <w:rFonts w:ascii="Arial" w:hAnsi="Arial" w:cs="Arial"/>
          <w:b/>
        </w:rPr>
      </w:pPr>
      <w:r>
        <w:rPr>
          <w:rFonts w:ascii="Arial" w:hAnsi="Arial" w:cs="Arial"/>
          <w:b/>
        </w:rPr>
        <w:t>PLAN RADA DEFEKTOLOGA</w:t>
      </w:r>
    </w:p>
    <w:tbl>
      <w:tblPr>
        <w:tblW w:w="9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24"/>
        <w:gridCol w:w="6484"/>
        <w:gridCol w:w="1800"/>
      </w:tblGrid>
      <w:tr w:rsidR="00E631FF" w:rsidRPr="00E201D2" w:rsidTr="00E631FF">
        <w:trPr>
          <w:trHeight w:val="125"/>
        </w:trPr>
        <w:tc>
          <w:tcPr>
            <w:tcW w:w="824" w:type="dxa"/>
            <w:tcBorders>
              <w:top w:val="single" w:sz="12" w:space="0" w:color="000000"/>
              <w:left w:val="single" w:sz="12" w:space="0" w:color="000000"/>
              <w:bottom w:val="single" w:sz="6" w:space="0" w:color="000000"/>
              <w:right w:val="single" w:sz="6" w:space="0" w:color="000000"/>
            </w:tcBorders>
            <w:vAlign w:val="center"/>
          </w:tcPr>
          <w:p w:rsidR="00E631FF" w:rsidRPr="00E201D2" w:rsidRDefault="00E631FF" w:rsidP="00E631FF">
            <w:pPr>
              <w:jc w:val="center"/>
              <w:rPr>
                <w:rFonts w:ascii="Arial" w:hAnsi="Arial" w:cs="Arial"/>
                <w:sz w:val="20"/>
              </w:rPr>
            </w:pPr>
            <w:r w:rsidRPr="00E201D2">
              <w:rPr>
                <w:rFonts w:ascii="Arial" w:hAnsi="Arial" w:cs="Arial"/>
                <w:sz w:val="20"/>
              </w:rPr>
              <w:t>Redni broj</w:t>
            </w:r>
          </w:p>
        </w:tc>
        <w:tc>
          <w:tcPr>
            <w:tcW w:w="6484" w:type="dxa"/>
            <w:tcBorders>
              <w:top w:val="single" w:sz="12" w:space="0" w:color="000000"/>
              <w:left w:val="single" w:sz="6" w:space="0" w:color="000000"/>
              <w:bottom w:val="single" w:sz="6" w:space="0" w:color="000000"/>
              <w:right w:val="single" w:sz="4" w:space="0" w:color="auto"/>
            </w:tcBorders>
            <w:vAlign w:val="center"/>
          </w:tcPr>
          <w:p w:rsidR="00E631FF" w:rsidRPr="00E201D2" w:rsidRDefault="00E631FF" w:rsidP="00E631FF">
            <w:pPr>
              <w:jc w:val="center"/>
              <w:rPr>
                <w:rFonts w:ascii="Arial" w:hAnsi="Arial" w:cs="Arial"/>
              </w:rPr>
            </w:pPr>
            <w:r w:rsidRPr="00E201D2">
              <w:rPr>
                <w:rFonts w:ascii="Arial" w:hAnsi="Arial" w:cs="Arial"/>
              </w:rPr>
              <w:t>PODRUČJA RADA</w:t>
            </w:r>
          </w:p>
        </w:tc>
        <w:tc>
          <w:tcPr>
            <w:tcW w:w="1800" w:type="dxa"/>
            <w:tcBorders>
              <w:top w:val="single" w:sz="12" w:space="0" w:color="000000"/>
              <w:left w:val="single" w:sz="4" w:space="0" w:color="auto"/>
              <w:bottom w:val="single" w:sz="6" w:space="0" w:color="000000"/>
              <w:right w:val="single" w:sz="6" w:space="0" w:color="000000"/>
            </w:tcBorders>
            <w:vAlign w:val="center"/>
          </w:tcPr>
          <w:p w:rsidR="00E631FF" w:rsidRPr="00E201D2" w:rsidRDefault="00E631FF" w:rsidP="00E631FF">
            <w:pPr>
              <w:jc w:val="center"/>
              <w:rPr>
                <w:rFonts w:ascii="Arial" w:hAnsi="Arial" w:cs="Arial"/>
              </w:rPr>
            </w:pPr>
            <w:r w:rsidRPr="00E201D2">
              <w:rPr>
                <w:rFonts w:ascii="Arial" w:hAnsi="Arial" w:cs="Arial"/>
              </w:rPr>
              <w:t>Vrijeme realizacije</w:t>
            </w:r>
          </w:p>
        </w:tc>
      </w:tr>
      <w:tr w:rsidR="00E631FF" w:rsidRPr="00E201D2" w:rsidTr="00E631FF">
        <w:trPr>
          <w:trHeight w:val="125"/>
        </w:trPr>
        <w:tc>
          <w:tcPr>
            <w:tcW w:w="824" w:type="dxa"/>
            <w:tcBorders>
              <w:top w:val="single" w:sz="6" w:space="0" w:color="000000"/>
              <w:left w:val="single" w:sz="12" w:space="0" w:color="000000"/>
              <w:bottom w:val="single" w:sz="6" w:space="0" w:color="000000"/>
              <w:right w:val="single" w:sz="6" w:space="0" w:color="000000"/>
            </w:tcBorders>
            <w:shd w:val="clear" w:color="auto" w:fill="FF99CC"/>
            <w:vAlign w:val="center"/>
          </w:tcPr>
          <w:p w:rsidR="00E631FF" w:rsidRPr="00E201D2" w:rsidRDefault="00E631FF" w:rsidP="00E631FF">
            <w:pPr>
              <w:jc w:val="center"/>
              <w:rPr>
                <w:rFonts w:ascii="Arial" w:hAnsi="Arial" w:cs="Arial"/>
                <w:b/>
              </w:rPr>
            </w:pPr>
            <w:r w:rsidRPr="00E201D2">
              <w:rPr>
                <w:rFonts w:ascii="Arial" w:hAnsi="Arial" w:cs="Arial"/>
                <w:b/>
              </w:rPr>
              <w:t>1.</w:t>
            </w:r>
          </w:p>
        </w:tc>
        <w:tc>
          <w:tcPr>
            <w:tcW w:w="6484" w:type="dxa"/>
            <w:tcBorders>
              <w:top w:val="single" w:sz="6" w:space="0" w:color="000000"/>
              <w:left w:val="single" w:sz="6" w:space="0" w:color="000000"/>
              <w:bottom w:val="single" w:sz="6" w:space="0" w:color="000000"/>
              <w:right w:val="single" w:sz="4" w:space="0" w:color="auto"/>
            </w:tcBorders>
            <w:shd w:val="clear" w:color="auto" w:fill="FF99CC"/>
            <w:vAlign w:val="center"/>
          </w:tcPr>
          <w:p w:rsidR="00E631FF" w:rsidRPr="00E201D2" w:rsidRDefault="00E631FF" w:rsidP="00E631FF">
            <w:pPr>
              <w:rPr>
                <w:rFonts w:ascii="Arial" w:hAnsi="Arial" w:cs="Arial"/>
                <w:b/>
              </w:rPr>
            </w:pPr>
            <w:r w:rsidRPr="00E201D2">
              <w:rPr>
                <w:rFonts w:ascii="Arial" w:hAnsi="Arial" w:cs="Arial"/>
                <w:b/>
              </w:rPr>
              <w:t>PRIPREMANJE ŠKOLSKIH ODGOJNO-OBRAZOVNIH PROGRAMA I NJIHOVE REALIZACIJE</w:t>
            </w:r>
          </w:p>
        </w:tc>
        <w:tc>
          <w:tcPr>
            <w:tcW w:w="1800" w:type="dxa"/>
            <w:tcBorders>
              <w:top w:val="single" w:sz="6" w:space="0" w:color="000000"/>
              <w:left w:val="single" w:sz="4" w:space="0" w:color="auto"/>
              <w:bottom w:val="single" w:sz="6" w:space="0" w:color="000000"/>
              <w:right w:val="single" w:sz="6" w:space="0" w:color="000000"/>
            </w:tcBorders>
            <w:shd w:val="clear" w:color="auto" w:fill="FF99CC"/>
          </w:tcPr>
          <w:p w:rsidR="00E631FF" w:rsidRPr="00E201D2" w:rsidRDefault="00E631FF" w:rsidP="00E631FF">
            <w:pPr>
              <w:rPr>
                <w:rFonts w:ascii="Arial" w:hAnsi="Arial" w:cs="Arial"/>
                <w:b/>
              </w:rPr>
            </w:pPr>
          </w:p>
        </w:tc>
      </w:tr>
      <w:tr w:rsidR="00E631FF" w:rsidRPr="00E201D2" w:rsidTr="00E631FF">
        <w:trPr>
          <w:trHeight w:val="125"/>
        </w:trPr>
        <w:tc>
          <w:tcPr>
            <w:tcW w:w="824" w:type="dxa"/>
            <w:tcBorders>
              <w:top w:val="single" w:sz="6" w:space="0" w:color="000000"/>
              <w:left w:val="single" w:sz="12" w:space="0" w:color="000000"/>
              <w:bottom w:val="single" w:sz="6" w:space="0" w:color="000000"/>
              <w:right w:val="single" w:sz="6" w:space="0" w:color="000000"/>
            </w:tcBorders>
            <w:vAlign w:val="center"/>
          </w:tcPr>
          <w:p w:rsidR="00E631FF" w:rsidRPr="00E201D2" w:rsidRDefault="00E631FF" w:rsidP="00E631FF">
            <w:pPr>
              <w:jc w:val="center"/>
              <w:rPr>
                <w:rFonts w:ascii="Arial" w:hAnsi="Arial" w:cs="Arial"/>
                <w:sz w:val="20"/>
              </w:rPr>
            </w:pPr>
          </w:p>
          <w:p w:rsidR="00E631FF" w:rsidRPr="00E201D2" w:rsidRDefault="00E631FF" w:rsidP="00E631FF">
            <w:pPr>
              <w:jc w:val="center"/>
              <w:rPr>
                <w:rFonts w:ascii="Arial" w:hAnsi="Arial" w:cs="Arial"/>
                <w:sz w:val="20"/>
              </w:rPr>
            </w:pPr>
            <w:r w:rsidRPr="00E201D2">
              <w:rPr>
                <w:rFonts w:ascii="Arial" w:hAnsi="Arial" w:cs="Arial"/>
                <w:sz w:val="20"/>
              </w:rPr>
              <w:t>1.1.</w:t>
            </w:r>
          </w:p>
        </w:tc>
        <w:tc>
          <w:tcPr>
            <w:tcW w:w="6484" w:type="dxa"/>
            <w:tcBorders>
              <w:top w:val="single" w:sz="6" w:space="0" w:color="000000"/>
              <w:left w:val="single" w:sz="6" w:space="0" w:color="000000"/>
              <w:bottom w:val="single" w:sz="6" w:space="0" w:color="000000"/>
              <w:right w:val="single" w:sz="4" w:space="0" w:color="auto"/>
            </w:tcBorders>
            <w:vAlign w:val="center"/>
          </w:tcPr>
          <w:p w:rsidR="00E631FF" w:rsidRPr="00E201D2" w:rsidRDefault="00E631FF" w:rsidP="00E631FF">
            <w:pPr>
              <w:ind w:left="75"/>
              <w:rPr>
                <w:rFonts w:ascii="Arial" w:hAnsi="Arial" w:cs="Arial"/>
                <w:sz w:val="20"/>
              </w:rPr>
            </w:pPr>
            <w:r w:rsidRPr="00E201D2">
              <w:rPr>
                <w:rFonts w:ascii="Arial" w:hAnsi="Arial" w:cs="Arial"/>
                <w:sz w:val="20"/>
              </w:rPr>
              <w:t>Planiranje i programiranje rada socijalnog pedagoga, stručnog suradnika:</w:t>
            </w:r>
          </w:p>
          <w:p w:rsidR="00E631FF" w:rsidRPr="00E201D2" w:rsidRDefault="00E631FF" w:rsidP="00273F90">
            <w:pPr>
              <w:numPr>
                <w:ilvl w:val="0"/>
                <w:numId w:val="10"/>
              </w:numPr>
              <w:tabs>
                <w:tab w:val="clear" w:pos="720"/>
                <w:tab w:val="num" w:pos="256"/>
              </w:tabs>
              <w:spacing w:after="0" w:line="240" w:lineRule="auto"/>
              <w:ind w:left="256" w:hanging="180"/>
              <w:rPr>
                <w:rFonts w:ascii="Arial" w:hAnsi="Arial" w:cs="Arial"/>
                <w:sz w:val="20"/>
              </w:rPr>
            </w:pPr>
            <w:r w:rsidRPr="00E201D2">
              <w:rPr>
                <w:rFonts w:ascii="Arial" w:hAnsi="Arial" w:cs="Arial"/>
                <w:sz w:val="20"/>
              </w:rPr>
              <w:t>Godišnji plan rada defektologa – socijalnog pedagoga ,stručnog suradnika</w:t>
            </w:r>
          </w:p>
          <w:p w:rsidR="00E631FF" w:rsidRPr="00E201D2" w:rsidRDefault="00E631FF" w:rsidP="00273F90">
            <w:pPr>
              <w:numPr>
                <w:ilvl w:val="0"/>
                <w:numId w:val="10"/>
              </w:numPr>
              <w:tabs>
                <w:tab w:val="clear" w:pos="720"/>
                <w:tab w:val="num" w:pos="256"/>
              </w:tabs>
              <w:spacing w:after="0" w:line="240" w:lineRule="auto"/>
              <w:ind w:left="256" w:hanging="180"/>
              <w:rPr>
                <w:rFonts w:ascii="Arial" w:hAnsi="Arial" w:cs="Arial"/>
                <w:sz w:val="20"/>
              </w:rPr>
            </w:pPr>
            <w:r w:rsidRPr="00E201D2">
              <w:rPr>
                <w:rFonts w:ascii="Arial" w:hAnsi="Arial" w:cs="Arial"/>
                <w:sz w:val="20"/>
              </w:rPr>
              <w:t>Mjesečni plan rada defektologa – socijalnog pedagoga,stručnog suradnika</w:t>
            </w:r>
          </w:p>
        </w:tc>
        <w:tc>
          <w:tcPr>
            <w:tcW w:w="1800" w:type="dxa"/>
            <w:tcBorders>
              <w:top w:val="single" w:sz="6" w:space="0" w:color="000000"/>
              <w:left w:val="single" w:sz="4" w:space="0" w:color="auto"/>
              <w:bottom w:val="single" w:sz="6" w:space="0" w:color="000000"/>
              <w:right w:val="single" w:sz="6" w:space="0" w:color="000000"/>
            </w:tcBorders>
            <w:vAlign w:val="center"/>
          </w:tcPr>
          <w:p w:rsidR="00E631FF" w:rsidRPr="00E201D2" w:rsidRDefault="00E631FF" w:rsidP="00E631FF">
            <w:pPr>
              <w:jc w:val="center"/>
              <w:rPr>
                <w:rFonts w:ascii="Arial" w:hAnsi="Arial" w:cs="Arial"/>
                <w:b/>
                <w:sz w:val="20"/>
              </w:rPr>
            </w:pPr>
          </w:p>
          <w:p w:rsidR="00E631FF" w:rsidRPr="00E201D2" w:rsidRDefault="00E631FF" w:rsidP="00E631FF">
            <w:pPr>
              <w:jc w:val="center"/>
              <w:rPr>
                <w:rFonts w:ascii="Arial" w:hAnsi="Arial" w:cs="Arial"/>
                <w:b/>
                <w:sz w:val="20"/>
              </w:rPr>
            </w:pPr>
            <w:r w:rsidRPr="00E201D2">
              <w:rPr>
                <w:rFonts w:ascii="Arial" w:hAnsi="Arial" w:cs="Arial"/>
                <w:b/>
                <w:sz w:val="20"/>
              </w:rPr>
              <w:t>rujan- lipanj</w:t>
            </w:r>
          </w:p>
        </w:tc>
      </w:tr>
      <w:tr w:rsidR="00E631FF" w:rsidRPr="00E201D2" w:rsidTr="00E631FF">
        <w:trPr>
          <w:trHeight w:val="729"/>
        </w:trPr>
        <w:tc>
          <w:tcPr>
            <w:tcW w:w="824" w:type="dxa"/>
            <w:tcBorders>
              <w:top w:val="single" w:sz="6" w:space="0" w:color="000000"/>
              <w:left w:val="single" w:sz="12" w:space="0" w:color="000000"/>
              <w:bottom w:val="single" w:sz="6" w:space="0" w:color="000000"/>
              <w:right w:val="single" w:sz="6" w:space="0" w:color="000000"/>
            </w:tcBorders>
            <w:vAlign w:val="center"/>
          </w:tcPr>
          <w:p w:rsidR="00E631FF" w:rsidRPr="00E201D2" w:rsidRDefault="00E631FF" w:rsidP="00E631FF">
            <w:pPr>
              <w:jc w:val="center"/>
              <w:rPr>
                <w:rFonts w:ascii="Arial" w:hAnsi="Arial" w:cs="Arial"/>
                <w:sz w:val="20"/>
              </w:rPr>
            </w:pPr>
          </w:p>
          <w:p w:rsidR="00E631FF" w:rsidRPr="00E201D2" w:rsidRDefault="00E631FF" w:rsidP="00E631FF">
            <w:pPr>
              <w:jc w:val="center"/>
              <w:rPr>
                <w:rFonts w:ascii="Arial" w:hAnsi="Arial" w:cs="Arial"/>
                <w:sz w:val="20"/>
              </w:rPr>
            </w:pPr>
            <w:r w:rsidRPr="00E201D2">
              <w:rPr>
                <w:rFonts w:ascii="Arial" w:hAnsi="Arial" w:cs="Arial"/>
                <w:sz w:val="20"/>
              </w:rPr>
              <w:t>1.2.</w:t>
            </w:r>
          </w:p>
        </w:tc>
        <w:tc>
          <w:tcPr>
            <w:tcW w:w="6484" w:type="dxa"/>
            <w:tcBorders>
              <w:top w:val="single" w:sz="6" w:space="0" w:color="000000"/>
              <w:left w:val="single" w:sz="6" w:space="0" w:color="000000"/>
              <w:bottom w:val="single" w:sz="6" w:space="0" w:color="000000"/>
              <w:right w:val="single" w:sz="4" w:space="0" w:color="auto"/>
            </w:tcBorders>
            <w:vAlign w:val="center"/>
          </w:tcPr>
          <w:p w:rsidR="00E631FF" w:rsidRPr="00E201D2" w:rsidRDefault="00E631FF" w:rsidP="00E631FF">
            <w:pPr>
              <w:rPr>
                <w:rFonts w:ascii="Arial" w:hAnsi="Arial" w:cs="Arial"/>
                <w:sz w:val="20"/>
              </w:rPr>
            </w:pPr>
            <w:r w:rsidRPr="00E201D2">
              <w:rPr>
                <w:rFonts w:ascii="Arial" w:hAnsi="Arial" w:cs="Arial"/>
                <w:sz w:val="20"/>
              </w:rPr>
              <w:t>Sudjelovanje u izradi pojedinih dijelova Godišnjeg plana i programa rada škole i pedagoško – razvojne službe</w:t>
            </w:r>
          </w:p>
        </w:tc>
        <w:tc>
          <w:tcPr>
            <w:tcW w:w="1800" w:type="dxa"/>
            <w:tcBorders>
              <w:top w:val="single" w:sz="6" w:space="0" w:color="000000"/>
              <w:left w:val="single" w:sz="4" w:space="0" w:color="auto"/>
              <w:bottom w:val="single" w:sz="6" w:space="0" w:color="000000"/>
              <w:right w:val="single" w:sz="6" w:space="0" w:color="000000"/>
            </w:tcBorders>
            <w:vAlign w:val="center"/>
          </w:tcPr>
          <w:p w:rsidR="00E631FF" w:rsidRPr="00E201D2" w:rsidRDefault="00E631FF" w:rsidP="00E631FF">
            <w:pPr>
              <w:jc w:val="center"/>
              <w:rPr>
                <w:rFonts w:ascii="Arial" w:hAnsi="Arial" w:cs="Arial"/>
                <w:b/>
                <w:sz w:val="20"/>
              </w:rPr>
            </w:pPr>
          </w:p>
          <w:p w:rsidR="00E631FF" w:rsidRPr="00E201D2" w:rsidRDefault="00E631FF" w:rsidP="00E631FF">
            <w:pPr>
              <w:jc w:val="center"/>
              <w:rPr>
                <w:rFonts w:ascii="Arial" w:hAnsi="Arial" w:cs="Arial"/>
                <w:b/>
                <w:sz w:val="20"/>
              </w:rPr>
            </w:pPr>
            <w:r w:rsidRPr="00E201D2">
              <w:rPr>
                <w:rFonts w:ascii="Arial" w:hAnsi="Arial" w:cs="Arial"/>
                <w:b/>
                <w:sz w:val="20"/>
              </w:rPr>
              <w:t>Rujan/listopad</w:t>
            </w:r>
          </w:p>
        </w:tc>
      </w:tr>
      <w:tr w:rsidR="00E631FF" w:rsidRPr="00E201D2" w:rsidTr="00E631FF">
        <w:trPr>
          <w:trHeight w:val="628"/>
        </w:trPr>
        <w:tc>
          <w:tcPr>
            <w:tcW w:w="824" w:type="dxa"/>
            <w:tcBorders>
              <w:top w:val="single" w:sz="4" w:space="0" w:color="auto"/>
              <w:left w:val="single" w:sz="12" w:space="0" w:color="000000"/>
              <w:bottom w:val="single" w:sz="6" w:space="0" w:color="000000"/>
              <w:right w:val="single" w:sz="6" w:space="0" w:color="000000"/>
            </w:tcBorders>
            <w:vAlign w:val="center"/>
          </w:tcPr>
          <w:p w:rsidR="00E631FF" w:rsidRPr="00E201D2" w:rsidRDefault="00E631FF" w:rsidP="00E631FF">
            <w:pPr>
              <w:jc w:val="center"/>
              <w:rPr>
                <w:rFonts w:ascii="Arial" w:hAnsi="Arial" w:cs="Arial"/>
                <w:sz w:val="20"/>
              </w:rPr>
            </w:pPr>
            <w:r w:rsidRPr="00E201D2">
              <w:rPr>
                <w:rFonts w:ascii="Arial" w:hAnsi="Arial" w:cs="Arial"/>
                <w:sz w:val="20"/>
              </w:rPr>
              <w:t>1.3.</w:t>
            </w:r>
          </w:p>
        </w:tc>
        <w:tc>
          <w:tcPr>
            <w:tcW w:w="6484" w:type="dxa"/>
            <w:tcBorders>
              <w:top w:val="single" w:sz="4" w:space="0" w:color="auto"/>
              <w:left w:val="single" w:sz="6" w:space="0" w:color="000000"/>
              <w:bottom w:val="single" w:sz="6" w:space="0" w:color="000000"/>
              <w:right w:val="single" w:sz="4" w:space="0" w:color="auto"/>
            </w:tcBorders>
            <w:vAlign w:val="center"/>
          </w:tcPr>
          <w:p w:rsidR="00E631FF" w:rsidRPr="00E201D2" w:rsidRDefault="00E631FF" w:rsidP="00E631FF">
            <w:pPr>
              <w:autoSpaceDE w:val="0"/>
              <w:autoSpaceDN w:val="0"/>
              <w:adjustRightInd w:val="0"/>
              <w:rPr>
                <w:rFonts w:ascii="BemboRoman" w:hAnsi="BemboRoman" w:cs="BemboRoman"/>
                <w:sz w:val="20"/>
                <w:lang w:eastAsia="hr-HR"/>
              </w:rPr>
            </w:pPr>
            <w:r w:rsidRPr="00E201D2">
              <w:rPr>
                <w:rFonts w:ascii="BemboRoman" w:hAnsi="BemboRoman" w:cs="BemboRoman"/>
                <w:sz w:val="20"/>
                <w:lang w:eastAsia="hr-HR"/>
              </w:rPr>
              <w:t>Utvr</w:t>
            </w:r>
            <w:r w:rsidRPr="00E201D2">
              <w:rPr>
                <w:rFonts w:ascii="Arial" w:hAnsi="Arial" w:cs="Arial"/>
                <w:sz w:val="20"/>
                <w:lang w:eastAsia="hr-HR"/>
              </w:rPr>
              <w:t>đ</w:t>
            </w:r>
            <w:r w:rsidRPr="00E201D2">
              <w:rPr>
                <w:rFonts w:ascii="BemboRoman" w:hAnsi="BemboRoman" w:cs="BemboRoman"/>
                <w:sz w:val="20"/>
                <w:lang w:eastAsia="hr-HR"/>
              </w:rPr>
              <w:t>ivanje odgojno-obrazovnih potreba učenika, škole i okruženja</w:t>
            </w:r>
          </w:p>
        </w:tc>
        <w:tc>
          <w:tcPr>
            <w:tcW w:w="1800" w:type="dxa"/>
            <w:tcBorders>
              <w:top w:val="single" w:sz="4" w:space="0" w:color="auto"/>
              <w:left w:val="single" w:sz="4" w:space="0" w:color="auto"/>
              <w:bottom w:val="single" w:sz="6" w:space="0" w:color="000000"/>
              <w:right w:val="single" w:sz="6" w:space="0" w:color="000000"/>
            </w:tcBorders>
            <w:vAlign w:val="center"/>
          </w:tcPr>
          <w:p w:rsidR="00E631FF" w:rsidRPr="00E201D2" w:rsidRDefault="00E631FF" w:rsidP="00E631FF">
            <w:pPr>
              <w:jc w:val="center"/>
              <w:rPr>
                <w:rFonts w:ascii="Arial" w:hAnsi="Arial" w:cs="Arial"/>
                <w:b/>
                <w:sz w:val="20"/>
              </w:rPr>
            </w:pPr>
            <w:r w:rsidRPr="00E201D2">
              <w:rPr>
                <w:rFonts w:ascii="Arial" w:hAnsi="Arial" w:cs="Arial"/>
                <w:b/>
                <w:sz w:val="20"/>
              </w:rPr>
              <w:t>rujan/listopad</w:t>
            </w:r>
          </w:p>
        </w:tc>
      </w:tr>
      <w:tr w:rsidR="00E631FF" w:rsidRPr="00E201D2" w:rsidTr="00E631FF">
        <w:trPr>
          <w:trHeight w:val="515"/>
        </w:trPr>
        <w:tc>
          <w:tcPr>
            <w:tcW w:w="824" w:type="dxa"/>
            <w:tcBorders>
              <w:top w:val="single" w:sz="4" w:space="0" w:color="auto"/>
              <w:left w:val="single" w:sz="12" w:space="0" w:color="000000"/>
              <w:bottom w:val="single" w:sz="6" w:space="0" w:color="000000"/>
              <w:right w:val="single" w:sz="6" w:space="0" w:color="000000"/>
            </w:tcBorders>
            <w:vAlign w:val="center"/>
          </w:tcPr>
          <w:p w:rsidR="00E631FF" w:rsidRPr="00E201D2" w:rsidRDefault="00E631FF" w:rsidP="00E631FF">
            <w:pPr>
              <w:jc w:val="center"/>
              <w:rPr>
                <w:rFonts w:ascii="Arial" w:hAnsi="Arial" w:cs="Arial"/>
                <w:sz w:val="20"/>
              </w:rPr>
            </w:pPr>
            <w:r w:rsidRPr="00E201D2">
              <w:rPr>
                <w:rFonts w:ascii="Arial" w:hAnsi="Arial" w:cs="Arial"/>
                <w:sz w:val="20"/>
              </w:rPr>
              <w:t>1.4.</w:t>
            </w:r>
          </w:p>
        </w:tc>
        <w:tc>
          <w:tcPr>
            <w:tcW w:w="6484" w:type="dxa"/>
            <w:tcBorders>
              <w:top w:val="single" w:sz="4" w:space="0" w:color="auto"/>
              <w:left w:val="single" w:sz="6" w:space="0" w:color="000000"/>
              <w:bottom w:val="single" w:sz="6" w:space="0" w:color="000000"/>
              <w:right w:val="single" w:sz="4" w:space="0" w:color="auto"/>
            </w:tcBorders>
            <w:vAlign w:val="center"/>
          </w:tcPr>
          <w:p w:rsidR="00E631FF" w:rsidRPr="00E201D2" w:rsidRDefault="00E631FF" w:rsidP="00E631FF">
            <w:pPr>
              <w:rPr>
                <w:rFonts w:ascii="Arial" w:hAnsi="Arial" w:cs="Arial"/>
                <w:sz w:val="20"/>
              </w:rPr>
            </w:pPr>
            <w:r w:rsidRPr="00E201D2">
              <w:rPr>
                <w:rFonts w:ascii="Arial" w:hAnsi="Arial" w:cs="Arial"/>
                <w:sz w:val="20"/>
              </w:rPr>
              <w:t>Planiranje i programiranje neposrednog rada s učenicima</w:t>
            </w:r>
          </w:p>
        </w:tc>
        <w:tc>
          <w:tcPr>
            <w:tcW w:w="1800" w:type="dxa"/>
            <w:tcBorders>
              <w:top w:val="single" w:sz="4" w:space="0" w:color="auto"/>
              <w:left w:val="single" w:sz="4" w:space="0" w:color="auto"/>
              <w:bottom w:val="single" w:sz="6" w:space="0" w:color="000000"/>
              <w:right w:val="single" w:sz="6" w:space="0" w:color="000000"/>
            </w:tcBorders>
            <w:vAlign w:val="center"/>
          </w:tcPr>
          <w:p w:rsidR="00E631FF" w:rsidRPr="00E201D2" w:rsidRDefault="00E631FF" w:rsidP="00E631FF">
            <w:pPr>
              <w:jc w:val="center"/>
              <w:rPr>
                <w:rFonts w:ascii="Arial" w:hAnsi="Arial" w:cs="Arial"/>
                <w:b/>
                <w:sz w:val="20"/>
              </w:rPr>
            </w:pPr>
            <w:r w:rsidRPr="00E201D2">
              <w:rPr>
                <w:rFonts w:ascii="Arial" w:hAnsi="Arial" w:cs="Arial"/>
                <w:b/>
                <w:sz w:val="20"/>
              </w:rPr>
              <w:t>rujan – lipanj</w:t>
            </w:r>
          </w:p>
        </w:tc>
      </w:tr>
      <w:tr w:rsidR="00E631FF" w:rsidRPr="00E201D2" w:rsidTr="00E631FF">
        <w:trPr>
          <w:trHeight w:val="687"/>
        </w:trPr>
        <w:tc>
          <w:tcPr>
            <w:tcW w:w="824" w:type="dxa"/>
            <w:tcBorders>
              <w:top w:val="single" w:sz="4" w:space="0" w:color="auto"/>
              <w:left w:val="single" w:sz="12" w:space="0" w:color="000000"/>
              <w:bottom w:val="single" w:sz="6" w:space="0" w:color="000000"/>
              <w:right w:val="single" w:sz="6" w:space="0" w:color="000000"/>
            </w:tcBorders>
            <w:vAlign w:val="center"/>
          </w:tcPr>
          <w:p w:rsidR="00E631FF" w:rsidRPr="00E201D2" w:rsidRDefault="00E631FF" w:rsidP="00E631FF">
            <w:pPr>
              <w:jc w:val="center"/>
              <w:rPr>
                <w:rFonts w:ascii="Arial" w:hAnsi="Arial" w:cs="Arial"/>
                <w:sz w:val="20"/>
              </w:rPr>
            </w:pPr>
            <w:r w:rsidRPr="00E201D2">
              <w:rPr>
                <w:rFonts w:ascii="Arial" w:hAnsi="Arial" w:cs="Arial"/>
                <w:sz w:val="20"/>
              </w:rPr>
              <w:t>1.5.</w:t>
            </w:r>
          </w:p>
        </w:tc>
        <w:tc>
          <w:tcPr>
            <w:tcW w:w="6484" w:type="dxa"/>
            <w:tcBorders>
              <w:top w:val="single" w:sz="4" w:space="0" w:color="auto"/>
              <w:left w:val="single" w:sz="6" w:space="0" w:color="000000"/>
              <w:bottom w:val="single" w:sz="6" w:space="0" w:color="000000"/>
              <w:right w:val="single" w:sz="4" w:space="0" w:color="auto"/>
            </w:tcBorders>
            <w:vAlign w:val="center"/>
          </w:tcPr>
          <w:p w:rsidR="00E631FF" w:rsidRPr="00E201D2" w:rsidRDefault="00E631FF" w:rsidP="00E631FF">
            <w:pPr>
              <w:rPr>
                <w:rFonts w:ascii="Arial" w:hAnsi="Arial" w:cs="Arial"/>
                <w:sz w:val="20"/>
              </w:rPr>
            </w:pPr>
            <w:r w:rsidRPr="00E201D2">
              <w:rPr>
                <w:rFonts w:ascii="Arial" w:hAnsi="Arial" w:cs="Arial"/>
                <w:sz w:val="20"/>
              </w:rPr>
              <w:t>Planiranje i programiranje rada na zadaćama pedagoške opservacije</w:t>
            </w:r>
          </w:p>
        </w:tc>
        <w:tc>
          <w:tcPr>
            <w:tcW w:w="1800" w:type="dxa"/>
            <w:tcBorders>
              <w:top w:val="single" w:sz="4" w:space="0" w:color="auto"/>
              <w:left w:val="single" w:sz="4" w:space="0" w:color="auto"/>
              <w:bottom w:val="single" w:sz="6" w:space="0" w:color="000000"/>
              <w:right w:val="single" w:sz="6" w:space="0" w:color="000000"/>
            </w:tcBorders>
            <w:vAlign w:val="center"/>
          </w:tcPr>
          <w:p w:rsidR="00E631FF" w:rsidRPr="00E201D2" w:rsidRDefault="00E631FF" w:rsidP="00E631FF">
            <w:pPr>
              <w:jc w:val="center"/>
              <w:rPr>
                <w:rFonts w:ascii="Arial" w:hAnsi="Arial" w:cs="Arial"/>
                <w:b/>
                <w:sz w:val="20"/>
              </w:rPr>
            </w:pPr>
            <w:r w:rsidRPr="00E201D2">
              <w:rPr>
                <w:rFonts w:ascii="Arial" w:hAnsi="Arial" w:cs="Arial"/>
                <w:b/>
                <w:sz w:val="20"/>
              </w:rPr>
              <w:t>Rujan - lipanj</w:t>
            </w:r>
          </w:p>
        </w:tc>
      </w:tr>
      <w:tr w:rsidR="00E631FF" w:rsidRPr="00E201D2" w:rsidTr="00E631FF">
        <w:trPr>
          <w:trHeight w:val="693"/>
        </w:trPr>
        <w:tc>
          <w:tcPr>
            <w:tcW w:w="824" w:type="dxa"/>
            <w:tcBorders>
              <w:top w:val="single" w:sz="4" w:space="0" w:color="auto"/>
              <w:left w:val="single" w:sz="12" w:space="0" w:color="000000"/>
              <w:bottom w:val="single" w:sz="6" w:space="0" w:color="000000"/>
              <w:right w:val="single" w:sz="6" w:space="0" w:color="000000"/>
            </w:tcBorders>
            <w:vAlign w:val="center"/>
          </w:tcPr>
          <w:p w:rsidR="00E631FF" w:rsidRPr="00E201D2" w:rsidRDefault="00E631FF" w:rsidP="00E631FF">
            <w:pPr>
              <w:jc w:val="center"/>
              <w:rPr>
                <w:rFonts w:ascii="Arial" w:hAnsi="Arial" w:cs="Arial"/>
                <w:sz w:val="20"/>
              </w:rPr>
            </w:pPr>
            <w:r w:rsidRPr="00E201D2">
              <w:rPr>
                <w:rFonts w:ascii="Arial" w:hAnsi="Arial" w:cs="Arial"/>
                <w:sz w:val="20"/>
              </w:rPr>
              <w:t>1.6.</w:t>
            </w:r>
          </w:p>
        </w:tc>
        <w:tc>
          <w:tcPr>
            <w:tcW w:w="6484" w:type="dxa"/>
            <w:tcBorders>
              <w:top w:val="single" w:sz="4" w:space="0" w:color="auto"/>
              <w:left w:val="single" w:sz="6" w:space="0" w:color="000000"/>
              <w:bottom w:val="single" w:sz="6" w:space="0" w:color="000000"/>
              <w:right w:val="single" w:sz="4" w:space="0" w:color="auto"/>
            </w:tcBorders>
            <w:vAlign w:val="center"/>
          </w:tcPr>
          <w:p w:rsidR="00E631FF" w:rsidRPr="00E201D2" w:rsidRDefault="00E631FF" w:rsidP="00E631FF">
            <w:pPr>
              <w:widowControl w:val="0"/>
              <w:shd w:val="clear" w:color="auto" w:fill="FFFFFF"/>
              <w:tabs>
                <w:tab w:val="left" w:pos="384"/>
              </w:tabs>
              <w:autoSpaceDE w:val="0"/>
              <w:autoSpaceDN w:val="0"/>
              <w:adjustRightInd w:val="0"/>
              <w:spacing w:before="77" w:line="230" w:lineRule="exact"/>
              <w:ind w:right="14"/>
              <w:rPr>
                <w:rFonts w:ascii="Arial" w:hAnsi="Arial" w:cs="Arial"/>
                <w:sz w:val="20"/>
              </w:rPr>
            </w:pPr>
            <w:r w:rsidRPr="00E201D2">
              <w:rPr>
                <w:rFonts w:ascii="Arial" w:hAnsi="Arial" w:cs="Arial"/>
                <w:sz w:val="20"/>
              </w:rPr>
              <w:t>Plan i program odgojnog djelovanja na prevenciji poremećenog ponašanja učenika (školski preventivni program).</w:t>
            </w:r>
          </w:p>
          <w:p w:rsidR="00E631FF" w:rsidRPr="00E201D2" w:rsidRDefault="00E631FF" w:rsidP="00E631FF">
            <w:pPr>
              <w:widowControl w:val="0"/>
              <w:shd w:val="clear" w:color="auto" w:fill="FFFFFF"/>
              <w:tabs>
                <w:tab w:val="left" w:pos="384"/>
              </w:tabs>
              <w:autoSpaceDE w:val="0"/>
              <w:autoSpaceDN w:val="0"/>
              <w:adjustRightInd w:val="0"/>
              <w:spacing w:before="77" w:line="230" w:lineRule="exact"/>
              <w:ind w:right="14"/>
              <w:rPr>
                <w:rFonts w:ascii="Arial" w:hAnsi="Arial" w:cs="Arial"/>
                <w:spacing w:val="-6"/>
                <w:sz w:val="20"/>
              </w:rPr>
            </w:pPr>
            <w:r w:rsidRPr="00E201D2">
              <w:rPr>
                <w:rFonts w:ascii="Arial" w:hAnsi="Arial" w:cs="Arial"/>
                <w:sz w:val="20"/>
              </w:rPr>
              <w:t>- izvođenje preventivnih programa koji se provode u školi</w:t>
            </w:r>
          </w:p>
        </w:tc>
        <w:tc>
          <w:tcPr>
            <w:tcW w:w="1800" w:type="dxa"/>
            <w:tcBorders>
              <w:top w:val="single" w:sz="4" w:space="0" w:color="auto"/>
              <w:left w:val="single" w:sz="4" w:space="0" w:color="auto"/>
              <w:bottom w:val="single" w:sz="6" w:space="0" w:color="000000"/>
              <w:right w:val="single" w:sz="6" w:space="0" w:color="000000"/>
            </w:tcBorders>
            <w:vAlign w:val="center"/>
          </w:tcPr>
          <w:p w:rsidR="00E631FF" w:rsidRPr="00E201D2" w:rsidRDefault="00E631FF" w:rsidP="00E631FF">
            <w:pPr>
              <w:jc w:val="center"/>
              <w:rPr>
                <w:rFonts w:ascii="Arial" w:hAnsi="Arial" w:cs="Arial"/>
                <w:b/>
                <w:sz w:val="20"/>
              </w:rPr>
            </w:pPr>
            <w:r w:rsidRPr="00E201D2">
              <w:rPr>
                <w:rFonts w:ascii="Arial" w:hAnsi="Arial" w:cs="Arial"/>
                <w:b/>
                <w:sz w:val="20"/>
              </w:rPr>
              <w:t>rujan-lipanj</w:t>
            </w:r>
          </w:p>
        </w:tc>
      </w:tr>
      <w:tr w:rsidR="00E631FF" w:rsidRPr="00E201D2" w:rsidTr="00E631FF">
        <w:trPr>
          <w:trHeight w:val="523"/>
        </w:trPr>
        <w:tc>
          <w:tcPr>
            <w:tcW w:w="824" w:type="dxa"/>
            <w:tcBorders>
              <w:top w:val="single" w:sz="4" w:space="0" w:color="auto"/>
              <w:left w:val="single" w:sz="12" w:space="0" w:color="000000"/>
              <w:bottom w:val="single" w:sz="6" w:space="0" w:color="000000"/>
              <w:right w:val="single" w:sz="6" w:space="0" w:color="000000"/>
            </w:tcBorders>
            <w:vAlign w:val="center"/>
          </w:tcPr>
          <w:p w:rsidR="00E631FF" w:rsidRPr="00E201D2" w:rsidRDefault="00E631FF" w:rsidP="00E631FF">
            <w:pPr>
              <w:jc w:val="center"/>
              <w:rPr>
                <w:rFonts w:ascii="Arial" w:hAnsi="Arial" w:cs="Arial"/>
                <w:sz w:val="20"/>
              </w:rPr>
            </w:pPr>
            <w:r w:rsidRPr="00E201D2">
              <w:rPr>
                <w:rFonts w:ascii="Arial" w:hAnsi="Arial" w:cs="Arial"/>
                <w:sz w:val="20"/>
              </w:rPr>
              <w:t>1.7.</w:t>
            </w:r>
          </w:p>
        </w:tc>
        <w:tc>
          <w:tcPr>
            <w:tcW w:w="6484" w:type="dxa"/>
            <w:tcBorders>
              <w:top w:val="single" w:sz="4" w:space="0" w:color="auto"/>
              <w:left w:val="single" w:sz="6" w:space="0" w:color="000000"/>
              <w:bottom w:val="single" w:sz="6" w:space="0" w:color="000000"/>
              <w:right w:val="single" w:sz="4" w:space="0" w:color="auto"/>
            </w:tcBorders>
            <w:vAlign w:val="center"/>
          </w:tcPr>
          <w:p w:rsidR="00E631FF" w:rsidRPr="00E201D2" w:rsidRDefault="00E631FF" w:rsidP="00E631FF">
            <w:pPr>
              <w:rPr>
                <w:rFonts w:ascii="Arial" w:hAnsi="Arial" w:cs="Arial"/>
                <w:sz w:val="20"/>
              </w:rPr>
            </w:pPr>
            <w:r w:rsidRPr="00E201D2">
              <w:rPr>
                <w:rFonts w:ascii="Arial" w:hAnsi="Arial" w:cs="Arial"/>
                <w:sz w:val="20"/>
              </w:rPr>
              <w:t>Planiranje i programiranje rada s roditeljima</w:t>
            </w:r>
          </w:p>
        </w:tc>
        <w:tc>
          <w:tcPr>
            <w:tcW w:w="1800" w:type="dxa"/>
            <w:tcBorders>
              <w:top w:val="single" w:sz="4" w:space="0" w:color="auto"/>
              <w:left w:val="single" w:sz="4" w:space="0" w:color="auto"/>
              <w:bottom w:val="single" w:sz="6" w:space="0" w:color="000000"/>
              <w:right w:val="single" w:sz="6" w:space="0" w:color="000000"/>
            </w:tcBorders>
            <w:vAlign w:val="center"/>
          </w:tcPr>
          <w:p w:rsidR="00E631FF" w:rsidRPr="00E201D2" w:rsidRDefault="00E631FF" w:rsidP="00E631FF">
            <w:pPr>
              <w:jc w:val="center"/>
              <w:rPr>
                <w:rFonts w:ascii="Arial" w:hAnsi="Arial" w:cs="Arial"/>
                <w:b/>
                <w:sz w:val="20"/>
              </w:rPr>
            </w:pPr>
            <w:r w:rsidRPr="00E201D2">
              <w:rPr>
                <w:rFonts w:ascii="Arial" w:hAnsi="Arial" w:cs="Arial"/>
                <w:b/>
                <w:sz w:val="20"/>
              </w:rPr>
              <w:t>Rujan- lipanj</w:t>
            </w:r>
          </w:p>
        </w:tc>
      </w:tr>
      <w:tr w:rsidR="00E631FF" w:rsidRPr="00E201D2" w:rsidTr="00E631FF">
        <w:trPr>
          <w:trHeight w:val="695"/>
        </w:trPr>
        <w:tc>
          <w:tcPr>
            <w:tcW w:w="824" w:type="dxa"/>
            <w:tcBorders>
              <w:top w:val="single" w:sz="4" w:space="0" w:color="auto"/>
              <w:left w:val="single" w:sz="12" w:space="0" w:color="000000"/>
              <w:bottom w:val="single" w:sz="6" w:space="0" w:color="000000"/>
              <w:right w:val="single" w:sz="6" w:space="0" w:color="000000"/>
            </w:tcBorders>
            <w:vAlign w:val="center"/>
          </w:tcPr>
          <w:p w:rsidR="00E631FF" w:rsidRPr="00E201D2" w:rsidRDefault="00E631FF" w:rsidP="00E631FF">
            <w:pPr>
              <w:jc w:val="center"/>
              <w:rPr>
                <w:rFonts w:ascii="Arial" w:hAnsi="Arial" w:cs="Arial"/>
                <w:sz w:val="20"/>
              </w:rPr>
            </w:pPr>
            <w:r w:rsidRPr="00E201D2">
              <w:rPr>
                <w:rFonts w:ascii="Arial" w:hAnsi="Arial" w:cs="Arial"/>
                <w:sz w:val="20"/>
              </w:rPr>
              <w:t>1.8.</w:t>
            </w:r>
          </w:p>
        </w:tc>
        <w:tc>
          <w:tcPr>
            <w:tcW w:w="6484" w:type="dxa"/>
            <w:tcBorders>
              <w:top w:val="single" w:sz="4" w:space="0" w:color="auto"/>
              <w:left w:val="single" w:sz="6" w:space="0" w:color="000000"/>
              <w:bottom w:val="single" w:sz="6" w:space="0" w:color="000000"/>
              <w:right w:val="single" w:sz="4" w:space="0" w:color="auto"/>
            </w:tcBorders>
            <w:vAlign w:val="center"/>
          </w:tcPr>
          <w:p w:rsidR="00E631FF" w:rsidRPr="00E201D2" w:rsidRDefault="00E631FF" w:rsidP="00E631FF">
            <w:pPr>
              <w:rPr>
                <w:rFonts w:ascii="Arial" w:hAnsi="Arial" w:cs="Arial"/>
                <w:sz w:val="20"/>
              </w:rPr>
            </w:pPr>
            <w:r w:rsidRPr="00E201D2">
              <w:rPr>
                <w:rFonts w:ascii="Arial" w:hAnsi="Arial" w:cs="Arial"/>
                <w:sz w:val="20"/>
              </w:rPr>
              <w:t>Planiranje i programiranje rada s učiteljima, stručnim suradnicima i stručno-društvenim organizacijama</w:t>
            </w:r>
          </w:p>
        </w:tc>
        <w:tc>
          <w:tcPr>
            <w:tcW w:w="1800" w:type="dxa"/>
            <w:tcBorders>
              <w:top w:val="single" w:sz="4" w:space="0" w:color="auto"/>
              <w:left w:val="single" w:sz="4" w:space="0" w:color="auto"/>
              <w:bottom w:val="single" w:sz="6" w:space="0" w:color="000000"/>
              <w:right w:val="single" w:sz="6" w:space="0" w:color="000000"/>
            </w:tcBorders>
            <w:vAlign w:val="center"/>
          </w:tcPr>
          <w:p w:rsidR="00E631FF" w:rsidRPr="00E201D2" w:rsidRDefault="00E631FF" w:rsidP="00E631FF">
            <w:pPr>
              <w:jc w:val="center"/>
              <w:rPr>
                <w:rFonts w:ascii="Arial" w:hAnsi="Arial" w:cs="Arial"/>
                <w:b/>
                <w:sz w:val="20"/>
              </w:rPr>
            </w:pPr>
            <w:r w:rsidRPr="00E201D2">
              <w:rPr>
                <w:rFonts w:ascii="Arial" w:hAnsi="Arial" w:cs="Arial"/>
                <w:b/>
                <w:sz w:val="20"/>
              </w:rPr>
              <w:t>rujan-lipanj</w:t>
            </w:r>
          </w:p>
        </w:tc>
      </w:tr>
      <w:tr w:rsidR="00E631FF" w:rsidRPr="00E201D2" w:rsidTr="00E631FF">
        <w:trPr>
          <w:trHeight w:val="628"/>
        </w:trPr>
        <w:tc>
          <w:tcPr>
            <w:tcW w:w="824" w:type="dxa"/>
            <w:tcBorders>
              <w:top w:val="single" w:sz="4" w:space="0" w:color="auto"/>
              <w:left w:val="single" w:sz="12" w:space="0" w:color="000000"/>
              <w:bottom w:val="single" w:sz="6" w:space="0" w:color="000000"/>
              <w:right w:val="single" w:sz="6" w:space="0" w:color="000000"/>
            </w:tcBorders>
            <w:vAlign w:val="center"/>
          </w:tcPr>
          <w:p w:rsidR="00E631FF" w:rsidRPr="00E201D2" w:rsidRDefault="00E631FF" w:rsidP="00E631FF">
            <w:pPr>
              <w:jc w:val="center"/>
              <w:rPr>
                <w:rFonts w:ascii="Arial" w:hAnsi="Arial" w:cs="Arial"/>
                <w:sz w:val="20"/>
              </w:rPr>
            </w:pPr>
            <w:r w:rsidRPr="00E201D2">
              <w:rPr>
                <w:rFonts w:ascii="Arial" w:hAnsi="Arial" w:cs="Arial"/>
                <w:sz w:val="20"/>
              </w:rPr>
              <w:t>1.9.</w:t>
            </w:r>
          </w:p>
        </w:tc>
        <w:tc>
          <w:tcPr>
            <w:tcW w:w="6484" w:type="dxa"/>
            <w:tcBorders>
              <w:top w:val="single" w:sz="4" w:space="0" w:color="auto"/>
              <w:left w:val="single" w:sz="6" w:space="0" w:color="000000"/>
              <w:bottom w:val="single" w:sz="6" w:space="0" w:color="000000"/>
              <w:right w:val="single" w:sz="4" w:space="0" w:color="auto"/>
            </w:tcBorders>
            <w:vAlign w:val="center"/>
          </w:tcPr>
          <w:p w:rsidR="00E631FF" w:rsidRPr="00E201D2" w:rsidRDefault="00E631FF" w:rsidP="00E631FF">
            <w:pPr>
              <w:rPr>
                <w:rFonts w:ascii="Arial" w:hAnsi="Arial" w:cs="Arial"/>
                <w:sz w:val="20"/>
              </w:rPr>
            </w:pPr>
            <w:r w:rsidRPr="00E201D2">
              <w:rPr>
                <w:rFonts w:ascii="Arial" w:hAnsi="Arial" w:cs="Arial"/>
                <w:sz w:val="20"/>
              </w:rPr>
              <w:t>Program sustava praćenja školovanja učenika, sustav evidencije i dokumentacije</w:t>
            </w:r>
          </w:p>
        </w:tc>
        <w:tc>
          <w:tcPr>
            <w:tcW w:w="1800" w:type="dxa"/>
            <w:tcBorders>
              <w:top w:val="single" w:sz="4" w:space="0" w:color="auto"/>
              <w:left w:val="single" w:sz="4" w:space="0" w:color="auto"/>
              <w:bottom w:val="single" w:sz="6" w:space="0" w:color="000000"/>
              <w:right w:val="single" w:sz="6" w:space="0" w:color="000000"/>
            </w:tcBorders>
            <w:vAlign w:val="center"/>
          </w:tcPr>
          <w:p w:rsidR="00E631FF" w:rsidRPr="00E201D2" w:rsidRDefault="00E631FF" w:rsidP="00E631FF">
            <w:pPr>
              <w:jc w:val="center"/>
              <w:rPr>
                <w:rFonts w:ascii="Arial" w:hAnsi="Arial" w:cs="Arial"/>
                <w:b/>
                <w:sz w:val="20"/>
              </w:rPr>
            </w:pPr>
            <w:r w:rsidRPr="00E201D2">
              <w:rPr>
                <w:rFonts w:ascii="Arial" w:hAnsi="Arial" w:cs="Arial"/>
                <w:b/>
                <w:sz w:val="20"/>
              </w:rPr>
              <w:t>rujan-lipanj</w:t>
            </w:r>
          </w:p>
        </w:tc>
      </w:tr>
      <w:tr w:rsidR="00E631FF" w:rsidRPr="00E201D2" w:rsidTr="00E631FF">
        <w:trPr>
          <w:trHeight w:val="125"/>
        </w:trPr>
        <w:tc>
          <w:tcPr>
            <w:tcW w:w="824" w:type="dxa"/>
            <w:tcBorders>
              <w:top w:val="single" w:sz="6" w:space="0" w:color="000000"/>
              <w:left w:val="single" w:sz="12" w:space="0" w:color="000000"/>
              <w:bottom w:val="single" w:sz="6" w:space="0" w:color="000000"/>
              <w:right w:val="single" w:sz="6" w:space="0" w:color="000000"/>
            </w:tcBorders>
            <w:shd w:val="clear" w:color="auto" w:fill="FF99CC"/>
            <w:vAlign w:val="center"/>
          </w:tcPr>
          <w:p w:rsidR="00E631FF" w:rsidRPr="00E201D2" w:rsidRDefault="00E631FF" w:rsidP="00E631FF">
            <w:pPr>
              <w:jc w:val="center"/>
              <w:rPr>
                <w:rFonts w:ascii="Arial" w:hAnsi="Arial" w:cs="Arial"/>
                <w:b/>
              </w:rPr>
            </w:pPr>
          </w:p>
          <w:p w:rsidR="00E631FF" w:rsidRPr="00E201D2" w:rsidRDefault="00E631FF" w:rsidP="00E631FF">
            <w:pPr>
              <w:jc w:val="center"/>
              <w:rPr>
                <w:rFonts w:ascii="Arial" w:hAnsi="Arial" w:cs="Arial"/>
                <w:b/>
              </w:rPr>
            </w:pPr>
            <w:r w:rsidRPr="00E201D2">
              <w:rPr>
                <w:rFonts w:ascii="Arial" w:hAnsi="Arial" w:cs="Arial"/>
                <w:b/>
              </w:rPr>
              <w:t>2.</w:t>
            </w:r>
          </w:p>
        </w:tc>
        <w:tc>
          <w:tcPr>
            <w:tcW w:w="6484" w:type="dxa"/>
            <w:tcBorders>
              <w:top w:val="single" w:sz="6" w:space="0" w:color="000000"/>
              <w:left w:val="single" w:sz="6" w:space="0" w:color="000000"/>
              <w:bottom w:val="single" w:sz="6" w:space="0" w:color="000000"/>
              <w:right w:val="single" w:sz="4" w:space="0" w:color="auto"/>
            </w:tcBorders>
            <w:shd w:val="clear" w:color="auto" w:fill="FF99CC"/>
          </w:tcPr>
          <w:p w:rsidR="00E631FF" w:rsidRPr="00E201D2" w:rsidRDefault="00E631FF" w:rsidP="00E631FF">
            <w:pPr>
              <w:autoSpaceDE w:val="0"/>
              <w:autoSpaceDN w:val="0"/>
              <w:adjustRightInd w:val="0"/>
              <w:rPr>
                <w:rFonts w:ascii="BemboRoman" w:hAnsi="BemboRoman" w:cs="BemboRoman"/>
                <w:b/>
                <w:szCs w:val="24"/>
                <w:lang w:eastAsia="hr-HR"/>
              </w:rPr>
            </w:pPr>
            <w:r w:rsidRPr="00E201D2">
              <w:rPr>
                <w:rFonts w:ascii="BemboRoman" w:hAnsi="BemboRoman" w:cs="BemboRoman"/>
                <w:b/>
                <w:szCs w:val="24"/>
                <w:lang w:eastAsia="hr-HR"/>
              </w:rPr>
              <w:t xml:space="preserve">NEPOSREDNO SUDJELOVANJE U </w:t>
            </w:r>
          </w:p>
          <w:p w:rsidR="00E631FF" w:rsidRPr="00E201D2" w:rsidRDefault="00E631FF" w:rsidP="00E631FF">
            <w:pPr>
              <w:autoSpaceDE w:val="0"/>
              <w:autoSpaceDN w:val="0"/>
              <w:adjustRightInd w:val="0"/>
              <w:rPr>
                <w:rFonts w:ascii="BemboRoman" w:hAnsi="BemboRoman" w:cs="BemboRoman"/>
                <w:b/>
                <w:szCs w:val="24"/>
                <w:lang w:eastAsia="hr-HR"/>
              </w:rPr>
            </w:pPr>
            <w:r w:rsidRPr="00E201D2">
              <w:rPr>
                <w:rFonts w:ascii="BemboRoman" w:hAnsi="BemboRoman" w:cs="BemboRoman"/>
                <w:b/>
                <w:szCs w:val="24"/>
                <w:lang w:eastAsia="hr-HR"/>
              </w:rPr>
              <w:t>ODGOJNO-OBRAZOVNOM PROCESU</w:t>
            </w:r>
          </w:p>
        </w:tc>
        <w:tc>
          <w:tcPr>
            <w:tcW w:w="1800" w:type="dxa"/>
            <w:tcBorders>
              <w:top w:val="single" w:sz="6" w:space="0" w:color="000000"/>
              <w:left w:val="single" w:sz="4" w:space="0" w:color="auto"/>
              <w:bottom w:val="single" w:sz="6" w:space="0" w:color="000000"/>
              <w:right w:val="single" w:sz="6" w:space="0" w:color="000000"/>
            </w:tcBorders>
            <w:shd w:val="clear" w:color="auto" w:fill="FF99CC"/>
          </w:tcPr>
          <w:p w:rsidR="00E631FF" w:rsidRPr="00E201D2" w:rsidRDefault="00E631FF" w:rsidP="00E631FF">
            <w:pPr>
              <w:rPr>
                <w:rFonts w:ascii="Arial" w:hAnsi="Arial" w:cs="Arial"/>
                <w:b/>
              </w:rPr>
            </w:pPr>
          </w:p>
        </w:tc>
      </w:tr>
      <w:tr w:rsidR="00E631FF" w:rsidRPr="00E201D2" w:rsidTr="00E631FF">
        <w:trPr>
          <w:trHeight w:val="2305"/>
        </w:trPr>
        <w:tc>
          <w:tcPr>
            <w:tcW w:w="824" w:type="dxa"/>
            <w:tcBorders>
              <w:top w:val="single" w:sz="6" w:space="0" w:color="000000"/>
              <w:left w:val="single" w:sz="12" w:space="0" w:color="000000"/>
              <w:bottom w:val="single" w:sz="8" w:space="0" w:color="auto"/>
              <w:right w:val="single" w:sz="6" w:space="0" w:color="000000"/>
            </w:tcBorders>
            <w:vAlign w:val="center"/>
          </w:tcPr>
          <w:p w:rsidR="00E631FF" w:rsidRPr="00E201D2" w:rsidRDefault="00E631FF" w:rsidP="00E631FF">
            <w:pPr>
              <w:jc w:val="center"/>
              <w:rPr>
                <w:rFonts w:ascii="Arial" w:hAnsi="Arial" w:cs="Arial"/>
                <w:sz w:val="20"/>
              </w:rPr>
            </w:pPr>
            <w:r w:rsidRPr="00E201D2">
              <w:rPr>
                <w:rFonts w:ascii="Arial" w:hAnsi="Arial" w:cs="Arial"/>
                <w:sz w:val="20"/>
              </w:rPr>
              <w:lastRenderedPageBreak/>
              <w:t>2.1.</w:t>
            </w:r>
          </w:p>
        </w:tc>
        <w:tc>
          <w:tcPr>
            <w:tcW w:w="6484" w:type="dxa"/>
            <w:tcBorders>
              <w:top w:val="single" w:sz="6" w:space="0" w:color="000000"/>
              <w:left w:val="single" w:sz="6" w:space="0" w:color="000000"/>
              <w:bottom w:val="single" w:sz="8" w:space="0" w:color="auto"/>
              <w:right w:val="single" w:sz="4" w:space="0" w:color="auto"/>
            </w:tcBorders>
            <w:vAlign w:val="center"/>
          </w:tcPr>
          <w:p w:rsidR="00E631FF" w:rsidRPr="00E201D2" w:rsidRDefault="00E631FF" w:rsidP="00E631FF">
            <w:pPr>
              <w:rPr>
                <w:rFonts w:ascii="Arial" w:hAnsi="Arial" w:cs="Arial"/>
                <w:b/>
                <w:sz w:val="20"/>
              </w:rPr>
            </w:pPr>
            <w:r w:rsidRPr="00E201D2">
              <w:rPr>
                <w:rFonts w:ascii="Arial" w:hAnsi="Arial" w:cs="Arial"/>
                <w:b/>
                <w:sz w:val="20"/>
              </w:rPr>
              <w:t>Individualni rad s učenicima:</w:t>
            </w:r>
          </w:p>
          <w:p w:rsidR="00E631FF" w:rsidRPr="00E201D2" w:rsidRDefault="00E631FF" w:rsidP="00273F90">
            <w:pPr>
              <w:numPr>
                <w:ilvl w:val="0"/>
                <w:numId w:val="9"/>
              </w:numPr>
              <w:tabs>
                <w:tab w:val="clear" w:pos="810"/>
                <w:tab w:val="num" w:pos="256"/>
              </w:tabs>
              <w:spacing w:after="0" w:line="240" w:lineRule="auto"/>
              <w:ind w:left="256" w:hanging="256"/>
              <w:rPr>
                <w:rFonts w:ascii="Arial" w:hAnsi="Arial" w:cs="Arial"/>
                <w:sz w:val="20"/>
              </w:rPr>
            </w:pPr>
            <w:r w:rsidRPr="00E201D2">
              <w:rPr>
                <w:rFonts w:ascii="Arial" w:hAnsi="Arial" w:cs="Arial"/>
                <w:sz w:val="20"/>
              </w:rPr>
              <w:t>Rad na otkrivanju i dijagnosticiranju učenika s posebnim odgojno-obrazovnim potrebama</w:t>
            </w:r>
          </w:p>
          <w:p w:rsidR="00E631FF" w:rsidRPr="00E201D2" w:rsidRDefault="00E631FF" w:rsidP="00273F90">
            <w:pPr>
              <w:numPr>
                <w:ilvl w:val="0"/>
                <w:numId w:val="9"/>
              </w:numPr>
              <w:tabs>
                <w:tab w:val="clear" w:pos="810"/>
                <w:tab w:val="num" w:pos="256"/>
              </w:tabs>
              <w:spacing w:after="0" w:line="240" w:lineRule="auto"/>
              <w:ind w:left="256" w:hanging="256"/>
              <w:rPr>
                <w:rFonts w:ascii="Arial" w:hAnsi="Arial" w:cs="Arial"/>
                <w:sz w:val="20"/>
                <w:lang w:val="pl-PL"/>
              </w:rPr>
            </w:pPr>
            <w:r w:rsidRPr="00E201D2">
              <w:rPr>
                <w:rFonts w:ascii="Arial" w:hAnsi="Arial" w:cs="Arial"/>
                <w:sz w:val="20"/>
                <w:lang w:val="pl-PL"/>
              </w:rPr>
              <w:t>Rehabilitacijski i terapijski rad s učenicima</w:t>
            </w:r>
          </w:p>
          <w:p w:rsidR="00E631FF" w:rsidRPr="00E201D2" w:rsidRDefault="00E631FF" w:rsidP="00273F90">
            <w:pPr>
              <w:numPr>
                <w:ilvl w:val="0"/>
                <w:numId w:val="9"/>
              </w:numPr>
              <w:tabs>
                <w:tab w:val="clear" w:pos="810"/>
                <w:tab w:val="num" w:pos="256"/>
              </w:tabs>
              <w:spacing w:after="0" w:line="240" w:lineRule="auto"/>
              <w:ind w:left="256" w:hanging="256"/>
              <w:rPr>
                <w:rFonts w:ascii="Arial" w:hAnsi="Arial" w:cs="Arial"/>
                <w:sz w:val="20"/>
                <w:lang w:val="es-ES"/>
              </w:rPr>
            </w:pPr>
            <w:r w:rsidRPr="00E201D2">
              <w:rPr>
                <w:rFonts w:ascii="Arial" w:hAnsi="Arial" w:cs="Arial"/>
                <w:sz w:val="20"/>
                <w:lang w:val="es-ES"/>
              </w:rPr>
              <w:t>Posebni individualni odgojno-obrazovni rad s učenicima</w:t>
            </w:r>
          </w:p>
          <w:p w:rsidR="00E631FF" w:rsidRPr="00E201D2" w:rsidRDefault="00E631FF" w:rsidP="00273F90">
            <w:pPr>
              <w:numPr>
                <w:ilvl w:val="0"/>
                <w:numId w:val="9"/>
              </w:numPr>
              <w:tabs>
                <w:tab w:val="clear" w:pos="810"/>
                <w:tab w:val="num" w:pos="256"/>
              </w:tabs>
              <w:spacing w:after="0" w:line="240" w:lineRule="auto"/>
              <w:ind w:left="256" w:hanging="256"/>
              <w:rPr>
                <w:rFonts w:ascii="Arial" w:hAnsi="Arial" w:cs="Arial"/>
                <w:sz w:val="20"/>
                <w:lang w:val="es-ES"/>
              </w:rPr>
            </w:pPr>
            <w:r w:rsidRPr="00E201D2">
              <w:rPr>
                <w:rFonts w:ascii="Arial" w:hAnsi="Arial" w:cs="Arial"/>
                <w:sz w:val="20"/>
                <w:lang w:val="es-ES"/>
              </w:rPr>
              <w:t>Savjetodavni razgovor s učenicima na osobni zahtjev ili zahtjev drugih</w:t>
            </w:r>
          </w:p>
          <w:p w:rsidR="00E631FF" w:rsidRPr="00E201D2" w:rsidRDefault="00E631FF" w:rsidP="00273F90">
            <w:pPr>
              <w:numPr>
                <w:ilvl w:val="0"/>
                <w:numId w:val="9"/>
              </w:numPr>
              <w:tabs>
                <w:tab w:val="clear" w:pos="810"/>
                <w:tab w:val="num" w:pos="256"/>
              </w:tabs>
              <w:spacing w:after="0" w:line="240" w:lineRule="auto"/>
              <w:ind w:left="256" w:hanging="256"/>
              <w:rPr>
                <w:rFonts w:ascii="Arial" w:hAnsi="Arial" w:cs="Arial"/>
                <w:sz w:val="20"/>
                <w:lang w:val="es-ES"/>
              </w:rPr>
            </w:pPr>
            <w:r w:rsidRPr="00E201D2">
              <w:rPr>
                <w:rFonts w:ascii="Arial" w:hAnsi="Arial" w:cs="Arial"/>
                <w:sz w:val="20"/>
                <w:lang w:val="es-ES"/>
              </w:rPr>
              <w:t>Praćenje društvene prihvaćenosti učenika s posebnim potrebama</w:t>
            </w:r>
          </w:p>
          <w:p w:rsidR="00E631FF" w:rsidRPr="00E201D2" w:rsidRDefault="00E631FF" w:rsidP="00273F90">
            <w:pPr>
              <w:numPr>
                <w:ilvl w:val="0"/>
                <w:numId w:val="9"/>
              </w:numPr>
              <w:tabs>
                <w:tab w:val="clear" w:pos="810"/>
                <w:tab w:val="num" w:pos="256"/>
              </w:tabs>
              <w:spacing w:after="0" w:line="240" w:lineRule="auto"/>
              <w:ind w:left="256" w:hanging="256"/>
              <w:rPr>
                <w:rFonts w:ascii="Arial" w:hAnsi="Arial" w:cs="Arial"/>
                <w:sz w:val="20"/>
                <w:lang w:val="es-ES"/>
              </w:rPr>
            </w:pPr>
            <w:r w:rsidRPr="00E201D2">
              <w:rPr>
                <w:rFonts w:ascii="Arial" w:hAnsi="Arial" w:cs="Arial"/>
                <w:sz w:val="20"/>
                <w:lang w:val="es-ES"/>
              </w:rPr>
              <w:t>Pomoć učenicima u konfliktnim situacijama</w:t>
            </w:r>
          </w:p>
          <w:p w:rsidR="00E631FF" w:rsidRPr="00E201D2" w:rsidRDefault="00E631FF" w:rsidP="00273F90">
            <w:pPr>
              <w:numPr>
                <w:ilvl w:val="0"/>
                <w:numId w:val="9"/>
              </w:numPr>
              <w:tabs>
                <w:tab w:val="clear" w:pos="810"/>
                <w:tab w:val="num" w:pos="256"/>
              </w:tabs>
              <w:spacing w:after="0" w:line="240" w:lineRule="auto"/>
              <w:ind w:left="256" w:hanging="256"/>
              <w:rPr>
                <w:rFonts w:ascii="Arial" w:hAnsi="Arial" w:cs="Arial"/>
                <w:sz w:val="20"/>
                <w:lang w:val="es-ES"/>
              </w:rPr>
            </w:pPr>
            <w:r w:rsidRPr="00E201D2">
              <w:rPr>
                <w:rFonts w:ascii="Arial" w:hAnsi="Arial" w:cs="Arial"/>
                <w:sz w:val="20"/>
                <w:lang w:val="es-ES"/>
              </w:rPr>
              <w:t>Rad s učenicima u disciplinskim problemima</w:t>
            </w:r>
          </w:p>
          <w:p w:rsidR="00E631FF" w:rsidRPr="00E201D2" w:rsidRDefault="00E631FF" w:rsidP="00273F90">
            <w:pPr>
              <w:numPr>
                <w:ilvl w:val="0"/>
                <w:numId w:val="9"/>
              </w:numPr>
              <w:tabs>
                <w:tab w:val="clear" w:pos="810"/>
                <w:tab w:val="num" w:pos="256"/>
              </w:tabs>
              <w:spacing w:after="0" w:line="240" w:lineRule="auto"/>
              <w:ind w:left="256" w:hanging="256"/>
              <w:rPr>
                <w:rFonts w:ascii="Arial" w:hAnsi="Arial" w:cs="Arial"/>
                <w:sz w:val="20"/>
                <w:lang w:val="pl-PL"/>
              </w:rPr>
            </w:pPr>
            <w:r w:rsidRPr="00E201D2">
              <w:rPr>
                <w:rFonts w:ascii="Arial" w:hAnsi="Arial" w:cs="Arial"/>
                <w:sz w:val="20"/>
                <w:lang w:val="pl-PL"/>
              </w:rPr>
              <w:t>Individualni rad s učenicima i tretman s učenicima s Pup-om</w:t>
            </w:r>
          </w:p>
          <w:p w:rsidR="00E631FF" w:rsidRPr="00E201D2" w:rsidRDefault="00E631FF" w:rsidP="00273F90">
            <w:pPr>
              <w:numPr>
                <w:ilvl w:val="0"/>
                <w:numId w:val="9"/>
              </w:numPr>
              <w:tabs>
                <w:tab w:val="clear" w:pos="810"/>
                <w:tab w:val="num" w:pos="256"/>
              </w:tabs>
              <w:spacing w:after="0" w:line="240" w:lineRule="auto"/>
              <w:ind w:left="256" w:hanging="256"/>
              <w:rPr>
                <w:rFonts w:ascii="Arial" w:hAnsi="Arial" w:cs="Arial"/>
                <w:sz w:val="20"/>
                <w:lang w:val="pl-PL"/>
              </w:rPr>
            </w:pPr>
            <w:r w:rsidRPr="00E201D2">
              <w:rPr>
                <w:rFonts w:ascii="Arial" w:hAnsi="Arial" w:cs="Arial"/>
                <w:sz w:val="20"/>
                <w:lang w:val="pl-PL"/>
              </w:rPr>
              <w:t>Rad na modifikaciji ponašanja učenika</w:t>
            </w:r>
          </w:p>
        </w:tc>
        <w:tc>
          <w:tcPr>
            <w:tcW w:w="1800" w:type="dxa"/>
            <w:tcBorders>
              <w:top w:val="single" w:sz="6" w:space="0" w:color="000000"/>
              <w:left w:val="single" w:sz="4" w:space="0" w:color="auto"/>
              <w:bottom w:val="single" w:sz="8" w:space="0" w:color="auto"/>
              <w:right w:val="single" w:sz="6" w:space="0" w:color="000000"/>
            </w:tcBorders>
            <w:vAlign w:val="center"/>
          </w:tcPr>
          <w:p w:rsidR="00E631FF" w:rsidRPr="00E201D2" w:rsidRDefault="00E631FF" w:rsidP="00E631FF">
            <w:pPr>
              <w:jc w:val="center"/>
              <w:rPr>
                <w:rFonts w:ascii="Arial" w:hAnsi="Arial" w:cs="Arial"/>
                <w:sz w:val="20"/>
              </w:rPr>
            </w:pPr>
          </w:p>
          <w:p w:rsidR="00E631FF" w:rsidRPr="00E201D2" w:rsidRDefault="00E631FF" w:rsidP="00E631FF">
            <w:pPr>
              <w:jc w:val="center"/>
              <w:rPr>
                <w:rFonts w:ascii="Arial" w:hAnsi="Arial" w:cs="Arial"/>
                <w:b/>
                <w:sz w:val="20"/>
              </w:rPr>
            </w:pPr>
            <w:r w:rsidRPr="00E201D2">
              <w:rPr>
                <w:rFonts w:ascii="Arial" w:hAnsi="Arial" w:cs="Arial"/>
                <w:b/>
                <w:sz w:val="20"/>
              </w:rPr>
              <w:t>rujan – lipanj</w:t>
            </w:r>
          </w:p>
          <w:p w:rsidR="00E631FF" w:rsidRPr="00E201D2" w:rsidRDefault="00E631FF" w:rsidP="00E631FF">
            <w:pPr>
              <w:jc w:val="center"/>
              <w:rPr>
                <w:rFonts w:ascii="Arial" w:hAnsi="Arial" w:cs="Arial"/>
                <w:sz w:val="20"/>
              </w:rPr>
            </w:pPr>
          </w:p>
        </w:tc>
      </w:tr>
      <w:tr w:rsidR="00E631FF" w:rsidRPr="00E201D2" w:rsidTr="00E631FF">
        <w:trPr>
          <w:trHeight w:val="2111"/>
        </w:trPr>
        <w:tc>
          <w:tcPr>
            <w:tcW w:w="824" w:type="dxa"/>
            <w:tcBorders>
              <w:top w:val="single" w:sz="8" w:space="0" w:color="auto"/>
              <w:left w:val="single" w:sz="12" w:space="0" w:color="000000"/>
              <w:bottom w:val="single" w:sz="6" w:space="0" w:color="000000"/>
              <w:right w:val="single" w:sz="6" w:space="0" w:color="000000"/>
            </w:tcBorders>
            <w:vAlign w:val="center"/>
          </w:tcPr>
          <w:p w:rsidR="00E631FF" w:rsidRPr="00E201D2" w:rsidRDefault="00E631FF" w:rsidP="00E631FF">
            <w:pPr>
              <w:jc w:val="center"/>
              <w:rPr>
                <w:rFonts w:ascii="Arial" w:hAnsi="Arial" w:cs="Arial"/>
                <w:sz w:val="20"/>
              </w:rPr>
            </w:pPr>
            <w:r w:rsidRPr="00E201D2">
              <w:rPr>
                <w:rFonts w:ascii="Arial" w:hAnsi="Arial" w:cs="Arial"/>
                <w:sz w:val="20"/>
              </w:rPr>
              <w:t>2.2.</w:t>
            </w:r>
          </w:p>
        </w:tc>
        <w:tc>
          <w:tcPr>
            <w:tcW w:w="6484" w:type="dxa"/>
            <w:tcBorders>
              <w:top w:val="single" w:sz="8" w:space="0" w:color="auto"/>
              <w:left w:val="single" w:sz="6" w:space="0" w:color="000000"/>
              <w:bottom w:val="single" w:sz="6" w:space="0" w:color="000000"/>
              <w:right w:val="single" w:sz="4" w:space="0" w:color="auto"/>
            </w:tcBorders>
            <w:vAlign w:val="center"/>
          </w:tcPr>
          <w:p w:rsidR="00E631FF" w:rsidRPr="00E201D2" w:rsidRDefault="00E631FF" w:rsidP="00E631FF">
            <w:pPr>
              <w:rPr>
                <w:rFonts w:ascii="Arial" w:hAnsi="Arial" w:cs="Arial"/>
                <w:b/>
                <w:sz w:val="20"/>
              </w:rPr>
            </w:pPr>
            <w:r w:rsidRPr="00E201D2">
              <w:rPr>
                <w:rFonts w:ascii="Arial" w:hAnsi="Arial" w:cs="Arial"/>
                <w:b/>
                <w:sz w:val="20"/>
              </w:rPr>
              <w:t>Rad u skupini učenika:</w:t>
            </w:r>
          </w:p>
          <w:p w:rsidR="00E631FF" w:rsidRPr="00E201D2" w:rsidRDefault="00E631FF" w:rsidP="00E631FF">
            <w:pPr>
              <w:jc w:val="center"/>
              <w:rPr>
                <w:rFonts w:ascii="Arial" w:hAnsi="Arial" w:cs="Arial"/>
                <w:b/>
                <w:sz w:val="20"/>
              </w:rPr>
            </w:pPr>
          </w:p>
          <w:p w:rsidR="00E631FF" w:rsidRPr="00E201D2" w:rsidRDefault="00E631FF" w:rsidP="00273F90">
            <w:pPr>
              <w:numPr>
                <w:ilvl w:val="0"/>
                <w:numId w:val="34"/>
              </w:numPr>
              <w:spacing w:after="0" w:line="240" w:lineRule="auto"/>
              <w:rPr>
                <w:rFonts w:ascii="Arial" w:hAnsi="Arial" w:cs="Arial"/>
                <w:sz w:val="20"/>
              </w:rPr>
            </w:pPr>
            <w:r w:rsidRPr="00E201D2">
              <w:rPr>
                <w:rFonts w:ascii="Arial" w:hAnsi="Arial" w:cs="Arial"/>
                <w:sz w:val="20"/>
              </w:rPr>
              <w:t>Analiza odgojno-obrazovne situacije u razrednom odjelu s učenicima s posebnom odgojno-obrazovnim  potrebama</w:t>
            </w:r>
          </w:p>
          <w:p w:rsidR="00E631FF" w:rsidRPr="00E201D2" w:rsidRDefault="00E631FF" w:rsidP="00273F90">
            <w:pPr>
              <w:numPr>
                <w:ilvl w:val="0"/>
                <w:numId w:val="8"/>
              </w:numPr>
              <w:tabs>
                <w:tab w:val="clear" w:pos="810"/>
                <w:tab w:val="num" w:pos="256"/>
              </w:tabs>
              <w:spacing w:after="0" w:line="240" w:lineRule="auto"/>
              <w:ind w:left="256" w:hanging="256"/>
              <w:rPr>
                <w:rFonts w:ascii="Arial" w:hAnsi="Arial" w:cs="Arial"/>
                <w:sz w:val="20"/>
              </w:rPr>
            </w:pPr>
            <w:r w:rsidRPr="00E201D2">
              <w:rPr>
                <w:rFonts w:ascii="Arial" w:hAnsi="Arial" w:cs="Arial"/>
                <w:sz w:val="20"/>
              </w:rPr>
              <w:t>Rad u skupini učenika s posebnim odgojno-obrazovnim potrebama (odgojno zapušteni, teškoće učenja,s otežanim obiteljskim uvjetima, problemima u ponašanju)</w:t>
            </w:r>
          </w:p>
          <w:p w:rsidR="00E631FF" w:rsidRPr="00E201D2" w:rsidRDefault="00E631FF" w:rsidP="00273F90">
            <w:pPr>
              <w:numPr>
                <w:ilvl w:val="0"/>
                <w:numId w:val="8"/>
              </w:numPr>
              <w:tabs>
                <w:tab w:val="clear" w:pos="810"/>
                <w:tab w:val="num" w:pos="256"/>
              </w:tabs>
              <w:spacing w:after="0" w:line="240" w:lineRule="auto"/>
              <w:ind w:left="256" w:hanging="256"/>
              <w:rPr>
                <w:rFonts w:ascii="Arial" w:hAnsi="Arial" w:cs="Arial"/>
                <w:sz w:val="20"/>
                <w:lang w:val="es-ES"/>
              </w:rPr>
            </w:pPr>
            <w:r w:rsidRPr="00E201D2">
              <w:rPr>
                <w:rFonts w:ascii="Arial" w:hAnsi="Arial" w:cs="Arial"/>
                <w:sz w:val="20"/>
              </w:rPr>
              <w:t>Rad u malim socijalizacijskim skupinama (rizični učenici)</w:t>
            </w:r>
          </w:p>
          <w:p w:rsidR="00E631FF" w:rsidRPr="00E201D2" w:rsidRDefault="00E631FF" w:rsidP="00273F90">
            <w:pPr>
              <w:numPr>
                <w:ilvl w:val="0"/>
                <w:numId w:val="8"/>
              </w:numPr>
              <w:tabs>
                <w:tab w:val="clear" w:pos="810"/>
                <w:tab w:val="num" w:pos="256"/>
              </w:tabs>
              <w:spacing w:after="0" w:line="240" w:lineRule="auto"/>
              <w:ind w:left="256" w:hanging="256"/>
              <w:rPr>
                <w:rFonts w:ascii="Arial" w:hAnsi="Arial" w:cs="Arial"/>
                <w:sz w:val="20"/>
                <w:lang w:val="es-ES"/>
              </w:rPr>
            </w:pPr>
            <w:r w:rsidRPr="00E201D2">
              <w:rPr>
                <w:rFonts w:ascii="Arial" w:hAnsi="Arial" w:cs="Arial"/>
                <w:sz w:val="20"/>
              </w:rPr>
              <w:t>Obilježavanje mjeseca prevencije</w:t>
            </w:r>
          </w:p>
          <w:p w:rsidR="00E631FF" w:rsidRPr="00E201D2" w:rsidRDefault="00E631FF" w:rsidP="00273F90">
            <w:pPr>
              <w:numPr>
                <w:ilvl w:val="0"/>
                <w:numId w:val="8"/>
              </w:numPr>
              <w:tabs>
                <w:tab w:val="clear" w:pos="810"/>
                <w:tab w:val="num" w:pos="256"/>
              </w:tabs>
              <w:spacing w:after="0" w:line="240" w:lineRule="auto"/>
              <w:ind w:left="256" w:hanging="256"/>
              <w:rPr>
                <w:rFonts w:ascii="Arial" w:hAnsi="Arial" w:cs="Arial"/>
                <w:sz w:val="20"/>
                <w:lang w:val="es-ES"/>
              </w:rPr>
            </w:pPr>
            <w:r w:rsidRPr="00E201D2">
              <w:rPr>
                <w:rFonts w:ascii="Arial" w:hAnsi="Arial" w:cs="Arial"/>
                <w:sz w:val="20"/>
              </w:rPr>
              <w:t>Radionice o prihvaćanju učenika s posebnim-odgojno obrazovnim potrebama</w:t>
            </w:r>
          </w:p>
          <w:p w:rsidR="00E631FF" w:rsidRPr="00E201D2" w:rsidRDefault="00E631FF" w:rsidP="00273F90">
            <w:pPr>
              <w:numPr>
                <w:ilvl w:val="0"/>
                <w:numId w:val="8"/>
              </w:numPr>
              <w:tabs>
                <w:tab w:val="clear" w:pos="810"/>
                <w:tab w:val="num" w:pos="256"/>
              </w:tabs>
              <w:spacing w:after="0" w:line="240" w:lineRule="auto"/>
              <w:ind w:left="256" w:hanging="256"/>
              <w:rPr>
                <w:rFonts w:ascii="Arial" w:hAnsi="Arial" w:cs="Arial"/>
                <w:b/>
                <w:sz w:val="20"/>
              </w:rPr>
            </w:pPr>
            <w:r w:rsidRPr="00E201D2">
              <w:rPr>
                <w:rFonts w:ascii="Arial" w:hAnsi="Arial" w:cs="Arial"/>
                <w:sz w:val="20"/>
              </w:rPr>
              <w:t>Provođenje radionica u RO prema planu i dogovoru s razrednicima</w:t>
            </w:r>
          </w:p>
          <w:p w:rsidR="00E631FF" w:rsidRPr="00E201D2" w:rsidRDefault="00E631FF" w:rsidP="00E631FF">
            <w:pPr>
              <w:jc w:val="center"/>
              <w:rPr>
                <w:rFonts w:ascii="Arial" w:hAnsi="Arial" w:cs="Arial"/>
                <w:sz w:val="20"/>
              </w:rPr>
            </w:pPr>
          </w:p>
          <w:p w:rsidR="00E631FF" w:rsidRPr="00E201D2" w:rsidRDefault="00E631FF" w:rsidP="00E631FF">
            <w:pPr>
              <w:jc w:val="center"/>
              <w:rPr>
                <w:rFonts w:ascii="Arial" w:hAnsi="Arial" w:cs="Arial"/>
                <w:sz w:val="20"/>
              </w:rPr>
            </w:pPr>
          </w:p>
          <w:p w:rsidR="00E631FF" w:rsidRPr="00E201D2" w:rsidRDefault="00E631FF" w:rsidP="00E631FF">
            <w:pPr>
              <w:rPr>
                <w:rFonts w:ascii="Arial" w:hAnsi="Arial" w:cs="Arial"/>
                <w:b/>
                <w:sz w:val="20"/>
              </w:rPr>
            </w:pPr>
          </w:p>
          <w:p w:rsidR="00E631FF" w:rsidRPr="00E201D2" w:rsidRDefault="00E631FF" w:rsidP="00E631FF">
            <w:pPr>
              <w:rPr>
                <w:rFonts w:ascii="Arial" w:hAnsi="Arial" w:cs="Arial"/>
                <w:sz w:val="20"/>
              </w:rPr>
            </w:pPr>
          </w:p>
          <w:p w:rsidR="00E631FF" w:rsidRPr="00E201D2" w:rsidRDefault="00E631FF" w:rsidP="00E631FF">
            <w:pPr>
              <w:rPr>
                <w:rFonts w:ascii="Arial" w:hAnsi="Arial" w:cs="Arial"/>
                <w:sz w:val="20"/>
              </w:rPr>
            </w:pPr>
          </w:p>
        </w:tc>
        <w:tc>
          <w:tcPr>
            <w:tcW w:w="1800" w:type="dxa"/>
            <w:tcBorders>
              <w:top w:val="single" w:sz="8" w:space="0" w:color="auto"/>
              <w:left w:val="single" w:sz="4" w:space="0" w:color="auto"/>
              <w:bottom w:val="single" w:sz="6" w:space="0" w:color="000000"/>
              <w:right w:val="single" w:sz="6" w:space="0" w:color="000000"/>
            </w:tcBorders>
            <w:vAlign w:val="center"/>
          </w:tcPr>
          <w:p w:rsidR="00E631FF" w:rsidRPr="00E201D2" w:rsidRDefault="00E631FF" w:rsidP="00E631FF">
            <w:pPr>
              <w:jc w:val="center"/>
              <w:rPr>
                <w:rFonts w:ascii="Arial" w:hAnsi="Arial" w:cs="Arial"/>
                <w:b/>
                <w:sz w:val="20"/>
              </w:rPr>
            </w:pPr>
            <w:r w:rsidRPr="00E201D2">
              <w:rPr>
                <w:rFonts w:ascii="Arial" w:hAnsi="Arial" w:cs="Arial"/>
                <w:b/>
                <w:sz w:val="20"/>
              </w:rPr>
              <w:t>rujan – lipanj</w:t>
            </w:r>
          </w:p>
          <w:p w:rsidR="00E631FF" w:rsidRPr="00E201D2" w:rsidRDefault="00E631FF" w:rsidP="00E631FF">
            <w:pPr>
              <w:jc w:val="center"/>
              <w:rPr>
                <w:rFonts w:ascii="Arial" w:hAnsi="Arial" w:cs="Arial"/>
                <w:sz w:val="20"/>
              </w:rPr>
            </w:pPr>
          </w:p>
        </w:tc>
      </w:tr>
      <w:tr w:rsidR="00E631FF" w:rsidRPr="00E201D2" w:rsidTr="00E631FF">
        <w:trPr>
          <w:trHeight w:val="172"/>
        </w:trPr>
        <w:tc>
          <w:tcPr>
            <w:tcW w:w="824" w:type="dxa"/>
            <w:tcBorders>
              <w:top w:val="single" w:sz="6" w:space="0" w:color="000000"/>
              <w:left w:val="single" w:sz="12" w:space="0" w:color="000000"/>
              <w:bottom w:val="single" w:sz="6" w:space="0" w:color="000000"/>
              <w:right w:val="single" w:sz="6" w:space="0" w:color="000000"/>
            </w:tcBorders>
            <w:vAlign w:val="center"/>
          </w:tcPr>
          <w:p w:rsidR="00E631FF" w:rsidRPr="00E201D2" w:rsidRDefault="00E631FF" w:rsidP="00E631FF">
            <w:pPr>
              <w:jc w:val="center"/>
              <w:rPr>
                <w:rFonts w:ascii="Arial" w:hAnsi="Arial" w:cs="Arial"/>
                <w:sz w:val="20"/>
              </w:rPr>
            </w:pPr>
            <w:r w:rsidRPr="00E201D2">
              <w:rPr>
                <w:rFonts w:ascii="Arial" w:hAnsi="Arial" w:cs="Arial"/>
                <w:sz w:val="20"/>
              </w:rPr>
              <w:t>2.3.</w:t>
            </w:r>
          </w:p>
        </w:tc>
        <w:tc>
          <w:tcPr>
            <w:tcW w:w="6484" w:type="dxa"/>
            <w:tcBorders>
              <w:top w:val="single" w:sz="6" w:space="0" w:color="000000"/>
              <w:left w:val="single" w:sz="6" w:space="0" w:color="000000"/>
              <w:bottom w:val="single" w:sz="6" w:space="0" w:color="000000"/>
              <w:right w:val="single" w:sz="4" w:space="0" w:color="auto"/>
            </w:tcBorders>
            <w:vAlign w:val="center"/>
          </w:tcPr>
          <w:p w:rsidR="00E631FF" w:rsidRPr="00E201D2" w:rsidRDefault="00E631FF" w:rsidP="00E631FF">
            <w:pPr>
              <w:rPr>
                <w:rFonts w:ascii="Arial" w:hAnsi="Arial" w:cs="Arial"/>
                <w:b/>
                <w:sz w:val="20"/>
              </w:rPr>
            </w:pPr>
            <w:r w:rsidRPr="00E201D2">
              <w:rPr>
                <w:rFonts w:ascii="Arial" w:hAnsi="Arial" w:cs="Arial"/>
                <w:b/>
                <w:sz w:val="20"/>
              </w:rPr>
              <w:t>Utvrđivanje psihofizičkog stanja djece pri upisu u 1. razred</w:t>
            </w:r>
          </w:p>
          <w:p w:rsidR="00E631FF" w:rsidRPr="00E201D2" w:rsidRDefault="00E631FF" w:rsidP="00E631FF">
            <w:pPr>
              <w:rPr>
                <w:rFonts w:ascii="Arial" w:hAnsi="Arial" w:cs="Arial"/>
                <w:b/>
                <w:sz w:val="20"/>
              </w:rPr>
            </w:pPr>
          </w:p>
          <w:p w:rsidR="00E631FF" w:rsidRPr="00E201D2" w:rsidRDefault="00E631FF" w:rsidP="00E631FF">
            <w:pPr>
              <w:rPr>
                <w:rFonts w:ascii="Arial" w:hAnsi="Arial" w:cs="Arial"/>
                <w:b/>
                <w:sz w:val="20"/>
              </w:rPr>
            </w:pPr>
            <w:r w:rsidRPr="00E201D2">
              <w:rPr>
                <w:rFonts w:ascii="Arial" w:hAnsi="Arial" w:cs="Arial"/>
                <w:b/>
                <w:sz w:val="20"/>
              </w:rPr>
              <w:t xml:space="preserve"> </w:t>
            </w:r>
            <w:r w:rsidRPr="00E201D2">
              <w:rPr>
                <w:rFonts w:ascii="BemboRoman" w:hAnsi="BemboRoman" w:cs="BemboRoman"/>
                <w:sz w:val="20"/>
                <w:lang w:eastAsia="hr-HR"/>
              </w:rPr>
              <w:t>Utvr</w:t>
            </w:r>
            <w:r w:rsidRPr="00E201D2">
              <w:rPr>
                <w:rFonts w:ascii="Arial" w:hAnsi="Arial" w:cs="Arial"/>
                <w:sz w:val="20"/>
                <w:lang w:eastAsia="hr-HR"/>
              </w:rPr>
              <w:t>đ</w:t>
            </w:r>
            <w:r w:rsidRPr="00E201D2">
              <w:rPr>
                <w:rFonts w:ascii="BemboRoman" w:hAnsi="BemboRoman" w:cs="BemboRoman"/>
                <w:sz w:val="20"/>
                <w:lang w:eastAsia="hr-HR"/>
              </w:rPr>
              <w:t>ivanje psihofizičkog stanja djece pri upisu u I.razred</w:t>
            </w:r>
          </w:p>
          <w:p w:rsidR="00E631FF" w:rsidRPr="00E201D2" w:rsidRDefault="00E631FF" w:rsidP="00273F90">
            <w:pPr>
              <w:numPr>
                <w:ilvl w:val="0"/>
                <w:numId w:val="16"/>
              </w:numPr>
              <w:tabs>
                <w:tab w:val="clear" w:pos="720"/>
                <w:tab w:val="num" w:pos="256"/>
              </w:tabs>
              <w:autoSpaceDE w:val="0"/>
              <w:autoSpaceDN w:val="0"/>
              <w:adjustRightInd w:val="0"/>
              <w:spacing w:after="0" w:line="240" w:lineRule="auto"/>
              <w:ind w:left="256" w:hanging="180"/>
              <w:rPr>
                <w:rFonts w:ascii="BemboRoman" w:hAnsi="BemboRoman" w:cs="BemboRoman"/>
                <w:sz w:val="20"/>
                <w:lang w:eastAsia="hr-HR"/>
              </w:rPr>
            </w:pPr>
            <w:r w:rsidRPr="00E201D2">
              <w:rPr>
                <w:rFonts w:ascii="BemboRoman" w:hAnsi="BemboRoman" w:cs="BemboRoman"/>
                <w:sz w:val="20"/>
                <w:lang w:eastAsia="hr-HR"/>
              </w:rPr>
              <w:t>Rad u Povjerenstvu za upis. Organizacija i vođenje sjednica Povjerenstva.</w:t>
            </w:r>
          </w:p>
          <w:p w:rsidR="00E631FF" w:rsidRPr="00E201D2" w:rsidRDefault="00E631FF" w:rsidP="00273F90">
            <w:pPr>
              <w:numPr>
                <w:ilvl w:val="0"/>
                <w:numId w:val="16"/>
              </w:numPr>
              <w:tabs>
                <w:tab w:val="clear" w:pos="720"/>
                <w:tab w:val="num" w:pos="256"/>
              </w:tabs>
              <w:autoSpaceDE w:val="0"/>
              <w:autoSpaceDN w:val="0"/>
              <w:adjustRightInd w:val="0"/>
              <w:spacing w:after="0" w:line="240" w:lineRule="auto"/>
              <w:ind w:left="256" w:hanging="180"/>
              <w:rPr>
                <w:rFonts w:ascii="BemboRoman" w:hAnsi="BemboRoman" w:cs="BemboRoman"/>
                <w:sz w:val="20"/>
                <w:lang w:eastAsia="hr-HR"/>
              </w:rPr>
            </w:pPr>
            <w:r w:rsidRPr="00E201D2">
              <w:rPr>
                <w:rFonts w:ascii="BemboRoman" w:hAnsi="BemboRoman" w:cs="BemboRoman"/>
                <w:sz w:val="20"/>
                <w:lang w:eastAsia="hr-HR"/>
              </w:rPr>
              <w:t>Utvr</w:t>
            </w:r>
            <w:r w:rsidRPr="00E201D2">
              <w:rPr>
                <w:rFonts w:ascii="Arial" w:hAnsi="Arial" w:cs="Arial"/>
                <w:sz w:val="20"/>
                <w:lang w:eastAsia="hr-HR"/>
              </w:rPr>
              <w:t>đ</w:t>
            </w:r>
            <w:r w:rsidRPr="00E201D2">
              <w:rPr>
                <w:rFonts w:ascii="BemboRoman" w:hAnsi="BemboRoman" w:cs="BemboRoman"/>
                <w:sz w:val="20"/>
                <w:lang w:eastAsia="hr-HR"/>
              </w:rPr>
              <w:t>ivanje kriterija za formiranje razrednih odjela. Rad na formiranju prvih i petih razreda.</w:t>
            </w:r>
          </w:p>
        </w:tc>
        <w:tc>
          <w:tcPr>
            <w:tcW w:w="1800" w:type="dxa"/>
            <w:tcBorders>
              <w:top w:val="single" w:sz="6" w:space="0" w:color="000000"/>
              <w:left w:val="single" w:sz="4" w:space="0" w:color="auto"/>
              <w:bottom w:val="single" w:sz="6" w:space="0" w:color="000000"/>
              <w:right w:val="single" w:sz="6" w:space="0" w:color="000000"/>
            </w:tcBorders>
            <w:vAlign w:val="center"/>
          </w:tcPr>
          <w:p w:rsidR="00E631FF" w:rsidRPr="00E201D2" w:rsidRDefault="00E631FF" w:rsidP="00E631FF">
            <w:pPr>
              <w:rPr>
                <w:rFonts w:ascii="Arial" w:hAnsi="Arial" w:cs="Arial"/>
                <w:b/>
                <w:sz w:val="20"/>
              </w:rPr>
            </w:pPr>
            <w:r w:rsidRPr="00E201D2">
              <w:rPr>
                <w:rFonts w:ascii="Arial" w:hAnsi="Arial" w:cs="Arial"/>
                <w:b/>
                <w:sz w:val="20"/>
              </w:rPr>
              <w:t>rujan-lipanj</w:t>
            </w:r>
          </w:p>
        </w:tc>
      </w:tr>
      <w:tr w:rsidR="00E631FF" w:rsidRPr="00E201D2" w:rsidTr="00E631FF">
        <w:trPr>
          <w:trHeight w:val="1061"/>
        </w:trPr>
        <w:tc>
          <w:tcPr>
            <w:tcW w:w="824" w:type="dxa"/>
            <w:tcBorders>
              <w:top w:val="single" w:sz="6" w:space="0" w:color="000000"/>
              <w:left w:val="single" w:sz="12" w:space="0" w:color="000000"/>
              <w:bottom w:val="single" w:sz="6" w:space="0" w:color="000000"/>
              <w:right w:val="single" w:sz="6" w:space="0" w:color="000000"/>
            </w:tcBorders>
            <w:vAlign w:val="center"/>
          </w:tcPr>
          <w:p w:rsidR="00E631FF" w:rsidRPr="00E201D2" w:rsidRDefault="00E631FF" w:rsidP="00E631FF">
            <w:pPr>
              <w:jc w:val="center"/>
              <w:rPr>
                <w:rFonts w:ascii="Arial" w:hAnsi="Arial" w:cs="Arial"/>
                <w:sz w:val="20"/>
              </w:rPr>
            </w:pPr>
            <w:r w:rsidRPr="00E201D2">
              <w:rPr>
                <w:rFonts w:ascii="Arial" w:hAnsi="Arial" w:cs="Arial"/>
                <w:sz w:val="20"/>
              </w:rPr>
              <w:t>2.4.</w:t>
            </w:r>
          </w:p>
        </w:tc>
        <w:tc>
          <w:tcPr>
            <w:tcW w:w="6484" w:type="dxa"/>
            <w:tcBorders>
              <w:top w:val="single" w:sz="6" w:space="0" w:color="000000"/>
              <w:left w:val="single" w:sz="6" w:space="0" w:color="000000"/>
              <w:bottom w:val="single" w:sz="6" w:space="0" w:color="000000"/>
              <w:right w:val="single" w:sz="4" w:space="0" w:color="auto"/>
            </w:tcBorders>
            <w:vAlign w:val="center"/>
          </w:tcPr>
          <w:p w:rsidR="00E631FF" w:rsidRPr="00E201D2" w:rsidRDefault="00E631FF" w:rsidP="00E631FF">
            <w:pPr>
              <w:rPr>
                <w:rFonts w:ascii="Arial" w:hAnsi="Arial" w:cs="Arial"/>
                <w:sz w:val="20"/>
              </w:rPr>
            </w:pPr>
            <w:r w:rsidRPr="00E201D2">
              <w:rPr>
                <w:rFonts w:ascii="Arial" w:hAnsi="Arial" w:cs="Arial"/>
                <w:b/>
                <w:sz w:val="20"/>
              </w:rPr>
              <w:t>Profesionalno informiranje i profesionalna orijentacija</w:t>
            </w:r>
            <w:r w:rsidRPr="00E201D2">
              <w:rPr>
                <w:rFonts w:ascii="Arial" w:hAnsi="Arial" w:cs="Arial"/>
                <w:sz w:val="20"/>
              </w:rPr>
              <w:t>:</w:t>
            </w:r>
          </w:p>
          <w:p w:rsidR="00E631FF" w:rsidRPr="00E201D2" w:rsidRDefault="00E631FF" w:rsidP="00DD20DF">
            <w:pPr>
              <w:numPr>
                <w:ilvl w:val="0"/>
                <w:numId w:val="72"/>
              </w:numPr>
              <w:tabs>
                <w:tab w:val="clear" w:pos="720"/>
                <w:tab w:val="num" w:pos="256"/>
              </w:tabs>
              <w:spacing w:after="0" w:line="240" w:lineRule="auto"/>
              <w:ind w:left="256" w:hanging="180"/>
              <w:rPr>
                <w:rFonts w:ascii="Arial" w:hAnsi="Arial" w:cs="Arial"/>
                <w:sz w:val="20"/>
                <w:u w:val="single"/>
              </w:rPr>
            </w:pPr>
            <w:r w:rsidRPr="00E201D2">
              <w:rPr>
                <w:rFonts w:ascii="Arial" w:hAnsi="Arial" w:cs="Arial"/>
                <w:sz w:val="20"/>
              </w:rPr>
              <w:t>Profesionalno savjetovanje učenika s posebnim  odgojno-obrazovnim   potrebama.</w:t>
            </w:r>
          </w:p>
          <w:p w:rsidR="00E631FF" w:rsidRPr="00E201D2" w:rsidRDefault="00E631FF" w:rsidP="00DD20DF">
            <w:pPr>
              <w:numPr>
                <w:ilvl w:val="0"/>
                <w:numId w:val="72"/>
              </w:numPr>
              <w:tabs>
                <w:tab w:val="clear" w:pos="720"/>
                <w:tab w:val="num" w:pos="256"/>
              </w:tabs>
              <w:spacing w:after="0" w:line="240" w:lineRule="auto"/>
              <w:ind w:left="256" w:hanging="180"/>
              <w:rPr>
                <w:rFonts w:ascii="Arial" w:hAnsi="Arial" w:cs="Arial"/>
                <w:sz w:val="20"/>
                <w:u w:val="single"/>
              </w:rPr>
            </w:pPr>
            <w:r w:rsidRPr="00E201D2">
              <w:rPr>
                <w:rFonts w:ascii="Arial" w:hAnsi="Arial" w:cs="Arial"/>
                <w:sz w:val="20"/>
              </w:rPr>
              <w:t>Upoznavanje učenika s izborom  zanimanja</w:t>
            </w:r>
          </w:p>
          <w:p w:rsidR="00E631FF" w:rsidRPr="00E201D2" w:rsidRDefault="00E631FF" w:rsidP="00DD20DF">
            <w:pPr>
              <w:numPr>
                <w:ilvl w:val="0"/>
                <w:numId w:val="72"/>
              </w:numPr>
              <w:tabs>
                <w:tab w:val="clear" w:pos="720"/>
                <w:tab w:val="num" w:pos="256"/>
              </w:tabs>
              <w:spacing w:after="0" w:line="240" w:lineRule="auto"/>
              <w:ind w:left="256" w:hanging="180"/>
              <w:rPr>
                <w:rFonts w:ascii="Arial" w:hAnsi="Arial" w:cs="Arial"/>
                <w:sz w:val="20"/>
                <w:u w:val="single"/>
              </w:rPr>
            </w:pPr>
            <w:r w:rsidRPr="00E201D2">
              <w:rPr>
                <w:rFonts w:ascii="Arial" w:hAnsi="Arial" w:cs="Arial"/>
                <w:sz w:val="20"/>
              </w:rPr>
              <w:t>Suradnja s roditeljima i Povjerenstvom</w:t>
            </w:r>
          </w:p>
        </w:tc>
        <w:tc>
          <w:tcPr>
            <w:tcW w:w="1800" w:type="dxa"/>
            <w:tcBorders>
              <w:top w:val="single" w:sz="6" w:space="0" w:color="000000"/>
              <w:left w:val="single" w:sz="4" w:space="0" w:color="auto"/>
              <w:bottom w:val="single" w:sz="6" w:space="0" w:color="000000"/>
              <w:right w:val="single" w:sz="6" w:space="0" w:color="000000"/>
            </w:tcBorders>
            <w:vAlign w:val="center"/>
          </w:tcPr>
          <w:p w:rsidR="00E631FF" w:rsidRPr="00E201D2" w:rsidRDefault="00E631FF" w:rsidP="00E631FF">
            <w:pPr>
              <w:jc w:val="center"/>
              <w:rPr>
                <w:rFonts w:ascii="Arial" w:hAnsi="Arial" w:cs="Arial"/>
                <w:b/>
                <w:sz w:val="20"/>
              </w:rPr>
            </w:pPr>
            <w:r w:rsidRPr="00E201D2">
              <w:rPr>
                <w:rFonts w:ascii="Arial" w:hAnsi="Arial" w:cs="Arial"/>
                <w:b/>
                <w:sz w:val="20"/>
              </w:rPr>
              <w:t>ožujak – lipanj</w:t>
            </w:r>
          </w:p>
          <w:p w:rsidR="00E631FF" w:rsidRPr="00E201D2" w:rsidRDefault="00E631FF" w:rsidP="00E631FF">
            <w:pPr>
              <w:jc w:val="center"/>
              <w:rPr>
                <w:rFonts w:ascii="Arial" w:hAnsi="Arial" w:cs="Arial"/>
                <w:sz w:val="20"/>
              </w:rPr>
            </w:pPr>
          </w:p>
        </w:tc>
      </w:tr>
      <w:tr w:rsidR="00E631FF" w:rsidRPr="00E201D2" w:rsidTr="00E631FF">
        <w:trPr>
          <w:trHeight w:val="1278"/>
        </w:trPr>
        <w:tc>
          <w:tcPr>
            <w:tcW w:w="824" w:type="dxa"/>
            <w:tcBorders>
              <w:top w:val="single" w:sz="6" w:space="0" w:color="000000"/>
              <w:left w:val="single" w:sz="12" w:space="0" w:color="000000"/>
              <w:bottom w:val="single" w:sz="6" w:space="0" w:color="000000"/>
              <w:right w:val="single" w:sz="6" w:space="0" w:color="000000"/>
            </w:tcBorders>
            <w:vAlign w:val="center"/>
          </w:tcPr>
          <w:p w:rsidR="00E631FF" w:rsidRPr="00E201D2" w:rsidRDefault="00E631FF" w:rsidP="00E631FF">
            <w:pPr>
              <w:jc w:val="center"/>
              <w:rPr>
                <w:rFonts w:ascii="Arial" w:hAnsi="Arial" w:cs="Arial"/>
                <w:sz w:val="20"/>
              </w:rPr>
            </w:pPr>
            <w:r w:rsidRPr="00E201D2">
              <w:rPr>
                <w:rFonts w:ascii="Arial" w:hAnsi="Arial" w:cs="Arial"/>
                <w:sz w:val="20"/>
              </w:rPr>
              <w:t>2.5.</w:t>
            </w:r>
          </w:p>
        </w:tc>
        <w:tc>
          <w:tcPr>
            <w:tcW w:w="6484" w:type="dxa"/>
            <w:tcBorders>
              <w:top w:val="single" w:sz="6" w:space="0" w:color="000000"/>
              <w:left w:val="single" w:sz="6" w:space="0" w:color="000000"/>
              <w:bottom w:val="single" w:sz="6" w:space="0" w:color="000000"/>
              <w:right w:val="single" w:sz="4" w:space="0" w:color="auto"/>
            </w:tcBorders>
            <w:vAlign w:val="center"/>
          </w:tcPr>
          <w:p w:rsidR="00E631FF" w:rsidRPr="00E201D2" w:rsidRDefault="00E631FF" w:rsidP="00E631FF">
            <w:pPr>
              <w:rPr>
                <w:rFonts w:ascii="Arial" w:hAnsi="Arial" w:cs="Arial"/>
                <w:b/>
                <w:sz w:val="20"/>
              </w:rPr>
            </w:pPr>
            <w:r w:rsidRPr="00E201D2">
              <w:rPr>
                <w:rFonts w:ascii="Arial" w:hAnsi="Arial" w:cs="Arial"/>
                <w:b/>
                <w:sz w:val="20"/>
              </w:rPr>
              <w:t>Zdravstveno – socijalna i ekološka zaštita učenika:</w:t>
            </w:r>
          </w:p>
          <w:p w:rsidR="00E631FF" w:rsidRPr="00E201D2" w:rsidRDefault="00E631FF" w:rsidP="00DD20DF">
            <w:pPr>
              <w:numPr>
                <w:ilvl w:val="0"/>
                <w:numId w:val="73"/>
              </w:numPr>
              <w:tabs>
                <w:tab w:val="clear" w:pos="780"/>
                <w:tab w:val="num" w:pos="256"/>
              </w:tabs>
              <w:spacing w:after="0" w:line="240" w:lineRule="auto"/>
              <w:ind w:left="256" w:hanging="256"/>
              <w:rPr>
                <w:rFonts w:ascii="Arial" w:hAnsi="Arial" w:cs="Arial"/>
                <w:sz w:val="20"/>
              </w:rPr>
            </w:pPr>
            <w:r w:rsidRPr="00E201D2">
              <w:rPr>
                <w:rFonts w:ascii="Arial" w:hAnsi="Arial" w:cs="Arial"/>
                <w:sz w:val="20"/>
              </w:rPr>
              <w:t>Promicanje zaštite okoliša i zdravog načina življenja- prevencija ovisnosti</w:t>
            </w:r>
          </w:p>
          <w:p w:rsidR="00E631FF" w:rsidRPr="00E201D2" w:rsidRDefault="00E631FF" w:rsidP="00DD20DF">
            <w:pPr>
              <w:numPr>
                <w:ilvl w:val="0"/>
                <w:numId w:val="73"/>
              </w:numPr>
              <w:tabs>
                <w:tab w:val="clear" w:pos="780"/>
                <w:tab w:val="num" w:pos="256"/>
              </w:tabs>
              <w:spacing w:after="0" w:line="240" w:lineRule="auto"/>
              <w:ind w:left="256" w:hanging="256"/>
              <w:rPr>
                <w:rFonts w:ascii="Arial" w:hAnsi="Arial" w:cs="Arial"/>
                <w:sz w:val="20"/>
              </w:rPr>
            </w:pPr>
            <w:r w:rsidRPr="00E201D2">
              <w:rPr>
                <w:rFonts w:ascii="Arial" w:hAnsi="Arial" w:cs="Arial"/>
                <w:sz w:val="20"/>
              </w:rPr>
              <w:t>Sudjelovanje u provođenju školskih preventivnih programa, održavanje radionica za učenike od I do VIII  razreda.</w:t>
            </w:r>
          </w:p>
          <w:p w:rsidR="00E631FF" w:rsidRPr="00E201D2" w:rsidRDefault="00E631FF" w:rsidP="00DD20DF">
            <w:pPr>
              <w:numPr>
                <w:ilvl w:val="0"/>
                <w:numId w:val="73"/>
              </w:numPr>
              <w:tabs>
                <w:tab w:val="clear" w:pos="780"/>
                <w:tab w:val="num" w:pos="256"/>
              </w:tabs>
              <w:spacing w:after="0" w:line="240" w:lineRule="auto"/>
              <w:ind w:left="256" w:hanging="256"/>
              <w:rPr>
                <w:rFonts w:ascii="Arial" w:hAnsi="Arial" w:cs="Arial"/>
                <w:sz w:val="20"/>
              </w:rPr>
            </w:pPr>
            <w:r w:rsidRPr="00E201D2">
              <w:rPr>
                <w:rFonts w:ascii="Arial" w:hAnsi="Arial" w:cs="Arial"/>
                <w:sz w:val="20"/>
              </w:rPr>
              <w:t>Promicanje novih projekata i programa za prevenciju</w:t>
            </w:r>
          </w:p>
          <w:p w:rsidR="00E631FF" w:rsidRPr="00E201D2" w:rsidRDefault="00E631FF" w:rsidP="00DD20DF">
            <w:pPr>
              <w:numPr>
                <w:ilvl w:val="0"/>
                <w:numId w:val="73"/>
              </w:numPr>
              <w:tabs>
                <w:tab w:val="clear" w:pos="780"/>
                <w:tab w:val="num" w:pos="256"/>
              </w:tabs>
              <w:spacing w:after="0" w:line="240" w:lineRule="auto"/>
              <w:ind w:left="256" w:hanging="256"/>
              <w:rPr>
                <w:rFonts w:ascii="Arial" w:hAnsi="Arial" w:cs="Arial"/>
                <w:sz w:val="20"/>
              </w:rPr>
            </w:pPr>
            <w:r w:rsidRPr="00E201D2">
              <w:rPr>
                <w:rFonts w:ascii="Arial" w:hAnsi="Arial" w:cs="Arial"/>
                <w:sz w:val="20"/>
              </w:rPr>
              <w:t>Suradnja i aktivnosti za projekte novih sudionika u preventivnim programima- MUP, ZZJZ i druge institucije</w:t>
            </w:r>
          </w:p>
          <w:p w:rsidR="00E631FF" w:rsidRPr="00E201D2" w:rsidRDefault="00E631FF" w:rsidP="00DD20DF">
            <w:pPr>
              <w:numPr>
                <w:ilvl w:val="0"/>
                <w:numId w:val="73"/>
              </w:numPr>
              <w:tabs>
                <w:tab w:val="clear" w:pos="780"/>
                <w:tab w:val="num" w:pos="256"/>
              </w:tabs>
              <w:spacing w:after="0" w:line="240" w:lineRule="auto"/>
              <w:ind w:left="256" w:hanging="256"/>
              <w:rPr>
                <w:rFonts w:ascii="Arial" w:hAnsi="Arial" w:cs="Arial"/>
                <w:sz w:val="20"/>
              </w:rPr>
            </w:pPr>
            <w:r w:rsidRPr="00E201D2">
              <w:rPr>
                <w:rFonts w:ascii="Arial" w:hAnsi="Arial" w:cs="Arial"/>
                <w:sz w:val="20"/>
              </w:rPr>
              <w:t>Organizacijski poslovi oko provođenja zdravstvene zaštite (cijepljenja, pregledi….)</w:t>
            </w:r>
          </w:p>
        </w:tc>
        <w:tc>
          <w:tcPr>
            <w:tcW w:w="1800" w:type="dxa"/>
            <w:tcBorders>
              <w:top w:val="single" w:sz="6" w:space="0" w:color="000000"/>
              <w:left w:val="single" w:sz="4" w:space="0" w:color="auto"/>
              <w:bottom w:val="single" w:sz="6" w:space="0" w:color="000000"/>
              <w:right w:val="single" w:sz="6" w:space="0" w:color="000000"/>
            </w:tcBorders>
            <w:vAlign w:val="center"/>
          </w:tcPr>
          <w:p w:rsidR="00E631FF" w:rsidRPr="00E201D2" w:rsidRDefault="00E631FF" w:rsidP="00E631FF">
            <w:pPr>
              <w:jc w:val="center"/>
              <w:rPr>
                <w:rFonts w:ascii="Arial" w:hAnsi="Arial" w:cs="Arial"/>
                <w:b/>
                <w:sz w:val="20"/>
              </w:rPr>
            </w:pPr>
            <w:r w:rsidRPr="00E201D2">
              <w:rPr>
                <w:rFonts w:ascii="Arial" w:hAnsi="Arial" w:cs="Arial"/>
                <w:b/>
                <w:sz w:val="20"/>
              </w:rPr>
              <w:t>rujan – lipanj</w:t>
            </w:r>
          </w:p>
        </w:tc>
      </w:tr>
      <w:tr w:rsidR="00E631FF" w:rsidRPr="00E201D2" w:rsidTr="00E631FF">
        <w:trPr>
          <w:trHeight w:val="1132"/>
        </w:trPr>
        <w:tc>
          <w:tcPr>
            <w:tcW w:w="824" w:type="dxa"/>
            <w:tcBorders>
              <w:top w:val="single" w:sz="8" w:space="0" w:color="auto"/>
              <w:left w:val="single" w:sz="12" w:space="0" w:color="auto"/>
              <w:bottom w:val="single" w:sz="8" w:space="0" w:color="auto"/>
              <w:right w:val="single" w:sz="8" w:space="0" w:color="auto"/>
            </w:tcBorders>
            <w:vAlign w:val="center"/>
          </w:tcPr>
          <w:p w:rsidR="00E631FF" w:rsidRPr="00E201D2" w:rsidRDefault="00E631FF" w:rsidP="00E631FF">
            <w:pPr>
              <w:jc w:val="center"/>
              <w:rPr>
                <w:rFonts w:ascii="Arial" w:hAnsi="Arial" w:cs="Arial"/>
                <w:sz w:val="20"/>
              </w:rPr>
            </w:pPr>
            <w:r w:rsidRPr="00E201D2">
              <w:rPr>
                <w:rFonts w:ascii="Arial" w:hAnsi="Arial" w:cs="Arial"/>
                <w:sz w:val="20"/>
              </w:rPr>
              <w:lastRenderedPageBreak/>
              <w:t>2.6.</w:t>
            </w:r>
          </w:p>
        </w:tc>
        <w:tc>
          <w:tcPr>
            <w:tcW w:w="6484" w:type="dxa"/>
            <w:tcBorders>
              <w:top w:val="single" w:sz="8" w:space="0" w:color="auto"/>
              <w:left w:val="single" w:sz="8" w:space="0" w:color="auto"/>
              <w:bottom w:val="single" w:sz="8" w:space="0" w:color="auto"/>
              <w:right w:val="single" w:sz="8" w:space="0" w:color="auto"/>
            </w:tcBorders>
            <w:vAlign w:val="center"/>
          </w:tcPr>
          <w:p w:rsidR="00E631FF" w:rsidRPr="00E201D2" w:rsidRDefault="00E631FF" w:rsidP="00E631FF">
            <w:pPr>
              <w:rPr>
                <w:rFonts w:ascii="Arial" w:hAnsi="Arial" w:cs="Arial"/>
                <w:sz w:val="20"/>
              </w:rPr>
            </w:pPr>
            <w:r w:rsidRPr="00E201D2">
              <w:rPr>
                <w:rFonts w:ascii="Arial" w:hAnsi="Arial" w:cs="Arial"/>
                <w:b/>
                <w:sz w:val="20"/>
              </w:rPr>
              <w:t>Pripremanje za neposredni odgojno-obrazovni rad s učenicima</w:t>
            </w:r>
          </w:p>
          <w:p w:rsidR="00E631FF" w:rsidRPr="00E201D2" w:rsidRDefault="00E631FF" w:rsidP="00273F90">
            <w:pPr>
              <w:numPr>
                <w:ilvl w:val="0"/>
                <w:numId w:val="3"/>
              </w:numPr>
              <w:tabs>
                <w:tab w:val="clear" w:pos="780"/>
                <w:tab w:val="num" w:pos="256"/>
              </w:tabs>
              <w:spacing w:after="0" w:line="240" w:lineRule="auto"/>
              <w:ind w:left="256" w:hanging="180"/>
              <w:rPr>
                <w:rFonts w:ascii="Arial" w:hAnsi="Arial" w:cs="Arial"/>
                <w:sz w:val="20"/>
              </w:rPr>
            </w:pPr>
            <w:r w:rsidRPr="00E201D2">
              <w:rPr>
                <w:rFonts w:ascii="Arial" w:hAnsi="Arial" w:cs="Arial"/>
                <w:sz w:val="20"/>
              </w:rPr>
              <w:t>priprema za dnevni neposredni odgojno-obrazovni rad za učenike s posebnim odgojno-obrazovnim potrebama</w:t>
            </w:r>
          </w:p>
          <w:p w:rsidR="00E631FF" w:rsidRPr="00E201D2" w:rsidRDefault="00E631FF" w:rsidP="00273F90">
            <w:pPr>
              <w:numPr>
                <w:ilvl w:val="0"/>
                <w:numId w:val="3"/>
              </w:numPr>
              <w:tabs>
                <w:tab w:val="clear" w:pos="780"/>
                <w:tab w:val="num" w:pos="256"/>
              </w:tabs>
              <w:spacing w:after="0" w:line="240" w:lineRule="auto"/>
              <w:ind w:left="256" w:hanging="180"/>
              <w:rPr>
                <w:rFonts w:ascii="Arial" w:hAnsi="Arial" w:cs="Arial"/>
                <w:sz w:val="20"/>
              </w:rPr>
            </w:pPr>
            <w:r w:rsidRPr="00E201D2">
              <w:rPr>
                <w:rFonts w:ascii="Arial" w:hAnsi="Arial" w:cs="Arial"/>
                <w:sz w:val="20"/>
              </w:rPr>
              <w:t>priprema i sudjelovanje u radu stručnog tima</w:t>
            </w:r>
          </w:p>
          <w:p w:rsidR="00E631FF" w:rsidRPr="00E201D2" w:rsidRDefault="00E631FF" w:rsidP="00273F90">
            <w:pPr>
              <w:numPr>
                <w:ilvl w:val="0"/>
                <w:numId w:val="3"/>
              </w:numPr>
              <w:tabs>
                <w:tab w:val="clear" w:pos="780"/>
                <w:tab w:val="num" w:pos="256"/>
              </w:tabs>
              <w:spacing w:after="0" w:line="240" w:lineRule="auto"/>
              <w:ind w:left="256" w:hanging="180"/>
              <w:rPr>
                <w:rFonts w:ascii="Arial" w:hAnsi="Arial" w:cs="Arial"/>
                <w:sz w:val="20"/>
              </w:rPr>
            </w:pPr>
            <w:r w:rsidRPr="00E201D2">
              <w:rPr>
                <w:rFonts w:ascii="Arial" w:hAnsi="Arial" w:cs="Arial"/>
                <w:sz w:val="20"/>
              </w:rPr>
              <w:t>izrada individualnog didaktičkog pribora i materijala</w:t>
            </w:r>
          </w:p>
        </w:tc>
        <w:tc>
          <w:tcPr>
            <w:tcW w:w="1800" w:type="dxa"/>
            <w:tcBorders>
              <w:top w:val="single" w:sz="8" w:space="0" w:color="auto"/>
              <w:left w:val="single" w:sz="8" w:space="0" w:color="auto"/>
              <w:bottom w:val="single" w:sz="8" w:space="0" w:color="auto"/>
              <w:right w:val="single" w:sz="8" w:space="0" w:color="auto"/>
            </w:tcBorders>
            <w:vAlign w:val="center"/>
          </w:tcPr>
          <w:p w:rsidR="00E631FF" w:rsidRPr="00E201D2" w:rsidRDefault="00E631FF" w:rsidP="00E631FF">
            <w:pPr>
              <w:jc w:val="center"/>
              <w:rPr>
                <w:rFonts w:ascii="Arial" w:hAnsi="Arial" w:cs="Arial"/>
                <w:b/>
                <w:sz w:val="20"/>
              </w:rPr>
            </w:pPr>
            <w:r w:rsidRPr="00E201D2">
              <w:rPr>
                <w:rFonts w:ascii="Arial" w:hAnsi="Arial" w:cs="Arial"/>
                <w:b/>
                <w:sz w:val="20"/>
              </w:rPr>
              <w:t>rujan – lipanj</w:t>
            </w:r>
          </w:p>
        </w:tc>
      </w:tr>
      <w:tr w:rsidR="00E631FF" w:rsidRPr="00E201D2" w:rsidTr="00E631FF">
        <w:trPr>
          <w:trHeight w:val="3343"/>
        </w:trPr>
        <w:tc>
          <w:tcPr>
            <w:tcW w:w="824" w:type="dxa"/>
            <w:tcBorders>
              <w:top w:val="single" w:sz="8" w:space="0" w:color="auto"/>
              <w:left w:val="single" w:sz="12" w:space="0" w:color="auto"/>
              <w:bottom w:val="single" w:sz="8" w:space="0" w:color="auto"/>
              <w:right w:val="single" w:sz="8" w:space="0" w:color="auto"/>
            </w:tcBorders>
            <w:vAlign w:val="center"/>
          </w:tcPr>
          <w:p w:rsidR="00E631FF" w:rsidRPr="00E201D2" w:rsidRDefault="00E631FF" w:rsidP="00E631FF">
            <w:pPr>
              <w:ind w:left="108"/>
              <w:jc w:val="center"/>
              <w:rPr>
                <w:rFonts w:ascii="Arial" w:hAnsi="Arial" w:cs="Arial"/>
                <w:sz w:val="20"/>
              </w:rPr>
            </w:pPr>
            <w:r w:rsidRPr="00E201D2">
              <w:rPr>
                <w:rFonts w:ascii="Arial" w:hAnsi="Arial" w:cs="Arial"/>
                <w:sz w:val="20"/>
              </w:rPr>
              <w:t>2.7.</w:t>
            </w:r>
          </w:p>
        </w:tc>
        <w:tc>
          <w:tcPr>
            <w:tcW w:w="6484" w:type="dxa"/>
            <w:tcBorders>
              <w:top w:val="single" w:sz="8" w:space="0" w:color="auto"/>
              <w:left w:val="single" w:sz="8" w:space="0" w:color="auto"/>
              <w:bottom w:val="single" w:sz="8" w:space="0" w:color="auto"/>
              <w:right w:val="single" w:sz="8" w:space="0" w:color="auto"/>
            </w:tcBorders>
            <w:vAlign w:val="center"/>
          </w:tcPr>
          <w:p w:rsidR="00E631FF" w:rsidRPr="00E201D2" w:rsidRDefault="00E631FF" w:rsidP="00E631FF">
            <w:pPr>
              <w:rPr>
                <w:rFonts w:ascii="Arial" w:hAnsi="Arial" w:cs="Arial"/>
                <w:b/>
                <w:sz w:val="20"/>
              </w:rPr>
            </w:pPr>
            <w:r w:rsidRPr="00E201D2">
              <w:rPr>
                <w:rFonts w:ascii="Arial" w:hAnsi="Arial" w:cs="Arial"/>
                <w:b/>
                <w:sz w:val="20"/>
              </w:rPr>
              <w:t>Suradnja s roditeljima</w:t>
            </w:r>
          </w:p>
          <w:p w:rsidR="00E631FF" w:rsidRPr="00E201D2" w:rsidRDefault="00E631FF" w:rsidP="00E631FF">
            <w:pPr>
              <w:jc w:val="both"/>
              <w:rPr>
                <w:rFonts w:ascii="Arial" w:hAnsi="Arial" w:cs="Arial"/>
                <w:sz w:val="20"/>
              </w:rPr>
            </w:pPr>
            <w:r w:rsidRPr="00E201D2">
              <w:rPr>
                <w:rFonts w:ascii="Arial" w:hAnsi="Arial" w:cs="Arial"/>
                <w:sz w:val="20"/>
              </w:rPr>
              <w:t>Upoznavanje roditelja s vrstom, stupnjem i značajkom teškoće</w:t>
            </w:r>
          </w:p>
          <w:p w:rsidR="00E631FF" w:rsidRPr="00E201D2" w:rsidRDefault="00E631FF" w:rsidP="00273F90">
            <w:pPr>
              <w:numPr>
                <w:ilvl w:val="0"/>
                <w:numId w:val="4"/>
              </w:numPr>
              <w:tabs>
                <w:tab w:val="clear" w:pos="780"/>
                <w:tab w:val="num" w:pos="256"/>
              </w:tabs>
              <w:spacing w:after="0" w:line="240" w:lineRule="auto"/>
              <w:ind w:left="256" w:hanging="256"/>
              <w:jc w:val="both"/>
              <w:rPr>
                <w:rFonts w:ascii="Arial" w:hAnsi="Arial" w:cs="Arial"/>
                <w:bCs/>
                <w:sz w:val="20"/>
              </w:rPr>
            </w:pPr>
            <w:r w:rsidRPr="00E201D2">
              <w:rPr>
                <w:rFonts w:ascii="Arial" w:hAnsi="Arial" w:cs="Arial"/>
                <w:bCs/>
                <w:sz w:val="20"/>
              </w:rPr>
              <w:t>individualni razgovori o uzrocima i vrsti teškoće kod učenika</w:t>
            </w:r>
          </w:p>
          <w:p w:rsidR="00E631FF" w:rsidRPr="00E201D2" w:rsidRDefault="00E631FF" w:rsidP="00273F90">
            <w:pPr>
              <w:numPr>
                <w:ilvl w:val="0"/>
                <w:numId w:val="4"/>
              </w:numPr>
              <w:tabs>
                <w:tab w:val="clear" w:pos="780"/>
                <w:tab w:val="num" w:pos="256"/>
              </w:tabs>
              <w:spacing w:after="0" w:line="240" w:lineRule="auto"/>
              <w:ind w:left="256" w:hanging="256"/>
              <w:jc w:val="both"/>
              <w:rPr>
                <w:rFonts w:ascii="Arial" w:hAnsi="Arial" w:cs="Arial"/>
                <w:bCs/>
                <w:sz w:val="20"/>
              </w:rPr>
            </w:pPr>
            <w:r w:rsidRPr="00E201D2">
              <w:rPr>
                <w:rFonts w:ascii="Arial" w:hAnsi="Arial" w:cs="Arial"/>
                <w:bCs/>
                <w:sz w:val="20"/>
              </w:rPr>
              <w:t>upućivanje na dodatnu dijagnostiku psihologu, logopedu i školskom liječniku</w:t>
            </w:r>
          </w:p>
          <w:p w:rsidR="00E631FF" w:rsidRPr="00E201D2" w:rsidRDefault="00E631FF" w:rsidP="00273F90">
            <w:pPr>
              <w:numPr>
                <w:ilvl w:val="0"/>
                <w:numId w:val="4"/>
              </w:numPr>
              <w:tabs>
                <w:tab w:val="clear" w:pos="780"/>
                <w:tab w:val="num" w:pos="256"/>
              </w:tabs>
              <w:spacing w:after="0" w:line="240" w:lineRule="auto"/>
              <w:ind w:left="256" w:hanging="256"/>
              <w:jc w:val="both"/>
              <w:rPr>
                <w:rFonts w:ascii="Arial" w:hAnsi="Arial" w:cs="Arial"/>
                <w:bCs/>
                <w:sz w:val="20"/>
              </w:rPr>
            </w:pPr>
            <w:r w:rsidRPr="00E201D2">
              <w:rPr>
                <w:rFonts w:ascii="Arial" w:hAnsi="Arial" w:cs="Arial"/>
                <w:bCs/>
                <w:sz w:val="20"/>
              </w:rPr>
              <w:t>suradnja u izradi programa pedagoške opservacije, tijek opservacije, oblici školovanja, ostvarivanje prava iz socijalne skrbi</w:t>
            </w:r>
          </w:p>
          <w:p w:rsidR="00E631FF" w:rsidRPr="00E201D2" w:rsidRDefault="00E631FF" w:rsidP="00273F90">
            <w:pPr>
              <w:numPr>
                <w:ilvl w:val="0"/>
                <w:numId w:val="4"/>
              </w:numPr>
              <w:tabs>
                <w:tab w:val="clear" w:pos="780"/>
                <w:tab w:val="num" w:pos="256"/>
              </w:tabs>
              <w:spacing w:after="0" w:line="240" w:lineRule="auto"/>
              <w:ind w:left="256" w:hanging="256"/>
              <w:jc w:val="both"/>
              <w:rPr>
                <w:rFonts w:ascii="Arial" w:hAnsi="Arial" w:cs="Arial"/>
                <w:bCs/>
                <w:sz w:val="20"/>
              </w:rPr>
            </w:pPr>
            <w:r w:rsidRPr="00E201D2">
              <w:rPr>
                <w:rFonts w:ascii="Arial" w:hAnsi="Arial" w:cs="Arial"/>
                <w:bCs/>
                <w:sz w:val="20"/>
              </w:rPr>
              <w:t>osposobljavanje i poučavanje roditelja za primjeren rad kod kuće</w:t>
            </w:r>
          </w:p>
          <w:p w:rsidR="00E631FF" w:rsidRPr="00E201D2" w:rsidRDefault="00E631FF" w:rsidP="00273F90">
            <w:pPr>
              <w:numPr>
                <w:ilvl w:val="0"/>
                <w:numId w:val="4"/>
              </w:numPr>
              <w:tabs>
                <w:tab w:val="clear" w:pos="780"/>
                <w:tab w:val="num" w:pos="256"/>
              </w:tabs>
              <w:spacing w:after="0" w:line="240" w:lineRule="auto"/>
              <w:ind w:left="256" w:hanging="256"/>
              <w:jc w:val="both"/>
              <w:rPr>
                <w:rFonts w:ascii="Arial" w:hAnsi="Arial" w:cs="Arial"/>
                <w:bCs/>
                <w:sz w:val="20"/>
              </w:rPr>
            </w:pPr>
            <w:r w:rsidRPr="00E201D2">
              <w:rPr>
                <w:rFonts w:ascii="Arial" w:hAnsi="Arial" w:cs="Arial"/>
                <w:bCs/>
                <w:sz w:val="20"/>
              </w:rPr>
              <w:t>naputci za rad kod kuće, izrada letaka za roditelje djece s teškoćama</w:t>
            </w:r>
          </w:p>
          <w:p w:rsidR="00E631FF" w:rsidRPr="00E201D2" w:rsidRDefault="00E631FF" w:rsidP="00273F90">
            <w:pPr>
              <w:numPr>
                <w:ilvl w:val="0"/>
                <w:numId w:val="4"/>
              </w:numPr>
              <w:tabs>
                <w:tab w:val="clear" w:pos="780"/>
                <w:tab w:val="num" w:pos="256"/>
              </w:tabs>
              <w:spacing w:after="0" w:line="240" w:lineRule="auto"/>
              <w:ind w:left="256" w:hanging="256"/>
              <w:jc w:val="both"/>
              <w:rPr>
                <w:rFonts w:ascii="Arial" w:hAnsi="Arial" w:cs="Arial"/>
                <w:bCs/>
                <w:sz w:val="20"/>
              </w:rPr>
            </w:pPr>
            <w:r w:rsidRPr="00E201D2">
              <w:rPr>
                <w:rFonts w:ascii="Arial" w:hAnsi="Arial" w:cs="Arial"/>
                <w:bCs/>
                <w:sz w:val="20"/>
              </w:rPr>
              <w:t>komunikacija, poticanje zdravstvenih stilova života</w:t>
            </w:r>
          </w:p>
          <w:p w:rsidR="00E631FF" w:rsidRPr="00E201D2" w:rsidRDefault="00E631FF" w:rsidP="00273F90">
            <w:pPr>
              <w:numPr>
                <w:ilvl w:val="0"/>
                <w:numId w:val="4"/>
              </w:numPr>
              <w:tabs>
                <w:tab w:val="clear" w:pos="780"/>
                <w:tab w:val="num" w:pos="256"/>
              </w:tabs>
              <w:spacing w:after="0" w:line="240" w:lineRule="auto"/>
              <w:ind w:left="256" w:hanging="256"/>
              <w:jc w:val="both"/>
              <w:rPr>
                <w:rFonts w:ascii="Arial" w:hAnsi="Arial" w:cs="Arial"/>
                <w:bCs/>
                <w:sz w:val="20"/>
              </w:rPr>
            </w:pPr>
            <w:r w:rsidRPr="00E201D2">
              <w:rPr>
                <w:rFonts w:ascii="Arial" w:hAnsi="Arial" w:cs="Arial"/>
                <w:bCs/>
                <w:sz w:val="20"/>
              </w:rPr>
              <w:t>profesionalno informiranje</w:t>
            </w:r>
          </w:p>
          <w:p w:rsidR="00E631FF" w:rsidRPr="00E201D2" w:rsidRDefault="00E631FF" w:rsidP="00273F90">
            <w:pPr>
              <w:numPr>
                <w:ilvl w:val="0"/>
                <w:numId w:val="4"/>
              </w:numPr>
              <w:tabs>
                <w:tab w:val="clear" w:pos="780"/>
                <w:tab w:val="num" w:pos="256"/>
              </w:tabs>
              <w:spacing w:after="0" w:line="240" w:lineRule="auto"/>
              <w:ind w:left="256" w:hanging="256"/>
              <w:jc w:val="both"/>
              <w:rPr>
                <w:rFonts w:ascii="Arial" w:hAnsi="Arial" w:cs="Arial"/>
                <w:bCs/>
                <w:sz w:val="20"/>
              </w:rPr>
            </w:pPr>
            <w:r w:rsidRPr="00E201D2">
              <w:rPr>
                <w:rFonts w:ascii="Arial" w:hAnsi="Arial" w:cs="Arial"/>
                <w:bCs/>
                <w:sz w:val="20"/>
              </w:rPr>
              <w:t>pripremanje i održavanje stručnih predavanja i radionica za roditelje</w:t>
            </w:r>
          </w:p>
          <w:p w:rsidR="00E631FF" w:rsidRPr="00E201D2" w:rsidRDefault="00E631FF" w:rsidP="00273F90">
            <w:pPr>
              <w:numPr>
                <w:ilvl w:val="0"/>
                <w:numId w:val="4"/>
              </w:numPr>
              <w:tabs>
                <w:tab w:val="clear" w:pos="780"/>
                <w:tab w:val="num" w:pos="256"/>
              </w:tabs>
              <w:spacing w:after="0" w:line="240" w:lineRule="auto"/>
              <w:ind w:left="256" w:hanging="256"/>
              <w:jc w:val="both"/>
              <w:rPr>
                <w:rFonts w:ascii="Arial" w:hAnsi="Arial" w:cs="Arial"/>
                <w:bCs/>
                <w:sz w:val="20"/>
              </w:rPr>
            </w:pPr>
            <w:r w:rsidRPr="00E201D2">
              <w:rPr>
                <w:rFonts w:ascii="Arial" w:hAnsi="Arial" w:cs="Arial"/>
                <w:bCs/>
                <w:sz w:val="20"/>
              </w:rPr>
              <w:t>radionice u suradnji s gostima predavačima po dogovoru o temama integracije djece s posebnim potrebama</w:t>
            </w:r>
          </w:p>
          <w:p w:rsidR="00E631FF" w:rsidRPr="00E201D2" w:rsidRDefault="00E631FF" w:rsidP="00273F90">
            <w:pPr>
              <w:numPr>
                <w:ilvl w:val="0"/>
                <w:numId w:val="4"/>
              </w:numPr>
              <w:tabs>
                <w:tab w:val="clear" w:pos="780"/>
                <w:tab w:val="num" w:pos="256"/>
              </w:tabs>
              <w:spacing w:after="0" w:line="240" w:lineRule="auto"/>
              <w:ind w:left="256" w:hanging="256"/>
              <w:jc w:val="both"/>
              <w:rPr>
                <w:rFonts w:ascii="Arial" w:hAnsi="Arial" w:cs="Arial"/>
                <w:bCs/>
                <w:sz w:val="20"/>
              </w:rPr>
            </w:pPr>
            <w:r w:rsidRPr="00E201D2">
              <w:rPr>
                <w:rFonts w:ascii="Arial" w:hAnsi="Arial" w:cs="Arial"/>
                <w:bCs/>
                <w:sz w:val="20"/>
              </w:rPr>
              <w:t xml:space="preserve">predavanja (u suradnji s pedagogom) </w:t>
            </w:r>
          </w:p>
        </w:tc>
        <w:tc>
          <w:tcPr>
            <w:tcW w:w="1800" w:type="dxa"/>
            <w:tcBorders>
              <w:top w:val="single" w:sz="8" w:space="0" w:color="auto"/>
              <w:left w:val="single" w:sz="8" w:space="0" w:color="auto"/>
              <w:bottom w:val="single" w:sz="8" w:space="0" w:color="auto"/>
              <w:right w:val="single" w:sz="8" w:space="0" w:color="auto"/>
            </w:tcBorders>
            <w:vAlign w:val="center"/>
          </w:tcPr>
          <w:p w:rsidR="00E631FF" w:rsidRPr="00E201D2" w:rsidRDefault="00E631FF" w:rsidP="00E631FF">
            <w:pPr>
              <w:jc w:val="center"/>
              <w:rPr>
                <w:rFonts w:ascii="Arial" w:hAnsi="Arial" w:cs="Arial"/>
                <w:b/>
                <w:sz w:val="20"/>
              </w:rPr>
            </w:pPr>
            <w:r w:rsidRPr="00E201D2">
              <w:rPr>
                <w:rFonts w:ascii="Arial" w:hAnsi="Arial" w:cs="Arial"/>
                <w:b/>
                <w:sz w:val="20"/>
              </w:rPr>
              <w:t>rujan – lipanj</w:t>
            </w:r>
          </w:p>
        </w:tc>
      </w:tr>
      <w:tr w:rsidR="00E631FF" w:rsidRPr="00E201D2" w:rsidTr="00E631FF">
        <w:trPr>
          <w:trHeight w:val="2794"/>
        </w:trPr>
        <w:tc>
          <w:tcPr>
            <w:tcW w:w="824" w:type="dxa"/>
            <w:tcBorders>
              <w:top w:val="single" w:sz="8" w:space="0" w:color="auto"/>
              <w:left w:val="single" w:sz="12" w:space="0" w:color="auto"/>
              <w:bottom w:val="single" w:sz="8" w:space="0" w:color="auto"/>
              <w:right w:val="single" w:sz="8" w:space="0" w:color="auto"/>
            </w:tcBorders>
            <w:vAlign w:val="center"/>
          </w:tcPr>
          <w:p w:rsidR="00E631FF" w:rsidRPr="00E201D2" w:rsidRDefault="00E631FF" w:rsidP="00E631FF">
            <w:pPr>
              <w:jc w:val="center"/>
              <w:rPr>
                <w:rFonts w:ascii="Arial" w:hAnsi="Arial" w:cs="Arial"/>
                <w:sz w:val="20"/>
              </w:rPr>
            </w:pPr>
            <w:r w:rsidRPr="00E201D2">
              <w:rPr>
                <w:rFonts w:ascii="Arial" w:hAnsi="Arial" w:cs="Arial"/>
                <w:sz w:val="20"/>
              </w:rPr>
              <w:t>2.8.</w:t>
            </w:r>
          </w:p>
        </w:tc>
        <w:tc>
          <w:tcPr>
            <w:tcW w:w="6484" w:type="dxa"/>
            <w:tcBorders>
              <w:top w:val="single" w:sz="8" w:space="0" w:color="auto"/>
              <w:left w:val="single" w:sz="8" w:space="0" w:color="auto"/>
              <w:bottom w:val="single" w:sz="8" w:space="0" w:color="auto"/>
              <w:right w:val="single" w:sz="8" w:space="0" w:color="auto"/>
            </w:tcBorders>
            <w:vAlign w:val="center"/>
          </w:tcPr>
          <w:p w:rsidR="00E631FF" w:rsidRPr="00E201D2" w:rsidRDefault="00E631FF" w:rsidP="00E631FF">
            <w:pPr>
              <w:ind w:left="-30"/>
              <w:jc w:val="both"/>
              <w:rPr>
                <w:rFonts w:ascii="Arial" w:hAnsi="Arial" w:cs="Arial"/>
                <w:sz w:val="20"/>
              </w:rPr>
            </w:pPr>
            <w:r w:rsidRPr="00E201D2">
              <w:rPr>
                <w:rFonts w:ascii="Arial" w:hAnsi="Arial" w:cs="Arial"/>
                <w:b/>
                <w:sz w:val="20"/>
              </w:rPr>
              <w:t>Suradnja s učiteljima</w:t>
            </w:r>
          </w:p>
          <w:p w:rsidR="00E631FF" w:rsidRPr="00E201D2" w:rsidRDefault="00E631FF" w:rsidP="00273F90">
            <w:pPr>
              <w:numPr>
                <w:ilvl w:val="0"/>
                <w:numId w:val="5"/>
              </w:numPr>
              <w:tabs>
                <w:tab w:val="clear" w:pos="810"/>
                <w:tab w:val="num" w:pos="256"/>
              </w:tabs>
              <w:spacing w:after="0" w:line="240" w:lineRule="auto"/>
              <w:ind w:left="256" w:hanging="256"/>
              <w:jc w:val="both"/>
              <w:rPr>
                <w:rFonts w:ascii="Arial" w:hAnsi="Arial" w:cs="Arial"/>
                <w:sz w:val="20"/>
              </w:rPr>
            </w:pPr>
            <w:r w:rsidRPr="00E201D2">
              <w:rPr>
                <w:rFonts w:ascii="Arial" w:hAnsi="Arial" w:cs="Arial"/>
                <w:sz w:val="20"/>
              </w:rPr>
              <w:t>sudjelovanje u izradi IOOP-a</w:t>
            </w:r>
          </w:p>
          <w:p w:rsidR="00E631FF" w:rsidRPr="00E201D2" w:rsidRDefault="00E631FF" w:rsidP="00273F90">
            <w:pPr>
              <w:numPr>
                <w:ilvl w:val="0"/>
                <w:numId w:val="5"/>
              </w:numPr>
              <w:tabs>
                <w:tab w:val="clear" w:pos="810"/>
                <w:tab w:val="num" w:pos="256"/>
              </w:tabs>
              <w:spacing w:after="0" w:line="240" w:lineRule="auto"/>
              <w:ind w:left="256" w:hanging="256"/>
              <w:jc w:val="both"/>
              <w:rPr>
                <w:rFonts w:ascii="Arial" w:hAnsi="Arial" w:cs="Arial"/>
                <w:sz w:val="20"/>
              </w:rPr>
            </w:pPr>
            <w:r w:rsidRPr="00E201D2">
              <w:rPr>
                <w:rFonts w:ascii="Arial" w:hAnsi="Arial" w:cs="Arial"/>
                <w:sz w:val="20"/>
              </w:rPr>
              <w:t>sudjelovanje u izradi programa opservacije</w:t>
            </w:r>
          </w:p>
          <w:p w:rsidR="00E631FF" w:rsidRPr="00E201D2" w:rsidRDefault="00E631FF" w:rsidP="00273F90">
            <w:pPr>
              <w:numPr>
                <w:ilvl w:val="0"/>
                <w:numId w:val="5"/>
              </w:numPr>
              <w:tabs>
                <w:tab w:val="clear" w:pos="810"/>
                <w:tab w:val="num" w:pos="256"/>
              </w:tabs>
              <w:spacing w:after="0" w:line="240" w:lineRule="auto"/>
              <w:ind w:left="256" w:hanging="256"/>
              <w:jc w:val="both"/>
              <w:rPr>
                <w:rFonts w:ascii="Arial" w:hAnsi="Arial" w:cs="Arial"/>
                <w:sz w:val="20"/>
              </w:rPr>
            </w:pPr>
            <w:r w:rsidRPr="00E201D2">
              <w:rPr>
                <w:rFonts w:ascii="Arial" w:hAnsi="Arial" w:cs="Arial"/>
                <w:sz w:val="20"/>
              </w:rPr>
              <w:t>individualni razgovori o uzrocima i vrstama teškoća kod pojedinih učenika</w:t>
            </w:r>
          </w:p>
          <w:p w:rsidR="00E631FF" w:rsidRPr="00E201D2" w:rsidRDefault="00E631FF" w:rsidP="00273F90">
            <w:pPr>
              <w:numPr>
                <w:ilvl w:val="0"/>
                <w:numId w:val="5"/>
              </w:numPr>
              <w:tabs>
                <w:tab w:val="clear" w:pos="810"/>
                <w:tab w:val="num" w:pos="256"/>
              </w:tabs>
              <w:spacing w:after="0" w:line="240" w:lineRule="auto"/>
              <w:ind w:left="256" w:hanging="256"/>
              <w:jc w:val="both"/>
              <w:rPr>
                <w:rFonts w:ascii="Arial" w:hAnsi="Arial" w:cs="Arial"/>
                <w:sz w:val="20"/>
              </w:rPr>
            </w:pPr>
            <w:r w:rsidRPr="00E201D2">
              <w:rPr>
                <w:rFonts w:ascii="Arial" w:hAnsi="Arial" w:cs="Arial"/>
                <w:sz w:val="20"/>
              </w:rPr>
              <w:t>osiguravanje sredstava za rad</w:t>
            </w:r>
          </w:p>
          <w:p w:rsidR="00E631FF" w:rsidRPr="00E201D2" w:rsidRDefault="00E631FF" w:rsidP="00273F90">
            <w:pPr>
              <w:numPr>
                <w:ilvl w:val="0"/>
                <w:numId w:val="5"/>
              </w:numPr>
              <w:tabs>
                <w:tab w:val="clear" w:pos="810"/>
                <w:tab w:val="num" w:pos="256"/>
              </w:tabs>
              <w:spacing w:after="0" w:line="240" w:lineRule="auto"/>
              <w:ind w:left="256" w:hanging="256"/>
              <w:jc w:val="both"/>
              <w:rPr>
                <w:rFonts w:ascii="Arial" w:hAnsi="Arial" w:cs="Arial"/>
                <w:sz w:val="20"/>
              </w:rPr>
            </w:pPr>
            <w:r w:rsidRPr="00E201D2">
              <w:rPr>
                <w:rFonts w:ascii="Arial" w:hAnsi="Arial" w:cs="Arial"/>
                <w:sz w:val="20"/>
              </w:rPr>
              <w:t>razmjena informacija o radu s učenicima</w:t>
            </w:r>
          </w:p>
          <w:p w:rsidR="00E631FF" w:rsidRPr="00E201D2" w:rsidRDefault="00E631FF" w:rsidP="00273F90">
            <w:pPr>
              <w:numPr>
                <w:ilvl w:val="0"/>
                <w:numId w:val="5"/>
              </w:numPr>
              <w:tabs>
                <w:tab w:val="clear" w:pos="810"/>
                <w:tab w:val="num" w:pos="256"/>
              </w:tabs>
              <w:spacing w:after="0" w:line="240" w:lineRule="auto"/>
              <w:ind w:left="256" w:hanging="256"/>
              <w:jc w:val="both"/>
              <w:rPr>
                <w:rFonts w:ascii="Arial" w:hAnsi="Arial" w:cs="Arial"/>
                <w:sz w:val="20"/>
              </w:rPr>
            </w:pPr>
            <w:r w:rsidRPr="00E201D2">
              <w:rPr>
                <w:rFonts w:ascii="Arial" w:hAnsi="Arial" w:cs="Arial"/>
                <w:sz w:val="20"/>
              </w:rPr>
              <w:t>stručna pomoć i didaktičko metodička pomoć u ostvarivanju IOOP</w:t>
            </w:r>
          </w:p>
          <w:p w:rsidR="00E631FF" w:rsidRPr="00E201D2" w:rsidRDefault="00E631FF" w:rsidP="00273F90">
            <w:pPr>
              <w:numPr>
                <w:ilvl w:val="0"/>
                <w:numId w:val="5"/>
              </w:numPr>
              <w:tabs>
                <w:tab w:val="clear" w:pos="810"/>
                <w:tab w:val="num" w:pos="256"/>
              </w:tabs>
              <w:spacing w:after="0" w:line="240" w:lineRule="auto"/>
              <w:ind w:left="256" w:hanging="256"/>
              <w:jc w:val="both"/>
              <w:rPr>
                <w:rFonts w:ascii="Arial" w:hAnsi="Arial" w:cs="Arial"/>
                <w:sz w:val="20"/>
              </w:rPr>
            </w:pPr>
            <w:r w:rsidRPr="00E201D2">
              <w:rPr>
                <w:rFonts w:ascii="Arial" w:hAnsi="Arial" w:cs="Arial"/>
                <w:sz w:val="20"/>
              </w:rPr>
              <w:t>razmatranje i predlaganje odgojno-obrazovnih mjera za sankcioniranje nepoželjnih ponašanja učenika</w:t>
            </w:r>
          </w:p>
          <w:p w:rsidR="00E631FF" w:rsidRPr="00E201D2" w:rsidRDefault="00E631FF" w:rsidP="00273F90">
            <w:pPr>
              <w:numPr>
                <w:ilvl w:val="0"/>
                <w:numId w:val="5"/>
              </w:numPr>
              <w:tabs>
                <w:tab w:val="clear" w:pos="810"/>
                <w:tab w:val="num" w:pos="256"/>
              </w:tabs>
              <w:spacing w:after="0" w:line="240" w:lineRule="auto"/>
              <w:ind w:left="256" w:hanging="256"/>
              <w:jc w:val="both"/>
              <w:rPr>
                <w:rFonts w:ascii="Arial" w:hAnsi="Arial" w:cs="Arial"/>
                <w:sz w:val="20"/>
              </w:rPr>
            </w:pPr>
            <w:r w:rsidRPr="00E201D2">
              <w:rPr>
                <w:rFonts w:ascii="Arial" w:hAnsi="Arial" w:cs="Arial"/>
                <w:sz w:val="20"/>
              </w:rPr>
              <w:t>osposobljavanje i stručno usavršavanje učitelja u području integracije i brige za razvoj djece s posebnom odgojno-obrazovnim potrebama</w:t>
            </w:r>
          </w:p>
        </w:tc>
        <w:tc>
          <w:tcPr>
            <w:tcW w:w="1800" w:type="dxa"/>
            <w:tcBorders>
              <w:top w:val="single" w:sz="8" w:space="0" w:color="auto"/>
              <w:left w:val="single" w:sz="8" w:space="0" w:color="auto"/>
              <w:bottom w:val="single" w:sz="8" w:space="0" w:color="auto"/>
              <w:right w:val="single" w:sz="8" w:space="0" w:color="auto"/>
            </w:tcBorders>
            <w:vAlign w:val="center"/>
          </w:tcPr>
          <w:p w:rsidR="00E631FF" w:rsidRPr="00E201D2" w:rsidRDefault="00E631FF" w:rsidP="00E631FF">
            <w:pPr>
              <w:jc w:val="center"/>
              <w:rPr>
                <w:rFonts w:ascii="Arial" w:hAnsi="Arial" w:cs="Arial"/>
                <w:b/>
                <w:sz w:val="20"/>
              </w:rPr>
            </w:pPr>
            <w:r w:rsidRPr="00E201D2">
              <w:rPr>
                <w:rFonts w:ascii="Arial" w:hAnsi="Arial" w:cs="Arial"/>
                <w:b/>
                <w:sz w:val="20"/>
              </w:rPr>
              <w:t>rujan – lipanj</w:t>
            </w:r>
          </w:p>
        </w:tc>
      </w:tr>
      <w:tr w:rsidR="00E631FF" w:rsidRPr="00E201D2" w:rsidTr="00E631FF">
        <w:trPr>
          <w:trHeight w:val="1020"/>
        </w:trPr>
        <w:tc>
          <w:tcPr>
            <w:tcW w:w="824" w:type="dxa"/>
            <w:tcBorders>
              <w:top w:val="single" w:sz="8" w:space="0" w:color="auto"/>
              <w:left w:val="single" w:sz="12" w:space="0" w:color="auto"/>
              <w:bottom w:val="single" w:sz="8" w:space="0" w:color="auto"/>
              <w:right w:val="single" w:sz="8" w:space="0" w:color="auto"/>
            </w:tcBorders>
            <w:vAlign w:val="center"/>
          </w:tcPr>
          <w:p w:rsidR="00E631FF" w:rsidRPr="00E201D2" w:rsidRDefault="00E631FF" w:rsidP="00E631FF">
            <w:pPr>
              <w:jc w:val="center"/>
              <w:rPr>
                <w:rFonts w:ascii="Arial" w:hAnsi="Arial" w:cs="Arial"/>
                <w:sz w:val="20"/>
              </w:rPr>
            </w:pPr>
            <w:r w:rsidRPr="00E201D2">
              <w:rPr>
                <w:rFonts w:ascii="Arial" w:hAnsi="Arial" w:cs="Arial"/>
                <w:sz w:val="20"/>
              </w:rPr>
              <w:t>2.9.</w:t>
            </w:r>
          </w:p>
        </w:tc>
        <w:tc>
          <w:tcPr>
            <w:tcW w:w="6484" w:type="dxa"/>
            <w:tcBorders>
              <w:top w:val="single" w:sz="8" w:space="0" w:color="auto"/>
              <w:left w:val="single" w:sz="8" w:space="0" w:color="auto"/>
              <w:bottom w:val="single" w:sz="8" w:space="0" w:color="auto"/>
              <w:right w:val="single" w:sz="8" w:space="0" w:color="auto"/>
            </w:tcBorders>
            <w:vAlign w:val="center"/>
          </w:tcPr>
          <w:p w:rsidR="00E631FF" w:rsidRPr="00E201D2" w:rsidRDefault="00E631FF" w:rsidP="00E631FF">
            <w:pPr>
              <w:ind w:left="-30"/>
              <w:rPr>
                <w:rFonts w:ascii="Arial" w:hAnsi="Arial" w:cs="Arial"/>
                <w:sz w:val="20"/>
              </w:rPr>
            </w:pPr>
            <w:r w:rsidRPr="00E201D2">
              <w:rPr>
                <w:rFonts w:ascii="Arial" w:hAnsi="Arial" w:cs="Arial"/>
                <w:b/>
                <w:sz w:val="20"/>
              </w:rPr>
              <w:t>Suradnja s ravnateljem i stručno-razvojnim timom škole</w:t>
            </w:r>
          </w:p>
          <w:p w:rsidR="00E631FF" w:rsidRPr="00E201D2" w:rsidRDefault="00E631FF" w:rsidP="00273F90">
            <w:pPr>
              <w:numPr>
                <w:ilvl w:val="0"/>
                <w:numId w:val="6"/>
              </w:numPr>
              <w:tabs>
                <w:tab w:val="clear" w:pos="810"/>
                <w:tab w:val="num" w:pos="256"/>
              </w:tabs>
              <w:spacing w:after="0" w:line="240" w:lineRule="auto"/>
              <w:ind w:left="256" w:hanging="180"/>
              <w:rPr>
                <w:rFonts w:ascii="Arial" w:hAnsi="Arial" w:cs="Arial"/>
                <w:sz w:val="20"/>
              </w:rPr>
            </w:pPr>
            <w:r w:rsidRPr="00E201D2">
              <w:rPr>
                <w:rFonts w:ascii="Arial" w:hAnsi="Arial" w:cs="Arial"/>
                <w:sz w:val="20"/>
              </w:rPr>
              <w:t>predlaganje načina za unapređivanje kvalitete rada škole, kulture škole i profesionalne kulture</w:t>
            </w:r>
          </w:p>
          <w:p w:rsidR="00E631FF" w:rsidRPr="00E201D2" w:rsidRDefault="00E631FF" w:rsidP="00273F90">
            <w:pPr>
              <w:numPr>
                <w:ilvl w:val="0"/>
                <w:numId w:val="6"/>
              </w:numPr>
              <w:tabs>
                <w:tab w:val="clear" w:pos="810"/>
                <w:tab w:val="num" w:pos="256"/>
              </w:tabs>
              <w:spacing w:after="0" w:line="240" w:lineRule="auto"/>
              <w:ind w:left="256" w:hanging="180"/>
              <w:rPr>
                <w:rFonts w:ascii="Arial" w:hAnsi="Arial" w:cs="Arial"/>
                <w:sz w:val="20"/>
              </w:rPr>
            </w:pPr>
            <w:r w:rsidRPr="00E201D2">
              <w:rPr>
                <w:rFonts w:ascii="Arial" w:hAnsi="Arial" w:cs="Arial"/>
                <w:sz w:val="20"/>
              </w:rPr>
              <w:t>predlaganje uvjeta za optimalno izvođenje odgojno – obrazovnog procesa</w:t>
            </w:r>
          </w:p>
          <w:p w:rsidR="00E631FF" w:rsidRPr="00E201D2" w:rsidRDefault="00E631FF" w:rsidP="00273F90">
            <w:pPr>
              <w:numPr>
                <w:ilvl w:val="0"/>
                <w:numId w:val="6"/>
              </w:numPr>
              <w:tabs>
                <w:tab w:val="clear" w:pos="810"/>
                <w:tab w:val="num" w:pos="256"/>
              </w:tabs>
              <w:spacing w:after="0" w:line="240" w:lineRule="auto"/>
              <w:ind w:left="256" w:hanging="180"/>
              <w:rPr>
                <w:rFonts w:ascii="Arial" w:hAnsi="Arial" w:cs="Arial"/>
                <w:sz w:val="20"/>
              </w:rPr>
            </w:pPr>
            <w:r w:rsidRPr="00E201D2">
              <w:rPr>
                <w:rFonts w:ascii="Arial" w:hAnsi="Arial" w:cs="Arial"/>
                <w:sz w:val="20"/>
              </w:rPr>
              <w:t>Održavanje mjesečnih sastanaka pedagoško razvojne službe</w:t>
            </w:r>
          </w:p>
          <w:p w:rsidR="00E631FF" w:rsidRPr="00E201D2" w:rsidRDefault="00E631FF" w:rsidP="00273F90">
            <w:pPr>
              <w:numPr>
                <w:ilvl w:val="0"/>
                <w:numId w:val="6"/>
              </w:numPr>
              <w:tabs>
                <w:tab w:val="clear" w:pos="810"/>
                <w:tab w:val="num" w:pos="256"/>
              </w:tabs>
              <w:spacing w:after="0" w:line="240" w:lineRule="auto"/>
              <w:ind w:left="256" w:hanging="180"/>
              <w:rPr>
                <w:rFonts w:ascii="Arial" w:hAnsi="Arial" w:cs="Arial"/>
                <w:sz w:val="20"/>
              </w:rPr>
            </w:pPr>
            <w:r w:rsidRPr="00E201D2">
              <w:rPr>
                <w:rFonts w:ascii="Arial" w:hAnsi="Arial" w:cs="Arial"/>
                <w:sz w:val="20"/>
              </w:rPr>
              <w:t>Dnevno i tjedno planiranje te razmjena informacija sa stručnim suradnicima</w:t>
            </w:r>
          </w:p>
          <w:p w:rsidR="00E631FF" w:rsidRPr="00E201D2" w:rsidRDefault="00E631FF" w:rsidP="00273F90">
            <w:pPr>
              <w:numPr>
                <w:ilvl w:val="0"/>
                <w:numId w:val="6"/>
              </w:numPr>
              <w:tabs>
                <w:tab w:val="clear" w:pos="810"/>
                <w:tab w:val="num" w:pos="256"/>
              </w:tabs>
              <w:spacing w:after="0" w:line="240" w:lineRule="auto"/>
              <w:ind w:left="256" w:hanging="180"/>
              <w:rPr>
                <w:rFonts w:ascii="Arial" w:hAnsi="Arial" w:cs="Arial"/>
                <w:sz w:val="20"/>
              </w:rPr>
            </w:pPr>
            <w:r w:rsidRPr="00E201D2">
              <w:rPr>
                <w:rFonts w:ascii="Arial" w:hAnsi="Arial" w:cs="Arial"/>
                <w:sz w:val="20"/>
              </w:rPr>
              <w:t>Suradnja s psihologom na dijagnostici i tretmanu učenika</w:t>
            </w:r>
          </w:p>
          <w:p w:rsidR="00E631FF" w:rsidRPr="00E201D2" w:rsidRDefault="00E631FF" w:rsidP="00273F90">
            <w:pPr>
              <w:numPr>
                <w:ilvl w:val="0"/>
                <w:numId w:val="6"/>
              </w:numPr>
              <w:tabs>
                <w:tab w:val="clear" w:pos="810"/>
                <w:tab w:val="num" w:pos="256"/>
              </w:tabs>
              <w:spacing w:after="0" w:line="240" w:lineRule="auto"/>
              <w:ind w:left="256" w:hanging="180"/>
              <w:rPr>
                <w:rFonts w:ascii="Arial" w:hAnsi="Arial" w:cs="Arial"/>
                <w:sz w:val="20"/>
              </w:rPr>
            </w:pPr>
            <w:r w:rsidRPr="00E201D2">
              <w:rPr>
                <w:rFonts w:ascii="Arial" w:hAnsi="Arial" w:cs="Arial"/>
                <w:sz w:val="20"/>
              </w:rPr>
              <w:t>Suradnja sa pedagogom na razmjeni informacija i postupaka s učenicima</w:t>
            </w:r>
          </w:p>
          <w:p w:rsidR="00E631FF" w:rsidRPr="00E201D2" w:rsidRDefault="00E631FF" w:rsidP="00273F90">
            <w:pPr>
              <w:numPr>
                <w:ilvl w:val="0"/>
                <w:numId w:val="6"/>
              </w:numPr>
              <w:tabs>
                <w:tab w:val="clear" w:pos="810"/>
                <w:tab w:val="num" w:pos="256"/>
              </w:tabs>
              <w:spacing w:after="0" w:line="240" w:lineRule="auto"/>
              <w:ind w:left="256" w:hanging="180"/>
              <w:rPr>
                <w:rFonts w:ascii="Arial" w:hAnsi="Arial" w:cs="Arial"/>
                <w:sz w:val="20"/>
              </w:rPr>
            </w:pPr>
            <w:r w:rsidRPr="00E201D2">
              <w:rPr>
                <w:rFonts w:ascii="Arial" w:hAnsi="Arial" w:cs="Arial"/>
                <w:sz w:val="20"/>
              </w:rPr>
              <w:t>Suradnja sa rehabilitatorom iz PSP za potrebe učenika u postupku, te učenika koji su potrebni pomoći</w:t>
            </w:r>
          </w:p>
          <w:p w:rsidR="00E631FF" w:rsidRPr="00E201D2" w:rsidRDefault="00E631FF" w:rsidP="00273F90">
            <w:pPr>
              <w:numPr>
                <w:ilvl w:val="0"/>
                <w:numId w:val="6"/>
              </w:numPr>
              <w:tabs>
                <w:tab w:val="clear" w:pos="810"/>
                <w:tab w:val="num" w:pos="256"/>
              </w:tabs>
              <w:spacing w:after="0" w:line="240" w:lineRule="auto"/>
              <w:ind w:left="256" w:hanging="180"/>
              <w:rPr>
                <w:rFonts w:ascii="Arial" w:hAnsi="Arial" w:cs="Arial"/>
                <w:sz w:val="20"/>
              </w:rPr>
            </w:pPr>
            <w:r w:rsidRPr="00E201D2">
              <w:rPr>
                <w:rFonts w:ascii="Arial" w:hAnsi="Arial" w:cs="Arial"/>
                <w:sz w:val="20"/>
              </w:rPr>
              <w:t>Suradnja s učitelje iz posebnog razrednog odjela za potrebe učenika</w:t>
            </w:r>
          </w:p>
        </w:tc>
        <w:tc>
          <w:tcPr>
            <w:tcW w:w="1800" w:type="dxa"/>
            <w:tcBorders>
              <w:top w:val="single" w:sz="8" w:space="0" w:color="auto"/>
              <w:left w:val="single" w:sz="8" w:space="0" w:color="auto"/>
              <w:bottom w:val="single" w:sz="8" w:space="0" w:color="auto"/>
              <w:right w:val="single" w:sz="8" w:space="0" w:color="auto"/>
            </w:tcBorders>
            <w:vAlign w:val="center"/>
          </w:tcPr>
          <w:p w:rsidR="00E631FF" w:rsidRPr="00E201D2" w:rsidRDefault="00E631FF" w:rsidP="00E631FF">
            <w:pPr>
              <w:jc w:val="center"/>
              <w:rPr>
                <w:rFonts w:ascii="Arial" w:hAnsi="Arial" w:cs="Arial"/>
                <w:b/>
                <w:sz w:val="20"/>
              </w:rPr>
            </w:pPr>
            <w:r w:rsidRPr="00E201D2">
              <w:rPr>
                <w:rFonts w:ascii="Arial" w:hAnsi="Arial" w:cs="Arial"/>
                <w:b/>
                <w:sz w:val="20"/>
              </w:rPr>
              <w:t>rujan – lipanj</w:t>
            </w:r>
          </w:p>
        </w:tc>
      </w:tr>
      <w:tr w:rsidR="00E631FF" w:rsidRPr="00E201D2" w:rsidTr="00E631FF">
        <w:trPr>
          <w:trHeight w:val="710"/>
        </w:trPr>
        <w:tc>
          <w:tcPr>
            <w:tcW w:w="824" w:type="dxa"/>
            <w:tcBorders>
              <w:top w:val="single" w:sz="8" w:space="0" w:color="auto"/>
              <w:left w:val="single" w:sz="12" w:space="0" w:color="auto"/>
              <w:bottom w:val="single" w:sz="8" w:space="0" w:color="auto"/>
              <w:right w:val="single" w:sz="8" w:space="0" w:color="auto"/>
            </w:tcBorders>
            <w:vAlign w:val="center"/>
          </w:tcPr>
          <w:p w:rsidR="00E631FF" w:rsidRPr="00E201D2" w:rsidRDefault="00E631FF" w:rsidP="00E631FF">
            <w:pPr>
              <w:jc w:val="center"/>
              <w:rPr>
                <w:rFonts w:ascii="Arial" w:hAnsi="Arial" w:cs="Arial"/>
                <w:sz w:val="20"/>
              </w:rPr>
            </w:pPr>
            <w:r w:rsidRPr="00E201D2">
              <w:rPr>
                <w:rFonts w:ascii="Arial" w:hAnsi="Arial" w:cs="Arial"/>
                <w:sz w:val="20"/>
              </w:rPr>
              <w:t>2.10.</w:t>
            </w:r>
          </w:p>
        </w:tc>
        <w:tc>
          <w:tcPr>
            <w:tcW w:w="6484" w:type="dxa"/>
            <w:tcBorders>
              <w:top w:val="single" w:sz="8" w:space="0" w:color="auto"/>
              <w:left w:val="single" w:sz="8" w:space="0" w:color="auto"/>
              <w:bottom w:val="single" w:sz="8" w:space="0" w:color="auto"/>
              <w:right w:val="single" w:sz="8" w:space="0" w:color="auto"/>
            </w:tcBorders>
          </w:tcPr>
          <w:p w:rsidR="00E631FF" w:rsidRPr="00E201D2" w:rsidRDefault="00E631FF" w:rsidP="00E631FF">
            <w:pPr>
              <w:ind w:left="62"/>
              <w:rPr>
                <w:rFonts w:ascii="Arial" w:hAnsi="Arial" w:cs="Arial"/>
                <w:sz w:val="20"/>
              </w:rPr>
            </w:pPr>
            <w:r w:rsidRPr="00E201D2">
              <w:rPr>
                <w:rFonts w:ascii="Arial" w:hAnsi="Arial" w:cs="Arial"/>
                <w:b/>
                <w:sz w:val="20"/>
              </w:rPr>
              <w:t>Suradnja sa stručno-društvenim organizacijama</w:t>
            </w:r>
          </w:p>
          <w:p w:rsidR="00E631FF" w:rsidRPr="00E201D2" w:rsidRDefault="00E631FF" w:rsidP="00273F90">
            <w:pPr>
              <w:numPr>
                <w:ilvl w:val="0"/>
                <w:numId w:val="7"/>
              </w:numPr>
              <w:tabs>
                <w:tab w:val="clear" w:pos="810"/>
                <w:tab w:val="num" w:pos="256"/>
              </w:tabs>
              <w:spacing w:after="0" w:line="240" w:lineRule="auto"/>
              <w:ind w:left="256" w:hanging="256"/>
              <w:rPr>
                <w:rFonts w:ascii="Arial" w:hAnsi="Arial" w:cs="Arial"/>
                <w:sz w:val="20"/>
              </w:rPr>
            </w:pPr>
            <w:r w:rsidRPr="00E201D2">
              <w:rPr>
                <w:rFonts w:ascii="Arial" w:hAnsi="Arial" w:cs="Arial"/>
                <w:sz w:val="20"/>
              </w:rPr>
              <w:t>Suradnja sa stručnim suradnicima drugih škola i institucija posebno za uključivanje na stručnu  obradu učenika izvan škole ,</w:t>
            </w:r>
          </w:p>
          <w:p w:rsidR="00E631FF" w:rsidRPr="00E201D2" w:rsidRDefault="00E631FF" w:rsidP="00273F90">
            <w:pPr>
              <w:numPr>
                <w:ilvl w:val="0"/>
                <w:numId w:val="7"/>
              </w:numPr>
              <w:tabs>
                <w:tab w:val="clear" w:pos="810"/>
                <w:tab w:val="num" w:pos="256"/>
              </w:tabs>
              <w:spacing w:after="0" w:line="240" w:lineRule="auto"/>
              <w:ind w:left="256" w:hanging="256"/>
              <w:rPr>
                <w:rFonts w:ascii="Arial" w:hAnsi="Arial" w:cs="Arial"/>
                <w:sz w:val="20"/>
              </w:rPr>
            </w:pPr>
            <w:r w:rsidRPr="00E201D2">
              <w:rPr>
                <w:rFonts w:ascii="Arial" w:hAnsi="Arial" w:cs="Arial"/>
                <w:sz w:val="20"/>
              </w:rPr>
              <w:t>suradnja sa Županijskim zavodom za javno zdravstvo te sa liječnikom  školske medicine,</w:t>
            </w:r>
          </w:p>
          <w:p w:rsidR="00E631FF" w:rsidRPr="00E201D2" w:rsidRDefault="00E631FF" w:rsidP="00273F90">
            <w:pPr>
              <w:numPr>
                <w:ilvl w:val="0"/>
                <w:numId w:val="7"/>
              </w:numPr>
              <w:tabs>
                <w:tab w:val="clear" w:pos="810"/>
                <w:tab w:val="num" w:pos="256"/>
              </w:tabs>
              <w:spacing w:after="0" w:line="240" w:lineRule="auto"/>
              <w:ind w:left="256" w:hanging="256"/>
              <w:rPr>
                <w:rFonts w:ascii="Arial" w:hAnsi="Arial" w:cs="Arial"/>
                <w:sz w:val="20"/>
              </w:rPr>
            </w:pPr>
            <w:r w:rsidRPr="00E201D2">
              <w:rPr>
                <w:rFonts w:ascii="Arial" w:hAnsi="Arial" w:cs="Arial"/>
                <w:sz w:val="20"/>
                <w:lang w:val="pl-PL"/>
              </w:rPr>
              <w:t>suradnja sa zdravstvenim I ostalim stručnim institucijama za potrebe praćenja, nadzora I dijagnostike učenika  kojima je to potrebno posebno za učenike s teškoćama,</w:t>
            </w:r>
          </w:p>
          <w:p w:rsidR="00E631FF" w:rsidRPr="00E201D2" w:rsidRDefault="00E631FF" w:rsidP="00273F90">
            <w:pPr>
              <w:numPr>
                <w:ilvl w:val="0"/>
                <w:numId w:val="7"/>
              </w:numPr>
              <w:tabs>
                <w:tab w:val="clear" w:pos="810"/>
                <w:tab w:val="num" w:pos="256"/>
              </w:tabs>
              <w:spacing w:after="0" w:line="240" w:lineRule="auto"/>
              <w:ind w:left="256" w:hanging="256"/>
              <w:rPr>
                <w:rFonts w:ascii="Arial" w:hAnsi="Arial" w:cs="Arial"/>
                <w:sz w:val="20"/>
                <w:lang w:val="pl-PL"/>
              </w:rPr>
            </w:pPr>
            <w:r w:rsidRPr="00E201D2">
              <w:rPr>
                <w:rFonts w:ascii="Arial" w:hAnsi="Arial" w:cs="Arial"/>
                <w:sz w:val="20"/>
                <w:lang w:val="pl-PL"/>
              </w:rPr>
              <w:lastRenderedPageBreak/>
              <w:t>suradnja sa Centrom</w:t>
            </w:r>
            <w:r w:rsidRPr="00E201D2">
              <w:rPr>
                <w:rFonts w:ascii="Arial" w:hAnsi="Arial" w:cs="Arial"/>
                <w:sz w:val="20"/>
              </w:rPr>
              <w:t xml:space="preserve"> </w:t>
            </w:r>
            <w:r w:rsidRPr="00E201D2">
              <w:rPr>
                <w:rFonts w:ascii="Arial" w:hAnsi="Arial" w:cs="Arial"/>
                <w:sz w:val="20"/>
                <w:lang w:val="pl-PL"/>
              </w:rPr>
              <w:t>za</w:t>
            </w:r>
            <w:r w:rsidRPr="00E201D2">
              <w:rPr>
                <w:rFonts w:ascii="Arial" w:hAnsi="Arial" w:cs="Arial"/>
                <w:sz w:val="20"/>
              </w:rPr>
              <w:t xml:space="preserve"> </w:t>
            </w:r>
            <w:r w:rsidRPr="00E201D2">
              <w:rPr>
                <w:rFonts w:ascii="Arial" w:hAnsi="Arial" w:cs="Arial"/>
                <w:sz w:val="20"/>
                <w:lang w:val="pl-PL"/>
              </w:rPr>
              <w:t>socijalnu</w:t>
            </w:r>
            <w:r w:rsidRPr="00E201D2">
              <w:rPr>
                <w:rFonts w:ascii="Arial" w:hAnsi="Arial" w:cs="Arial"/>
                <w:sz w:val="20"/>
              </w:rPr>
              <w:t xml:space="preserve"> </w:t>
            </w:r>
            <w:r w:rsidRPr="00E201D2">
              <w:rPr>
                <w:rFonts w:ascii="Arial" w:hAnsi="Arial" w:cs="Arial"/>
                <w:sz w:val="20"/>
                <w:lang w:val="pl-PL"/>
              </w:rPr>
              <w:t>skrb,</w:t>
            </w:r>
          </w:p>
          <w:p w:rsidR="00E631FF" w:rsidRPr="00E201D2" w:rsidRDefault="00E631FF" w:rsidP="00273F90">
            <w:pPr>
              <w:numPr>
                <w:ilvl w:val="0"/>
                <w:numId w:val="7"/>
              </w:numPr>
              <w:tabs>
                <w:tab w:val="clear" w:pos="810"/>
                <w:tab w:val="num" w:pos="256"/>
              </w:tabs>
              <w:spacing w:after="0" w:line="240" w:lineRule="auto"/>
              <w:ind w:left="256" w:hanging="256"/>
              <w:rPr>
                <w:rFonts w:ascii="Arial" w:hAnsi="Arial" w:cs="Arial"/>
                <w:sz w:val="20"/>
                <w:lang w:val="pl-PL"/>
              </w:rPr>
            </w:pPr>
            <w:r w:rsidRPr="00E201D2">
              <w:rPr>
                <w:rFonts w:ascii="Arial" w:hAnsi="Arial" w:cs="Arial"/>
                <w:sz w:val="20"/>
                <w:lang w:val="pl-PL"/>
              </w:rPr>
              <w:t>suradnja sa Zavodom za zapošljavanje,</w:t>
            </w:r>
          </w:p>
          <w:p w:rsidR="00E631FF" w:rsidRPr="00E201D2" w:rsidRDefault="00E631FF" w:rsidP="00273F90">
            <w:pPr>
              <w:numPr>
                <w:ilvl w:val="0"/>
                <w:numId w:val="7"/>
              </w:numPr>
              <w:tabs>
                <w:tab w:val="clear" w:pos="810"/>
                <w:tab w:val="num" w:pos="256"/>
              </w:tabs>
              <w:spacing w:after="0" w:line="240" w:lineRule="auto"/>
              <w:ind w:left="256" w:hanging="256"/>
              <w:rPr>
                <w:rFonts w:ascii="Arial" w:hAnsi="Arial" w:cs="Arial"/>
                <w:sz w:val="20"/>
              </w:rPr>
            </w:pPr>
            <w:r w:rsidRPr="00E201D2">
              <w:rPr>
                <w:rFonts w:ascii="Arial" w:hAnsi="Arial" w:cs="Arial"/>
                <w:sz w:val="20"/>
              </w:rPr>
              <w:t>suradnja sa udrugama</w:t>
            </w:r>
          </w:p>
          <w:p w:rsidR="00E631FF" w:rsidRPr="00E201D2" w:rsidRDefault="00E631FF" w:rsidP="00273F90">
            <w:pPr>
              <w:numPr>
                <w:ilvl w:val="0"/>
                <w:numId w:val="7"/>
              </w:numPr>
              <w:tabs>
                <w:tab w:val="clear" w:pos="810"/>
                <w:tab w:val="num" w:pos="256"/>
              </w:tabs>
              <w:spacing w:after="0" w:line="240" w:lineRule="auto"/>
              <w:ind w:left="256" w:hanging="256"/>
              <w:rPr>
                <w:rFonts w:ascii="Arial" w:hAnsi="Arial" w:cs="Arial"/>
                <w:sz w:val="20"/>
              </w:rPr>
            </w:pPr>
            <w:r w:rsidRPr="00E201D2">
              <w:rPr>
                <w:rFonts w:ascii="Arial" w:hAnsi="Arial" w:cs="Arial"/>
                <w:sz w:val="20"/>
              </w:rPr>
              <w:t>rad u Komisiji za utvrđivanje psihofizičkog stanja djece prije upisa u osnovnu školu</w:t>
            </w:r>
          </w:p>
          <w:p w:rsidR="00E631FF" w:rsidRPr="00E201D2" w:rsidRDefault="00E631FF" w:rsidP="00273F90">
            <w:pPr>
              <w:numPr>
                <w:ilvl w:val="0"/>
                <w:numId w:val="7"/>
              </w:numPr>
              <w:tabs>
                <w:tab w:val="clear" w:pos="810"/>
                <w:tab w:val="num" w:pos="256"/>
              </w:tabs>
              <w:spacing w:after="0" w:line="240" w:lineRule="auto"/>
              <w:ind w:left="256" w:hanging="256"/>
              <w:rPr>
                <w:rFonts w:ascii="Arial" w:hAnsi="Arial" w:cs="Arial"/>
                <w:sz w:val="20"/>
              </w:rPr>
            </w:pPr>
            <w:r w:rsidRPr="00E201D2">
              <w:rPr>
                <w:rFonts w:ascii="Arial" w:hAnsi="Arial" w:cs="Arial"/>
                <w:sz w:val="20"/>
              </w:rPr>
              <w:t>suradnja sa predškolskim ustanovama djece upisnika Škole</w:t>
            </w:r>
          </w:p>
        </w:tc>
        <w:tc>
          <w:tcPr>
            <w:tcW w:w="1800" w:type="dxa"/>
            <w:tcBorders>
              <w:top w:val="single" w:sz="8" w:space="0" w:color="auto"/>
              <w:left w:val="single" w:sz="8" w:space="0" w:color="auto"/>
              <w:bottom w:val="single" w:sz="8" w:space="0" w:color="auto"/>
              <w:right w:val="single" w:sz="8" w:space="0" w:color="auto"/>
            </w:tcBorders>
            <w:vAlign w:val="center"/>
          </w:tcPr>
          <w:p w:rsidR="00E631FF" w:rsidRPr="00E201D2" w:rsidRDefault="00E631FF" w:rsidP="00E631FF">
            <w:pPr>
              <w:jc w:val="center"/>
              <w:rPr>
                <w:rFonts w:ascii="Arial" w:hAnsi="Arial" w:cs="Arial"/>
                <w:b/>
                <w:sz w:val="20"/>
              </w:rPr>
            </w:pPr>
            <w:r w:rsidRPr="00E201D2">
              <w:rPr>
                <w:rFonts w:ascii="Arial" w:hAnsi="Arial" w:cs="Arial"/>
                <w:b/>
                <w:sz w:val="20"/>
              </w:rPr>
              <w:lastRenderedPageBreak/>
              <w:t>rujan – lipanj</w:t>
            </w:r>
          </w:p>
        </w:tc>
      </w:tr>
      <w:tr w:rsidR="00E631FF" w:rsidRPr="00E201D2" w:rsidTr="00E631FF">
        <w:trPr>
          <w:trHeight w:val="1197"/>
        </w:trPr>
        <w:tc>
          <w:tcPr>
            <w:tcW w:w="824" w:type="dxa"/>
            <w:tcBorders>
              <w:top w:val="single" w:sz="8" w:space="0" w:color="auto"/>
              <w:left w:val="single" w:sz="8" w:space="0" w:color="auto"/>
              <w:bottom w:val="single" w:sz="8" w:space="0" w:color="auto"/>
              <w:right w:val="single" w:sz="8" w:space="0" w:color="auto"/>
            </w:tcBorders>
            <w:vAlign w:val="center"/>
          </w:tcPr>
          <w:p w:rsidR="00E631FF" w:rsidRPr="00E201D2" w:rsidRDefault="00E631FF" w:rsidP="00E631FF">
            <w:pPr>
              <w:jc w:val="center"/>
              <w:rPr>
                <w:rFonts w:ascii="Arial" w:hAnsi="Arial" w:cs="Arial"/>
                <w:sz w:val="20"/>
              </w:rPr>
            </w:pPr>
            <w:r w:rsidRPr="00E201D2">
              <w:rPr>
                <w:rFonts w:ascii="Arial" w:hAnsi="Arial" w:cs="Arial"/>
                <w:sz w:val="20"/>
              </w:rPr>
              <w:lastRenderedPageBreak/>
              <w:t>2.11.</w:t>
            </w:r>
          </w:p>
        </w:tc>
        <w:tc>
          <w:tcPr>
            <w:tcW w:w="6484" w:type="dxa"/>
            <w:tcBorders>
              <w:top w:val="single" w:sz="8" w:space="0" w:color="auto"/>
              <w:left w:val="single" w:sz="8" w:space="0" w:color="auto"/>
              <w:bottom w:val="single" w:sz="8" w:space="0" w:color="auto"/>
              <w:right w:val="single" w:sz="8" w:space="0" w:color="auto"/>
            </w:tcBorders>
            <w:vAlign w:val="center"/>
          </w:tcPr>
          <w:p w:rsidR="00E631FF" w:rsidRPr="00E201D2" w:rsidRDefault="00E631FF" w:rsidP="00E631FF">
            <w:pPr>
              <w:rPr>
                <w:rFonts w:ascii="Arial" w:hAnsi="Arial" w:cs="Arial"/>
                <w:b/>
                <w:sz w:val="20"/>
              </w:rPr>
            </w:pPr>
            <w:r w:rsidRPr="00E201D2">
              <w:rPr>
                <w:rFonts w:ascii="Arial" w:hAnsi="Arial" w:cs="Arial"/>
                <w:b/>
                <w:sz w:val="20"/>
              </w:rPr>
              <w:t xml:space="preserve">Ostali poslovi proizišli iz sudjelovanja u neposrednom </w:t>
            </w:r>
          </w:p>
          <w:p w:rsidR="00E631FF" w:rsidRPr="00E201D2" w:rsidRDefault="00E631FF" w:rsidP="00E631FF">
            <w:pPr>
              <w:rPr>
                <w:rFonts w:ascii="Arial" w:hAnsi="Arial" w:cs="Arial"/>
                <w:b/>
                <w:sz w:val="20"/>
              </w:rPr>
            </w:pPr>
            <w:r w:rsidRPr="00E201D2">
              <w:rPr>
                <w:rFonts w:ascii="Arial" w:hAnsi="Arial" w:cs="Arial"/>
                <w:b/>
                <w:sz w:val="20"/>
              </w:rPr>
              <w:t>odgojno-obrazovnom procesu</w:t>
            </w:r>
          </w:p>
          <w:p w:rsidR="00E631FF" w:rsidRPr="00E201D2" w:rsidRDefault="00E631FF" w:rsidP="00273F90">
            <w:pPr>
              <w:numPr>
                <w:ilvl w:val="0"/>
                <w:numId w:val="15"/>
              </w:numPr>
              <w:tabs>
                <w:tab w:val="clear" w:pos="720"/>
                <w:tab w:val="num" w:pos="256"/>
              </w:tabs>
              <w:spacing w:after="0" w:line="240" w:lineRule="auto"/>
              <w:ind w:left="256" w:hanging="180"/>
              <w:rPr>
                <w:rFonts w:ascii="Arial" w:hAnsi="Arial" w:cs="Arial"/>
                <w:sz w:val="20"/>
              </w:rPr>
            </w:pPr>
            <w:r w:rsidRPr="00E201D2">
              <w:rPr>
                <w:rFonts w:ascii="Arial" w:hAnsi="Arial" w:cs="Arial"/>
                <w:sz w:val="20"/>
              </w:rPr>
              <w:t>sudjelovanje u radu sjednica učiteljskog i razrednih vijeća</w:t>
            </w:r>
          </w:p>
          <w:p w:rsidR="00E631FF" w:rsidRPr="00E201D2" w:rsidRDefault="00E631FF" w:rsidP="00273F90">
            <w:pPr>
              <w:numPr>
                <w:ilvl w:val="0"/>
                <w:numId w:val="15"/>
              </w:numPr>
              <w:tabs>
                <w:tab w:val="clear" w:pos="720"/>
                <w:tab w:val="num" w:pos="256"/>
              </w:tabs>
              <w:spacing w:after="0" w:line="240" w:lineRule="auto"/>
              <w:ind w:left="256" w:hanging="180"/>
              <w:rPr>
                <w:rFonts w:ascii="Arial" w:hAnsi="Arial" w:cs="Arial"/>
                <w:sz w:val="20"/>
              </w:rPr>
            </w:pPr>
            <w:r w:rsidRPr="00E201D2">
              <w:rPr>
                <w:rFonts w:ascii="Arial" w:hAnsi="Arial" w:cs="Arial"/>
                <w:sz w:val="20"/>
              </w:rPr>
              <w:t xml:space="preserve">sudjelovanje u Timu za kvalitetu </w:t>
            </w:r>
          </w:p>
          <w:p w:rsidR="00E631FF" w:rsidRPr="00E201D2" w:rsidRDefault="00E631FF" w:rsidP="00273F90">
            <w:pPr>
              <w:numPr>
                <w:ilvl w:val="0"/>
                <w:numId w:val="15"/>
              </w:numPr>
              <w:tabs>
                <w:tab w:val="clear" w:pos="720"/>
                <w:tab w:val="num" w:pos="256"/>
              </w:tabs>
              <w:spacing w:after="0" w:line="240" w:lineRule="auto"/>
              <w:ind w:left="256" w:hanging="180"/>
              <w:rPr>
                <w:rFonts w:ascii="Arial" w:hAnsi="Arial" w:cs="Arial"/>
                <w:sz w:val="20"/>
              </w:rPr>
            </w:pPr>
            <w:r w:rsidRPr="00E201D2">
              <w:rPr>
                <w:rFonts w:ascii="Arial" w:hAnsi="Arial" w:cs="Arial"/>
                <w:sz w:val="20"/>
              </w:rPr>
              <w:t>sudjelovanje u školskom umjetničkom društvu „Kreket“</w:t>
            </w:r>
          </w:p>
          <w:p w:rsidR="00E631FF" w:rsidRPr="00E201D2" w:rsidRDefault="00E631FF" w:rsidP="00273F90">
            <w:pPr>
              <w:numPr>
                <w:ilvl w:val="0"/>
                <w:numId w:val="15"/>
              </w:numPr>
              <w:tabs>
                <w:tab w:val="clear" w:pos="720"/>
                <w:tab w:val="num" w:pos="256"/>
              </w:tabs>
              <w:spacing w:after="0" w:line="240" w:lineRule="auto"/>
              <w:ind w:left="256" w:hanging="180"/>
              <w:rPr>
                <w:rFonts w:ascii="Arial" w:hAnsi="Arial" w:cs="Arial"/>
                <w:sz w:val="20"/>
              </w:rPr>
            </w:pPr>
            <w:r w:rsidRPr="00E201D2">
              <w:rPr>
                <w:rFonts w:ascii="Arial" w:hAnsi="Arial" w:cs="Arial"/>
                <w:sz w:val="20"/>
              </w:rPr>
              <w:t>sudjelovanje u Povjerenstvu za donošenje i provođenje godišnjeg plana aktivnosti za promicanje spoznaje o štetnosti duhanskih proizvoda za zdravlje</w:t>
            </w:r>
          </w:p>
          <w:p w:rsidR="00E631FF" w:rsidRPr="00E201D2" w:rsidRDefault="00E631FF" w:rsidP="00273F90">
            <w:pPr>
              <w:numPr>
                <w:ilvl w:val="0"/>
                <w:numId w:val="15"/>
              </w:numPr>
              <w:tabs>
                <w:tab w:val="clear" w:pos="720"/>
                <w:tab w:val="num" w:pos="256"/>
              </w:tabs>
              <w:spacing w:after="0" w:line="240" w:lineRule="auto"/>
              <w:ind w:left="256" w:hanging="180"/>
              <w:rPr>
                <w:rFonts w:ascii="Arial" w:hAnsi="Arial" w:cs="Arial"/>
                <w:sz w:val="20"/>
              </w:rPr>
            </w:pPr>
            <w:r w:rsidRPr="00E201D2">
              <w:rPr>
                <w:rFonts w:ascii="Arial" w:hAnsi="Arial" w:cs="Arial"/>
                <w:sz w:val="20"/>
              </w:rPr>
              <w:t>sudjelovanje u Povjerenstvu za darovite učenike</w:t>
            </w:r>
          </w:p>
          <w:p w:rsidR="00E631FF" w:rsidRPr="00E201D2" w:rsidRDefault="00E631FF" w:rsidP="00273F90">
            <w:pPr>
              <w:numPr>
                <w:ilvl w:val="0"/>
                <w:numId w:val="15"/>
              </w:numPr>
              <w:tabs>
                <w:tab w:val="clear" w:pos="720"/>
                <w:tab w:val="num" w:pos="256"/>
              </w:tabs>
              <w:spacing w:after="0" w:line="240" w:lineRule="auto"/>
              <w:ind w:left="256" w:hanging="180"/>
              <w:rPr>
                <w:rFonts w:ascii="Arial" w:hAnsi="Arial" w:cs="Arial"/>
                <w:sz w:val="20"/>
              </w:rPr>
            </w:pPr>
            <w:r w:rsidRPr="00E201D2">
              <w:rPr>
                <w:rFonts w:ascii="Arial" w:hAnsi="Arial" w:cs="Arial"/>
                <w:sz w:val="20"/>
              </w:rPr>
              <w:t>administrativni poslovi</w:t>
            </w:r>
          </w:p>
          <w:p w:rsidR="00E631FF" w:rsidRPr="00E201D2" w:rsidRDefault="00E631FF" w:rsidP="00273F90">
            <w:pPr>
              <w:numPr>
                <w:ilvl w:val="0"/>
                <w:numId w:val="15"/>
              </w:numPr>
              <w:tabs>
                <w:tab w:val="clear" w:pos="720"/>
                <w:tab w:val="num" w:pos="256"/>
              </w:tabs>
              <w:spacing w:after="0" w:line="240" w:lineRule="auto"/>
              <w:ind w:left="256" w:hanging="180"/>
              <w:rPr>
                <w:rFonts w:ascii="Arial" w:hAnsi="Arial" w:cs="Arial"/>
                <w:sz w:val="20"/>
              </w:rPr>
            </w:pPr>
            <w:r w:rsidRPr="00E201D2">
              <w:rPr>
                <w:rFonts w:ascii="Arial" w:hAnsi="Arial" w:cs="Arial"/>
                <w:sz w:val="20"/>
              </w:rPr>
              <w:t>zadaće utvrđene u tijeku školske godine</w:t>
            </w:r>
          </w:p>
        </w:tc>
        <w:tc>
          <w:tcPr>
            <w:tcW w:w="1800" w:type="dxa"/>
            <w:tcBorders>
              <w:top w:val="single" w:sz="8" w:space="0" w:color="auto"/>
              <w:left w:val="single" w:sz="8" w:space="0" w:color="auto"/>
              <w:bottom w:val="single" w:sz="8" w:space="0" w:color="auto"/>
              <w:right w:val="single" w:sz="8" w:space="0" w:color="auto"/>
            </w:tcBorders>
            <w:vAlign w:val="center"/>
          </w:tcPr>
          <w:p w:rsidR="00E631FF" w:rsidRPr="00E201D2" w:rsidRDefault="00E631FF" w:rsidP="00E631FF">
            <w:pPr>
              <w:jc w:val="center"/>
              <w:rPr>
                <w:rFonts w:ascii="Arial" w:hAnsi="Arial" w:cs="Arial"/>
                <w:sz w:val="20"/>
              </w:rPr>
            </w:pPr>
          </w:p>
          <w:p w:rsidR="00E631FF" w:rsidRPr="00E201D2" w:rsidRDefault="00E631FF" w:rsidP="00E631FF">
            <w:pPr>
              <w:jc w:val="center"/>
              <w:rPr>
                <w:rFonts w:ascii="Arial" w:hAnsi="Arial" w:cs="Arial"/>
                <w:b/>
                <w:sz w:val="20"/>
              </w:rPr>
            </w:pPr>
            <w:r w:rsidRPr="00E201D2">
              <w:rPr>
                <w:rFonts w:ascii="Arial" w:hAnsi="Arial" w:cs="Arial"/>
                <w:b/>
                <w:sz w:val="20"/>
              </w:rPr>
              <w:t>rujan – srpanj</w:t>
            </w:r>
          </w:p>
        </w:tc>
      </w:tr>
      <w:tr w:rsidR="00E631FF" w:rsidRPr="00E201D2" w:rsidTr="00E631FF">
        <w:trPr>
          <w:trHeight w:val="710"/>
        </w:trPr>
        <w:tc>
          <w:tcPr>
            <w:tcW w:w="824" w:type="dxa"/>
            <w:tcBorders>
              <w:top w:val="single" w:sz="8" w:space="0" w:color="auto"/>
              <w:left w:val="single" w:sz="12" w:space="0" w:color="auto"/>
              <w:bottom w:val="single" w:sz="8" w:space="0" w:color="auto"/>
              <w:right w:val="single" w:sz="8" w:space="0" w:color="auto"/>
            </w:tcBorders>
            <w:shd w:val="clear" w:color="auto" w:fill="FF99CC"/>
            <w:vAlign w:val="center"/>
          </w:tcPr>
          <w:p w:rsidR="00E631FF" w:rsidRPr="00E201D2" w:rsidRDefault="00E631FF" w:rsidP="00E631FF">
            <w:pPr>
              <w:jc w:val="center"/>
              <w:rPr>
                <w:rFonts w:ascii="Arial" w:hAnsi="Arial" w:cs="Arial"/>
                <w:b/>
                <w:szCs w:val="24"/>
              </w:rPr>
            </w:pPr>
            <w:r w:rsidRPr="00E201D2">
              <w:rPr>
                <w:rFonts w:ascii="Arial" w:hAnsi="Arial" w:cs="Arial"/>
                <w:b/>
                <w:szCs w:val="24"/>
              </w:rPr>
              <w:t>3.</w:t>
            </w:r>
          </w:p>
        </w:tc>
        <w:tc>
          <w:tcPr>
            <w:tcW w:w="6484" w:type="dxa"/>
            <w:tcBorders>
              <w:top w:val="single" w:sz="8" w:space="0" w:color="auto"/>
              <w:left w:val="single" w:sz="8" w:space="0" w:color="auto"/>
              <w:bottom w:val="single" w:sz="8" w:space="0" w:color="auto"/>
              <w:right w:val="single" w:sz="8" w:space="0" w:color="auto"/>
            </w:tcBorders>
            <w:shd w:val="clear" w:color="auto" w:fill="FF99CC"/>
            <w:vAlign w:val="center"/>
          </w:tcPr>
          <w:p w:rsidR="00E631FF" w:rsidRPr="00E201D2" w:rsidRDefault="00E631FF" w:rsidP="00E631FF">
            <w:pPr>
              <w:autoSpaceDE w:val="0"/>
              <w:autoSpaceDN w:val="0"/>
              <w:adjustRightInd w:val="0"/>
              <w:rPr>
                <w:rFonts w:ascii="Arial" w:hAnsi="Arial" w:cs="Arial"/>
                <w:b/>
                <w:szCs w:val="24"/>
                <w:lang w:eastAsia="hr-HR"/>
              </w:rPr>
            </w:pPr>
            <w:r w:rsidRPr="00E201D2">
              <w:rPr>
                <w:rFonts w:ascii="Arial" w:hAnsi="Arial" w:cs="Arial"/>
                <w:b/>
                <w:szCs w:val="24"/>
                <w:lang w:eastAsia="hr-HR"/>
              </w:rPr>
              <w:t>VRJEDNOVANJE ODGOJNO-OBRAZOVNIH REZULTATA, PROVOĐENJE STUDIJSKIH ANALIZA, ISTRAŽIVANJA I PROJEKATA</w:t>
            </w:r>
          </w:p>
        </w:tc>
        <w:tc>
          <w:tcPr>
            <w:tcW w:w="1800" w:type="dxa"/>
            <w:tcBorders>
              <w:top w:val="single" w:sz="8" w:space="0" w:color="auto"/>
              <w:left w:val="single" w:sz="8" w:space="0" w:color="auto"/>
              <w:bottom w:val="single" w:sz="8" w:space="0" w:color="auto"/>
              <w:right w:val="single" w:sz="8" w:space="0" w:color="auto"/>
            </w:tcBorders>
            <w:shd w:val="clear" w:color="auto" w:fill="FF99CC"/>
            <w:vAlign w:val="center"/>
          </w:tcPr>
          <w:p w:rsidR="00E631FF" w:rsidRPr="00E201D2" w:rsidRDefault="00E631FF" w:rsidP="00E631FF">
            <w:pPr>
              <w:ind w:left="108"/>
              <w:jc w:val="center"/>
              <w:rPr>
                <w:rFonts w:ascii="Arial" w:hAnsi="Arial" w:cs="Arial"/>
                <w:szCs w:val="24"/>
              </w:rPr>
            </w:pPr>
          </w:p>
        </w:tc>
      </w:tr>
      <w:tr w:rsidR="00E631FF" w:rsidRPr="00E201D2" w:rsidTr="00E631FF">
        <w:trPr>
          <w:trHeight w:val="1208"/>
        </w:trPr>
        <w:tc>
          <w:tcPr>
            <w:tcW w:w="824" w:type="dxa"/>
            <w:tcBorders>
              <w:top w:val="single" w:sz="8" w:space="0" w:color="auto"/>
              <w:left w:val="single" w:sz="12" w:space="0" w:color="auto"/>
              <w:bottom w:val="single" w:sz="8" w:space="0" w:color="auto"/>
              <w:right w:val="single" w:sz="8" w:space="0" w:color="auto"/>
            </w:tcBorders>
            <w:vAlign w:val="center"/>
          </w:tcPr>
          <w:p w:rsidR="00E631FF" w:rsidRPr="00E201D2" w:rsidRDefault="00E631FF" w:rsidP="00E631FF">
            <w:pPr>
              <w:ind w:left="108"/>
              <w:jc w:val="center"/>
              <w:rPr>
                <w:rFonts w:ascii="Arial" w:hAnsi="Arial" w:cs="Arial"/>
                <w:sz w:val="20"/>
              </w:rPr>
            </w:pPr>
            <w:r w:rsidRPr="00E201D2">
              <w:rPr>
                <w:rFonts w:ascii="Arial" w:hAnsi="Arial" w:cs="Arial"/>
                <w:sz w:val="20"/>
              </w:rPr>
              <w:t>3.1.</w:t>
            </w:r>
          </w:p>
        </w:tc>
        <w:tc>
          <w:tcPr>
            <w:tcW w:w="6484" w:type="dxa"/>
            <w:tcBorders>
              <w:top w:val="single" w:sz="8" w:space="0" w:color="auto"/>
              <w:left w:val="single" w:sz="8" w:space="0" w:color="auto"/>
              <w:bottom w:val="single" w:sz="8" w:space="0" w:color="auto"/>
              <w:right w:val="single" w:sz="8" w:space="0" w:color="auto"/>
            </w:tcBorders>
            <w:vAlign w:val="center"/>
          </w:tcPr>
          <w:p w:rsidR="00E631FF" w:rsidRPr="00E201D2" w:rsidRDefault="00E631FF" w:rsidP="00E631FF">
            <w:pPr>
              <w:rPr>
                <w:rFonts w:ascii="Arial" w:hAnsi="Arial" w:cs="Arial"/>
                <w:sz w:val="20"/>
              </w:rPr>
            </w:pPr>
            <w:r w:rsidRPr="00E201D2">
              <w:rPr>
                <w:rFonts w:ascii="Arial" w:hAnsi="Arial" w:cs="Arial"/>
                <w:sz w:val="20"/>
              </w:rPr>
              <w:t>Statistički podaci škole</w:t>
            </w:r>
          </w:p>
          <w:p w:rsidR="00E631FF" w:rsidRPr="00E201D2" w:rsidRDefault="00E631FF" w:rsidP="00E631FF">
            <w:pPr>
              <w:rPr>
                <w:rFonts w:ascii="Arial" w:hAnsi="Arial" w:cs="Arial"/>
                <w:sz w:val="20"/>
              </w:rPr>
            </w:pPr>
            <w:r w:rsidRPr="00E201D2">
              <w:rPr>
                <w:rFonts w:ascii="Arial" w:hAnsi="Arial" w:cs="Arial"/>
                <w:sz w:val="20"/>
              </w:rPr>
              <w:t>Snimanje odgojno obrazovne situacije u školi,</w:t>
            </w:r>
          </w:p>
          <w:p w:rsidR="00E631FF" w:rsidRPr="00E201D2" w:rsidRDefault="00E631FF" w:rsidP="00273F90">
            <w:pPr>
              <w:numPr>
                <w:ilvl w:val="0"/>
                <w:numId w:val="11"/>
              </w:numPr>
              <w:tabs>
                <w:tab w:val="clear" w:pos="810"/>
                <w:tab w:val="num" w:pos="256"/>
              </w:tabs>
              <w:spacing w:after="0" w:line="240" w:lineRule="auto"/>
              <w:ind w:left="256" w:hanging="256"/>
              <w:rPr>
                <w:rFonts w:ascii="Arial" w:hAnsi="Arial" w:cs="Arial"/>
                <w:sz w:val="20"/>
              </w:rPr>
            </w:pPr>
            <w:r w:rsidRPr="00E201D2">
              <w:rPr>
                <w:rFonts w:ascii="Arial" w:hAnsi="Arial" w:cs="Arial"/>
                <w:sz w:val="20"/>
              </w:rPr>
              <w:t>Analiza odgojno – obrazovnih rezultata</w:t>
            </w:r>
          </w:p>
          <w:p w:rsidR="00E631FF" w:rsidRPr="00E201D2" w:rsidRDefault="00E631FF" w:rsidP="00273F90">
            <w:pPr>
              <w:numPr>
                <w:ilvl w:val="0"/>
                <w:numId w:val="11"/>
              </w:numPr>
              <w:tabs>
                <w:tab w:val="clear" w:pos="810"/>
                <w:tab w:val="num" w:pos="256"/>
              </w:tabs>
              <w:spacing w:after="0" w:line="240" w:lineRule="auto"/>
              <w:ind w:left="256" w:hanging="256"/>
              <w:rPr>
                <w:rFonts w:ascii="Arial" w:hAnsi="Arial" w:cs="Arial"/>
                <w:sz w:val="20"/>
              </w:rPr>
            </w:pPr>
            <w:r w:rsidRPr="00E201D2">
              <w:rPr>
                <w:rFonts w:ascii="Arial" w:hAnsi="Arial" w:cs="Arial"/>
                <w:sz w:val="20"/>
              </w:rPr>
              <w:t>Sudjelovanje u izradi izvješća o realizaciji godišnjeg plana i programa rada škole</w:t>
            </w:r>
          </w:p>
          <w:p w:rsidR="00E631FF" w:rsidRPr="00E201D2" w:rsidRDefault="00E631FF" w:rsidP="00273F90">
            <w:pPr>
              <w:numPr>
                <w:ilvl w:val="0"/>
                <w:numId w:val="11"/>
              </w:numPr>
              <w:tabs>
                <w:tab w:val="clear" w:pos="810"/>
                <w:tab w:val="num" w:pos="256"/>
              </w:tabs>
              <w:spacing w:after="0" w:line="240" w:lineRule="auto"/>
              <w:ind w:left="256" w:hanging="256"/>
              <w:rPr>
                <w:rFonts w:ascii="Arial" w:hAnsi="Arial" w:cs="Arial"/>
                <w:sz w:val="20"/>
              </w:rPr>
            </w:pPr>
            <w:r w:rsidRPr="00E201D2">
              <w:rPr>
                <w:rFonts w:ascii="Arial" w:hAnsi="Arial" w:cs="Arial"/>
                <w:sz w:val="20"/>
              </w:rPr>
              <w:t xml:space="preserve">Prikaz brojčanih podataka o radu na početku i kraju školske godine </w:t>
            </w:r>
          </w:p>
        </w:tc>
        <w:tc>
          <w:tcPr>
            <w:tcW w:w="1800" w:type="dxa"/>
            <w:tcBorders>
              <w:top w:val="single" w:sz="8" w:space="0" w:color="auto"/>
              <w:left w:val="single" w:sz="8" w:space="0" w:color="auto"/>
              <w:bottom w:val="single" w:sz="8" w:space="0" w:color="auto"/>
              <w:right w:val="single" w:sz="8" w:space="0" w:color="auto"/>
            </w:tcBorders>
            <w:vAlign w:val="center"/>
          </w:tcPr>
          <w:p w:rsidR="00E631FF" w:rsidRPr="00E201D2" w:rsidRDefault="00E631FF" w:rsidP="00E631FF">
            <w:pPr>
              <w:ind w:left="108"/>
              <w:jc w:val="center"/>
              <w:rPr>
                <w:rFonts w:ascii="Arial" w:hAnsi="Arial" w:cs="Arial"/>
                <w:sz w:val="20"/>
              </w:rPr>
            </w:pPr>
          </w:p>
          <w:p w:rsidR="00E631FF" w:rsidRPr="00E201D2" w:rsidRDefault="00E631FF" w:rsidP="00E631FF">
            <w:pPr>
              <w:jc w:val="center"/>
              <w:rPr>
                <w:rFonts w:ascii="Arial" w:hAnsi="Arial" w:cs="Arial"/>
                <w:sz w:val="20"/>
              </w:rPr>
            </w:pPr>
          </w:p>
          <w:p w:rsidR="00E631FF" w:rsidRPr="00E201D2" w:rsidRDefault="00E631FF" w:rsidP="00E631FF">
            <w:pPr>
              <w:jc w:val="center"/>
              <w:rPr>
                <w:rFonts w:ascii="Arial" w:hAnsi="Arial" w:cs="Arial"/>
                <w:b/>
                <w:sz w:val="20"/>
              </w:rPr>
            </w:pPr>
            <w:r w:rsidRPr="00E201D2">
              <w:rPr>
                <w:rFonts w:ascii="Arial" w:hAnsi="Arial" w:cs="Arial"/>
                <w:b/>
                <w:sz w:val="20"/>
              </w:rPr>
              <w:t>rujan – kolovoz</w:t>
            </w:r>
          </w:p>
          <w:p w:rsidR="00E631FF" w:rsidRPr="00E201D2" w:rsidRDefault="00E631FF" w:rsidP="00E631FF">
            <w:pPr>
              <w:jc w:val="center"/>
              <w:rPr>
                <w:rFonts w:ascii="Arial" w:hAnsi="Arial" w:cs="Arial"/>
                <w:sz w:val="20"/>
              </w:rPr>
            </w:pPr>
          </w:p>
        </w:tc>
      </w:tr>
      <w:tr w:rsidR="00E631FF" w:rsidRPr="00E201D2" w:rsidTr="00E631FF">
        <w:trPr>
          <w:trHeight w:val="1197"/>
        </w:trPr>
        <w:tc>
          <w:tcPr>
            <w:tcW w:w="824" w:type="dxa"/>
            <w:tcBorders>
              <w:top w:val="single" w:sz="8" w:space="0" w:color="auto"/>
              <w:left w:val="single" w:sz="8" w:space="0" w:color="auto"/>
              <w:bottom w:val="single" w:sz="8" w:space="0" w:color="auto"/>
              <w:right w:val="single" w:sz="8" w:space="0" w:color="auto"/>
            </w:tcBorders>
            <w:vAlign w:val="center"/>
          </w:tcPr>
          <w:p w:rsidR="00E631FF" w:rsidRPr="00E201D2" w:rsidRDefault="00E631FF" w:rsidP="00E631FF">
            <w:pPr>
              <w:jc w:val="center"/>
              <w:rPr>
                <w:rFonts w:ascii="Arial" w:hAnsi="Arial" w:cs="Arial"/>
                <w:sz w:val="20"/>
              </w:rPr>
            </w:pPr>
            <w:r w:rsidRPr="00E201D2">
              <w:rPr>
                <w:rFonts w:ascii="Arial" w:hAnsi="Arial" w:cs="Arial"/>
                <w:sz w:val="20"/>
              </w:rPr>
              <w:t>3.2.</w:t>
            </w:r>
          </w:p>
        </w:tc>
        <w:tc>
          <w:tcPr>
            <w:tcW w:w="6484" w:type="dxa"/>
            <w:tcBorders>
              <w:top w:val="single" w:sz="8" w:space="0" w:color="auto"/>
              <w:left w:val="single" w:sz="8" w:space="0" w:color="auto"/>
              <w:bottom w:val="single" w:sz="8" w:space="0" w:color="auto"/>
              <w:right w:val="single" w:sz="8" w:space="0" w:color="auto"/>
            </w:tcBorders>
            <w:vAlign w:val="center"/>
          </w:tcPr>
          <w:p w:rsidR="00E631FF" w:rsidRPr="00E201D2" w:rsidRDefault="00E631FF" w:rsidP="00E631FF">
            <w:pPr>
              <w:rPr>
                <w:rFonts w:ascii="Arial" w:hAnsi="Arial" w:cs="Arial"/>
                <w:b/>
                <w:sz w:val="20"/>
              </w:rPr>
            </w:pPr>
            <w:r w:rsidRPr="00E201D2">
              <w:rPr>
                <w:rFonts w:ascii="Arial" w:hAnsi="Arial" w:cs="Arial"/>
                <w:b/>
                <w:sz w:val="20"/>
              </w:rPr>
              <w:t>PROJEKTI :</w:t>
            </w:r>
          </w:p>
          <w:p w:rsidR="00E631FF" w:rsidRPr="00E201D2" w:rsidRDefault="00E631FF" w:rsidP="00DD20DF">
            <w:pPr>
              <w:numPr>
                <w:ilvl w:val="0"/>
                <w:numId w:val="75"/>
              </w:numPr>
              <w:spacing w:after="0" w:line="240" w:lineRule="auto"/>
              <w:rPr>
                <w:rFonts w:ascii="Arial" w:hAnsi="Arial" w:cs="Arial"/>
                <w:b/>
                <w:sz w:val="20"/>
              </w:rPr>
            </w:pPr>
            <w:r w:rsidRPr="00E201D2">
              <w:rPr>
                <w:rFonts w:ascii="Arial" w:hAnsi="Arial" w:cs="Arial"/>
                <w:sz w:val="20"/>
              </w:rPr>
              <w:t>„</w:t>
            </w:r>
            <w:r w:rsidRPr="00E201D2">
              <w:rPr>
                <w:rFonts w:ascii="Arial" w:hAnsi="Arial" w:cs="Arial"/>
                <w:b/>
                <w:sz w:val="20"/>
              </w:rPr>
              <w:t>Dani kruha“</w:t>
            </w:r>
          </w:p>
          <w:p w:rsidR="00E631FF" w:rsidRPr="00E201D2" w:rsidRDefault="00E631FF" w:rsidP="00E631FF">
            <w:pPr>
              <w:ind w:left="76"/>
              <w:rPr>
                <w:rFonts w:ascii="Arial" w:hAnsi="Arial" w:cs="Arial"/>
                <w:sz w:val="20"/>
              </w:rPr>
            </w:pPr>
            <w:r w:rsidRPr="00E201D2">
              <w:rPr>
                <w:rFonts w:ascii="Arial" w:hAnsi="Arial" w:cs="Arial"/>
                <w:sz w:val="20"/>
              </w:rPr>
              <w:t>Razred IV , uz dane kruha posjet Dječjem domu Maslina u Dubrovniku-aktivno sudjelovanje</w:t>
            </w:r>
          </w:p>
          <w:p w:rsidR="00E631FF" w:rsidRPr="00E201D2" w:rsidRDefault="00E631FF" w:rsidP="00E631FF">
            <w:pPr>
              <w:rPr>
                <w:rFonts w:ascii="Arial" w:hAnsi="Arial" w:cs="Arial"/>
                <w:sz w:val="20"/>
              </w:rPr>
            </w:pPr>
            <w:r w:rsidRPr="00E201D2">
              <w:rPr>
                <w:rFonts w:ascii="Arial" w:hAnsi="Arial" w:cs="Arial"/>
                <w:sz w:val="20"/>
              </w:rPr>
              <w:t>Sudjelovanje u organizacijskim poslovima</w:t>
            </w:r>
          </w:p>
          <w:p w:rsidR="00E631FF" w:rsidRPr="00E201D2" w:rsidRDefault="00E631FF" w:rsidP="00E631FF">
            <w:pPr>
              <w:rPr>
                <w:rFonts w:ascii="Arial" w:hAnsi="Arial" w:cs="Arial"/>
                <w:sz w:val="20"/>
              </w:rPr>
            </w:pPr>
            <w:r w:rsidRPr="00E201D2">
              <w:rPr>
                <w:rFonts w:ascii="Arial" w:hAnsi="Arial" w:cs="Arial"/>
                <w:sz w:val="20"/>
              </w:rPr>
              <w:t>Sudjelovanje u realizaciji provedbe</w:t>
            </w:r>
          </w:p>
          <w:p w:rsidR="00E631FF" w:rsidRPr="00E201D2" w:rsidRDefault="00E631FF" w:rsidP="00E631FF">
            <w:pPr>
              <w:rPr>
                <w:rFonts w:ascii="Arial" w:hAnsi="Arial" w:cs="Arial"/>
                <w:sz w:val="20"/>
              </w:rPr>
            </w:pPr>
            <w:r w:rsidRPr="00E201D2">
              <w:rPr>
                <w:rFonts w:ascii="Arial" w:hAnsi="Arial" w:cs="Arial"/>
                <w:sz w:val="20"/>
              </w:rPr>
              <w:t>„Izrada lutaka“- -Knjižnica sa četvrtim razredima</w:t>
            </w:r>
          </w:p>
          <w:p w:rsidR="00E631FF" w:rsidRPr="00E201D2" w:rsidRDefault="00E631FF" w:rsidP="00DD20DF">
            <w:pPr>
              <w:numPr>
                <w:ilvl w:val="0"/>
                <w:numId w:val="74"/>
              </w:numPr>
              <w:spacing w:after="0" w:line="240" w:lineRule="auto"/>
              <w:rPr>
                <w:rFonts w:ascii="Arial" w:hAnsi="Arial" w:cs="Arial"/>
                <w:sz w:val="20"/>
              </w:rPr>
            </w:pPr>
            <w:r w:rsidRPr="00E201D2">
              <w:rPr>
                <w:rFonts w:ascii="Arial" w:hAnsi="Arial" w:cs="Arial"/>
                <w:b/>
                <w:sz w:val="20"/>
              </w:rPr>
              <w:t>„Emocionalno opismenjavanje</w:t>
            </w:r>
            <w:r w:rsidRPr="00E201D2">
              <w:rPr>
                <w:rFonts w:ascii="Arial" w:hAnsi="Arial" w:cs="Arial"/>
                <w:sz w:val="20"/>
              </w:rPr>
              <w:t>“ (4.razredi)</w:t>
            </w:r>
          </w:p>
          <w:p w:rsidR="00E631FF" w:rsidRPr="00E201D2" w:rsidRDefault="00E631FF" w:rsidP="00DD20DF">
            <w:pPr>
              <w:numPr>
                <w:ilvl w:val="0"/>
                <w:numId w:val="74"/>
              </w:numPr>
              <w:spacing w:after="0" w:line="240" w:lineRule="auto"/>
              <w:rPr>
                <w:rFonts w:ascii="Arial" w:hAnsi="Arial" w:cs="Arial"/>
                <w:sz w:val="20"/>
              </w:rPr>
            </w:pPr>
            <w:r w:rsidRPr="00E201D2">
              <w:rPr>
                <w:rFonts w:ascii="Arial" w:hAnsi="Arial" w:cs="Arial"/>
                <w:sz w:val="20"/>
              </w:rPr>
              <w:t>„</w:t>
            </w:r>
            <w:r w:rsidRPr="00E201D2">
              <w:rPr>
                <w:rFonts w:ascii="Arial" w:hAnsi="Arial" w:cs="Arial"/>
                <w:b/>
                <w:sz w:val="20"/>
              </w:rPr>
              <w:t>Prevencija virtualnog nasilja</w:t>
            </w:r>
            <w:r w:rsidRPr="00E201D2">
              <w:rPr>
                <w:rFonts w:ascii="Arial" w:hAnsi="Arial" w:cs="Arial"/>
                <w:sz w:val="20"/>
              </w:rPr>
              <w:t>“- ZZJZ Dubrovnik + razvojno pedagoška služba škole (5. razredi)</w:t>
            </w:r>
          </w:p>
          <w:p w:rsidR="00E631FF" w:rsidRPr="00E201D2" w:rsidRDefault="00E631FF" w:rsidP="00DD20DF">
            <w:pPr>
              <w:numPr>
                <w:ilvl w:val="0"/>
                <w:numId w:val="74"/>
              </w:numPr>
              <w:spacing w:after="0" w:line="240" w:lineRule="auto"/>
              <w:rPr>
                <w:rFonts w:ascii="Arial" w:hAnsi="Arial" w:cs="Arial"/>
                <w:b/>
                <w:sz w:val="20"/>
              </w:rPr>
            </w:pPr>
            <w:r w:rsidRPr="00E201D2">
              <w:rPr>
                <w:rFonts w:ascii="Arial" w:hAnsi="Arial" w:cs="Arial"/>
                <w:b/>
                <w:sz w:val="20"/>
              </w:rPr>
              <w:t xml:space="preserve">Prevencija nasilja prema djeci CAP program </w:t>
            </w:r>
            <w:r w:rsidRPr="00E201D2">
              <w:rPr>
                <w:rFonts w:ascii="Arial" w:hAnsi="Arial" w:cs="Arial"/>
                <w:sz w:val="20"/>
              </w:rPr>
              <w:t>(6.razredi)</w:t>
            </w:r>
          </w:p>
          <w:p w:rsidR="00E631FF" w:rsidRPr="00E201D2" w:rsidRDefault="00E631FF" w:rsidP="00DD20DF">
            <w:pPr>
              <w:numPr>
                <w:ilvl w:val="0"/>
                <w:numId w:val="74"/>
              </w:numPr>
              <w:spacing w:after="0" w:line="240" w:lineRule="auto"/>
              <w:rPr>
                <w:rFonts w:ascii="Arial" w:hAnsi="Arial" w:cs="Arial"/>
                <w:sz w:val="20"/>
              </w:rPr>
            </w:pPr>
            <w:r w:rsidRPr="00E201D2">
              <w:rPr>
                <w:rFonts w:ascii="Arial" w:hAnsi="Arial" w:cs="Arial"/>
                <w:b/>
                <w:sz w:val="20"/>
              </w:rPr>
              <w:t xml:space="preserve">Prevencija nasilja „ Nasilje = nemoć, a ne moć“ </w:t>
            </w:r>
            <w:r w:rsidRPr="00E201D2">
              <w:rPr>
                <w:rFonts w:ascii="Arial" w:hAnsi="Arial" w:cs="Arial"/>
                <w:sz w:val="20"/>
              </w:rPr>
              <w:t>u suradnji sa Zajednicom „Pape Ivana 23“, Veliki Prolog</w:t>
            </w:r>
          </w:p>
          <w:p w:rsidR="00E631FF" w:rsidRPr="00E201D2" w:rsidRDefault="00E631FF" w:rsidP="00DD20DF">
            <w:pPr>
              <w:numPr>
                <w:ilvl w:val="0"/>
                <w:numId w:val="74"/>
              </w:numPr>
              <w:spacing w:after="0" w:line="240" w:lineRule="auto"/>
              <w:rPr>
                <w:rFonts w:ascii="Arial" w:hAnsi="Arial" w:cs="Arial"/>
                <w:b/>
                <w:sz w:val="20"/>
              </w:rPr>
            </w:pPr>
            <w:r w:rsidRPr="00E201D2">
              <w:rPr>
                <w:rFonts w:ascii="Arial" w:hAnsi="Arial" w:cs="Arial"/>
                <w:b/>
                <w:sz w:val="20"/>
              </w:rPr>
              <w:t xml:space="preserve">Prevencija ovisnosti, </w:t>
            </w:r>
            <w:r w:rsidRPr="00E201D2">
              <w:rPr>
                <w:rFonts w:ascii="Arial" w:hAnsi="Arial" w:cs="Arial"/>
                <w:sz w:val="20"/>
              </w:rPr>
              <w:t>sudjelovanje u radionicama tijekom Mjeseca borbe protiv ovisnosti</w:t>
            </w:r>
          </w:p>
          <w:p w:rsidR="00E631FF" w:rsidRPr="00E201D2" w:rsidRDefault="00E631FF" w:rsidP="00E631FF">
            <w:pPr>
              <w:ind w:left="76"/>
              <w:rPr>
                <w:rFonts w:ascii="Arial" w:hAnsi="Arial" w:cs="Arial"/>
                <w:sz w:val="20"/>
              </w:rPr>
            </w:pPr>
          </w:p>
        </w:tc>
        <w:tc>
          <w:tcPr>
            <w:tcW w:w="1800" w:type="dxa"/>
            <w:tcBorders>
              <w:top w:val="single" w:sz="8" w:space="0" w:color="auto"/>
              <w:left w:val="single" w:sz="8" w:space="0" w:color="auto"/>
              <w:bottom w:val="single" w:sz="8" w:space="0" w:color="auto"/>
              <w:right w:val="single" w:sz="8" w:space="0" w:color="auto"/>
            </w:tcBorders>
            <w:vAlign w:val="center"/>
          </w:tcPr>
          <w:p w:rsidR="00E631FF" w:rsidRPr="00E201D2" w:rsidRDefault="00E631FF" w:rsidP="00E631FF">
            <w:pPr>
              <w:jc w:val="center"/>
              <w:rPr>
                <w:rFonts w:ascii="Arial" w:hAnsi="Arial" w:cs="Arial"/>
                <w:sz w:val="20"/>
              </w:rPr>
            </w:pPr>
          </w:p>
          <w:p w:rsidR="00E631FF" w:rsidRPr="00E201D2" w:rsidRDefault="00E631FF" w:rsidP="00E631FF">
            <w:pPr>
              <w:jc w:val="center"/>
              <w:rPr>
                <w:rFonts w:ascii="Arial" w:hAnsi="Arial" w:cs="Arial"/>
                <w:b/>
                <w:sz w:val="20"/>
              </w:rPr>
            </w:pPr>
            <w:r w:rsidRPr="00E201D2">
              <w:rPr>
                <w:rFonts w:ascii="Arial" w:hAnsi="Arial" w:cs="Arial"/>
                <w:b/>
                <w:sz w:val="20"/>
              </w:rPr>
              <w:t>rujan – srpanj</w:t>
            </w:r>
          </w:p>
        </w:tc>
      </w:tr>
      <w:tr w:rsidR="00E631FF" w:rsidRPr="00E201D2" w:rsidTr="00E631FF">
        <w:trPr>
          <w:trHeight w:val="607"/>
        </w:trPr>
        <w:tc>
          <w:tcPr>
            <w:tcW w:w="824" w:type="dxa"/>
            <w:tcBorders>
              <w:top w:val="single" w:sz="8" w:space="0" w:color="auto"/>
              <w:left w:val="single" w:sz="12" w:space="0" w:color="auto"/>
              <w:bottom w:val="single" w:sz="8" w:space="0" w:color="auto"/>
              <w:right w:val="single" w:sz="8" w:space="0" w:color="auto"/>
            </w:tcBorders>
            <w:shd w:val="clear" w:color="auto" w:fill="FF99CC"/>
            <w:vAlign w:val="center"/>
          </w:tcPr>
          <w:p w:rsidR="00E631FF" w:rsidRPr="00E201D2" w:rsidRDefault="00E631FF" w:rsidP="00E631FF">
            <w:pPr>
              <w:jc w:val="center"/>
              <w:rPr>
                <w:rFonts w:ascii="Arial" w:hAnsi="Arial" w:cs="Arial"/>
                <w:b/>
                <w:szCs w:val="24"/>
              </w:rPr>
            </w:pPr>
            <w:r w:rsidRPr="00E201D2">
              <w:rPr>
                <w:rFonts w:ascii="Arial" w:hAnsi="Arial" w:cs="Arial"/>
                <w:b/>
                <w:szCs w:val="24"/>
              </w:rPr>
              <w:t>4.</w:t>
            </w:r>
          </w:p>
        </w:tc>
        <w:tc>
          <w:tcPr>
            <w:tcW w:w="6484" w:type="dxa"/>
            <w:tcBorders>
              <w:top w:val="single" w:sz="8" w:space="0" w:color="auto"/>
              <w:left w:val="single" w:sz="8" w:space="0" w:color="auto"/>
              <w:bottom w:val="single" w:sz="8" w:space="0" w:color="auto"/>
              <w:right w:val="single" w:sz="8" w:space="0" w:color="auto"/>
            </w:tcBorders>
            <w:shd w:val="clear" w:color="auto" w:fill="FF99CC"/>
            <w:vAlign w:val="center"/>
          </w:tcPr>
          <w:p w:rsidR="00E631FF" w:rsidRPr="00E201D2" w:rsidRDefault="00E631FF" w:rsidP="00E631FF">
            <w:pPr>
              <w:autoSpaceDE w:val="0"/>
              <w:autoSpaceDN w:val="0"/>
              <w:adjustRightInd w:val="0"/>
              <w:rPr>
                <w:rFonts w:ascii="Arial" w:hAnsi="Arial" w:cs="Arial"/>
                <w:b/>
                <w:szCs w:val="24"/>
                <w:lang w:eastAsia="hr-HR"/>
              </w:rPr>
            </w:pPr>
            <w:r w:rsidRPr="00E201D2">
              <w:rPr>
                <w:rFonts w:ascii="Arial" w:hAnsi="Arial" w:cs="Arial"/>
                <w:b/>
                <w:szCs w:val="24"/>
                <w:lang w:eastAsia="hr-HR"/>
              </w:rPr>
              <w:t>Stručni razvoj</w:t>
            </w:r>
          </w:p>
        </w:tc>
        <w:tc>
          <w:tcPr>
            <w:tcW w:w="1800" w:type="dxa"/>
            <w:tcBorders>
              <w:top w:val="single" w:sz="8" w:space="0" w:color="auto"/>
              <w:left w:val="single" w:sz="8" w:space="0" w:color="auto"/>
              <w:bottom w:val="single" w:sz="8" w:space="0" w:color="auto"/>
              <w:right w:val="single" w:sz="8" w:space="0" w:color="auto"/>
            </w:tcBorders>
            <w:shd w:val="clear" w:color="auto" w:fill="FF99CC"/>
            <w:vAlign w:val="center"/>
          </w:tcPr>
          <w:p w:rsidR="00E631FF" w:rsidRPr="00E201D2" w:rsidRDefault="00E631FF" w:rsidP="00E631FF">
            <w:pPr>
              <w:jc w:val="center"/>
              <w:rPr>
                <w:rFonts w:ascii="Arial" w:hAnsi="Arial" w:cs="Arial"/>
                <w:szCs w:val="24"/>
              </w:rPr>
            </w:pPr>
          </w:p>
        </w:tc>
      </w:tr>
      <w:tr w:rsidR="00E631FF" w:rsidRPr="00E201D2" w:rsidTr="00E631FF">
        <w:trPr>
          <w:trHeight w:val="628"/>
        </w:trPr>
        <w:tc>
          <w:tcPr>
            <w:tcW w:w="824" w:type="dxa"/>
            <w:tcBorders>
              <w:top w:val="single" w:sz="4" w:space="0" w:color="auto"/>
              <w:left w:val="single" w:sz="12" w:space="0" w:color="000000"/>
              <w:bottom w:val="single" w:sz="6" w:space="0" w:color="000000"/>
              <w:right w:val="single" w:sz="6" w:space="0" w:color="000000"/>
            </w:tcBorders>
            <w:vAlign w:val="center"/>
          </w:tcPr>
          <w:p w:rsidR="00E631FF" w:rsidRPr="00E201D2" w:rsidRDefault="00E631FF" w:rsidP="00E631FF">
            <w:pPr>
              <w:jc w:val="center"/>
              <w:rPr>
                <w:rFonts w:ascii="Arial" w:hAnsi="Arial" w:cs="Arial"/>
                <w:sz w:val="20"/>
              </w:rPr>
            </w:pPr>
            <w:r w:rsidRPr="00E201D2">
              <w:rPr>
                <w:rFonts w:ascii="Arial" w:hAnsi="Arial" w:cs="Arial"/>
                <w:sz w:val="20"/>
              </w:rPr>
              <w:t>5.1.</w:t>
            </w:r>
          </w:p>
        </w:tc>
        <w:tc>
          <w:tcPr>
            <w:tcW w:w="6484" w:type="dxa"/>
            <w:tcBorders>
              <w:top w:val="single" w:sz="4" w:space="0" w:color="auto"/>
              <w:left w:val="single" w:sz="6" w:space="0" w:color="000000"/>
              <w:bottom w:val="single" w:sz="6" w:space="0" w:color="000000"/>
              <w:right w:val="single" w:sz="4" w:space="0" w:color="auto"/>
            </w:tcBorders>
            <w:vAlign w:val="center"/>
          </w:tcPr>
          <w:p w:rsidR="00E631FF" w:rsidRPr="00E201D2" w:rsidRDefault="00E631FF" w:rsidP="00273F90">
            <w:pPr>
              <w:numPr>
                <w:ilvl w:val="0"/>
                <w:numId w:val="12"/>
              </w:numPr>
              <w:tabs>
                <w:tab w:val="clear" w:pos="720"/>
                <w:tab w:val="num" w:pos="256"/>
              </w:tabs>
              <w:spacing w:after="0" w:line="240" w:lineRule="auto"/>
              <w:ind w:left="256" w:hanging="180"/>
              <w:rPr>
                <w:rFonts w:ascii="Arial" w:hAnsi="Arial" w:cs="Arial"/>
                <w:sz w:val="20"/>
              </w:rPr>
            </w:pPr>
            <w:r w:rsidRPr="00E201D2">
              <w:rPr>
                <w:rFonts w:ascii="Arial" w:hAnsi="Arial" w:cs="Arial"/>
                <w:sz w:val="20"/>
              </w:rPr>
              <w:t>individualno stručno usavršavanje: praćenje i prorada stručne literature i periodike, sudjelovanje u skupnim oblicima stručnog usavršavanja izvan škole, sudjelovanje u radu županijskih stručnih vijeća. Konzultativni rad sa stručnjacima istog profila .</w:t>
            </w:r>
          </w:p>
        </w:tc>
        <w:tc>
          <w:tcPr>
            <w:tcW w:w="1800" w:type="dxa"/>
            <w:tcBorders>
              <w:top w:val="single" w:sz="4" w:space="0" w:color="auto"/>
              <w:left w:val="single" w:sz="4" w:space="0" w:color="auto"/>
              <w:bottom w:val="single" w:sz="6" w:space="0" w:color="000000"/>
              <w:right w:val="single" w:sz="6" w:space="0" w:color="000000"/>
            </w:tcBorders>
            <w:vAlign w:val="center"/>
          </w:tcPr>
          <w:p w:rsidR="00E631FF" w:rsidRPr="00E201D2" w:rsidRDefault="00E631FF" w:rsidP="00E631FF">
            <w:pPr>
              <w:rPr>
                <w:rFonts w:ascii="Arial" w:hAnsi="Arial" w:cs="Arial"/>
                <w:b/>
                <w:sz w:val="20"/>
              </w:rPr>
            </w:pPr>
            <w:r w:rsidRPr="00E201D2">
              <w:rPr>
                <w:rFonts w:ascii="Arial" w:hAnsi="Arial" w:cs="Arial"/>
                <w:b/>
                <w:sz w:val="20"/>
              </w:rPr>
              <w:t>rujan - srpanj</w:t>
            </w:r>
          </w:p>
        </w:tc>
      </w:tr>
      <w:tr w:rsidR="00E631FF" w:rsidRPr="00E201D2" w:rsidTr="00E631FF">
        <w:trPr>
          <w:trHeight w:val="854"/>
        </w:trPr>
        <w:tc>
          <w:tcPr>
            <w:tcW w:w="824" w:type="dxa"/>
            <w:tcBorders>
              <w:top w:val="single" w:sz="8" w:space="0" w:color="auto"/>
              <w:left w:val="single" w:sz="12" w:space="0" w:color="auto"/>
              <w:bottom w:val="single" w:sz="8" w:space="0" w:color="auto"/>
              <w:right w:val="single" w:sz="8" w:space="0" w:color="auto"/>
            </w:tcBorders>
            <w:vAlign w:val="center"/>
          </w:tcPr>
          <w:p w:rsidR="00E631FF" w:rsidRPr="00E201D2" w:rsidRDefault="00E631FF" w:rsidP="00E631FF">
            <w:pPr>
              <w:jc w:val="center"/>
              <w:rPr>
                <w:rFonts w:ascii="Arial" w:hAnsi="Arial" w:cs="Arial"/>
                <w:sz w:val="20"/>
              </w:rPr>
            </w:pPr>
            <w:r w:rsidRPr="00E201D2">
              <w:rPr>
                <w:rFonts w:ascii="Arial" w:hAnsi="Arial" w:cs="Arial"/>
                <w:sz w:val="20"/>
              </w:rPr>
              <w:t>5.2.</w:t>
            </w:r>
          </w:p>
        </w:tc>
        <w:tc>
          <w:tcPr>
            <w:tcW w:w="6484" w:type="dxa"/>
            <w:tcBorders>
              <w:top w:val="single" w:sz="8" w:space="0" w:color="auto"/>
              <w:left w:val="single" w:sz="8" w:space="0" w:color="auto"/>
              <w:bottom w:val="single" w:sz="8" w:space="0" w:color="auto"/>
              <w:right w:val="single" w:sz="8" w:space="0" w:color="auto"/>
            </w:tcBorders>
            <w:vAlign w:val="center"/>
          </w:tcPr>
          <w:p w:rsidR="00E631FF" w:rsidRPr="00E201D2" w:rsidRDefault="00E631FF" w:rsidP="00273F90">
            <w:pPr>
              <w:numPr>
                <w:ilvl w:val="0"/>
                <w:numId w:val="13"/>
              </w:numPr>
              <w:tabs>
                <w:tab w:val="clear" w:pos="720"/>
                <w:tab w:val="num" w:pos="256"/>
              </w:tabs>
              <w:spacing w:after="0" w:line="240" w:lineRule="auto"/>
              <w:ind w:left="256" w:hanging="180"/>
              <w:rPr>
                <w:rFonts w:ascii="Arial" w:hAnsi="Arial" w:cs="Arial"/>
                <w:sz w:val="20"/>
              </w:rPr>
            </w:pPr>
            <w:r w:rsidRPr="00E201D2">
              <w:rPr>
                <w:rFonts w:ascii="Arial" w:hAnsi="Arial" w:cs="Arial"/>
                <w:sz w:val="20"/>
              </w:rPr>
              <w:t>sudjelovanje na stručnim skupovima, aktivima te seminarima stručnih suradnika socijalnih pedagoga-defektologa</w:t>
            </w:r>
          </w:p>
          <w:p w:rsidR="00E631FF" w:rsidRPr="00E201D2" w:rsidRDefault="00E631FF" w:rsidP="00273F90">
            <w:pPr>
              <w:numPr>
                <w:ilvl w:val="0"/>
                <w:numId w:val="13"/>
              </w:numPr>
              <w:tabs>
                <w:tab w:val="clear" w:pos="720"/>
                <w:tab w:val="num" w:pos="256"/>
              </w:tabs>
              <w:spacing w:after="0" w:line="240" w:lineRule="auto"/>
              <w:ind w:left="256" w:hanging="180"/>
              <w:rPr>
                <w:rFonts w:ascii="Arial" w:hAnsi="Arial" w:cs="Arial"/>
                <w:sz w:val="20"/>
              </w:rPr>
            </w:pPr>
            <w:r w:rsidRPr="00E201D2">
              <w:rPr>
                <w:rFonts w:ascii="Arial" w:hAnsi="Arial" w:cs="Arial"/>
                <w:sz w:val="20"/>
              </w:rPr>
              <w:t xml:space="preserve">praćenje znanstvene i stručne literature </w:t>
            </w:r>
          </w:p>
          <w:p w:rsidR="00E631FF" w:rsidRPr="00E201D2" w:rsidRDefault="00E631FF" w:rsidP="00273F90">
            <w:pPr>
              <w:numPr>
                <w:ilvl w:val="0"/>
                <w:numId w:val="13"/>
              </w:numPr>
              <w:tabs>
                <w:tab w:val="clear" w:pos="720"/>
                <w:tab w:val="num" w:pos="256"/>
              </w:tabs>
              <w:spacing w:after="0" w:line="240" w:lineRule="auto"/>
              <w:ind w:left="256" w:hanging="180"/>
              <w:rPr>
                <w:rFonts w:ascii="Arial" w:hAnsi="Arial" w:cs="Arial"/>
                <w:sz w:val="20"/>
              </w:rPr>
            </w:pPr>
            <w:r w:rsidRPr="00E201D2">
              <w:rPr>
                <w:rFonts w:ascii="Arial" w:hAnsi="Arial" w:cs="Arial"/>
                <w:sz w:val="20"/>
              </w:rPr>
              <w:t xml:space="preserve">sudjelovanje na seminarima, radionicama i edukacijama vezanim </w:t>
            </w:r>
            <w:r w:rsidRPr="00E201D2">
              <w:rPr>
                <w:rFonts w:ascii="Arial" w:hAnsi="Arial" w:cs="Arial"/>
                <w:sz w:val="20"/>
              </w:rPr>
              <w:lastRenderedPageBreak/>
              <w:t>uz odgoj i obrazovanje djece</w:t>
            </w:r>
          </w:p>
        </w:tc>
        <w:tc>
          <w:tcPr>
            <w:tcW w:w="1800" w:type="dxa"/>
            <w:tcBorders>
              <w:top w:val="single" w:sz="8" w:space="0" w:color="auto"/>
              <w:left w:val="single" w:sz="8" w:space="0" w:color="auto"/>
              <w:bottom w:val="single" w:sz="8" w:space="0" w:color="auto"/>
              <w:right w:val="single" w:sz="8" w:space="0" w:color="auto"/>
            </w:tcBorders>
            <w:vAlign w:val="center"/>
          </w:tcPr>
          <w:p w:rsidR="00E631FF" w:rsidRPr="00E201D2" w:rsidRDefault="00E631FF" w:rsidP="00E631FF">
            <w:pPr>
              <w:jc w:val="center"/>
              <w:rPr>
                <w:rFonts w:ascii="Arial" w:hAnsi="Arial" w:cs="Arial"/>
                <w:b/>
                <w:sz w:val="20"/>
              </w:rPr>
            </w:pPr>
            <w:r w:rsidRPr="00E201D2">
              <w:rPr>
                <w:rFonts w:ascii="Arial" w:hAnsi="Arial" w:cs="Arial"/>
                <w:b/>
                <w:sz w:val="20"/>
              </w:rPr>
              <w:lastRenderedPageBreak/>
              <w:t>rujan – srpanj</w:t>
            </w:r>
          </w:p>
        </w:tc>
      </w:tr>
      <w:tr w:rsidR="00E631FF" w:rsidRPr="00E201D2" w:rsidTr="00E631FF">
        <w:trPr>
          <w:trHeight w:val="426"/>
        </w:trPr>
        <w:tc>
          <w:tcPr>
            <w:tcW w:w="824" w:type="dxa"/>
            <w:tcBorders>
              <w:top w:val="single" w:sz="8" w:space="0" w:color="auto"/>
              <w:left w:val="single" w:sz="12" w:space="0" w:color="auto"/>
              <w:bottom w:val="single" w:sz="8" w:space="0" w:color="auto"/>
              <w:right w:val="single" w:sz="8" w:space="0" w:color="auto"/>
            </w:tcBorders>
            <w:shd w:val="clear" w:color="auto" w:fill="FF99CC"/>
            <w:vAlign w:val="center"/>
          </w:tcPr>
          <w:p w:rsidR="00E631FF" w:rsidRPr="00E201D2" w:rsidRDefault="00E631FF" w:rsidP="00E631FF">
            <w:pPr>
              <w:jc w:val="center"/>
              <w:rPr>
                <w:rFonts w:ascii="Arial" w:hAnsi="Arial" w:cs="Arial"/>
                <w:b/>
              </w:rPr>
            </w:pPr>
            <w:r w:rsidRPr="00E201D2">
              <w:rPr>
                <w:rFonts w:ascii="Arial" w:hAnsi="Arial" w:cs="Arial"/>
                <w:b/>
              </w:rPr>
              <w:lastRenderedPageBreak/>
              <w:t>5.</w:t>
            </w:r>
          </w:p>
        </w:tc>
        <w:tc>
          <w:tcPr>
            <w:tcW w:w="6484" w:type="dxa"/>
            <w:tcBorders>
              <w:top w:val="single" w:sz="8" w:space="0" w:color="auto"/>
              <w:left w:val="single" w:sz="8" w:space="0" w:color="auto"/>
              <w:bottom w:val="single" w:sz="8" w:space="0" w:color="auto"/>
              <w:right w:val="single" w:sz="8" w:space="0" w:color="auto"/>
            </w:tcBorders>
            <w:shd w:val="clear" w:color="auto" w:fill="FF99CC"/>
            <w:vAlign w:val="center"/>
          </w:tcPr>
          <w:p w:rsidR="00E631FF" w:rsidRPr="00E201D2" w:rsidRDefault="00E631FF" w:rsidP="00E631FF">
            <w:pPr>
              <w:autoSpaceDE w:val="0"/>
              <w:autoSpaceDN w:val="0"/>
              <w:adjustRightInd w:val="0"/>
              <w:rPr>
                <w:rFonts w:ascii="Arial" w:hAnsi="Arial" w:cs="Arial"/>
                <w:b/>
                <w:szCs w:val="24"/>
                <w:lang w:eastAsia="hr-HR"/>
              </w:rPr>
            </w:pPr>
            <w:r w:rsidRPr="00E201D2">
              <w:rPr>
                <w:rFonts w:ascii="Arial" w:hAnsi="Arial" w:cs="Arial"/>
                <w:b/>
                <w:szCs w:val="24"/>
                <w:lang w:eastAsia="hr-HR"/>
              </w:rPr>
              <w:t>BIBLIOTEČNO-INFORMACIJSKA I DOKUMENTACIJSKA DJELATNOST</w:t>
            </w:r>
          </w:p>
        </w:tc>
        <w:tc>
          <w:tcPr>
            <w:tcW w:w="1800" w:type="dxa"/>
            <w:tcBorders>
              <w:top w:val="single" w:sz="8" w:space="0" w:color="auto"/>
              <w:left w:val="single" w:sz="8" w:space="0" w:color="auto"/>
              <w:bottom w:val="single" w:sz="8" w:space="0" w:color="auto"/>
              <w:right w:val="single" w:sz="8" w:space="0" w:color="auto"/>
            </w:tcBorders>
            <w:shd w:val="clear" w:color="auto" w:fill="FF99CC"/>
            <w:vAlign w:val="center"/>
          </w:tcPr>
          <w:p w:rsidR="00E631FF" w:rsidRPr="00E201D2" w:rsidRDefault="00E631FF" w:rsidP="00E631FF">
            <w:pPr>
              <w:jc w:val="center"/>
              <w:rPr>
                <w:rFonts w:ascii="Arial" w:hAnsi="Arial" w:cs="Arial"/>
              </w:rPr>
            </w:pPr>
          </w:p>
        </w:tc>
      </w:tr>
      <w:tr w:rsidR="00E631FF" w:rsidRPr="00E201D2" w:rsidTr="00E631FF">
        <w:trPr>
          <w:trHeight w:val="1427"/>
        </w:trPr>
        <w:tc>
          <w:tcPr>
            <w:tcW w:w="824" w:type="dxa"/>
            <w:tcBorders>
              <w:top w:val="single" w:sz="8" w:space="0" w:color="auto"/>
              <w:left w:val="single" w:sz="12" w:space="0" w:color="auto"/>
              <w:bottom w:val="single" w:sz="8" w:space="0" w:color="auto"/>
              <w:right w:val="single" w:sz="8" w:space="0" w:color="auto"/>
            </w:tcBorders>
            <w:vAlign w:val="center"/>
          </w:tcPr>
          <w:p w:rsidR="00E631FF" w:rsidRPr="00E201D2" w:rsidRDefault="00E631FF" w:rsidP="00E631FF">
            <w:pPr>
              <w:jc w:val="center"/>
              <w:rPr>
                <w:rFonts w:ascii="Arial" w:hAnsi="Arial" w:cs="Arial"/>
                <w:sz w:val="20"/>
              </w:rPr>
            </w:pPr>
          </w:p>
        </w:tc>
        <w:tc>
          <w:tcPr>
            <w:tcW w:w="6484" w:type="dxa"/>
            <w:tcBorders>
              <w:top w:val="single" w:sz="8" w:space="0" w:color="auto"/>
              <w:left w:val="single" w:sz="8" w:space="0" w:color="auto"/>
              <w:bottom w:val="single" w:sz="8" w:space="0" w:color="auto"/>
              <w:right w:val="single" w:sz="8" w:space="0" w:color="auto"/>
            </w:tcBorders>
            <w:vAlign w:val="center"/>
          </w:tcPr>
          <w:p w:rsidR="00E631FF" w:rsidRPr="00E201D2" w:rsidRDefault="00E631FF" w:rsidP="00273F90">
            <w:pPr>
              <w:numPr>
                <w:ilvl w:val="0"/>
                <w:numId w:val="14"/>
              </w:numPr>
              <w:tabs>
                <w:tab w:val="clear" w:pos="720"/>
                <w:tab w:val="num" w:pos="256"/>
              </w:tabs>
              <w:spacing w:after="0" w:line="240" w:lineRule="auto"/>
              <w:ind w:left="256" w:hanging="256"/>
              <w:rPr>
                <w:rFonts w:ascii="Arial" w:hAnsi="Arial" w:cs="Arial"/>
                <w:sz w:val="20"/>
              </w:rPr>
            </w:pPr>
            <w:r w:rsidRPr="00E201D2">
              <w:rPr>
                <w:rFonts w:ascii="Arial" w:hAnsi="Arial" w:cs="Arial"/>
                <w:sz w:val="20"/>
              </w:rPr>
              <w:t>vođenje dnevnika rada</w:t>
            </w:r>
          </w:p>
          <w:p w:rsidR="00E631FF" w:rsidRPr="00E201D2" w:rsidRDefault="00E631FF" w:rsidP="00273F90">
            <w:pPr>
              <w:numPr>
                <w:ilvl w:val="0"/>
                <w:numId w:val="14"/>
              </w:numPr>
              <w:tabs>
                <w:tab w:val="clear" w:pos="720"/>
                <w:tab w:val="num" w:pos="256"/>
              </w:tabs>
              <w:spacing w:after="0" w:line="240" w:lineRule="auto"/>
              <w:ind w:left="256" w:hanging="256"/>
              <w:rPr>
                <w:rFonts w:ascii="Arial" w:hAnsi="Arial" w:cs="Arial"/>
                <w:sz w:val="20"/>
              </w:rPr>
            </w:pPr>
            <w:r w:rsidRPr="00E201D2">
              <w:rPr>
                <w:rFonts w:ascii="Arial" w:hAnsi="Arial" w:cs="Arial"/>
                <w:sz w:val="20"/>
              </w:rPr>
              <w:t>vođenje učeničke dokumentacije-učeničkih kartona</w:t>
            </w:r>
          </w:p>
          <w:p w:rsidR="00E631FF" w:rsidRPr="00E201D2" w:rsidRDefault="00E631FF" w:rsidP="00273F90">
            <w:pPr>
              <w:numPr>
                <w:ilvl w:val="0"/>
                <w:numId w:val="14"/>
              </w:numPr>
              <w:tabs>
                <w:tab w:val="clear" w:pos="720"/>
                <w:tab w:val="num" w:pos="256"/>
              </w:tabs>
              <w:spacing w:after="0" w:line="240" w:lineRule="auto"/>
              <w:ind w:left="256" w:hanging="256"/>
              <w:rPr>
                <w:rFonts w:ascii="Arial" w:hAnsi="Arial" w:cs="Arial"/>
                <w:sz w:val="20"/>
              </w:rPr>
            </w:pPr>
            <w:r w:rsidRPr="00E201D2">
              <w:rPr>
                <w:rFonts w:ascii="Arial" w:hAnsi="Arial" w:cs="Arial"/>
                <w:sz w:val="20"/>
              </w:rPr>
              <w:t>izrada nalaza i mišljenja</w:t>
            </w:r>
          </w:p>
          <w:p w:rsidR="00E631FF" w:rsidRPr="00E201D2" w:rsidRDefault="00E631FF" w:rsidP="00273F90">
            <w:pPr>
              <w:numPr>
                <w:ilvl w:val="0"/>
                <w:numId w:val="14"/>
              </w:numPr>
              <w:tabs>
                <w:tab w:val="clear" w:pos="720"/>
                <w:tab w:val="num" w:pos="256"/>
              </w:tabs>
              <w:spacing w:after="0" w:line="240" w:lineRule="auto"/>
              <w:ind w:left="256" w:hanging="256"/>
              <w:rPr>
                <w:rFonts w:ascii="Arial" w:hAnsi="Arial" w:cs="Arial"/>
                <w:sz w:val="20"/>
              </w:rPr>
            </w:pPr>
            <w:r w:rsidRPr="00E201D2">
              <w:rPr>
                <w:rFonts w:ascii="Arial" w:hAnsi="Arial" w:cs="Arial"/>
                <w:sz w:val="20"/>
              </w:rPr>
              <w:t>vođenje evidencija učenika s posebnim odgojno-obrazovnim potrebama (učenici u programu opservacije, učenici s IOOP)</w:t>
            </w:r>
          </w:p>
          <w:p w:rsidR="00E631FF" w:rsidRPr="00E201D2" w:rsidRDefault="00E631FF" w:rsidP="00273F90">
            <w:pPr>
              <w:numPr>
                <w:ilvl w:val="0"/>
                <w:numId w:val="14"/>
              </w:numPr>
              <w:tabs>
                <w:tab w:val="clear" w:pos="720"/>
                <w:tab w:val="num" w:pos="256"/>
              </w:tabs>
              <w:spacing w:after="0" w:line="240" w:lineRule="auto"/>
              <w:ind w:left="256" w:hanging="256"/>
              <w:rPr>
                <w:rFonts w:ascii="Arial" w:hAnsi="Arial" w:cs="Arial"/>
                <w:sz w:val="20"/>
              </w:rPr>
            </w:pPr>
            <w:r w:rsidRPr="00E201D2">
              <w:rPr>
                <w:rFonts w:ascii="Arial" w:hAnsi="Arial" w:cs="Arial"/>
                <w:sz w:val="20"/>
              </w:rPr>
              <w:t>vođenje Liste praćenja djeteta na opservaciji, te Obrasca za provođenje pedagoške opservacije djece s teškoćama</w:t>
            </w:r>
          </w:p>
          <w:p w:rsidR="00E631FF" w:rsidRPr="00E201D2" w:rsidRDefault="00E631FF" w:rsidP="00273F90">
            <w:pPr>
              <w:numPr>
                <w:ilvl w:val="0"/>
                <w:numId w:val="14"/>
              </w:numPr>
              <w:tabs>
                <w:tab w:val="clear" w:pos="720"/>
                <w:tab w:val="num" w:pos="256"/>
              </w:tabs>
              <w:spacing w:after="0" w:line="240" w:lineRule="auto"/>
              <w:ind w:left="256" w:hanging="256"/>
              <w:rPr>
                <w:rFonts w:ascii="Arial" w:hAnsi="Arial" w:cs="Arial"/>
                <w:sz w:val="20"/>
              </w:rPr>
            </w:pPr>
            <w:r w:rsidRPr="00E201D2">
              <w:rPr>
                <w:rFonts w:ascii="Arial" w:hAnsi="Arial" w:cs="Arial"/>
                <w:sz w:val="20"/>
              </w:rPr>
              <w:t>Izvješće defektologa-stručnog suradnika o ostvarivanju programa pedagoške opservacije</w:t>
            </w:r>
          </w:p>
          <w:p w:rsidR="00E631FF" w:rsidRPr="00E201D2" w:rsidRDefault="00E631FF" w:rsidP="00273F90">
            <w:pPr>
              <w:numPr>
                <w:ilvl w:val="0"/>
                <w:numId w:val="14"/>
              </w:numPr>
              <w:tabs>
                <w:tab w:val="clear" w:pos="720"/>
                <w:tab w:val="num" w:pos="256"/>
              </w:tabs>
              <w:spacing w:after="0" w:line="240" w:lineRule="auto"/>
              <w:ind w:left="256" w:hanging="256"/>
              <w:rPr>
                <w:rFonts w:ascii="Arial" w:hAnsi="Arial" w:cs="Arial"/>
                <w:sz w:val="20"/>
              </w:rPr>
            </w:pPr>
            <w:r w:rsidRPr="00E201D2">
              <w:rPr>
                <w:rFonts w:ascii="Arial" w:hAnsi="Arial" w:cs="Arial"/>
                <w:sz w:val="20"/>
              </w:rPr>
              <w:t>obrasci za praćenje učenika u neposrednom edukacijsko-rehabilitacijskom radu</w:t>
            </w:r>
          </w:p>
          <w:p w:rsidR="00E631FF" w:rsidRPr="00E201D2" w:rsidRDefault="00E631FF" w:rsidP="00273F90">
            <w:pPr>
              <w:numPr>
                <w:ilvl w:val="0"/>
                <w:numId w:val="14"/>
              </w:numPr>
              <w:tabs>
                <w:tab w:val="clear" w:pos="720"/>
                <w:tab w:val="num" w:pos="256"/>
              </w:tabs>
              <w:spacing w:after="0" w:line="240" w:lineRule="auto"/>
              <w:ind w:left="256" w:hanging="256"/>
              <w:rPr>
                <w:rFonts w:ascii="Arial" w:hAnsi="Arial" w:cs="Arial"/>
                <w:sz w:val="20"/>
              </w:rPr>
            </w:pPr>
            <w:r w:rsidRPr="00E201D2">
              <w:rPr>
                <w:rFonts w:ascii="Arial" w:hAnsi="Arial" w:cs="Arial"/>
                <w:sz w:val="20"/>
              </w:rPr>
              <w:t>obrasci za suradnju s učiteljima i stručnim suradnicima</w:t>
            </w:r>
          </w:p>
          <w:p w:rsidR="00E631FF" w:rsidRPr="00E201D2" w:rsidRDefault="00E631FF" w:rsidP="00273F90">
            <w:pPr>
              <w:numPr>
                <w:ilvl w:val="0"/>
                <w:numId w:val="14"/>
              </w:numPr>
              <w:tabs>
                <w:tab w:val="clear" w:pos="720"/>
                <w:tab w:val="num" w:pos="256"/>
              </w:tabs>
              <w:spacing w:after="0" w:line="240" w:lineRule="auto"/>
              <w:ind w:left="256" w:hanging="256"/>
              <w:rPr>
                <w:rFonts w:ascii="Arial" w:hAnsi="Arial" w:cs="Arial"/>
                <w:sz w:val="20"/>
              </w:rPr>
            </w:pPr>
            <w:r w:rsidRPr="00E201D2">
              <w:rPr>
                <w:rFonts w:ascii="Arial" w:hAnsi="Arial" w:cs="Arial"/>
                <w:sz w:val="20"/>
              </w:rPr>
              <w:t>obrasci za suradnju s roditeljima</w:t>
            </w:r>
          </w:p>
          <w:p w:rsidR="00E631FF" w:rsidRPr="00E201D2" w:rsidRDefault="00E631FF" w:rsidP="00E631FF">
            <w:pPr>
              <w:rPr>
                <w:rFonts w:ascii="Arial" w:hAnsi="Arial" w:cs="Arial"/>
                <w:b/>
                <w:szCs w:val="24"/>
              </w:rPr>
            </w:pPr>
          </w:p>
        </w:tc>
        <w:tc>
          <w:tcPr>
            <w:tcW w:w="1800" w:type="dxa"/>
            <w:tcBorders>
              <w:top w:val="single" w:sz="8" w:space="0" w:color="auto"/>
              <w:left w:val="single" w:sz="8" w:space="0" w:color="auto"/>
              <w:bottom w:val="single" w:sz="8" w:space="0" w:color="auto"/>
              <w:right w:val="single" w:sz="8" w:space="0" w:color="auto"/>
            </w:tcBorders>
            <w:vAlign w:val="center"/>
          </w:tcPr>
          <w:p w:rsidR="00E631FF" w:rsidRPr="00E201D2" w:rsidRDefault="00E631FF" w:rsidP="00E631FF">
            <w:pPr>
              <w:jc w:val="center"/>
              <w:rPr>
                <w:rFonts w:ascii="Arial" w:hAnsi="Arial" w:cs="Arial"/>
                <w:sz w:val="20"/>
              </w:rPr>
            </w:pPr>
          </w:p>
          <w:p w:rsidR="00E631FF" w:rsidRPr="00E201D2" w:rsidRDefault="00E631FF" w:rsidP="00E631FF">
            <w:pPr>
              <w:jc w:val="center"/>
              <w:rPr>
                <w:rFonts w:ascii="Arial" w:hAnsi="Arial" w:cs="Arial"/>
                <w:b/>
                <w:sz w:val="20"/>
              </w:rPr>
            </w:pPr>
            <w:r w:rsidRPr="00E201D2">
              <w:rPr>
                <w:rFonts w:ascii="Arial" w:hAnsi="Arial" w:cs="Arial"/>
                <w:b/>
                <w:sz w:val="20"/>
              </w:rPr>
              <w:t>rujan – srpanj</w:t>
            </w:r>
          </w:p>
          <w:p w:rsidR="00E631FF" w:rsidRPr="00E201D2" w:rsidRDefault="00E631FF" w:rsidP="00E631FF">
            <w:pPr>
              <w:rPr>
                <w:rFonts w:ascii="Arial" w:hAnsi="Arial" w:cs="Arial"/>
                <w:sz w:val="20"/>
              </w:rPr>
            </w:pPr>
          </w:p>
          <w:p w:rsidR="00E631FF" w:rsidRPr="00E201D2" w:rsidRDefault="00E631FF" w:rsidP="00E631FF">
            <w:pPr>
              <w:rPr>
                <w:rFonts w:ascii="Arial" w:hAnsi="Arial" w:cs="Arial"/>
                <w:sz w:val="20"/>
              </w:rPr>
            </w:pPr>
          </w:p>
          <w:p w:rsidR="00E631FF" w:rsidRPr="00E201D2" w:rsidRDefault="00E631FF" w:rsidP="00E631FF">
            <w:pPr>
              <w:rPr>
                <w:rFonts w:ascii="Arial" w:hAnsi="Arial" w:cs="Arial"/>
                <w:sz w:val="20"/>
              </w:rPr>
            </w:pPr>
          </w:p>
          <w:p w:rsidR="00E631FF" w:rsidRPr="00E201D2" w:rsidRDefault="00E631FF" w:rsidP="00E631FF">
            <w:pPr>
              <w:rPr>
                <w:rFonts w:ascii="Arial" w:hAnsi="Arial" w:cs="Arial"/>
                <w:sz w:val="20"/>
              </w:rPr>
            </w:pPr>
          </w:p>
          <w:p w:rsidR="00E631FF" w:rsidRPr="00E201D2" w:rsidRDefault="00E631FF" w:rsidP="00E631FF">
            <w:pPr>
              <w:rPr>
                <w:rFonts w:ascii="Arial" w:hAnsi="Arial" w:cs="Arial"/>
                <w:sz w:val="20"/>
              </w:rPr>
            </w:pPr>
          </w:p>
          <w:p w:rsidR="00E631FF" w:rsidRPr="00E201D2" w:rsidRDefault="00E631FF" w:rsidP="00E631FF">
            <w:pPr>
              <w:rPr>
                <w:rFonts w:ascii="Arial" w:hAnsi="Arial" w:cs="Arial"/>
                <w:sz w:val="20"/>
              </w:rPr>
            </w:pPr>
          </w:p>
          <w:p w:rsidR="00E631FF" w:rsidRPr="00E201D2" w:rsidRDefault="00E631FF" w:rsidP="00E631FF">
            <w:pPr>
              <w:rPr>
                <w:rFonts w:ascii="Arial" w:hAnsi="Arial" w:cs="Arial"/>
                <w:sz w:val="20"/>
              </w:rPr>
            </w:pPr>
          </w:p>
          <w:p w:rsidR="00E631FF" w:rsidRPr="00E201D2" w:rsidRDefault="00E631FF" w:rsidP="00E631FF">
            <w:pPr>
              <w:rPr>
                <w:rFonts w:ascii="Arial" w:hAnsi="Arial" w:cs="Arial"/>
                <w:sz w:val="20"/>
              </w:rPr>
            </w:pPr>
          </w:p>
          <w:p w:rsidR="00E631FF" w:rsidRPr="00E201D2" w:rsidRDefault="00E631FF" w:rsidP="00E631FF">
            <w:pPr>
              <w:rPr>
                <w:rFonts w:ascii="Arial" w:hAnsi="Arial" w:cs="Arial"/>
                <w:sz w:val="20"/>
              </w:rPr>
            </w:pPr>
          </w:p>
          <w:p w:rsidR="00E631FF" w:rsidRPr="00E201D2" w:rsidRDefault="00E631FF" w:rsidP="00E631FF">
            <w:pPr>
              <w:rPr>
                <w:rFonts w:ascii="Arial" w:hAnsi="Arial" w:cs="Arial"/>
                <w:sz w:val="20"/>
              </w:rPr>
            </w:pPr>
          </w:p>
          <w:p w:rsidR="00E631FF" w:rsidRPr="00E201D2" w:rsidRDefault="00E631FF" w:rsidP="00E631FF">
            <w:pPr>
              <w:rPr>
                <w:rFonts w:ascii="Arial" w:hAnsi="Arial" w:cs="Arial"/>
                <w:sz w:val="20"/>
              </w:rPr>
            </w:pPr>
          </w:p>
          <w:p w:rsidR="00E631FF" w:rsidRPr="00E201D2" w:rsidRDefault="00E631FF" w:rsidP="00E631FF">
            <w:pPr>
              <w:rPr>
                <w:rFonts w:ascii="Arial" w:hAnsi="Arial" w:cs="Arial"/>
                <w:sz w:val="20"/>
              </w:rPr>
            </w:pPr>
          </w:p>
          <w:p w:rsidR="00E631FF" w:rsidRPr="00E201D2" w:rsidRDefault="00E631FF" w:rsidP="00E631FF">
            <w:pPr>
              <w:rPr>
                <w:rFonts w:ascii="Arial" w:hAnsi="Arial" w:cs="Arial"/>
                <w:sz w:val="20"/>
              </w:rPr>
            </w:pPr>
          </w:p>
        </w:tc>
      </w:tr>
      <w:tr w:rsidR="00E631FF" w:rsidRPr="00E201D2" w:rsidTr="00E631FF">
        <w:trPr>
          <w:trHeight w:val="285"/>
        </w:trPr>
        <w:tc>
          <w:tcPr>
            <w:tcW w:w="824" w:type="dxa"/>
            <w:tcBorders>
              <w:top w:val="single" w:sz="8" w:space="0" w:color="auto"/>
              <w:left w:val="single" w:sz="8" w:space="0" w:color="auto"/>
              <w:bottom w:val="single" w:sz="8" w:space="0" w:color="auto"/>
              <w:right w:val="single" w:sz="8" w:space="0" w:color="auto"/>
            </w:tcBorders>
            <w:vAlign w:val="center"/>
          </w:tcPr>
          <w:p w:rsidR="00E631FF" w:rsidRPr="00E201D2" w:rsidRDefault="00E631FF" w:rsidP="00E631FF">
            <w:pPr>
              <w:jc w:val="center"/>
              <w:rPr>
                <w:rFonts w:ascii="Arial" w:hAnsi="Arial" w:cs="Arial"/>
                <w:b/>
              </w:rPr>
            </w:pPr>
          </w:p>
        </w:tc>
        <w:tc>
          <w:tcPr>
            <w:tcW w:w="6484" w:type="dxa"/>
            <w:tcBorders>
              <w:top w:val="single" w:sz="8" w:space="0" w:color="auto"/>
              <w:left w:val="single" w:sz="8" w:space="0" w:color="auto"/>
              <w:bottom w:val="single" w:sz="8" w:space="0" w:color="auto"/>
              <w:right w:val="single" w:sz="8" w:space="0" w:color="auto"/>
            </w:tcBorders>
            <w:vAlign w:val="center"/>
          </w:tcPr>
          <w:p w:rsidR="00E631FF" w:rsidRPr="00E201D2" w:rsidRDefault="00E631FF" w:rsidP="00E631FF">
            <w:pPr>
              <w:rPr>
                <w:rFonts w:ascii="Arial" w:hAnsi="Arial" w:cs="Arial"/>
                <w:b/>
              </w:rPr>
            </w:pPr>
            <w:r w:rsidRPr="00E201D2">
              <w:rPr>
                <w:rFonts w:ascii="Arial" w:hAnsi="Arial" w:cs="Arial"/>
                <w:b/>
              </w:rPr>
              <w:t>DRŽAVNI BLAGDANI I PRAZNICI</w:t>
            </w:r>
          </w:p>
          <w:p w:rsidR="00E631FF" w:rsidRPr="00E201D2" w:rsidRDefault="00E631FF" w:rsidP="00E631FF">
            <w:pPr>
              <w:rPr>
                <w:rFonts w:ascii="Arial" w:hAnsi="Arial" w:cs="Arial"/>
                <w:b/>
              </w:rPr>
            </w:pPr>
            <w:r w:rsidRPr="00E201D2">
              <w:rPr>
                <w:rFonts w:ascii="Arial" w:hAnsi="Arial" w:cs="Arial"/>
                <w:b/>
              </w:rPr>
              <w:t>GODIŠNJI ODMOR</w:t>
            </w:r>
          </w:p>
        </w:tc>
        <w:tc>
          <w:tcPr>
            <w:tcW w:w="1800" w:type="dxa"/>
            <w:tcBorders>
              <w:top w:val="single" w:sz="8" w:space="0" w:color="auto"/>
              <w:left w:val="single" w:sz="8" w:space="0" w:color="auto"/>
              <w:bottom w:val="single" w:sz="8" w:space="0" w:color="auto"/>
              <w:right w:val="single" w:sz="8" w:space="0" w:color="auto"/>
            </w:tcBorders>
            <w:vAlign w:val="center"/>
          </w:tcPr>
          <w:p w:rsidR="00E631FF" w:rsidRPr="00E201D2" w:rsidRDefault="00E631FF" w:rsidP="00E631FF">
            <w:pPr>
              <w:jc w:val="center"/>
              <w:rPr>
                <w:rFonts w:ascii="Arial" w:hAnsi="Arial" w:cs="Arial"/>
                <w:b/>
                <w:sz w:val="20"/>
              </w:rPr>
            </w:pPr>
            <w:r w:rsidRPr="00E201D2">
              <w:rPr>
                <w:rFonts w:ascii="Arial" w:hAnsi="Arial" w:cs="Arial"/>
                <w:b/>
                <w:sz w:val="20"/>
              </w:rPr>
              <w:t>tijekom godine</w:t>
            </w:r>
          </w:p>
        </w:tc>
      </w:tr>
    </w:tbl>
    <w:p w:rsidR="00E631FF" w:rsidRPr="00E201D2" w:rsidRDefault="00E631FF" w:rsidP="00E631FF">
      <w:pPr>
        <w:rPr>
          <w:rFonts w:ascii="Arial" w:hAnsi="Arial" w:cs="Arial"/>
          <w:sz w:val="20"/>
        </w:rPr>
      </w:pPr>
    </w:p>
    <w:p w:rsidR="00E631FF" w:rsidRPr="00E201D2" w:rsidRDefault="00E631FF" w:rsidP="00E631FF">
      <w:pPr>
        <w:rPr>
          <w:rFonts w:ascii="Arial" w:hAnsi="Arial" w:cs="Arial"/>
          <w:sz w:val="20"/>
        </w:rPr>
      </w:pPr>
      <w:r w:rsidRPr="00E201D2">
        <w:rPr>
          <w:rFonts w:ascii="Arial" w:hAnsi="Arial" w:cs="Arial"/>
          <w:sz w:val="20"/>
        </w:rPr>
        <w:t xml:space="preserve"> </w:t>
      </w:r>
      <w:r w:rsidRPr="00E201D2">
        <w:rPr>
          <w:rFonts w:ascii="Arial" w:hAnsi="Arial" w:cs="Arial"/>
          <w:sz w:val="20"/>
        </w:rPr>
        <w:tab/>
      </w:r>
      <w:r w:rsidRPr="00E201D2">
        <w:rPr>
          <w:rFonts w:ascii="Arial" w:hAnsi="Arial" w:cs="Arial"/>
          <w:sz w:val="20"/>
        </w:rPr>
        <w:tab/>
      </w:r>
      <w:r w:rsidRPr="00E201D2">
        <w:rPr>
          <w:rFonts w:ascii="Arial" w:hAnsi="Arial" w:cs="Arial"/>
          <w:sz w:val="20"/>
        </w:rPr>
        <w:tab/>
      </w:r>
      <w:r w:rsidRPr="00E201D2">
        <w:rPr>
          <w:rFonts w:ascii="Arial" w:hAnsi="Arial" w:cs="Arial"/>
          <w:sz w:val="20"/>
        </w:rPr>
        <w:tab/>
      </w:r>
      <w:r w:rsidRPr="00E201D2">
        <w:rPr>
          <w:rFonts w:ascii="Arial" w:hAnsi="Arial" w:cs="Arial"/>
          <w:sz w:val="20"/>
        </w:rPr>
        <w:tab/>
      </w:r>
      <w:r w:rsidRPr="00E201D2">
        <w:rPr>
          <w:rFonts w:ascii="Arial" w:hAnsi="Arial" w:cs="Arial"/>
          <w:sz w:val="20"/>
        </w:rPr>
        <w:tab/>
      </w:r>
      <w:r w:rsidRPr="00E201D2">
        <w:rPr>
          <w:rFonts w:ascii="Arial" w:hAnsi="Arial" w:cs="Arial"/>
          <w:sz w:val="20"/>
        </w:rPr>
        <w:tab/>
        <w:t>Antea Marević, stručni suradnik socijalni pedagog</w:t>
      </w:r>
    </w:p>
    <w:p w:rsidR="0054325E" w:rsidRPr="00E201D2" w:rsidRDefault="0054325E" w:rsidP="0054325E">
      <w:pPr>
        <w:rPr>
          <w:rFonts w:ascii="Arial" w:hAnsi="Arial" w:cs="Arial"/>
          <w:sz w:val="20"/>
        </w:rPr>
      </w:pPr>
    </w:p>
    <w:p w:rsidR="0054325E" w:rsidRPr="00E201D2" w:rsidRDefault="0054325E" w:rsidP="0054325E">
      <w:pPr>
        <w:rPr>
          <w:rFonts w:ascii="Arial" w:hAnsi="Arial" w:cs="Arial"/>
          <w:sz w:val="20"/>
        </w:rPr>
      </w:pPr>
      <w:r w:rsidRPr="00E201D2">
        <w:rPr>
          <w:rFonts w:ascii="Arial" w:hAnsi="Arial" w:cs="Arial"/>
          <w:sz w:val="20"/>
        </w:rPr>
        <w:t xml:space="preserve"> </w:t>
      </w:r>
    </w:p>
    <w:p w:rsidR="00BB794A" w:rsidRPr="00E201D2" w:rsidRDefault="00BB794A" w:rsidP="00BB794A">
      <w:pPr>
        <w:rPr>
          <w:rFonts w:ascii="Arial" w:hAnsi="Arial" w:cs="Arial"/>
          <w:sz w:val="20"/>
        </w:rPr>
      </w:pPr>
    </w:p>
    <w:p w:rsidR="00BB794A" w:rsidRPr="00E201D2" w:rsidRDefault="00BB794A" w:rsidP="00BB794A">
      <w:pPr>
        <w:spacing w:after="0" w:line="240" w:lineRule="auto"/>
        <w:rPr>
          <w:rFonts w:ascii="Arial" w:eastAsia="Times New Roman" w:hAnsi="Arial" w:cs="Arial"/>
          <w:sz w:val="24"/>
          <w:szCs w:val="20"/>
        </w:rPr>
      </w:pPr>
    </w:p>
    <w:p w:rsidR="00BB794A" w:rsidRPr="00E201D2" w:rsidRDefault="00BB794A" w:rsidP="00BB794A">
      <w:pPr>
        <w:spacing w:after="0" w:line="240" w:lineRule="auto"/>
        <w:rPr>
          <w:rFonts w:ascii="Arial" w:eastAsia="Times New Roman" w:hAnsi="Arial" w:cs="Arial"/>
          <w:sz w:val="24"/>
          <w:szCs w:val="20"/>
        </w:rPr>
      </w:pPr>
    </w:p>
    <w:p w:rsidR="00E631FF" w:rsidRPr="00E201D2" w:rsidRDefault="00E631FF" w:rsidP="00BB794A">
      <w:pPr>
        <w:spacing w:after="0" w:line="240" w:lineRule="auto"/>
        <w:rPr>
          <w:rFonts w:ascii="Arial" w:eastAsia="Times New Roman" w:hAnsi="Arial" w:cs="Arial"/>
          <w:sz w:val="24"/>
          <w:szCs w:val="20"/>
        </w:rPr>
      </w:pPr>
    </w:p>
    <w:p w:rsidR="00E631FF" w:rsidRPr="00E201D2" w:rsidRDefault="00E631FF" w:rsidP="00BB794A">
      <w:pPr>
        <w:spacing w:after="0" w:line="240" w:lineRule="auto"/>
        <w:rPr>
          <w:rFonts w:ascii="Arial" w:eastAsia="Times New Roman" w:hAnsi="Arial" w:cs="Arial"/>
          <w:sz w:val="24"/>
          <w:szCs w:val="20"/>
        </w:rPr>
      </w:pPr>
    </w:p>
    <w:p w:rsidR="00E631FF" w:rsidRPr="00E201D2" w:rsidRDefault="00E631FF" w:rsidP="00BB794A">
      <w:pPr>
        <w:spacing w:after="0" w:line="240" w:lineRule="auto"/>
        <w:rPr>
          <w:rFonts w:ascii="Arial" w:eastAsia="Times New Roman" w:hAnsi="Arial" w:cs="Arial"/>
          <w:sz w:val="24"/>
          <w:szCs w:val="20"/>
        </w:rPr>
      </w:pPr>
    </w:p>
    <w:p w:rsidR="00E631FF" w:rsidRPr="002D2930" w:rsidRDefault="00E631FF" w:rsidP="00BB794A">
      <w:pPr>
        <w:spacing w:after="0" w:line="240" w:lineRule="auto"/>
        <w:rPr>
          <w:rFonts w:ascii="Arial" w:eastAsia="Times New Roman" w:hAnsi="Arial" w:cs="Arial"/>
          <w:color w:val="FF0000"/>
          <w:sz w:val="24"/>
          <w:szCs w:val="20"/>
        </w:rPr>
      </w:pPr>
    </w:p>
    <w:p w:rsidR="00E631FF" w:rsidRPr="002D2930" w:rsidRDefault="00E631FF" w:rsidP="00BB794A">
      <w:pPr>
        <w:spacing w:after="0" w:line="240" w:lineRule="auto"/>
        <w:rPr>
          <w:rFonts w:ascii="Arial" w:eastAsia="Times New Roman" w:hAnsi="Arial" w:cs="Arial"/>
          <w:color w:val="FF0000"/>
          <w:sz w:val="24"/>
          <w:szCs w:val="20"/>
        </w:rPr>
      </w:pPr>
    </w:p>
    <w:p w:rsidR="00E631FF" w:rsidRPr="002D2930" w:rsidRDefault="00E631FF" w:rsidP="00BB794A">
      <w:pPr>
        <w:spacing w:after="0" w:line="240" w:lineRule="auto"/>
        <w:rPr>
          <w:rFonts w:ascii="Arial" w:eastAsia="Times New Roman" w:hAnsi="Arial" w:cs="Arial"/>
          <w:color w:val="FF0000"/>
          <w:sz w:val="24"/>
          <w:szCs w:val="20"/>
        </w:rPr>
      </w:pPr>
    </w:p>
    <w:p w:rsidR="00E631FF" w:rsidRPr="002D2930" w:rsidRDefault="00E631FF" w:rsidP="00BB794A">
      <w:pPr>
        <w:spacing w:after="0" w:line="240" w:lineRule="auto"/>
        <w:rPr>
          <w:rFonts w:ascii="Arial" w:eastAsia="Times New Roman" w:hAnsi="Arial" w:cs="Arial"/>
          <w:color w:val="FF0000"/>
          <w:sz w:val="24"/>
          <w:szCs w:val="20"/>
        </w:rPr>
      </w:pPr>
    </w:p>
    <w:p w:rsidR="00E631FF" w:rsidRPr="002D2930" w:rsidRDefault="00E631FF" w:rsidP="00BB794A">
      <w:pPr>
        <w:spacing w:after="0" w:line="240" w:lineRule="auto"/>
        <w:rPr>
          <w:rFonts w:ascii="Arial" w:eastAsia="Times New Roman" w:hAnsi="Arial" w:cs="Arial"/>
          <w:color w:val="FF0000"/>
          <w:sz w:val="24"/>
          <w:szCs w:val="20"/>
        </w:rPr>
      </w:pPr>
    </w:p>
    <w:p w:rsidR="00E631FF" w:rsidRPr="002D2930" w:rsidRDefault="00E631FF" w:rsidP="00BB794A">
      <w:pPr>
        <w:spacing w:after="0" w:line="240" w:lineRule="auto"/>
        <w:rPr>
          <w:rFonts w:ascii="Arial" w:eastAsia="Times New Roman" w:hAnsi="Arial" w:cs="Arial"/>
          <w:color w:val="FF0000"/>
          <w:sz w:val="24"/>
          <w:szCs w:val="20"/>
        </w:rPr>
      </w:pPr>
    </w:p>
    <w:p w:rsidR="00E631FF" w:rsidRPr="002D2930" w:rsidRDefault="00E631FF" w:rsidP="00BB794A">
      <w:pPr>
        <w:spacing w:after="0" w:line="240" w:lineRule="auto"/>
        <w:rPr>
          <w:rFonts w:ascii="Arial" w:eastAsia="Times New Roman" w:hAnsi="Arial" w:cs="Arial"/>
          <w:color w:val="FF0000"/>
          <w:sz w:val="24"/>
          <w:szCs w:val="20"/>
        </w:rPr>
      </w:pPr>
    </w:p>
    <w:p w:rsidR="00E631FF" w:rsidRPr="002D2930" w:rsidRDefault="00E631FF" w:rsidP="00BB794A">
      <w:pPr>
        <w:spacing w:after="0" w:line="240" w:lineRule="auto"/>
        <w:rPr>
          <w:rFonts w:ascii="Arial" w:eastAsia="Times New Roman" w:hAnsi="Arial" w:cs="Arial"/>
          <w:color w:val="FF0000"/>
          <w:sz w:val="24"/>
          <w:szCs w:val="20"/>
        </w:rPr>
      </w:pPr>
    </w:p>
    <w:p w:rsidR="007B2D33" w:rsidRPr="002D2930" w:rsidRDefault="007B2D33" w:rsidP="00BB794A">
      <w:pPr>
        <w:spacing w:after="0" w:line="240" w:lineRule="auto"/>
        <w:rPr>
          <w:rFonts w:ascii="Arial" w:eastAsia="Times New Roman" w:hAnsi="Arial" w:cs="Arial"/>
          <w:b/>
          <w:color w:val="FF0000"/>
          <w:sz w:val="24"/>
          <w:szCs w:val="24"/>
          <w:lang w:eastAsia="hr-HR"/>
        </w:rPr>
      </w:pPr>
    </w:p>
    <w:p w:rsidR="00BB794A" w:rsidRPr="002D2930" w:rsidRDefault="00BB794A" w:rsidP="00BB794A">
      <w:pPr>
        <w:spacing w:after="0" w:line="240" w:lineRule="auto"/>
        <w:rPr>
          <w:rFonts w:ascii="Arial" w:eastAsia="Times New Roman" w:hAnsi="Arial" w:cs="Arial"/>
          <w:b/>
          <w:color w:val="FF0000"/>
          <w:sz w:val="24"/>
          <w:szCs w:val="24"/>
          <w:lang w:eastAsia="hr-HR"/>
        </w:rPr>
      </w:pPr>
    </w:p>
    <w:p w:rsidR="00E631FF" w:rsidRPr="00E201D2" w:rsidRDefault="00ED27CE" w:rsidP="00E631FF">
      <w:pPr>
        <w:ind w:left="851"/>
        <w:rPr>
          <w:rFonts w:ascii="Arial" w:hAnsi="Arial" w:cs="Arial"/>
          <w:b/>
        </w:rPr>
      </w:pPr>
      <w:r w:rsidRPr="00E201D2">
        <w:rPr>
          <w:rFonts w:ascii="Arial" w:hAnsi="Arial" w:cs="Arial"/>
          <w:b/>
        </w:rPr>
        <w:t xml:space="preserve"> </w:t>
      </w:r>
      <w:r w:rsidR="00BB794A" w:rsidRPr="00E201D2">
        <w:rPr>
          <w:rFonts w:ascii="Arial" w:hAnsi="Arial" w:cs="Arial"/>
          <w:b/>
        </w:rPr>
        <w:t xml:space="preserve"> PLAN I PROGRAM RADA PSIHOLOGA </w:t>
      </w:r>
    </w:p>
    <w:tbl>
      <w:tblPr>
        <w:tblW w:w="1026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0"/>
        <w:gridCol w:w="4320"/>
        <w:gridCol w:w="180"/>
        <w:gridCol w:w="1260"/>
        <w:gridCol w:w="180"/>
        <w:gridCol w:w="1440"/>
        <w:gridCol w:w="900"/>
      </w:tblGrid>
      <w:tr w:rsidR="00E631FF" w:rsidRPr="00E201D2" w:rsidTr="00E631FF">
        <w:tc>
          <w:tcPr>
            <w:tcW w:w="1980"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rPr>
                <w:rFonts w:ascii="Arial" w:eastAsia="Times New Roman" w:hAnsi="Arial" w:cs="Arial"/>
                <w:b/>
                <w:bCs/>
                <w:sz w:val="24"/>
                <w:szCs w:val="24"/>
                <w:lang w:val="pl-PL"/>
              </w:rPr>
            </w:pPr>
          </w:p>
          <w:p w:rsidR="00E631FF" w:rsidRPr="00E201D2" w:rsidRDefault="00E631FF" w:rsidP="00E631FF">
            <w:pPr>
              <w:spacing w:after="0" w:line="240" w:lineRule="auto"/>
              <w:rPr>
                <w:rFonts w:ascii="Arial" w:eastAsia="Times New Roman" w:hAnsi="Arial" w:cs="Arial"/>
                <w:b/>
                <w:bCs/>
                <w:sz w:val="24"/>
                <w:szCs w:val="24"/>
                <w:lang w:val="en-GB"/>
              </w:rPr>
            </w:pPr>
            <w:r w:rsidRPr="00E201D2">
              <w:rPr>
                <w:rFonts w:ascii="Arial" w:eastAsia="Times New Roman" w:hAnsi="Arial" w:cs="Arial"/>
                <w:b/>
                <w:bCs/>
                <w:sz w:val="24"/>
                <w:szCs w:val="24"/>
                <w:lang w:val="en-GB"/>
              </w:rPr>
              <w:t>Područje rada</w:t>
            </w:r>
          </w:p>
        </w:tc>
        <w:tc>
          <w:tcPr>
            <w:tcW w:w="4320"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rPr>
                <w:rFonts w:ascii="Arial" w:eastAsia="Times New Roman" w:hAnsi="Arial" w:cs="Arial"/>
                <w:b/>
                <w:bCs/>
                <w:sz w:val="24"/>
                <w:szCs w:val="24"/>
                <w:lang w:val="en-GB"/>
              </w:rPr>
            </w:pPr>
            <w:r w:rsidRPr="00E201D2">
              <w:rPr>
                <w:rFonts w:ascii="Arial" w:eastAsia="Times New Roman" w:hAnsi="Arial" w:cs="Arial"/>
                <w:b/>
                <w:bCs/>
                <w:sz w:val="24"/>
                <w:szCs w:val="24"/>
                <w:lang w:val="en-GB"/>
              </w:rPr>
              <w:t xml:space="preserve">           </w:t>
            </w:r>
          </w:p>
          <w:p w:rsidR="00E631FF" w:rsidRPr="00E201D2" w:rsidRDefault="00E631FF" w:rsidP="00E631FF">
            <w:pPr>
              <w:spacing w:after="0" w:line="240" w:lineRule="auto"/>
              <w:rPr>
                <w:rFonts w:ascii="Arial" w:eastAsia="Times New Roman" w:hAnsi="Arial" w:cs="Arial"/>
                <w:b/>
                <w:bCs/>
                <w:sz w:val="24"/>
                <w:szCs w:val="24"/>
                <w:lang w:val="en-GB"/>
              </w:rPr>
            </w:pPr>
            <w:r w:rsidRPr="00E201D2">
              <w:rPr>
                <w:rFonts w:ascii="Arial" w:eastAsia="Times New Roman" w:hAnsi="Arial" w:cs="Arial"/>
                <w:b/>
                <w:bCs/>
                <w:sz w:val="24"/>
                <w:szCs w:val="24"/>
                <w:lang w:val="en-GB"/>
              </w:rPr>
              <w:t xml:space="preserve">            Poslovi  i  zadaci</w:t>
            </w:r>
          </w:p>
          <w:p w:rsidR="00E631FF" w:rsidRPr="00E201D2" w:rsidRDefault="00E631FF" w:rsidP="00E631FF">
            <w:pPr>
              <w:spacing w:after="0" w:line="240" w:lineRule="auto"/>
              <w:rPr>
                <w:rFonts w:ascii="Arial" w:eastAsia="Times New Roman" w:hAnsi="Arial" w:cs="Arial"/>
                <w:b/>
                <w:bCs/>
                <w:sz w:val="24"/>
                <w:szCs w:val="24"/>
                <w:lang w:val="en-GB"/>
              </w:rPr>
            </w:pPr>
          </w:p>
        </w:tc>
        <w:tc>
          <w:tcPr>
            <w:tcW w:w="1440"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rPr>
                <w:rFonts w:ascii="Arial" w:eastAsia="Times New Roman" w:hAnsi="Arial" w:cs="Arial"/>
                <w:b/>
                <w:bCs/>
                <w:sz w:val="24"/>
                <w:szCs w:val="24"/>
                <w:lang w:val="en-GB"/>
              </w:rPr>
            </w:pPr>
            <w:r w:rsidRPr="00E201D2">
              <w:rPr>
                <w:rFonts w:ascii="Arial" w:eastAsia="Times New Roman" w:hAnsi="Arial" w:cs="Arial"/>
                <w:b/>
                <w:bCs/>
                <w:sz w:val="24"/>
                <w:szCs w:val="24"/>
                <w:lang w:val="en-GB"/>
              </w:rPr>
              <w:t xml:space="preserve"> Suradnici </w:t>
            </w:r>
          </w:p>
        </w:tc>
        <w:tc>
          <w:tcPr>
            <w:tcW w:w="1620"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rPr>
                <w:rFonts w:ascii="Arial" w:eastAsia="Times New Roman" w:hAnsi="Arial" w:cs="Arial"/>
                <w:b/>
                <w:bCs/>
                <w:sz w:val="24"/>
                <w:szCs w:val="24"/>
                <w:lang w:val="en-GB"/>
              </w:rPr>
            </w:pPr>
            <w:r w:rsidRPr="00E201D2">
              <w:rPr>
                <w:rFonts w:ascii="Arial" w:eastAsia="Times New Roman" w:hAnsi="Arial" w:cs="Arial"/>
                <w:b/>
                <w:bCs/>
                <w:sz w:val="24"/>
                <w:szCs w:val="24"/>
                <w:lang w:val="en-GB"/>
              </w:rPr>
              <w:t xml:space="preserve">Vrijeme </w:t>
            </w:r>
          </w:p>
          <w:p w:rsidR="00E631FF" w:rsidRPr="00E201D2" w:rsidRDefault="00E631FF" w:rsidP="00E631FF">
            <w:pPr>
              <w:spacing w:after="0" w:line="240" w:lineRule="auto"/>
              <w:rPr>
                <w:rFonts w:ascii="Arial" w:eastAsia="Times New Roman" w:hAnsi="Arial" w:cs="Arial"/>
                <w:b/>
                <w:bCs/>
                <w:sz w:val="24"/>
                <w:szCs w:val="24"/>
                <w:lang w:val="en-GB"/>
              </w:rPr>
            </w:pPr>
            <w:r w:rsidRPr="00E201D2">
              <w:rPr>
                <w:rFonts w:ascii="Arial" w:eastAsia="Times New Roman" w:hAnsi="Arial" w:cs="Arial"/>
                <w:b/>
                <w:bCs/>
                <w:sz w:val="24"/>
                <w:szCs w:val="24"/>
                <w:lang w:val="en-GB"/>
              </w:rPr>
              <w:t>realizacije</w:t>
            </w:r>
          </w:p>
        </w:tc>
        <w:tc>
          <w:tcPr>
            <w:tcW w:w="900"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rPr>
                <w:rFonts w:ascii="Arial" w:eastAsia="Times New Roman" w:hAnsi="Arial" w:cs="Arial"/>
                <w:b/>
                <w:bCs/>
                <w:sz w:val="24"/>
                <w:szCs w:val="24"/>
                <w:lang w:val="en-GB"/>
              </w:rPr>
            </w:pPr>
            <w:r w:rsidRPr="00E201D2">
              <w:rPr>
                <w:rFonts w:ascii="Arial" w:eastAsia="Times New Roman" w:hAnsi="Arial" w:cs="Arial"/>
                <w:b/>
                <w:bCs/>
                <w:sz w:val="24"/>
                <w:szCs w:val="24"/>
                <w:lang w:val="en-GB"/>
              </w:rPr>
              <w:t>Plan.</w:t>
            </w:r>
          </w:p>
          <w:p w:rsidR="00E631FF" w:rsidRPr="00E201D2" w:rsidRDefault="00E631FF" w:rsidP="00E631FF">
            <w:pPr>
              <w:spacing w:after="0" w:line="240" w:lineRule="auto"/>
              <w:rPr>
                <w:rFonts w:ascii="Arial" w:eastAsia="Times New Roman" w:hAnsi="Arial" w:cs="Arial"/>
                <w:b/>
                <w:bCs/>
                <w:sz w:val="24"/>
                <w:szCs w:val="24"/>
                <w:lang w:val="en-GB"/>
              </w:rPr>
            </w:pPr>
            <w:r w:rsidRPr="00E201D2">
              <w:rPr>
                <w:rFonts w:ascii="Arial" w:eastAsia="Times New Roman" w:hAnsi="Arial" w:cs="Arial"/>
                <w:b/>
                <w:bCs/>
                <w:sz w:val="24"/>
                <w:szCs w:val="24"/>
                <w:lang w:val="en-GB"/>
              </w:rPr>
              <w:t>sati</w:t>
            </w:r>
          </w:p>
        </w:tc>
      </w:tr>
      <w:tr w:rsidR="00E631FF" w:rsidRPr="00E201D2" w:rsidTr="00E631FF">
        <w:trPr>
          <w:trHeight w:val="2200"/>
        </w:trPr>
        <w:tc>
          <w:tcPr>
            <w:tcW w:w="1980"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rPr>
                <w:rFonts w:ascii="Arial" w:eastAsia="Times New Roman" w:hAnsi="Arial" w:cs="Arial"/>
                <w:sz w:val="28"/>
                <w:szCs w:val="28"/>
                <w:lang w:val="en-GB"/>
              </w:rPr>
            </w:pPr>
          </w:p>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PLANIRANJE</w:t>
            </w:r>
          </w:p>
          <w:p w:rsidR="00E631FF" w:rsidRPr="00E201D2" w:rsidRDefault="00E631FF" w:rsidP="00E631FF">
            <w:pPr>
              <w:spacing w:after="0" w:line="240" w:lineRule="auto"/>
              <w:rPr>
                <w:rFonts w:ascii="Arial" w:eastAsia="Times New Roman" w:hAnsi="Arial" w:cs="Arial"/>
                <w:sz w:val="28"/>
                <w:szCs w:val="24"/>
                <w:lang w:val="en-GB"/>
              </w:rPr>
            </w:pPr>
          </w:p>
          <w:p w:rsidR="00E631FF" w:rsidRPr="00E201D2" w:rsidRDefault="00E631FF" w:rsidP="00E631FF">
            <w:pPr>
              <w:spacing w:after="0" w:line="240" w:lineRule="auto"/>
              <w:rPr>
                <w:rFonts w:ascii="Arial" w:eastAsia="Times New Roman" w:hAnsi="Arial" w:cs="Arial"/>
                <w:sz w:val="28"/>
                <w:szCs w:val="24"/>
                <w:lang w:val="en-GB"/>
              </w:rPr>
            </w:pPr>
          </w:p>
          <w:p w:rsidR="00E631FF" w:rsidRPr="00E201D2" w:rsidRDefault="00E631FF" w:rsidP="00E631FF">
            <w:pPr>
              <w:spacing w:after="0" w:line="240" w:lineRule="auto"/>
              <w:rPr>
                <w:rFonts w:ascii="Arial" w:eastAsia="Times New Roman" w:hAnsi="Arial" w:cs="Arial"/>
                <w:sz w:val="28"/>
                <w:szCs w:val="24"/>
                <w:lang w:val="en-GB"/>
              </w:rPr>
            </w:pPr>
          </w:p>
          <w:p w:rsidR="00E631FF" w:rsidRPr="00E201D2" w:rsidRDefault="00E631FF" w:rsidP="00E631FF">
            <w:pPr>
              <w:spacing w:after="0" w:line="240" w:lineRule="auto"/>
              <w:rPr>
                <w:rFonts w:ascii="Arial" w:eastAsia="Times New Roman" w:hAnsi="Arial" w:cs="Arial"/>
                <w:sz w:val="28"/>
                <w:szCs w:val="24"/>
                <w:lang w:val="en-GB"/>
              </w:rPr>
            </w:pPr>
          </w:p>
          <w:p w:rsidR="00E631FF" w:rsidRPr="00E201D2" w:rsidRDefault="00E631FF" w:rsidP="00E631FF">
            <w:pPr>
              <w:spacing w:after="0" w:line="240" w:lineRule="auto"/>
              <w:rPr>
                <w:rFonts w:ascii="Arial" w:eastAsia="Times New Roman" w:hAnsi="Arial" w:cs="Arial"/>
                <w:sz w:val="28"/>
                <w:szCs w:val="24"/>
                <w:lang w:val="en-GB"/>
              </w:rPr>
            </w:pPr>
          </w:p>
          <w:p w:rsidR="00E631FF" w:rsidRPr="00E201D2" w:rsidRDefault="00E631FF" w:rsidP="00E631FF">
            <w:pPr>
              <w:spacing w:after="0" w:line="240" w:lineRule="auto"/>
              <w:rPr>
                <w:rFonts w:ascii="Arial" w:eastAsia="Times New Roman" w:hAnsi="Arial" w:cs="Arial"/>
                <w:sz w:val="28"/>
                <w:szCs w:val="24"/>
                <w:lang w:val="en-GB"/>
              </w:rPr>
            </w:pPr>
          </w:p>
        </w:tc>
        <w:tc>
          <w:tcPr>
            <w:tcW w:w="4320"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rPr>
                <w:rFonts w:ascii="Arial" w:eastAsia="Times New Roman" w:hAnsi="Arial" w:cs="Arial"/>
                <w:sz w:val="24"/>
                <w:szCs w:val="24"/>
                <w:lang w:val="pl-PL"/>
              </w:rPr>
            </w:pPr>
          </w:p>
          <w:p w:rsidR="00E631FF" w:rsidRPr="00E201D2" w:rsidRDefault="00E631FF" w:rsidP="00E631FF">
            <w:pPr>
              <w:spacing w:after="0" w:line="240" w:lineRule="auto"/>
              <w:rPr>
                <w:rFonts w:ascii="Arial" w:eastAsia="Times New Roman" w:hAnsi="Arial" w:cs="Arial"/>
                <w:sz w:val="24"/>
                <w:szCs w:val="24"/>
                <w:lang w:val="pl-PL"/>
              </w:rPr>
            </w:pPr>
            <w:r w:rsidRPr="00E201D2">
              <w:rPr>
                <w:rFonts w:ascii="Arial" w:eastAsia="Times New Roman" w:hAnsi="Arial" w:cs="Arial"/>
                <w:sz w:val="24"/>
                <w:szCs w:val="24"/>
                <w:lang w:val="pl-PL"/>
              </w:rPr>
              <w:t>Izrada plana rada psihologa</w:t>
            </w:r>
          </w:p>
          <w:p w:rsidR="00E631FF" w:rsidRPr="00E201D2" w:rsidRDefault="00E631FF" w:rsidP="00E631FF">
            <w:pPr>
              <w:spacing w:after="0" w:line="240" w:lineRule="auto"/>
              <w:rPr>
                <w:rFonts w:ascii="Arial" w:eastAsia="Times New Roman" w:hAnsi="Arial" w:cs="Arial"/>
                <w:sz w:val="24"/>
                <w:szCs w:val="24"/>
                <w:lang w:val="pl-PL"/>
              </w:rPr>
            </w:pPr>
            <w:r w:rsidRPr="00E201D2">
              <w:rPr>
                <w:rFonts w:ascii="Arial" w:eastAsia="Times New Roman" w:hAnsi="Arial" w:cs="Arial"/>
                <w:sz w:val="24"/>
                <w:szCs w:val="24"/>
                <w:lang w:val="pl-PL"/>
              </w:rPr>
              <w:t>Izrada plana rada profesionalne orijentacije</w:t>
            </w:r>
          </w:p>
          <w:p w:rsidR="00E631FF" w:rsidRPr="00E201D2" w:rsidRDefault="00E631FF" w:rsidP="00E631FF">
            <w:pPr>
              <w:spacing w:after="0" w:line="240" w:lineRule="auto"/>
              <w:rPr>
                <w:rFonts w:ascii="Arial" w:eastAsia="Times New Roman" w:hAnsi="Arial" w:cs="Arial"/>
                <w:sz w:val="24"/>
                <w:szCs w:val="24"/>
                <w:lang w:val="pl-PL"/>
              </w:rPr>
            </w:pPr>
            <w:r w:rsidRPr="00E201D2">
              <w:rPr>
                <w:rFonts w:ascii="Arial" w:eastAsia="Times New Roman" w:hAnsi="Arial" w:cs="Arial"/>
                <w:sz w:val="24"/>
                <w:szCs w:val="24"/>
                <w:lang w:val="pl-PL"/>
              </w:rPr>
              <w:t>Suradnja u izradi plana rada škole</w:t>
            </w:r>
          </w:p>
          <w:p w:rsidR="00E631FF" w:rsidRPr="00E201D2" w:rsidRDefault="00E631FF" w:rsidP="00E631FF">
            <w:pPr>
              <w:spacing w:after="0" w:line="240" w:lineRule="auto"/>
              <w:rPr>
                <w:rFonts w:ascii="Arial" w:eastAsia="Times New Roman" w:hAnsi="Arial" w:cs="Arial"/>
                <w:sz w:val="24"/>
                <w:szCs w:val="24"/>
                <w:lang w:val="pl-PL"/>
              </w:rPr>
            </w:pPr>
            <w:r w:rsidRPr="00E201D2">
              <w:rPr>
                <w:rFonts w:ascii="Arial" w:eastAsia="Times New Roman" w:hAnsi="Arial" w:cs="Arial"/>
                <w:sz w:val="24"/>
                <w:szCs w:val="24"/>
                <w:lang w:val="pl-PL"/>
              </w:rPr>
              <w:t>Mjesečno i tjedno planiranje rada psihologa</w:t>
            </w:r>
          </w:p>
          <w:p w:rsidR="00E631FF" w:rsidRPr="00E201D2" w:rsidRDefault="00E631FF" w:rsidP="00E631FF">
            <w:pPr>
              <w:spacing w:after="0" w:line="240" w:lineRule="auto"/>
              <w:ind w:left="360"/>
              <w:rPr>
                <w:rFonts w:ascii="Arial" w:eastAsia="Times New Roman" w:hAnsi="Arial" w:cs="Arial"/>
                <w:sz w:val="24"/>
                <w:szCs w:val="24"/>
                <w:lang w:val="pl-PL"/>
              </w:rPr>
            </w:pPr>
          </w:p>
          <w:p w:rsidR="00E631FF" w:rsidRPr="00E201D2" w:rsidRDefault="00E631FF" w:rsidP="00E631FF">
            <w:pPr>
              <w:spacing w:after="0" w:line="240" w:lineRule="auto"/>
              <w:ind w:left="360"/>
              <w:rPr>
                <w:rFonts w:ascii="Arial" w:eastAsia="Times New Roman" w:hAnsi="Arial" w:cs="Arial"/>
                <w:sz w:val="24"/>
                <w:szCs w:val="24"/>
                <w:lang w:val="pl-PL"/>
              </w:rPr>
            </w:pPr>
          </w:p>
        </w:tc>
        <w:tc>
          <w:tcPr>
            <w:tcW w:w="1440"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rPr>
                <w:rFonts w:ascii="Arial" w:eastAsia="Times New Roman" w:hAnsi="Arial" w:cs="Arial"/>
                <w:sz w:val="24"/>
                <w:szCs w:val="24"/>
                <w:lang w:val="pl-PL"/>
              </w:rPr>
            </w:pPr>
          </w:p>
          <w:p w:rsidR="00E631FF" w:rsidRPr="00E201D2" w:rsidRDefault="00E631FF" w:rsidP="00E631FF">
            <w:pPr>
              <w:spacing w:after="0" w:line="240" w:lineRule="auto"/>
              <w:rPr>
                <w:rFonts w:ascii="Arial" w:eastAsia="Times New Roman" w:hAnsi="Arial" w:cs="Arial"/>
                <w:sz w:val="24"/>
                <w:szCs w:val="24"/>
                <w:lang w:val="pl-PL"/>
              </w:rPr>
            </w:pPr>
            <w:r w:rsidRPr="00E201D2">
              <w:rPr>
                <w:rFonts w:ascii="Arial" w:eastAsia="Times New Roman" w:hAnsi="Arial" w:cs="Arial"/>
                <w:sz w:val="24"/>
                <w:szCs w:val="24"/>
                <w:lang w:val="pl-PL"/>
              </w:rPr>
              <w:t xml:space="preserve">ravnateljica </w:t>
            </w:r>
          </w:p>
          <w:p w:rsidR="00E631FF" w:rsidRPr="00E201D2" w:rsidRDefault="00E631FF" w:rsidP="00E631FF">
            <w:pPr>
              <w:spacing w:after="0" w:line="240" w:lineRule="auto"/>
              <w:rPr>
                <w:rFonts w:ascii="Arial" w:eastAsia="Times New Roman" w:hAnsi="Arial" w:cs="Arial"/>
                <w:sz w:val="24"/>
                <w:szCs w:val="24"/>
                <w:lang w:val="pl-PL"/>
              </w:rPr>
            </w:pPr>
            <w:r w:rsidRPr="00E201D2">
              <w:rPr>
                <w:rFonts w:ascii="Arial" w:eastAsia="Times New Roman" w:hAnsi="Arial" w:cs="Arial"/>
                <w:sz w:val="24"/>
                <w:szCs w:val="24"/>
                <w:lang w:val="pl-PL"/>
              </w:rPr>
              <w:t xml:space="preserve">ravnateljica </w:t>
            </w:r>
          </w:p>
          <w:p w:rsidR="00E631FF" w:rsidRPr="00E201D2" w:rsidRDefault="00E631FF" w:rsidP="00E631FF">
            <w:pPr>
              <w:spacing w:after="0" w:line="240" w:lineRule="auto"/>
              <w:rPr>
                <w:rFonts w:ascii="Arial" w:eastAsia="Times New Roman" w:hAnsi="Arial" w:cs="Arial"/>
                <w:sz w:val="24"/>
                <w:szCs w:val="24"/>
                <w:lang w:val="pl-PL"/>
              </w:rPr>
            </w:pPr>
            <w:r w:rsidRPr="00E201D2">
              <w:rPr>
                <w:rFonts w:ascii="Arial" w:eastAsia="Times New Roman" w:hAnsi="Arial" w:cs="Arial"/>
                <w:sz w:val="24"/>
                <w:szCs w:val="24"/>
                <w:lang w:val="pl-PL"/>
              </w:rPr>
              <w:t>učitelji, SRS</w:t>
            </w:r>
          </w:p>
          <w:p w:rsidR="00E631FF" w:rsidRPr="00E201D2" w:rsidRDefault="00E631FF" w:rsidP="00E631FF">
            <w:pPr>
              <w:spacing w:after="0" w:line="240" w:lineRule="auto"/>
              <w:rPr>
                <w:rFonts w:ascii="Arial" w:eastAsia="Times New Roman" w:hAnsi="Arial" w:cs="Arial"/>
                <w:sz w:val="24"/>
                <w:szCs w:val="24"/>
                <w:lang w:val="pl-PL"/>
              </w:rPr>
            </w:pPr>
            <w:r w:rsidRPr="00E201D2">
              <w:rPr>
                <w:rFonts w:ascii="Arial" w:eastAsia="Times New Roman" w:hAnsi="Arial" w:cs="Arial"/>
                <w:sz w:val="24"/>
                <w:szCs w:val="24"/>
                <w:lang w:val="pl-PL"/>
              </w:rPr>
              <w:t>pedagog,</w:t>
            </w:r>
          </w:p>
          <w:p w:rsidR="00E631FF" w:rsidRPr="00E201D2" w:rsidRDefault="00E631FF" w:rsidP="00E631FF">
            <w:pPr>
              <w:spacing w:after="0" w:line="240" w:lineRule="auto"/>
              <w:rPr>
                <w:rFonts w:ascii="Arial" w:eastAsia="Times New Roman" w:hAnsi="Arial" w:cs="Arial"/>
                <w:sz w:val="24"/>
                <w:szCs w:val="24"/>
                <w:lang w:val="en-GB"/>
              </w:rPr>
            </w:pPr>
            <w:smartTag w:uri="urn:schemas-microsoft-com:office:smarttags" w:element="PersonName">
              <w:r w:rsidRPr="00E201D2">
                <w:rPr>
                  <w:rFonts w:ascii="Arial" w:eastAsia="Times New Roman" w:hAnsi="Arial" w:cs="Arial"/>
                  <w:sz w:val="24"/>
                  <w:szCs w:val="24"/>
                  <w:lang w:val="en-GB"/>
                </w:rPr>
                <w:t>defektolog</w:t>
              </w:r>
            </w:smartTag>
          </w:p>
        </w:tc>
        <w:tc>
          <w:tcPr>
            <w:tcW w:w="1620"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nb-NO"/>
              </w:rPr>
            </w:pPr>
            <w:r w:rsidRPr="00E201D2">
              <w:rPr>
                <w:rFonts w:ascii="Arial" w:eastAsia="Times New Roman" w:hAnsi="Arial" w:cs="Arial"/>
                <w:sz w:val="24"/>
                <w:szCs w:val="24"/>
                <w:lang w:val="nb-NO"/>
              </w:rPr>
              <w:t>tjekom školske godine.</w:t>
            </w:r>
          </w:p>
          <w:p w:rsidR="00E631FF" w:rsidRPr="00E201D2" w:rsidRDefault="00E631FF" w:rsidP="00E631FF">
            <w:pPr>
              <w:spacing w:after="0" w:line="240" w:lineRule="auto"/>
              <w:rPr>
                <w:rFonts w:ascii="Arial" w:eastAsia="Times New Roman" w:hAnsi="Arial" w:cs="Arial"/>
                <w:sz w:val="24"/>
                <w:szCs w:val="24"/>
                <w:lang w:val="nb-NO"/>
              </w:rPr>
            </w:pPr>
            <w:r w:rsidRPr="00E201D2">
              <w:rPr>
                <w:rFonts w:ascii="Arial" w:eastAsia="Times New Roman" w:hAnsi="Arial" w:cs="Arial"/>
                <w:sz w:val="24"/>
                <w:szCs w:val="24"/>
                <w:lang w:val="nb-NO"/>
              </w:rPr>
              <w:t>IX. , X.</w:t>
            </w:r>
          </w:p>
          <w:p w:rsidR="00E631FF" w:rsidRPr="00E201D2" w:rsidRDefault="00E631FF" w:rsidP="00E631FF">
            <w:pPr>
              <w:spacing w:after="0" w:line="240" w:lineRule="auto"/>
              <w:rPr>
                <w:rFonts w:ascii="Arial" w:eastAsia="Times New Roman" w:hAnsi="Arial" w:cs="Arial"/>
                <w:sz w:val="24"/>
                <w:szCs w:val="24"/>
                <w:lang w:val="nb-NO"/>
              </w:rPr>
            </w:pPr>
          </w:p>
        </w:tc>
        <w:tc>
          <w:tcPr>
            <w:tcW w:w="900"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rPr>
                <w:rFonts w:ascii="Arial" w:eastAsia="Times New Roman" w:hAnsi="Arial" w:cs="Arial"/>
                <w:sz w:val="24"/>
                <w:szCs w:val="24"/>
                <w:lang w:val="nb-NO"/>
              </w:rPr>
            </w:pPr>
          </w:p>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 xml:space="preserve">12 </w:t>
            </w:r>
          </w:p>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3</w:t>
            </w:r>
          </w:p>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20</w:t>
            </w:r>
          </w:p>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6</w:t>
            </w:r>
          </w:p>
        </w:tc>
      </w:tr>
      <w:tr w:rsidR="00E631FF" w:rsidRPr="00E201D2" w:rsidTr="00E631FF">
        <w:trPr>
          <w:cantSplit/>
          <w:trHeight w:val="100"/>
        </w:trPr>
        <w:tc>
          <w:tcPr>
            <w:tcW w:w="10260" w:type="dxa"/>
            <w:gridSpan w:val="7"/>
            <w:tcBorders>
              <w:top w:val="nil"/>
              <w:left w:val="double" w:sz="4" w:space="0" w:color="auto"/>
              <w:bottom w:val="single" w:sz="4" w:space="0" w:color="auto"/>
              <w:right w:val="double" w:sz="4" w:space="0" w:color="auto"/>
            </w:tcBorders>
          </w:tcPr>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tabs>
                <w:tab w:val="left" w:pos="8120"/>
              </w:tabs>
              <w:spacing w:after="0" w:line="240" w:lineRule="auto"/>
              <w:rPr>
                <w:rFonts w:ascii="Arial" w:eastAsia="Times New Roman" w:hAnsi="Arial" w:cs="Arial"/>
                <w:b/>
                <w:sz w:val="24"/>
                <w:szCs w:val="24"/>
                <w:lang w:val="pl-PL"/>
              </w:rPr>
            </w:pPr>
            <w:r w:rsidRPr="00E201D2">
              <w:rPr>
                <w:rFonts w:ascii="Arial" w:eastAsia="Times New Roman" w:hAnsi="Arial" w:cs="Arial"/>
                <w:b/>
                <w:sz w:val="24"/>
                <w:szCs w:val="24"/>
                <w:lang w:val="pl-PL"/>
              </w:rPr>
              <w:t xml:space="preserve">NEPOSREDNI RAD PSIHOLOGA       25 s/tjedno              </w:t>
            </w:r>
          </w:p>
          <w:p w:rsidR="00E631FF" w:rsidRPr="00E201D2" w:rsidRDefault="00E631FF" w:rsidP="00E631FF">
            <w:pPr>
              <w:spacing w:after="0" w:line="240" w:lineRule="auto"/>
              <w:rPr>
                <w:rFonts w:ascii="Arial" w:eastAsia="Times New Roman" w:hAnsi="Arial" w:cs="Arial"/>
                <w:sz w:val="24"/>
                <w:szCs w:val="24"/>
                <w:lang w:val="pl-PL"/>
              </w:rPr>
            </w:pPr>
            <w:r w:rsidRPr="00E201D2">
              <w:rPr>
                <w:rFonts w:ascii="Arial" w:eastAsia="Times New Roman" w:hAnsi="Arial" w:cs="Arial"/>
                <w:sz w:val="24"/>
                <w:szCs w:val="24"/>
                <w:lang w:val="pl-PL"/>
              </w:rPr>
              <w:tab/>
              <w:t xml:space="preserve">       </w:t>
            </w:r>
          </w:p>
        </w:tc>
      </w:tr>
      <w:tr w:rsidR="00E631FF" w:rsidRPr="00E201D2" w:rsidTr="00E631FF">
        <w:trPr>
          <w:cantSplit/>
          <w:trHeight w:val="1320"/>
        </w:trPr>
        <w:tc>
          <w:tcPr>
            <w:tcW w:w="1980"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1.NEPOSREDNI RAD S</w:t>
            </w:r>
          </w:p>
          <w:p w:rsidR="00E631FF" w:rsidRPr="00E201D2" w:rsidRDefault="00E631FF" w:rsidP="00E631FF">
            <w:pPr>
              <w:spacing w:after="0" w:line="240" w:lineRule="auto"/>
              <w:rPr>
                <w:rFonts w:ascii="Arial" w:eastAsia="Times New Roman" w:hAnsi="Arial" w:cs="Arial"/>
                <w:sz w:val="28"/>
                <w:szCs w:val="24"/>
                <w:lang w:val="en-GB"/>
              </w:rPr>
            </w:pPr>
            <w:r w:rsidRPr="00E201D2">
              <w:rPr>
                <w:rFonts w:ascii="Arial" w:eastAsia="Times New Roman" w:hAnsi="Arial" w:cs="Arial"/>
                <w:sz w:val="24"/>
                <w:szCs w:val="24"/>
                <w:lang w:val="en-GB"/>
              </w:rPr>
              <w:t>UČENICIMA</w:t>
            </w:r>
          </w:p>
        </w:tc>
        <w:tc>
          <w:tcPr>
            <w:tcW w:w="4500"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1.1.PSIHOLOŠKI TRETMAN I</w:t>
            </w:r>
          </w:p>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 xml:space="preserve">SAVJETODAVNI RAD </w:t>
            </w:r>
            <w:smartTag w:uri="urn:schemas-microsoft-com:office:smarttags" w:element="place">
              <w:r w:rsidRPr="00E201D2">
                <w:rPr>
                  <w:rFonts w:ascii="Arial" w:eastAsia="Times New Roman" w:hAnsi="Arial" w:cs="Arial"/>
                  <w:sz w:val="24"/>
                  <w:szCs w:val="24"/>
                  <w:lang w:val="en-GB"/>
                </w:rPr>
                <w:t>S UČENICIMA</w:t>
              </w:r>
            </w:smartTag>
          </w:p>
          <w:p w:rsidR="00E631FF" w:rsidRPr="00E201D2" w:rsidRDefault="00E631FF" w:rsidP="00E631FF">
            <w:pPr>
              <w:tabs>
                <w:tab w:val="left" w:pos="1055"/>
              </w:tabs>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ab/>
            </w:r>
          </w:p>
        </w:tc>
        <w:tc>
          <w:tcPr>
            <w:tcW w:w="1440"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Suradnici</w:t>
            </w: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tc>
        <w:tc>
          <w:tcPr>
            <w:tcW w:w="1440"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 xml:space="preserve"> Vrijeme </w:t>
            </w:r>
          </w:p>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realizacije</w:t>
            </w:r>
          </w:p>
          <w:p w:rsidR="00E631FF" w:rsidRPr="00E201D2" w:rsidRDefault="00E631FF" w:rsidP="00E631FF">
            <w:pPr>
              <w:spacing w:after="0" w:line="240" w:lineRule="auto"/>
              <w:rPr>
                <w:rFonts w:ascii="Arial" w:eastAsia="Times New Roman" w:hAnsi="Arial" w:cs="Arial"/>
                <w:sz w:val="24"/>
                <w:szCs w:val="24"/>
                <w:lang w:val="en-GB"/>
              </w:rPr>
            </w:pPr>
          </w:p>
        </w:tc>
        <w:tc>
          <w:tcPr>
            <w:tcW w:w="900"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17 s</w:t>
            </w:r>
          </w:p>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tjedno</w:t>
            </w:r>
          </w:p>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 xml:space="preserve">  </w:t>
            </w:r>
          </w:p>
        </w:tc>
      </w:tr>
      <w:tr w:rsidR="00E631FF" w:rsidRPr="00E201D2" w:rsidTr="00E631FF">
        <w:trPr>
          <w:cantSplit/>
          <w:trHeight w:val="6380"/>
        </w:trPr>
        <w:tc>
          <w:tcPr>
            <w:tcW w:w="1980"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rPr>
                <w:rFonts w:ascii="Arial" w:eastAsia="Times New Roman" w:hAnsi="Arial" w:cs="Arial"/>
                <w:sz w:val="28"/>
                <w:szCs w:val="24"/>
                <w:lang w:val="en-GB"/>
              </w:rPr>
            </w:pPr>
          </w:p>
        </w:tc>
        <w:tc>
          <w:tcPr>
            <w:tcW w:w="4500"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ind w:left="360"/>
              <w:rPr>
                <w:rFonts w:ascii="Arial" w:eastAsia="Times New Roman" w:hAnsi="Arial" w:cs="Arial"/>
                <w:sz w:val="24"/>
                <w:szCs w:val="24"/>
                <w:lang w:val="de-DE"/>
              </w:rPr>
            </w:pPr>
          </w:p>
          <w:p w:rsidR="00E631FF" w:rsidRPr="00E201D2" w:rsidRDefault="00E631FF" w:rsidP="00E631FF">
            <w:pPr>
              <w:spacing w:after="0" w:line="240" w:lineRule="auto"/>
              <w:rPr>
                <w:rFonts w:ascii="Arial" w:eastAsia="Times New Roman" w:hAnsi="Arial" w:cs="Arial"/>
                <w:sz w:val="24"/>
                <w:szCs w:val="24"/>
                <w:lang w:val="de-DE"/>
              </w:rPr>
            </w:pPr>
            <w:r w:rsidRPr="00E201D2">
              <w:rPr>
                <w:rFonts w:ascii="Arial" w:eastAsia="Times New Roman" w:hAnsi="Arial" w:cs="Arial"/>
                <w:sz w:val="24"/>
                <w:szCs w:val="24"/>
                <w:lang w:val="de-DE"/>
              </w:rPr>
              <w:t>Težište rada psihologa u školi:</w:t>
            </w:r>
          </w:p>
          <w:p w:rsidR="00E631FF" w:rsidRPr="00E201D2" w:rsidRDefault="00E631FF" w:rsidP="00273F90">
            <w:pPr>
              <w:numPr>
                <w:ilvl w:val="0"/>
                <w:numId w:val="36"/>
              </w:numPr>
              <w:spacing w:after="0" w:line="240" w:lineRule="auto"/>
              <w:rPr>
                <w:rFonts w:ascii="Arial" w:eastAsia="Times New Roman" w:hAnsi="Arial" w:cs="Arial"/>
                <w:sz w:val="24"/>
                <w:szCs w:val="24"/>
                <w:lang w:val="de-DE"/>
              </w:rPr>
            </w:pPr>
            <w:r w:rsidRPr="00E201D2">
              <w:rPr>
                <w:rFonts w:ascii="Arial" w:eastAsia="Times New Roman" w:hAnsi="Arial" w:cs="Arial"/>
                <w:sz w:val="24"/>
                <w:szCs w:val="24"/>
                <w:lang w:val="de-DE"/>
              </w:rPr>
              <w:t>Identifikacija učenika koji trebaju psihološku pomoć</w:t>
            </w:r>
          </w:p>
          <w:p w:rsidR="00E631FF" w:rsidRPr="00E201D2" w:rsidRDefault="00E631FF" w:rsidP="00273F90">
            <w:pPr>
              <w:numPr>
                <w:ilvl w:val="0"/>
                <w:numId w:val="35"/>
              </w:num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Psihologijski intervju</w:t>
            </w:r>
          </w:p>
          <w:p w:rsidR="00E631FF" w:rsidRPr="00E201D2" w:rsidRDefault="00E631FF" w:rsidP="00273F90">
            <w:pPr>
              <w:numPr>
                <w:ilvl w:val="0"/>
                <w:numId w:val="35"/>
              </w:num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Primjena odgovarajućih psihologijskih instrumenata - psihologijsko testiranje radi utvrđivanja razine kognitivnih potencijala učenika</w:t>
            </w:r>
          </w:p>
          <w:p w:rsidR="00E631FF" w:rsidRPr="00E201D2" w:rsidRDefault="00E631FF" w:rsidP="00273F90">
            <w:pPr>
              <w:numPr>
                <w:ilvl w:val="0"/>
                <w:numId w:val="35"/>
              </w:num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 xml:space="preserve">Razvojni i </w:t>
            </w:r>
            <w:r w:rsidRPr="00E201D2">
              <w:rPr>
                <w:rFonts w:ascii="Arial" w:eastAsia="Times New Roman" w:hAnsi="Arial" w:cs="Arial"/>
                <w:sz w:val="24"/>
                <w:szCs w:val="24"/>
              </w:rPr>
              <w:t>savjetodavni</w:t>
            </w:r>
            <w:r w:rsidRPr="00E201D2">
              <w:rPr>
                <w:rFonts w:ascii="Arial" w:eastAsia="Times New Roman" w:hAnsi="Arial" w:cs="Arial"/>
                <w:sz w:val="24"/>
                <w:szCs w:val="24"/>
                <w:lang w:val="en-GB"/>
              </w:rPr>
              <w:t xml:space="preserve"> rad i psihologijski tretman – pružanje savjetodavne pomoći učenicima koji imaju psihosocijalne, razvojne i emocionalne probleme, suportivni rad s učenicima, učenje socijalnih i komunikacijskih vještina, osposobljavanje za djelotvorne metode učenja, savjetodavni i terapijski rad kod razvojnih poteškoća (adolescencija, separacija i sl.), </w:t>
            </w:r>
          </w:p>
        </w:tc>
        <w:tc>
          <w:tcPr>
            <w:tcW w:w="1440"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učitelji,</w:t>
            </w:r>
          </w:p>
          <w:p w:rsidR="00E631FF" w:rsidRPr="00E201D2" w:rsidRDefault="00174BC6"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ravnateljica</w:t>
            </w:r>
            <w:r w:rsidR="00E631FF" w:rsidRPr="00E201D2">
              <w:rPr>
                <w:rFonts w:ascii="Arial" w:eastAsia="Times New Roman" w:hAnsi="Arial" w:cs="Arial"/>
                <w:sz w:val="24"/>
                <w:szCs w:val="24"/>
                <w:lang w:val="en-GB"/>
              </w:rPr>
              <w:t>stručni suradnici, roditelji, učenika,</w:t>
            </w: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kolege iz drugih ustanova</w:t>
            </w:r>
          </w:p>
        </w:tc>
        <w:tc>
          <w:tcPr>
            <w:tcW w:w="1440"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tijekom godine</w:t>
            </w: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tc>
        <w:tc>
          <w:tcPr>
            <w:tcW w:w="900"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45 min po aktivnosti</w:t>
            </w:r>
          </w:p>
        </w:tc>
      </w:tr>
    </w:tbl>
    <w:p w:rsidR="00E631FF" w:rsidRPr="00E201D2" w:rsidRDefault="00E631FF" w:rsidP="00E631FF">
      <w:pPr>
        <w:spacing w:after="0" w:line="240" w:lineRule="auto"/>
        <w:ind w:left="720" w:firstLine="720"/>
        <w:jc w:val="both"/>
        <w:rPr>
          <w:rFonts w:ascii="Arial" w:eastAsia="Times New Roman" w:hAnsi="Arial" w:cs="Arial"/>
          <w:sz w:val="24"/>
          <w:szCs w:val="24"/>
          <w:lang w:val="en-GB"/>
        </w:rPr>
      </w:pPr>
    </w:p>
    <w:p w:rsidR="00E631FF" w:rsidRPr="00E201D2" w:rsidRDefault="00E631FF" w:rsidP="00E631FF">
      <w:pPr>
        <w:spacing w:after="0" w:line="240" w:lineRule="auto"/>
        <w:ind w:left="720" w:firstLine="720"/>
        <w:jc w:val="both"/>
        <w:rPr>
          <w:rFonts w:ascii="Arial" w:eastAsia="Times New Roman" w:hAnsi="Arial" w:cs="Arial"/>
          <w:sz w:val="24"/>
          <w:szCs w:val="24"/>
          <w:lang w:val="en-GB"/>
        </w:rPr>
      </w:pPr>
      <w:r w:rsidRPr="00E201D2">
        <w:rPr>
          <w:rFonts w:ascii="Arial" w:eastAsia="Times New Roman" w:hAnsi="Arial" w:cs="Arial"/>
          <w:sz w:val="24"/>
          <w:szCs w:val="24"/>
          <w:lang w:val="en-GB"/>
        </w:rPr>
        <w:tab/>
        <w:t xml:space="preserve"> </w:t>
      </w:r>
    </w:p>
    <w:p w:rsidR="00E631FF" w:rsidRPr="00E201D2" w:rsidRDefault="00E631FF" w:rsidP="00E631FF">
      <w:pPr>
        <w:spacing w:after="0" w:line="240" w:lineRule="auto"/>
        <w:ind w:left="720" w:firstLine="720"/>
        <w:jc w:val="both"/>
        <w:rPr>
          <w:rFonts w:ascii="Arial" w:eastAsia="Times New Roman" w:hAnsi="Arial" w:cs="Arial"/>
          <w:sz w:val="24"/>
          <w:szCs w:val="24"/>
          <w:lang w:val="en-GB"/>
        </w:rPr>
      </w:pPr>
    </w:p>
    <w:p w:rsidR="00E631FF" w:rsidRPr="00E201D2" w:rsidRDefault="00E631FF" w:rsidP="00E631FF">
      <w:pPr>
        <w:spacing w:after="0" w:line="240" w:lineRule="auto"/>
        <w:ind w:left="720" w:firstLine="720"/>
        <w:jc w:val="both"/>
        <w:rPr>
          <w:rFonts w:ascii="Arial" w:eastAsia="Times New Roman" w:hAnsi="Arial" w:cs="Arial"/>
          <w:sz w:val="24"/>
          <w:szCs w:val="24"/>
          <w:lang w:val="en-GB"/>
        </w:rPr>
      </w:pPr>
    </w:p>
    <w:p w:rsidR="00E631FF" w:rsidRPr="00E201D2" w:rsidRDefault="00E631FF" w:rsidP="00E631FF">
      <w:pPr>
        <w:spacing w:after="0" w:line="240" w:lineRule="auto"/>
        <w:ind w:left="720" w:firstLine="720"/>
        <w:jc w:val="both"/>
        <w:rPr>
          <w:rFonts w:ascii="Arial" w:eastAsia="Times New Roman" w:hAnsi="Arial" w:cs="Arial"/>
          <w:sz w:val="24"/>
          <w:szCs w:val="24"/>
          <w:lang w:val="en-GB"/>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2"/>
        <w:gridCol w:w="10"/>
        <w:gridCol w:w="4041"/>
        <w:gridCol w:w="1462"/>
        <w:gridCol w:w="6"/>
        <w:gridCol w:w="1439"/>
        <w:gridCol w:w="6"/>
        <w:gridCol w:w="1044"/>
      </w:tblGrid>
      <w:tr w:rsidR="00E631FF" w:rsidRPr="00E201D2" w:rsidTr="00E631FF">
        <w:trPr>
          <w:trHeight w:val="703"/>
        </w:trPr>
        <w:tc>
          <w:tcPr>
            <w:tcW w:w="2252"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b/>
                <w:bCs/>
                <w:sz w:val="24"/>
                <w:szCs w:val="24"/>
                <w:lang w:val="en-GB"/>
              </w:rPr>
            </w:pPr>
            <w:r w:rsidRPr="00E201D2">
              <w:rPr>
                <w:rFonts w:ascii="Arial" w:eastAsia="Times New Roman" w:hAnsi="Arial" w:cs="Arial"/>
                <w:b/>
                <w:bCs/>
                <w:sz w:val="24"/>
                <w:szCs w:val="24"/>
                <w:lang w:val="en-GB"/>
              </w:rPr>
              <w:lastRenderedPageBreak/>
              <w:t>Područje rada</w:t>
            </w:r>
          </w:p>
        </w:tc>
        <w:tc>
          <w:tcPr>
            <w:tcW w:w="4051" w:type="dxa"/>
            <w:gridSpan w:val="2"/>
            <w:tcBorders>
              <w:top w:val="double" w:sz="4" w:space="0" w:color="auto"/>
              <w:left w:val="double" w:sz="4" w:space="0" w:color="auto"/>
              <w:bottom w:val="double" w:sz="4" w:space="0" w:color="auto"/>
              <w:right w:val="double" w:sz="4" w:space="0" w:color="auto"/>
            </w:tcBorders>
          </w:tcPr>
          <w:p w:rsidR="00E631FF" w:rsidRPr="00E201D2" w:rsidRDefault="00174BC6" w:rsidP="00DD20DF">
            <w:pPr>
              <w:keepNext/>
              <w:numPr>
                <w:ilvl w:val="0"/>
                <w:numId w:val="71"/>
              </w:numPr>
              <w:spacing w:after="0" w:line="240" w:lineRule="auto"/>
              <w:ind w:left="0" w:firstLine="0"/>
              <w:jc w:val="both"/>
              <w:outlineLvl w:val="1"/>
              <w:rPr>
                <w:rFonts w:ascii="Arial" w:eastAsia="Times New Roman" w:hAnsi="Arial" w:cs="Arial"/>
                <w:b/>
                <w:bCs/>
                <w:sz w:val="24"/>
                <w:szCs w:val="24"/>
                <w:lang w:eastAsia="hr-HR"/>
              </w:rPr>
            </w:pPr>
            <w:r w:rsidRPr="00E201D2">
              <w:rPr>
                <w:rFonts w:ascii="Arial" w:eastAsia="Times New Roman" w:hAnsi="Arial" w:cs="Arial"/>
                <w:b/>
                <w:bCs/>
                <w:sz w:val="28"/>
                <w:szCs w:val="24"/>
                <w:lang w:eastAsia="hr-HR"/>
              </w:rPr>
              <w:t xml:space="preserve">  </w:t>
            </w:r>
            <w:r w:rsidR="00E631FF" w:rsidRPr="00E201D2">
              <w:rPr>
                <w:rFonts w:ascii="Arial" w:eastAsia="Times New Roman" w:hAnsi="Arial" w:cs="Arial"/>
                <w:b/>
                <w:bCs/>
                <w:sz w:val="24"/>
                <w:szCs w:val="24"/>
                <w:lang w:eastAsia="hr-HR"/>
              </w:rPr>
              <w:t>Poslovi i zadaci</w:t>
            </w:r>
          </w:p>
        </w:tc>
        <w:tc>
          <w:tcPr>
            <w:tcW w:w="1462" w:type="dxa"/>
            <w:tcBorders>
              <w:top w:val="double" w:sz="4" w:space="0" w:color="auto"/>
              <w:left w:val="double" w:sz="4" w:space="0" w:color="auto"/>
              <w:bottom w:val="double" w:sz="4" w:space="0" w:color="auto"/>
              <w:right w:val="double" w:sz="4" w:space="0" w:color="auto"/>
            </w:tcBorders>
          </w:tcPr>
          <w:p w:rsidR="00174BC6" w:rsidRPr="00E201D2" w:rsidRDefault="00174BC6" w:rsidP="00DD20DF">
            <w:pPr>
              <w:keepNext/>
              <w:numPr>
                <w:ilvl w:val="0"/>
                <w:numId w:val="71"/>
              </w:numPr>
              <w:spacing w:after="0" w:line="240" w:lineRule="auto"/>
              <w:ind w:left="0" w:firstLine="0"/>
              <w:jc w:val="both"/>
              <w:outlineLvl w:val="0"/>
              <w:rPr>
                <w:rFonts w:ascii="Arial" w:eastAsia="Times New Roman" w:hAnsi="Arial" w:cs="Arial"/>
                <w:b/>
                <w:bCs/>
                <w:sz w:val="28"/>
                <w:szCs w:val="24"/>
                <w:lang w:eastAsia="hr-HR"/>
              </w:rPr>
            </w:pPr>
          </w:p>
          <w:p w:rsidR="00E631FF" w:rsidRPr="00E201D2" w:rsidRDefault="00E631FF" w:rsidP="00174BC6">
            <w:pPr>
              <w:keepNext/>
              <w:spacing w:after="0" w:line="240" w:lineRule="auto"/>
              <w:jc w:val="both"/>
              <w:outlineLvl w:val="0"/>
              <w:rPr>
                <w:rFonts w:ascii="Arial" w:eastAsia="Times New Roman" w:hAnsi="Arial" w:cs="Arial"/>
                <w:b/>
                <w:bCs/>
                <w:sz w:val="24"/>
                <w:szCs w:val="24"/>
                <w:lang w:eastAsia="hr-HR"/>
              </w:rPr>
            </w:pPr>
            <w:r w:rsidRPr="00E201D2">
              <w:rPr>
                <w:rFonts w:ascii="Arial" w:eastAsia="Times New Roman" w:hAnsi="Arial" w:cs="Arial"/>
                <w:b/>
                <w:bCs/>
                <w:sz w:val="24"/>
                <w:szCs w:val="24"/>
                <w:lang w:eastAsia="hr-HR"/>
              </w:rPr>
              <w:t>Suradnici</w:t>
            </w:r>
          </w:p>
        </w:tc>
        <w:tc>
          <w:tcPr>
            <w:tcW w:w="1445" w:type="dxa"/>
            <w:gridSpan w:val="2"/>
            <w:tcBorders>
              <w:top w:val="double" w:sz="4" w:space="0" w:color="auto"/>
              <w:left w:val="double" w:sz="4" w:space="0" w:color="auto"/>
              <w:bottom w:val="double" w:sz="4" w:space="0" w:color="auto"/>
              <w:right w:val="double" w:sz="4" w:space="0" w:color="auto"/>
            </w:tcBorders>
          </w:tcPr>
          <w:p w:rsidR="00174BC6" w:rsidRPr="00E201D2" w:rsidRDefault="00174BC6" w:rsidP="00DD20DF">
            <w:pPr>
              <w:keepNext/>
              <w:numPr>
                <w:ilvl w:val="0"/>
                <w:numId w:val="71"/>
              </w:numPr>
              <w:spacing w:after="0" w:line="240" w:lineRule="auto"/>
              <w:ind w:left="0" w:firstLine="0"/>
              <w:jc w:val="both"/>
              <w:outlineLvl w:val="0"/>
              <w:rPr>
                <w:rFonts w:ascii="Arial" w:eastAsia="Times New Roman" w:hAnsi="Arial" w:cs="Arial"/>
                <w:b/>
                <w:bCs/>
                <w:lang w:eastAsia="hr-HR"/>
              </w:rPr>
            </w:pPr>
          </w:p>
          <w:p w:rsidR="00E631FF" w:rsidRPr="00E201D2" w:rsidRDefault="00E631FF" w:rsidP="00174BC6">
            <w:pPr>
              <w:keepNext/>
              <w:spacing w:after="0" w:line="240" w:lineRule="auto"/>
              <w:jc w:val="both"/>
              <w:outlineLvl w:val="0"/>
              <w:rPr>
                <w:rFonts w:ascii="Arial" w:eastAsia="Times New Roman" w:hAnsi="Arial" w:cs="Arial"/>
                <w:b/>
                <w:bCs/>
                <w:lang w:eastAsia="hr-HR"/>
              </w:rPr>
            </w:pPr>
            <w:r w:rsidRPr="00E201D2">
              <w:rPr>
                <w:rFonts w:ascii="Arial" w:eastAsia="Times New Roman" w:hAnsi="Arial" w:cs="Arial"/>
                <w:b/>
                <w:bCs/>
                <w:lang w:eastAsia="hr-HR"/>
              </w:rPr>
              <w:t>Vrijeme</w:t>
            </w:r>
          </w:p>
          <w:p w:rsidR="00E631FF" w:rsidRPr="00E201D2" w:rsidRDefault="00E631FF" w:rsidP="00E631FF">
            <w:pPr>
              <w:spacing w:after="0" w:line="240" w:lineRule="auto"/>
              <w:rPr>
                <w:rFonts w:ascii="Arial" w:eastAsia="Times New Roman" w:hAnsi="Arial" w:cs="Arial"/>
                <w:b/>
                <w:bCs/>
                <w:sz w:val="28"/>
                <w:szCs w:val="24"/>
                <w:lang w:val="en-GB"/>
              </w:rPr>
            </w:pPr>
            <w:r w:rsidRPr="00E201D2">
              <w:rPr>
                <w:rFonts w:ascii="Arial" w:eastAsia="Times New Roman" w:hAnsi="Arial" w:cs="Arial"/>
                <w:b/>
                <w:bCs/>
                <w:lang w:val="en-GB"/>
              </w:rPr>
              <w:t>realizacije</w:t>
            </w:r>
          </w:p>
        </w:tc>
        <w:tc>
          <w:tcPr>
            <w:tcW w:w="1050"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b/>
                <w:bCs/>
                <w:sz w:val="24"/>
                <w:szCs w:val="24"/>
                <w:lang w:val="en-GB"/>
              </w:rPr>
            </w:pPr>
            <w:r w:rsidRPr="00E201D2">
              <w:rPr>
                <w:rFonts w:ascii="Arial" w:eastAsia="Times New Roman" w:hAnsi="Arial" w:cs="Arial"/>
                <w:b/>
                <w:bCs/>
                <w:sz w:val="24"/>
                <w:szCs w:val="24"/>
                <w:lang w:val="en-GB"/>
              </w:rPr>
              <w:t>Plan.</w:t>
            </w:r>
          </w:p>
          <w:p w:rsidR="00E631FF" w:rsidRPr="00E201D2" w:rsidRDefault="00E631FF" w:rsidP="00E631FF">
            <w:pPr>
              <w:spacing w:after="0" w:line="240" w:lineRule="auto"/>
              <w:jc w:val="both"/>
              <w:rPr>
                <w:rFonts w:ascii="Arial" w:eastAsia="Times New Roman" w:hAnsi="Arial" w:cs="Arial"/>
                <w:b/>
                <w:bCs/>
                <w:sz w:val="28"/>
                <w:szCs w:val="24"/>
                <w:lang w:val="en-GB"/>
              </w:rPr>
            </w:pPr>
            <w:r w:rsidRPr="00E201D2">
              <w:rPr>
                <w:rFonts w:ascii="Arial" w:eastAsia="Times New Roman" w:hAnsi="Arial" w:cs="Arial"/>
                <w:b/>
                <w:bCs/>
                <w:sz w:val="24"/>
                <w:szCs w:val="24"/>
                <w:lang w:val="en-GB"/>
              </w:rPr>
              <w:t>Sati</w:t>
            </w:r>
          </w:p>
        </w:tc>
      </w:tr>
      <w:tr w:rsidR="00E631FF" w:rsidRPr="00E201D2" w:rsidTr="00E631FF">
        <w:trPr>
          <w:trHeight w:val="900"/>
        </w:trPr>
        <w:tc>
          <w:tcPr>
            <w:tcW w:w="2252"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b/>
                <w:bCs/>
                <w:sz w:val="24"/>
                <w:szCs w:val="24"/>
                <w:lang w:val="en-GB"/>
              </w:rPr>
            </w:pPr>
            <w:r w:rsidRPr="00E201D2">
              <w:rPr>
                <w:rFonts w:ascii="Arial" w:eastAsia="Times New Roman" w:hAnsi="Arial" w:cs="Arial"/>
                <w:b/>
                <w:bCs/>
                <w:sz w:val="24"/>
                <w:szCs w:val="24"/>
                <w:lang w:val="en-GB"/>
              </w:rPr>
              <w:t>1.NEPOSREDNI RAD S UČENICIMA</w:t>
            </w:r>
          </w:p>
        </w:tc>
        <w:tc>
          <w:tcPr>
            <w:tcW w:w="4051"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rPr>
                <w:rFonts w:ascii="Arial" w:eastAsia="Times New Roman" w:hAnsi="Arial" w:cs="Arial"/>
                <w:sz w:val="24"/>
                <w:szCs w:val="24"/>
                <w:lang w:val="pl-PL"/>
              </w:rPr>
            </w:pPr>
            <w:r w:rsidRPr="00E201D2">
              <w:rPr>
                <w:rFonts w:ascii="Arial" w:eastAsia="Times New Roman" w:hAnsi="Arial" w:cs="Arial"/>
                <w:sz w:val="24"/>
                <w:szCs w:val="24"/>
                <w:lang w:val="pl-PL"/>
              </w:rPr>
              <w:t xml:space="preserve"> 1.2.UPIS U 1. RAZRED I FORMIRANJE ODJELA</w:t>
            </w:r>
          </w:p>
        </w:tc>
        <w:tc>
          <w:tcPr>
            <w:tcW w:w="1462"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Stručni suradnici</w:t>
            </w:r>
          </w:p>
        </w:tc>
        <w:tc>
          <w:tcPr>
            <w:tcW w:w="1445"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 xml:space="preserve">Tijekom </w:t>
            </w:r>
          </w:p>
          <w:p w:rsidR="00E631FF" w:rsidRPr="00E201D2" w:rsidRDefault="00E631FF" w:rsidP="00E631FF">
            <w:p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godine</w:t>
            </w:r>
          </w:p>
        </w:tc>
        <w:tc>
          <w:tcPr>
            <w:tcW w:w="1050"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70 sati god.</w:t>
            </w:r>
          </w:p>
        </w:tc>
      </w:tr>
      <w:tr w:rsidR="00E631FF" w:rsidRPr="00E201D2" w:rsidTr="00E631FF">
        <w:trPr>
          <w:trHeight w:val="3000"/>
        </w:trPr>
        <w:tc>
          <w:tcPr>
            <w:tcW w:w="2252"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p>
        </w:tc>
        <w:tc>
          <w:tcPr>
            <w:tcW w:w="4051"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ind w:left="360"/>
              <w:jc w:val="both"/>
              <w:rPr>
                <w:rFonts w:ascii="Arial" w:eastAsia="Times New Roman" w:hAnsi="Arial" w:cs="Arial"/>
                <w:sz w:val="24"/>
                <w:szCs w:val="24"/>
                <w:lang w:val="en-GB"/>
              </w:rPr>
            </w:pPr>
          </w:p>
          <w:p w:rsidR="00E631FF" w:rsidRPr="00E201D2" w:rsidRDefault="00E631FF" w:rsidP="00273F90">
            <w:pPr>
              <w:numPr>
                <w:ilvl w:val="0"/>
                <w:numId w:val="37"/>
              </w:num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Ispitivanje zrelosti za školu</w:t>
            </w:r>
          </w:p>
          <w:p w:rsidR="00E631FF" w:rsidRPr="00E201D2" w:rsidRDefault="00E631FF" w:rsidP="00273F90">
            <w:pPr>
              <w:numPr>
                <w:ilvl w:val="0"/>
                <w:numId w:val="37"/>
              </w:num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Analiza rezultata učenika</w:t>
            </w:r>
          </w:p>
          <w:p w:rsidR="00E631FF" w:rsidRPr="00E201D2" w:rsidRDefault="00E631FF" w:rsidP="00273F90">
            <w:pPr>
              <w:numPr>
                <w:ilvl w:val="0"/>
                <w:numId w:val="37"/>
              </w:numPr>
              <w:spacing w:after="0" w:line="240" w:lineRule="auto"/>
              <w:rPr>
                <w:rFonts w:ascii="Arial" w:eastAsia="Times New Roman" w:hAnsi="Arial" w:cs="Arial"/>
                <w:sz w:val="24"/>
                <w:szCs w:val="24"/>
                <w:lang w:val="es-ES"/>
              </w:rPr>
            </w:pPr>
            <w:r w:rsidRPr="00E201D2">
              <w:rPr>
                <w:rFonts w:ascii="Arial" w:eastAsia="Times New Roman" w:hAnsi="Arial" w:cs="Arial"/>
                <w:sz w:val="24"/>
                <w:szCs w:val="24"/>
                <w:lang w:val="es-ES"/>
              </w:rPr>
              <w:t xml:space="preserve">Utvrđivanje indikacija za TUR i informiranje učitelja/ca </w:t>
            </w:r>
          </w:p>
          <w:p w:rsidR="00E631FF" w:rsidRPr="00E201D2" w:rsidRDefault="00E631FF" w:rsidP="00273F90">
            <w:pPr>
              <w:numPr>
                <w:ilvl w:val="0"/>
                <w:numId w:val="37"/>
              </w:num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Dodatno ispitivanje tih učenika</w:t>
            </w:r>
          </w:p>
          <w:p w:rsidR="00E631FF" w:rsidRPr="00E201D2" w:rsidRDefault="00E631FF" w:rsidP="00273F90">
            <w:pPr>
              <w:numPr>
                <w:ilvl w:val="0"/>
                <w:numId w:val="37"/>
              </w:numPr>
              <w:spacing w:after="0" w:line="240" w:lineRule="auto"/>
              <w:rPr>
                <w:rFonts w:ascii="Arial" w:eastAsia="Times New Roman" w:hAnsi="Arial" w:cs="Arial"/>
                <w:sz w:val="24"/>
                <w:szCs w:val="24"/>
                <w:lang w:val="it-IT"/>
              </w:rPr>
            </w:pPr>
            <w:r w:rsidRPr="00E201D2">
              <w:rPr>
                <w:rFonts w:ascii="Arial" w:eastAsia="Times New Roman" w:hAnsi="Arial" w:cs="Arial"/>
                <w:sz w:val="24"/>
                <w:szCs w:val="24"/>
                <w:lang w:val="it-IT"/>
              </w:rPr>
              <w:t>Informiranje roditelja o rezultatima djece.</w:t>
            </w:r>
          </w:p>
          <w:p w:rsidR="00E631FF" w:rsidRPr="00E201D2" w:rsidRDefault="00E631FF" w:rsidP="00273F90">
            <w:pPr>
              <w:numPr>
                <w:ilvl w:val="0"/>
                <w:numId w:val="37"/>
              </w:num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Formiranje odjela</w:t>
            </w:r>
          </w:p>
          <w:p w:rsidR="00E631FF" w:rsidRPr="00E201D2" w:rsidRDefault="00E631FF" w:rsidP="00273F90">
            <w:pPr>
              <w:numPr>
                <w:ilvl w:val="0"/>
                <w:numId w:val="37"/>
              </w:numPr>
              <w:spacing w:after="0" w:line="240" w:lineRule="auto"/>
              <w:rPr>
                <w:rFonts w:ascii="Arial" w:eastAsia="Times New Roman" w:hAnsi="Arial" w:cs="Arial"/>
                <w:sz w:val="24"/>
                <w:szCs w:val="24"/>
                <w:lang w:val="pl-PL"/>
              </w:rPr>
            </w:pPr>
            <w:r w:rsidRPr="00E201D2">
              <w:rPr>
                <w:rFonts w:ascii="Arial" w:eastAsia="Times New Roman" w:hAnsi="Arial" w:cs="Arial"/>
                <w:sz w:val="24"/>
                <w:szCs w:val="24"/>
                <w:lang w:val="pl-PL"/>
              </w:rPr>
              <w:t>Izrada izvješća o upisu za Ured državne uprave</w:t>
            </w:r>
          </w:p>
          <w:p w:rsidR="00E631FF" w:rsidRPr="00E201D2" w:rsidRDefault="00E631FF" w:rsidP="00E631FF">
            <w:pPr>
              <w:spacing w:after="0" w:line="240" w:lineRule="auto"/>
              <w:ind w:left="360"/>
              <w:jc w:val="both"/>
              <w:rPr>
                <w:rFonts w:ascii="Arial" w:eastAsia="Times New Roman" w:hAnsi="Arial" w:cs="Arial"/>
                <w:sz w:val="24"/>
                <w:szCs w:val="24"/>
                <w:lang w:val="pl-PL"/>
              </w:rPr>
            </w:pPr>
          </w:p>
        </w:tc>
        <w:tc>
          <w:tcPr>
            <w:tcW w:w="1462"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pl-PL"/>
              </w:rPr>
            </w:pPr>
          </w:p>
          <w:p w:rsidR="00E631FF" w:rsidRPr="00E201D2" w:rsidRDefault="00E631FF" w:rsidP="00E631FF">
            <w:pPr>
              <w:spacing w:after="0" w:line="240" w:lineRule="auto"/>
              <w:rPr>
                <w:rFonts w:ascii="Arial" w:eastAsia="Times New Roman" w:hAnsi="Arial" w:cs="Arial"/>
                <w:sz w:val="24"/>
                <w:szCs w:val="24"/>
                <w:lang w:val="pl-PL"/>
              </w:rPr>
            </w:pPr>
            <w:r w:rsidRPr="00E201D2">
              <w:rPr>
                <w:rFonts w:ascii="Arial" w:eastAsia="Times New Roman" w:hAnsi="Arial" w:cs="Arial"/>
                <w:sz w:val="24"/>
                <w:szCs w:val="24"/>
                <w:lang w:val="pl-PL"/>
              </w:rPr>
              <w:t>Članovi Povjerenstva za upis u 1. razred, ravnateljica, pravnik Županijskog ureda za društvene djelatnosti</w:t>
            </w:r>
          </w:p>
        </w:tc>
        <w:tc>
          <w:tcPr>
            <w:tcW w:w="1445"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pl-PL"/>
              </w:rPr>
            </w:pPr>
          </w:p>
          <w:p w:rsidR="00E631FF" w:rsidRPr="00E201D2" w:rsidRDefault="00E631FF" w:rsidP="00E631FF">
            <w:pPr>
              <w:spacing w:after="0" w:line="240" w:lineRule="auto"/>
              <w:jc w:val="both"/>
              <w:rPr>
                <w:rFonts w:ascii="Arial" w:eastAsia="Times New Roman" w:hAnsi="Arial" w:cs="Arial"/>
                <w:sz w:val="24"/>
                <w:szCs w:val="24"/>
                <w:lang w:val="pl-PL"/>
              </w:rPr>
            </w:pPr>
          </w:p>
          <w:p w:rsidR="00E631FF" w:rsidRPr="00E201D2" w:rsidRDefault="00E631FF" w:rsidP="00E631FF">
            <w:pPr>
              <w:spacing w:after="0" w:line="240" w:lineRule="auto"/>
              <w:jc w:val="both"/>
              <w:rPr>
                <w:rFonts w:ascii="Arial" w:eastAsia="Times New Roman" w:hAnsi="Arial" w:cs="Arial"/>
                <w:sz w:val="24"/>
                <w:szCs w:val="24"/>
                <w:lang w:val="pl-PL"/>
              </w:rPr>
            </w:pPr>
          </w:p>
          <w:p w:rsidR="00E631FF" w:rsidRPr="00E201D2" w:rsidRDefault="00E631FF" w:rsidP="00E631FF">
            <w:pPr>
              <w:spacing w:after="0" w:line="240" w:lineRule="auto"/>
              <w:jc w:val="both"/>
              <w:rPr>
                <w:rFonts w:ascii="Arial" w:eastAsia="Times New Roman" w:hAnsi="Arial" w:cs="Arial"/>
                <w:sz w:val="24"/>
                <w:szCs w:val="24"/>
                <w:lang w:val="pl-PL"/>
              </w:rPr>
            </w:pPr>
          </w:p>
          <w:p w:rsidR="00E631FF" w:rsidRPr="00E201D2" w:rsidRDefault="00E631FF" w:rsidP="00E631FF">
            <w:pPr>
              <w:spacing w:after="0" w:line="240" w:lineRule="auto"/>
              <w:jc w:val="both"/>
              <w:rPr>
                <w:rFonts w:ascii="Arial" w:eastAsia="Times New Roman" w:hAnsi="Arial" w:cs="Arial"/>
                <w:sz w:val="24"/>
                <w:szCs w:val="24"/>
                <w:lang w:val="pl-PL"/>
              </w:rPr>
            </w:pPr>
          </w:p>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IV.-VIII.</w:t>
            </w:r>
          </w:p>
        </w:tc>
        <w:tc>
          <w:tcPr>
            <w:tcW w:w="1050"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p>
        </w:tc>
      </w:tr>
      <w:tr w:rsidR="00E631FF" w:rsidRPr="00E201D2" w:rsidTr="00E631FF">
        <w:trPr>
          <w:trHeight w:val="940"/>
        </w:trPr>
        <w:tc>
          <w:tcPr>
            <w:tcW w:w="2252" w:type="dxa"/>
            <w:vMerge w:val="restart"/>
            <w:tcBorders>
              <w:top w:val="double" w:sz="4" w:space="0" w:color="auto"/>
              <w:left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pl-PL"/>
              </w:rPr>
            </w:pPr>
          </w:p>
        </w:tc>
        <w:tc>
          <w:tcPr>
            <w:tcW w:w="4051" w:type="dxa"/>
            <w:gridSpan w:val="2"/>
            <w:vMerge w:val="restart"/>
            <w:tcBorders>
              <w:top w:val="double" w:sz="4" w:space="0" w:color="auto"/>
              <w:left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pl-PL"/>
              </w:rPr>
            </w:pPr>
          </w:p>
          <w:p w:rsidR="00E631FF" w:rsidRPr="00E201D2" w:rsidRDefault="00E631FF" w:rsidP="00E631FF">
            <w:p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 xml:space="preserve">1.3.PROFESIONALNA </w:t>
            </w:r>
          </w:p>
          <w:p w:rsidR="00E631FF" w:rsidRPr="00E201D2" w:rsidRDefault="00E631FF" w:rsidP="00E631FF">
            <w:pPr>
              <w:spacing w:after="0" w:line="240" w:lineRule="auto"/>
              <w:ind w:left="360"/>
              <w:jc w:val="both"/>
              <w:rPr>
                <w:rFonts w:ascii="Arial" w:eastAsia="Times New Roman" w:hAnsi="Arial" w:cs="Arial"/>
                <w:sz w:val="24"/>
                <w:szCs w:val="24"/>
                <w:lang w:val="en-GB"/>
              </w:rPr>
            </w:pPr>
            <w:r w:rsidRPr="00E201D2">
              <w:rPr>
                <w:rFonts w:ascii="Arial" w:eastAsia="Times New Roman" w:hAnsi="Arial" w:cs="Arial"/>
                <w:sz w:val="24"/>
                <w:szCs w:val="24"/>
                <w:lang w:val="en-GB"/>
              </w:rPr>
              <w:t xml:space="preserve">ORIJENTACIJA        </w:t>
            </w: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273F90">
            <w:pPr>
              <w:numPr>
                <w:ilvl w:val="0"/>
                <w:numId w:val="38"/>
              </w:num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lastRenderedPageBreak/>
              <w:t>Priprema i održavanje predavanja za učenike i roditelje -mogućnostima nastavka školovanja</w:t>
            </w:r>
          </w:p>
          <w:p w:rsidR="00E631FF" w:rsidRPr="00E201D2" w:rsidRDefault="00E631FF" w:rsidP="00273F90">
            <w:pPr>
              <w:numPr>
                <w:ilvl w:val="0"/>
                <w:numId w:val="38"/>
              </w:num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Profesionalno informiranje i usmjeravanje učenika – ispitivanje individualnih odgojno-obrazovnih potreba učenika</w:t>
            </w:r>
          </w:p>
          <w:p w:rsidR="00E631FF" w:rsidRPr="00E201D2" w:rsidRDefault="00E631FF" w:rsidP="00273F90">
            <w:pPr>
              <w:numPr>
                <w:ilvl w:val="0"/>
                <w:numId w:val="38"/>
              </w:num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Profesionalno savjetovanje u skladu s njihovim potrebama, interesima i sposobnostima</w:t>
            </w:r>
          </w:p>
          <w:p w:rsidR="00E631FF" w:rsidRPr="00E201D2" w:rsidRDefault="00E631FF" w:rsidP="00273F90">
            <w:pPr>
              <w:numPr>
                <w:ilvl w:val="0"/>
                <w:numId w:val="38"/>
              </w:num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Identifikacija neodlučnih učenika</w:t>
            </w:r>
          </w:p>
          <w:p w:rsidR="00E631FF" w:rsidRPr="00E201D2" w:rsidRDefault="00E631FF" w:rsidP="00273F90">
            <w:pPr>
              <w:numPr>
                <w:ilvl w:val="0"/>
                <w:numId w:val="38"/>
              </w:num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Prof. informiranje i savjetovanje tih učenika</w:t>
            </w:r>
          </w:p>
          <w:p w:rsidR="00E631FF" w:rsidRPr="00E201D2" w:rsidRDefault="00E631FF" w:rsidP="00273F90">
            <w:pPr>
              <w:numPr>
                <w:ilvl w:val="0"/>
                <w:numId w:val="38"/>
              </w:numPr>
              <w:spacing w:after="0" w:line="240" w:lineRule="auto"/>
              <w:rPr>
                <w:rFonts w:ascii="Arial" w:eastAsia="Times New Roman" w:hAnsi="Arial" w:cs="Arial"/>
                <w:sz w:val="24"/>
                <w:szCs w:val="24"/>
                <w:lang w:val="pl-PL"/>
              </w:rPr>
            </w:pPr>
            <w:r w:rsidRPr="00E201D2">
              <w:rPr>
                <w:rFonts w:ascii="Arial" w:eastAsia="Times New Roman" w:hAnsi="Arial" w:cs="Arial"/>
                <w:sz w:val="24"/>
                <w:szCs w:val="24"/>
                <w:lang w:val="pl-PL"/>
              </w:rPr>
              <w:t>Izrada panoa s inf. iz PO</w:t>
            </w:r>
          </w:p>
          <w:p w:rsidR="00E631FF" w:rsidRPr="00E201D2" w:rsidRDefault="00E631FF" w:rsidP="00273F90">
            <w:pPr>
              <w:numPr>
                <w:ilvl w:val="0"/>
                <w:numId w:val="38"/>
              </w:numPr>
              <w:spacing w:after="0" w:line="240" w:lineRule="auto"/>
              <w:rPr>
                <w:rFonts w:ascii="Arial" w:eastAsia="Times New Roman" w:hAnsi="Arial" w:cs="Arial"/>
                <w:sz w:val="24"/>
                <w:szCs w:val="24"/>
                <w:lang w:val="pl-PL"/>
              </w:rPr>
            </w:pPr>
            <w:r w:rsidRPr="00E201D2">
              <w:rPr>
                <w:rFonts w:ascii="Arial" w:eastAsia="Times New Roman" w:hAnsi="Arial" w:cs="Arial"/>
                <w:sz w:val="24"/>
                <w:szCs w:val="24"/>
                <w:lang w:val="pl-PL"/>
              </w:rPr>
              <w:t>Savjetovanje učenika sa posebnim potrebama (zdravstvene teškoće)</w:t>
            </w:r>
          </w:p>
          <w:p w:rsidR="00E631FF" w:rsidRPr="00E201D2" w:rsidRDefault="00E631FF" w:rsidP="00273F90">
            <w:pPr>
              <w:numPr>
                <w:ilvl w:val="0"/>
                <w:numId w:val="38"/>
              </w:numPr>
              <w:spacing w:after="0" w:line="240" w:lineRule="auto"/>
              <w:rPr>
                <w:rFonts w:ascii="Arial" w:eastAsia="Times New Roman" w:hAnsi="Arial" w:cs="Arial"/>
                <w:sz w:val="24"/>
                <w:szCs w:val="24"/>
                <w:lang w:val="pl-PL"/>
              </w:rPr>
            </w:pPr>
            <w:r w:rsidRPr="00E201D2">
              <w:rPr>
                <w:rFonts w:ascii="Arial" w:eastAsia="Times New Roman" w:hAnsi="Arial" w:cs="Arial"/>
                <w:sz w:val="24"/>
                <w:szCs w:val="24"/>
                <w:lang w:val="pl-PL"/>
              </w:rPr>
              <w:t>Suradnja sa srednjim školama u procesu profesionalnog informiranja učenika</w:t>
            </w:r>
          </w:p>
          <w:p w:rsidR="00E631FF" w:rsidRPr="00E201D2" w:rsidRDefault="00E631FF" w:rsidP="00273F90">
            <w:pPr>
              <w:numPr>
                <w:ilvl w:val="0"/>
                <w:numId w:val="38"/>
              </w:numPr>
              <w:spacing w:after="0" w:line="240" w:lineRule="auto"/>
              <w:rPr>
                <w:rFonts w:ascii="Arial" w:eastAsia="Times New Roman" w:hAnsi="Arial" w:cs="Arial"/>
                <w:sz w:val="24"/>
                <w:szCs w:val="24"/>
                <w:lang w:val="pl-PL"/>
              </w:rPr>
            </w:pPr>
            <w:r w:rsidRPr="00E201D2">
              <w:rPr>
                <w:rFonts w:ascii="Arial" w:eastAsia="Times New Roman" w:hAnsi="Arial" w:cs="Arial"/>
                <w:sz w:val="24"/>
                <w:szCs w:val="24"/>
                <w:lang w:val="pl-PL"/>
              </w:rPr>
              <w:t xml:space="preserve">Kontinuirana suradnja sa Zavodom za zapošljavanje </w:t>
            </w:r>
            <w:r w:rsidRPr="00E201D2">
              <w:rPr>
                <w:rFonts w:ascii="Arial" w:eastAsia="Times New Roman" w:hAnsi="Arial" w:cs="Arial"/>
                <w:sz w:val="24"/>
                <w:szCs w:val="24"/>
              </w:rPr>
              <w:t>i liječnikom Medicine rada</w:t>
            </w:r>
          </w:p>
        </w:tc>
        <w:tc>
          <w:tcPr>
            <w:tcW w:w="1462"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lastRenderedPageBreak/>
              <w:t>Razrednici, zavod za zapošljavanj</w:t>
            </w:r>
          </w:p>
        </w:tc>
        <w:tc>
          <w:tcPr>
            <w:tcW w:w="1445"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Tijekom godine</w:t>
            </w:r>
          </w:p>
        </w:tc>
        <w:tc>
          <w:tcPr>
            <w:tcW w:w="1050"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70 sati</w:t>
            </w:r>
          </w:p>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godišnje</w:t>
            </w:r>
          </w:p>
        </w:tc>
      </w:tr>
      <w:tr w:rsidR="00E631FF" w:rsidRPr="00E201D2" w:rsidTr="00E631FF">
        <w:trPr>
          <w:trHeight w:val="8115"/>
        </w:trPr>
        <w:tc>
          <w:tcPr>
            <w:tcW w:w="2252" w:type="dxa"/>
            <w:vMerge/>
            <w:tcBorders>
              <w:left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p>
        </w:tc>
        <w:tc>
          <w:tcPr>
            <w:tcW w:w="4051" w:type="dxa"/>
            <w:gridSpan w:val="2"/>
            <w:vMerge/>
            <w:tcBorders>
              <w:left w:val="double" w:sz="4" w:space="0" w:color="auto"/>
              <w:right w:val="double" w:sz="4" w:space="0" w:color="auto"/>
            </w:tcBorders>
          </w:tcPr>
          <w:p w:rsidR="00E631FF" w:rsidRPr="00E201D2" w:rsidRDefault="00E631FF" w:rsidP="00273F90">
            <w:pPr>
              <w:numPr>
                <w:ilvl w:val="0"/>
                <w:numId w:val="38"/>
              </w:numPr>
              <w:spacing w:after="0" w:line="240" w:lineRule="auto"/>
              <w:rPr>
                <w:rFonts w:ascii="Arial" w:eastAsia="Times New Roman" w:hAnsi="Arial" w:cs="Arial"/>
                <w:sz w:val="24"/>
                <w:szCs w:val="24"/>
                <w:lang w:val="pl-PL"/>
              </w:rPr>
            </w:pPr>
          </w:p>
        </w:tc>
        <w:tc>
          <w:tcPr>
            <w:tcW w:w="1462" w:type="dxa"/>
            <w:tcBorders>
              <w:top w:val="double" w:sz="4" w:space="0" w:color="auto"/>
              <w:left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pl-PL"/>
              </w:rPr>
            </w:pPr>
          </w:p>
          <w:p w:rsidR="00E631FF" w:rsidRPr="00E201D2" w:rsidRDefault="00E631FF" w:rsidP="00E631FF">
            <w:p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razrednici</w:t>
            </w: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lang w:val="en-GB"/>
              </w:rPr>
            </w:pPr>
            <w:r w:rsidRPr="00E201D2">
              <w:rPr>
                <w:rFonts w:ascii="Arial" w:eastAsia="Times New Roman" w:hAnsi="Arial" w:cs="Arial"/>
                <w:lang w:val="en-GB"/>
              </w:rPr>
              <w:t>Zavod za zapošljavanje</w:t>
            </w:r>
          </w:p>
        </w:tc>
        <w:tc>
          <w:tcPr>
            <w:tcW w:w="1445" w:type="dxa"/>
            <w:gridSpan w:val="2"/>
            <w:tcBorders>
              <w:top w:val="double" w:sz="4" w:space="0" w:color="auto"/>
              <w:left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nb-NO"/>
              </w:rPr>
            </w:pPr>
          </w:p>
          <w:p w:rsidR="00E631FF" w:rsidRPr="00E201D2" w:rsidRDefault="00E631FF" w:rsidP="00E631FF">
            <w:pPr>
              <w:spacing w:after="0" w:line="240" w:lineRule="auto"/>
              <w:rPr>
                <w:rFonts w:ascii="Arial" w:eastAsia="Times New Roman" w:hAnsi="Arial" w:cs="Arial"/>
                <w:sz w:val="24"/>
                <w:szCs w:val="24"/>
                <w:lang w:val="nb-NO"/>
              </w:rPr>
            </w:pPr>
            <w:r w:rsidRPr="00E201D2">
              <w:rPr>
                <w:rFonts w:ascii="Arial" w:eastAsia="Times New Roman" w:hAnsi="Arial" w:cs="Arial"/>
                <w:sz w:val="24"/>
                <w:szCs w:val="24"/>
                <w:lang w:val="nb-NO"/>
              </w:rPr>
              <w:t>X.</w:t>
            </w:r>
          </w:p>
          <w:p w:rsidR="00E631FF" w:rsidRPr="00E201D2" w:rsidRDefault="00E631FF" w:rsidP="00E631FF">
            <w:pPr>
              <w:spacing w:after="0" w:line="240" w:lineRule="auto"/>
              <w:rPr>
                <w:rFonts w:ascii="Arial" w:eastAsia="Times New Roman" w:hAnsi="Arial" w:cs="Arial"/>
                <w:sz w:val="24"/>
                <w:szCs w:val="24"/>
                <w:lang w:val="nb-NO"/>
              </w:rPr>
            </w:pPr>
            <w:r w:rsidRPr="00E201D2">
              <w:rPr>
                <w:rFonts w:ascii="Arial" w:eastAsia="Times New Roman" w:hAnsi="Arial" w:cs="Arial"/>
                <w:sz w:val="24"/>
                <w:szCs w:val="24"/>
                <w:lang w:val="nb-NO"/>
              </w:rPr>
              <w:t xml:space="preserve"> </w:t>
            </w:r>
          </w:p>
          <w:p w:rsidR="00E631FF" w:rsidRPr="00E201D2" w:rsidRDefault="00E631FF" w:rsidP="00E631FF">
            <w:pPr>
              <w:spacing w:after="0" w:line="240" w:lineRule="auto"/>
              <w:rPr>
                <w:rFonts w:ascii="Arial" w:eastAsia="Times New Roman" w:hAnsi="Arial" w:cs="Arial"/>
                <w:sz w:val="24"/>
                <w:szCs w:val="24"/>
                <w:lang w:val="nb-NO"/>
              </w:rPr>
            </w:pPr>
            <w:r w:rsidRPr="00E201D2">
              <w:rPr>
                <w:rFonts w:ascii="Arial" w:eastAsia="Times New Roman" w:hAnsi="Arial" w:cs="Arial"/>
                <w:sz w:val="24"/>
                <w:szCs w:val="24"/>
                <w:lang w:val="nb-NO"/>
              </w:rPr>
              <w:t>II.- VI.</w:t>
            </w:r>
          </w:p>
          <w:p w:rsidR="00E631FF" w:rsidRPr="00E201D2" w:rsidRDefault="00E631FF" w:rsidP="00E631FF">
            <w:pPr>
              <w:spacing w:after="0" w:line="240" w:lineRule="auto"/>
              <w:rPr>
                <w:rFonts w:ascii="Arial" w:eastAsia="Times New Roman" w:hAnsi="Arial" w:cs="Arial"/>
                <w:sz w:val="24"/>
                <w:szCs w:val="24"/>
                <w:lang w:val="nb-NO"/>
              </w:rPr>
            </w:pPr>
          </w:p>
          <w:p w:rsidR="00E631FF" w:rsidRPr="00E201D2" w:rsidRDefault="00E631FF" w:rsidP="00E631FF">
            <w:pPr>
              <w:spacing w:after="0" w:line="240" w:lineRule="auto"/>
              <w:rPr>
                <w:rFonts w:ascii="Arial" w:eastAsia="Times New Roman" w:hAnsi="Arial" w:cs="Arial"/>
                <w:sz w:val="24"/>
                <w:szCs w:val="24"/>
                <w:lang w:val="nb-NO"/>
              </w:rPr>
            </w:pPr>
          </w:p>
          <w:p w:rsidR="00E631FF" w:rsidRPr="00E201D2" w:rsidRDefault="00E631FF" w:rsidP="00E631FF">
            <w:pPr>
              <w:spacing w:after="0" w:line="240" w:lineRule="auto"/>
              <w:rPr>
                <w:rFonts w:ascii="Arial" w:eastAsia="Times New Roman" w:hAnsi="Arial" w:cs="Arial"/>
                <w:sz w:val="24"/>
                <w:szCs w:val="24"/>
                <w:lang w:val="nb-NO"/>
              </w:rPr>
            </w:pPr>
          </w:p>
          <w:p w:rsidR="00E631FF" w:rsidRPr="00E201D2" w:rsidRDefault="00E631FF" w:rsidP="00E631FF">
            <w:pPr>
              <w:spacing w:after="0" w:line="240" w:lineRule="auto"/>
              <w:rPr>
                <w:rFonts w:ascii="Arial" w:eastAsia="Times New Roman" w:hAnsi="Arial" w:cs="Arial"/>
                <w:sz w:val="24"/>
                <w:szCs w:val="24"/>
                <w:lang w:val="nb-NO"/>
              </w:rPr>
            </w:pPr>
            <w:r w:rsidRPr="00E201D2">
              <w:rPr>
                <w:rFonts w:ascii="Arial" w:eastAsia="Times New Roman" w:hAnsi="Arial" w:cs="Arial"/>
                <w:sz w:val="24"/>
                <w:szCs w:val="24"/>
                <w:lang w:val="nb-NO"/>
              </w:rPr>
              <w:t>III. – VII.</w:t>
            </w:r>
          </w:p>
        </w:tc>
        <w:tc>
          <w:tcPr>
            <w:tcW w:w="1050" w:type="dxa"/>
            <w:gridSpan w:val="2"/>
            <w:tcBorders>
              <w:top w:val="double" w:sz="4" w:space="0" w:color="auto"/>
              <w:left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nb-NO"/>
              </w:rPr>
            </w:pPr>
          </w:p>
          <w:p w:rsidR="00E631FF" w:rsidRPr="00E201D2" w:rsidRDefault="00E631FF" w:rsidP="00E631FF">
            <w:p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20 sati</w:t>
            </w: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40 sati</w:t>
            </w: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10 sati</w:t>
            </w:r>
          </w:p>
        </w:tc>
      </w:tr>
      <w:tr w:rsidR="00E201D2" w:rsidRPr="00E201D2" w:rsidTr="00E201D2">
        <w:trPr>
          <w:cantSplit/>
          <w:trHeight w:val="77"/>
        </w:trPr>
        <w:tc>
          <w:tcPr>
            <w:tcW w:w="2252"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p>
        </w:tc>
        <w:tc>
          <w:tcPr>
            <w:tcW w:w="4051"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 xml:space="preserve">1.4.RAD </w:t>
            </w:r>
            <w:smartTag w:uri="urn:schemas-microsoft-com:office:smarttags" w:element="place">
              <w:r w:rsidRPr="00E201D2">
                <w:rPr>
                  <w:rFonts w:ascii="Arial" w:eastAsia="Times New Roman" w:hAnsi="Arial" w:cs="Arial"/>
                  <w:sz w:val="24"/>
                  <w:szCs w:val="24"/>
                  <w:lang w:val="en-GB"/>
                </w:rPr>
                <w:t>S DAROVITIM</w:t>
              </w:r>
            </w:smartTag>
            <w:r w:rsidRPr="00E201D2">
              <w:rPr>
                <w:rFonts w:ascii="Arial" w:eastAsia="Times New Roman" w:hAnsi="Arial" w:cs="Arial"/>
                <w:sz w:val="24"/>
                <w:szCs w:val="24"/>
                <w:lang w:val="en-GB"/>
              </w:rPr>
              <w:t xml:space="preserve"> UČENICIMA</w:t>
            </w:r>
          </w:p>
        </w:tc>
        <w:tc>
          <w:tcPr>
            <w:tcW w:w="1462"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učitelji</w:t>
            </w:r>
          </w:p>
        </w:tc>
        <w:tc>
          <w:tcPr>
            <w:tcW w:w="1445"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Tijekom g.</w:t>
            </w:r>
          </w:p>
        </w:tc>
        <w:tc>
          <w:tcPr>
            <w:tcW w:w="1050"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10 sati godišnje</w:t>
            </w:r>
          </w:p>
        </w:tc>
      </w:tr>
      <w:tr w:rsidR="00E201D2" w:rsidRPr="00E201D2" w:rsidTr="00E201D2">
        <w:trPr>
          <w:cantSplit/>
          <w:trHeight w:val="3860"/>
        </w:trPr>
        <w:tc>
          <w:tcPr>
            <w:tcW w:w="2252" w:type="dxa"/>
            <w:tcBorders>
              <w:top w:val="double" w:sz="4" w:space="0" w:color="auto"/>
              <w:left w:val="double" w:sz="4" w:space="0" w:color="auto"/>
              <w:bottom w:val="sing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p>
        </w:tc>
        <w:tc>
          <w:tcPr>
            <w:tcW w:w="4051" w:type="dxa"/>
            <w:gridSpan w:val="2"/>
            <w:tcBorders>
              <w:top w:val="double" w:sz="4" w:space="0" w:color="auto"/>
              <w:left w:val="double" w:sz="4" w:space="0" w:color="auto"/>
              <w:bottom w:val="single" w:sz="4" w:space="0" w:color="auto"/>
              <w:right w:val="double" w:sz="4" w:space="0" w:color="auto"/>
            </w:tcBorders>
          </w:tcPr>
          <w:p w:rsidR="00E631FF" w:rsidRPr="00E201D2" w:rsidRDefault="00E631FF" w:rsidP="00E631FF">
            <w:pPr>
              <w:spacing w:after="0" w:line="240" w:lineRule="auto"/>
              <w:ind w:left="360"/>
              <w:jc w:val="both"/>
              <w:rPr>
                <w:rFonts w:ascii="Arial" w:eastAsia="Times New Roman" w:hAnsi="Arial" w:cs="Arial"/>
                <w:sz w:val="24"/>
                <w:szCs w:val="24"/>
                <w:lang w:val="en-GB"/>
              </w:rPr>
            </w:pPr>
          </w:p>
          <w:p w:rsidR="00E631FF" w:rsidRPr="00E201D2" w:rsidRDefault="00E631FF" w:rsidP="00273F90">
            <w:pPr>
              <w:numPr>
                <w:ilvl w:val="0"/>
                <w:numId w:val="39"/>
              </w:num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U suradnji s učiteljima, pedagogicom i povjerenstvom za utvrđivanje darovitosti učenika identificirati, poticati i pratiti darovite učenike</w:t>
            </w:r>
          </w:p>
          <w:p w:rsidR="00E631FF" w:rsidRPr="00E201D2" w:rsidRDefault="00E631FF" w:rsidP="00273F90">
            <w:pPr>
              <w:numPr>
                <w:ilvl w:val="0"/>
                <w:numId w:val="39"/>
              </w:num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Prepoznavanje specifičnih potreba darovitih učenika</w:t>
            </w:r>
          </w:p>
          <w:p w:rsidR="00E631FF" w:rsidRPr="00E201D2" w:rsidRDefault="00E631FF" w:rsidP="00273F90">
            <w:pPr>
              <w:numPr>
                <w:ilvl w:val="0"/>
                <w:numId w:val="39"/>
              </w:numPr>
              <w:spacing w:after="0" w:line="240" w:lineRule="auto"/>
              <w:rPr>
                <w:rFonts w:ascii="Arial" w:eastAsia="Times New Roman" w:hAnsi="Arial" w:cs="Arial"/>
                <w:sz w:val="24"/>
                <w:szCs w:val="24"/>
                <w:lang w:val="pl-PL"/>
              </w:rPr>
            </w:pPr>
            <w:r w:rsidRPr="00E201D2">
              <w:rPr>
                <w:rFonts w:ascii="Arial" w:eastAsia="Times New Roman" w:hAnsi="Arial" w:cs="Arial"/>
                <w:sz w:val="24"/>
                <w:szCs w:val="24"/>
                <w:lang w:val="pl-PL"/>
              </w:rPr>
              <w:t>Predlaganje metoda i strategija poučavanja darovitih učenika</w:t>
            </w:r>
          </w:p>
          <w:p w:rsidR="00E631FF" w:rsidRPr="00E201D2" w:rsidRDefault="00E631FF" w:rsidP="00273F90">
            <w:pPr>
              <w:numPr>
                <w:ilvl w:val="0"/>
                <w:numId w:val="39"/>
              </w:num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Savjetovanje i/ili terapijski rad</w:t>
            </w:r>
          </w:p>
          <w:p w:rsidR="00E631FF" w:rsidRPr="00E201D2" w:rsidRDefault="00E631FF" w:rsidP="00273F90">
            <w:pPr>
              <w:numPr>
                <w:ilvl w:val="0"/>
                <w:numId w:val="39"/>
              </w:numPr>
              <w:spacing w:after="0" w:line="240" w:lineRule="auto"/>
              <w:rPr>
                <w:rFonts w:ascii="Arial" w:eastAsia="Times New Roman" w:hAnsi="Arial" w:cs="Arial"/>
                <w:sz w:val="24"/>
                <w:szCs w:val="24"/>
                <w:lang w:val="pl-PL"/>
              </w:rPr>
            </w:pPr>
            <w:r w:rsidRPr="00E201D2">
              <w:rPr>
                <w:rFonts w:ascii="Arial" w:eastAsia="Times New Roman" w:hAnsi="Arial" w:cs="Arial"/>
                <w:sz w:val="24"/>
                <w:szCs w:val="24"/>
                <w:lang w:val="pl-PL"/>
              </w:rPr>
              <w:t>Posebno profesionalno savjetovanje darovitih učenika</w:t>
            </w:r>
          </w:p>
        </w:tc>
        <w:tc>
          <w:tcPr>
            <w:tcW w:w="1462" w:type="dxa"/>
            <w:tcBorders>
              <w:top w:val="double" w:sz="4" w:space="0" w:color="auto"/>
              <w:left w:val="double" w:sz="4" w:space="0" w:color="auto"/>
              <w:bottom w:val="sing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pl-PL"/>
              </w:rPr>
            </w:pPr>
          </w:p>
          <w:p w:rsidR="00E631FF" w:rsidRPr="00E201D2" w:rsidRDefault="00E631FF" w:rsidP="00E631FF">
            <w:pPr>
              <w:spacing w:after="0" w:line="240" w:lineRule="auto"/>
              <w:jc w:val="both"/>
              <w:rPr>
                <w:rFonts w:ascii="Arial" w:eastAsia="Times New Roman" w:hAnsi="Arial" w:cs="Arial"/>
                <w:sz w:val="24"/>
                <w:szCs w:val="24"/>
                <w:lang w:val="pl-PL"/>
              </w:rPr>
            </w:pPr>
          </w:p>
          <w:p w:rsidR="00E631FF" w:rsidRPr="00E201D2" w:rsidRDefault="00E631FF" w:rsidP="00E631FF">
            <w:pPr>
              <w:spacing w:after="0" w:line="240" w:lineRule="auto"/>
              <w:jc w:val="both"/>
              <w:rPr>
                <w:rFonts w:ascii="Arial" w:eastAsia="Times New Roman" w:hAnsi="Arial" w:cs="Arial"/>
                <w:sz w:val="24"/>
                <w:szCs w:val="24"/>
                <w:lang w:val="pl-PL"/>
              </w:rPr>
            </w:pPr>
          </w:p>
          <w:p w:rsidR="00E631FF" w:rsidRPr="00E201D2" w:rsidRDefault="00E631FF" w:rsidP="00E631FF">
            <w:pPr>
              <w:spacing w:after="0" w:line="240" w:lineRule="auto"/>
              <w:jc w:val="both"/>
              <w:rPr>
                <w:rFonts w:ascii="Arial" w:eastAsia="Times New Roman" w:hAnsi="Arial" w:cs="Arial"/>
                <w:sz w:val="24"/>
                <w:szCs w:val="24"/>
                <w:lang w:val="pl-PL"/>
              </w:rPr>
            </w:pPr>
          </w:p>
          <w:p w:rsidR="00E631FF" w:rsidRPr="00E201D2" w:rsidRDefault="00E631FF" w:rsidP="00E631FF">
            <w:pPr>
              <w:spacing w:after="0" w:line="240" w:lineRule="auto"/>
              <w:rPr>
                <w:rFonts w:ascii="Arial" w:eastAsia="Times New Roman" w:hAnsi="Arial" w:cs="Arial"/>
                <w:sz w:val="24"/>
                <w:szCs w:val="24"/>
                <w:lang w:val="pl-PL"/>
              </w:rPr>
            </w:pPr>
            <w:r w:rsidRPr="00E201D2">
              <w:rPr>
                <w:rFonts w:ascii="Arial" w:eastAsia="Times New Roman" w:hAnsi="Arial" w:cs="Arial"/>
                <w:sz w:val="24"/>
                <w:szCs w:val="24"/>
                <w:lang w:val="pl-PL"/>
              </w:rPr>
              <w:t>učitelji</w:t>
            </w:r>
          </w:p>
          <w:p w:rsidR="00E631FF" w:rsidRPr="00E201D2" w:rsidRDefault="00E631FF" w:rsidP="00E631FF">
            <w:pPr>
              <w:spacing w:after="0" w:line="240" w:lineRule="auto"/>
              <w:rPr>
                <w:rFonts w:ascii="Arial" w:eastAsia="Times New Roman" w:hAnsi="Arial" w:cs="Arial"/>
                <w:sz w:val="24"/>
                <w:szCs w:val="24"/>
                <w:lang w:val="pl-PL"/>
              </w:rPr>
            </w:pPr>
            <w:r w:rsidRPr="00E201D2">
              <w:rPr>
                <w:rFonts w:ascii="Arial" w:eastAsia="Times New Roman" w:hAnsi="Arial" w:cs="Arial"/>
                <w:sz w:val="24"/>
                <w:szCs w:val="24"/>
                <w:lang w:val="pl-PL"/>
              </w:rPr>
              <w:t>povjerenstvo za utvrđivanje darovitih učenika,</w:t>
            </w:r>
          </w:p>
          <w:p w:rsidR="00E631FF" w:rsidRPr="00E201D2" w:rsidRDefault="00E631FF" w:rsidP="00E631FF">
            <w:pPr>
              <w:spacing w:after="0" w:line="240" w:lineRule="auto"/>
              <w:rPr>
                <w:rFonts w:ascii="Arial" w:eastAsia="Times New Roman" w:hAnsi="Arial" w:cs="Arial"/>
                <w:sz w:val="24"/>
                <w:szCs w:val="24"/>
                <w:lang w:val="pl-PL"/>
              </w:rPr>
            </w:pPr>
            <w:r w:rsidRPr="00E201D2">
              <w:rPr>
                <w:rFonts w:ascii="Arial" w:eastAsia="Times New Roman" w:hAnsi="Arial" w:cs="Arial"/>
                <w:sz w:val="24"/>
                <w:szCs w:val="24"/>
                <w:lang w:val="pl-PL"/>
              </w:rPr>
              <w:t>roditelji,</w:t>
            </w:r>
          </w:p>
          <w:p w:rsidR="00E631FF" w:rsidRPr="00E201D2" w:rsidRDefault="00E631FF" w:rsidP="00E631FF">
            <w:pPr>
              <w:spacing w:after="0" w:line="240" w:lineRule="auto"/>
              <w:rPr>
                <w:rFonts w:ascii="Arial" w:eastAsia="Times New Roman" w:hAnsi="Arial" w:cs="Arial"/>
                <w:sz w:val="24"/>
                <w:szCs w:val="24"/>
                <w:lang w:val="pl-PL"/>
              </w:rPr>
            </w:pPr>
            <w:r w:rsidRPr="00E201D2">
              <w:rPr>
                <w:rFonts w:ascii="Arial" w:eastAsia="Times New Roman" w:hAnsi="Arial" w:cs="Arial"/>
                <w:sz w:val="24"/>
                <w:szCs w:val="24"/>
                <w:lang w:val="pl-PL"/>
              </w:rPr>
              <w:t>ravnateljica</w:t>
            </w:r>
          </w:p>
        </w:tc>
        <w:tc>
          <w:tcPr>
            <w:tcW w:w="1445" w:type="dxa"/>
            <w:gridSpan w:val="2"/>
            <w:tcBorders>
              <w:top w:val="double" w:sz="4" w:space="0" w:color="auto"/>
              <w:left w:val="double" w:sz="4" w:space="0" w:color="auto"/>
              <w:bottom w:val="sing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pl-PL"/>
              </w:rPr>
            </w:pPr>
          </w:p>
          <w:p w:rsidR="00E631FF" w:rsidRPr="00E201D2" w:rsidRDefault="00E631FF" w:rsidP="00E631FF">
            <w:pPr>
              <w:spacing w:after="0" w:line="240" w:lineRule="auto"/>
              <w:jc w:val="both"/>
              <w:rPr>
                <w:rFonts w:ascii="Arial" w:eastAsia="Times New Roman" w:hAnsi="Arial" w:cs="Arial"/>
                <w:sz w:val="24"/>
                <w:szCs w:val="24"/>
                <w:lang w:val="pl-PL"/>
              </w:rPr>
            </w:pPr>
          </w:p>
          <w:p w:rsidR="00E631FF" w:rsidRPr="00E201D2" w:rsidRDefault="00E631FF" w:rsidP="00E631FF">
            <w:pPr>
              <w:spacing w:after="0" w:line="240" w:lineRule="auto"/>
              <w:jc w:val="both"/>
              <w:rPr>
                <w:rFonts w:ascii="Arial" w:eastAsia="Times New Roman" w:hAnsi="Arial" w:cs="Arial"/>
                <w:sz w:val="24"/>
                <w:szCs w:val="24"/>
                <w:lang w:val="pl-PL"/>
              </w:rPr>
            </w:pPr>
          </w:p>
          <w:p w:rsidR="00E631FF" w:rsidRPr="00E201D2" w:rsidRDefault="00E631FF" w:rsidP="00E631FF">
            <w:pPr>
              <w:spacing w:after="0" w:line="240" w:lineRule="auto"/>
              <w:jc w:val="both"/>
              <w:rPr>
                <w:rFonts w:ascii="Arial" w:eastAsia="Times New Roman" w:hAnsi="Arial" w:cs="Arial"/>
                <w:sz w:val="24"/>
                <w:szCs w:val="24"/>
                <w:lang w:val="pl-PL"/>
              </w:rPr>
            </w:pPr>
          </w:p>
          <w:p w:rsidR="00E631FF" w:rsidRPr="00E201D2" w:rsidRDefault="00E631FF" w:rsidP="00E631FF">
            <w:p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tijekom godine</w:t>
            </w:r>
          </w:p>
        </w:tc>
        <w:tc>
          <w:tcPr>
            <w:tcW w:w="1050" w:type="dxa"/>
            <w:gridSpan w:val="2"/>
            <w:tcBorders>
              <w:top w:val="double" w:sz="4" w:space="0" w:color="auto"/>
              <w:left w:val="double" w:sz="4" w:space="0" w:color="auto"/>
              <w:bottom w:val="sing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p>
        </w:tc>
      </w:tr>
      <w:tr w:rsidR="00E201D2" w:rsidRPr="00E201D2" w:rsidTr="00E201D2">
        <w:trPr>
          <w:trHeight w:val="640"/>
        </w:trPr>
        <w:tc>
          <w:tcPr>
            <w:tcW w:w="2262" w:type="dxa"/>
            <w:gridSpan w:val="2"/>
            <w:tcBorders>
              <w:top w:val="sing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8"/>
                <w:szCs w:val="24"/>
                <w:lang w:val="en-GB"/>
              </w:rPr>
            </w:pPr>
          </w:p>
        </w:tc>
        <w:tc>
          <w:tcPr>
            <w:tcW w:w="4041" w:type="dxa"/>
            <w:tcBorders>
              <w:top w:val="sing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1.5.RADIONICE ZA UČENIKE</w:t>
            </w:r>
          </w:p>
        </w:tc>
        <w:tc>
          <w:tcPr>
            <w:tcW w:w="1468" w:type="dxa"/>
            <w:gridSpan w:val="2"/>
            <w:tcBorders>
              <w:top w:val="sing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razrednici</w:t>
            </w:r>
          </w:p>
        </w:tc>
        <w:tc>
          <w:tcPr>
            <w:tcW w:w="1445" w:type="dxa"/>
            <w:gridSpan w:val="2"/>
            <w:tcBorders>
              <w:top w:val="sing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Tijekom g.</w:t>
            </w:r>
          </w:p>
        </w:tc>
        <w:tc>
          <w:tcPr>
            <w:tcW w:w="1044" w:type="dxa"/>
            <w:tcBorders>
              <w:top w:val="single" w:sz="4" w:space="0" w:color="auto"/>
              <w:left w:val="double" w:sz="4" w:space="0" w:color="auto"/>
              <w:bottom w:val="sing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8"/>
                <w:szCs w:val="24"/>
                <w:lang w:val="en-GB"/>
              </w:rPr>
            </w:pPr>
          </w:p>
          <w:p w:rsidR="00E631FF" w:rsidRPr="00E201D2" w:rsidRDefault="00E631FF" w:rsidP="00E631FF">
            <w:pPr>
              <w:spacing w:after="0" w:line="240" w:lineRule="auto"/>
              <w:rPr>
                <w:rFonts w:ascii="Arial" w:eastAsia="Times New Roman" w:hAnsi="Arial" w:cs="Arial"/>
                <w:sz w:val="28"/>
                <w:szCs w:val="24"/>
                <w:lang w:val="en-GB"/>
              </w:rPr>
            </w:pPr>
            <w:r w:rsidRPr="00E201D2">
              <w:rPr>
                <w:rFonts w:ascii="Arial" w:eastAsia="Times New Roman" w:hAnsi="Arial" w:cs="Arial"/>
                <w:sz w:val="24"/>
                <w:szCs w:val="24"/>
                <w:lang w:val="en-GB"/>
              </w:rPr>
              <w:t>40sati</w:t>
            </w:r>
            <w:r w:rsidRPr="00E201D2">
              <w:rPr>
                <w:rFonts w:ascii="Arial" w:eastAsia="Times New Roman" w:hAnsi="Arial" w:cs="Arial"/>
                <w:sz w:val="28"/>
                <w:szCs w:val="24"/>
                <w:lang w:val="en-GB"/>
              </w:rPr>
              <w:t xml:space="preserve"> </w:t>
            </w:r>
            <w:r w:rsidRPr="00E201D2">
              <w:rPr>
                <w:rFonts w:ascii="Arial" w:eastAsia="Times New Roman" w:hAnsi="Arial" w:cs="Arial"/>
                <w:sz w:val="24"/>
                <w:szCs w:val="24"/>
                <w:lang w:val="en-GB"/>
              </w:rPr>
              <w:t>godišnje</w:t>
            </w:r>
          </w:p>
        </w:tc>
      </w:tr>
      <w:tr w:rsidR="00E631FF" w:rsidRPr="00E201D2" w:rsidTr="00E631FF">
        <w:trPr>
          <w:trHeight w:val="2990"/>
        </w:trPr>
        <w:tc>
          <w:tcPr>
            <w:tcW w:w="2262"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8"/>
                <w:szCs w:val="24"/>
                <w:lang w:val="en-GB"/>
              </w:rPr>
            </w:pPr>
          </w:p>
        </w:tc>
        <w:tc>
          <w:tcPr>
            <w:tcW w:w="4041"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ind w:left="360"/>
              <w:jc w:val="both"/>
              <w:rPr>
                <w:rFonts w:ascii="Arial" w:eastAsia="Times New Roman" w:hAnsi="Arial" w:cs="Arial"/>
                <w:sz w:val="24"/>
                <w:szCs w:val="24"/>
                <w:lang w:val="en-GB"/>
              </w:rPr>
            </w:pPr>
          </w:p>
          <w:p w:rsidR="00E631FF" w:rsidRPr="00E201D2" w:rsidRDefault="00E631FF" w:rsidP="00273F90">
            <w:pPr>
              <w:numPr>
                <w:ilvl w:val="0"/>
                <w:numId w:val="40"/>
              </w:num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 xml:space="preserve">Priprema radionica za učenike; teme: Ovisnost o internetu, Virtualno nasilje u sklopu projekta HZJZ Profesionalno usmjeravanje, Upoznaj prijatelja,   Izvanastavna aktivnost šah, Kako učiti?,  </w:t>
            </w:r>
          </w:p>
          <w:p w:rsidR="00E631FF" w:rsidRPr="00E201D2" w:rsidRDefault="00E631FF" w:rsidP="00273F90">
            <w:pPr>
              <w:numPr>
                <w:ilvl w:val="0"/>
                <w:numId w:val="40"/>
              </w:num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Primjena anketa i upitnika kao uvod u pripremu i realizaciju radionica</w:t>
            </w:r>
          </w:p>
          <w:p w:rsidR="00E631FF" w:rsidRPr="00E201D2" w:rsidRDefault="00E631FF" w:rsidP="00273F90">
            <w:pPr>
              <w:numPr>
                <w:ilvl w:val="0"/>
                <w:numId w:val="40"/>
              </w:num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Realizacija radionica u odjelima</w:t>
            </w: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ind w:left="360"/>
              <w:jc w:val="both"/>
              <w:rPr>
                <w:rFonts w:ascii="Arial" w:eastAsia="Times New Roman" w:hAnsi="Arial" w:cs="Arial"/>
                <w:sz w:val="24"/>
                <w:szCs w:val="24"/>
                <w:lang w:val="en-GB"/>
              </w:rPr>
            </w:pPr>
          </w:p>
          <w:p w:rsidR="00E631FF" w:rsidRPr="00E201D2" w:rsidRDefault="00E631FF" w:rsidP="00E631FF">
            <w:pPr>
              <w:spacing w:after="0" w:line="240" w:lineRule="auto"/>
              <w:ind w:left="360"/>
              <w:jc w:val="both"/>
              <w:rPr>
                <w:rFonts w:ascii="Arial" w:eastAsia="Times New Roman" w:hAnsi="Arial" w:cs="Arial"/>
                <w:sz w:val="24"/>
                <w:szCs w:val="24"/>
                <w:lang w:val="en-GB"/>
              </w:rPr>
            </w:pPr>
          </w:p>
        </w:tc>
        <w:tc>
          <w:tcPr>
            <w:tcW w:w="1468"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8"/>
                <w:szCs w:val="24"/>
                <w:lang w:val="en-GB"/>
              </w:rPr>
            </w:pPr>
          </w:p>
          <w:p w:rsidR="00E631FF" w:rsidRPr="00E201D2" w:rsidRDefault="00E631FF" w:rsidP="00E631FF">
            <w:pPr>
              <w:spacing w:after="0" w:line="240" w:lineRule="auto"/>
              <w:jc w:val="both"/>
              <w:rPr>
                <w:rFonts w:ascii="Arial" w:eastAsia="Times New Roman" w:hAnsi="Arial" w:cs="Arial"/>
                <w:sz w:val="28"/>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razrednici</w:t>
            </w:r>
          </w:p>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knjižničarka</w:t>
            </w: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HZJZ</w:t>
            </w: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razrednici</w:t>
            </w:r>
          </w:p>
        </w:tc>
        <w:tc>
          <w:tcPr>
            <w:tcW w:w="1445" w:type="dxa"/>
            <w:gridSpan w:val="2"/>
            <w:tcBorders>
              <w:top w:val="double" w:sz="4" w:space="0" w:color="auto"/>
              <w:left w:val="double" w:sz="4" w:space="0" w:color="auto"/>
              <w:bottom w:val="sing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8"/>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2 sata za novu radionice</w:t>
            </w: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8"/>
                <w:szCs w:val="24"/>
                <w:lang w:val="en-GB"/>
              </w:rPr>
            </w:pPr>
          </w:p>
        </w:tc>
        <w:tc>
          <w:tcPr>
            <w:tcW w:w="1044" w:type="dxa"/>
            <w:tcBorders>
              <w:top w:val="sing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8"/>
                <w:szCs w:val="24"/>
                <w:lang w:val="en-GB"/>
              </w:rPr>
            </w:pPr>
          </w:p>
          <w:p w:rsidR="00E631FF" w:rsidRPr="00E201D2" w:rsidRDefault="00E631FF" w:rsidP="00E631FF">
            <w:pPr>
              <w:spacing w:after="0" w:line="240" w:lineRule="auto"/>
              <w:jc w:val="both"/>
              <w:rPr>
                <w:rFonts w:ascii="Arial" w:eastAsia="Times New Roman" w:hAnsi="Arial" w:cs="Arial"/>
                <w:sz w:val="28"/>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45 min</w:t>
            </w:r>
          </w:p>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po radionici</w:t>
            </w:r>
          </w:p>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45 min</w:t>
            </w:r>
          </w:p>
          <w:p w:rsidR="00E631FF" w:rsidRPr="00E201D2" w:rsidRDefault="00E631FF" w:rsidP="00E631FF">
            <w:pPr>
              <w:spacing w:after="0" w:line="240" w:lineRule="auto"/>
              <w:rPr>
                <w:rFonts w:ascii="Arial" w:eastAsia="Times New Roman" w:hAnsi="Arial" w:cs="Arial"/>
                <w:sz w:val="28"/>
                <w:szCs w:val="24"/>
                <w:lang w:val="en-GB"/>
              </w:rPr>
            </w:pPr>
          </w:p>
        </w:tc>
      </w:tr>
      <w:tr w:rsidR="00E631FF" w:rsidRPr="00E201D2" w:rsidTr="00E631FF">
        <w:trPr>
          <w:trHeight w:val="1100"/>
        </w:trPr>
        <w:tc>
          <w:tcPr>
            <w:tcW w:w="2262"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8"/>
                <w:szCs w:val="24"/>
                <w:lang w:val="en-GB"/>
              </w:rPr>
            </w:pPr>
          </w:p>
        </w:tc>
        <w:tc>
          <w:tcPr>
            <w:tcW w:w="4041"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pl-PL"/>
              </w:rPr>
            </w:pPr>
            <w:r w:rsidRPr="00E201D2">
              <w:rPr>
                <w:rFonts w:ascii="Arial" w:eastAsia="Times New Roman" w:hAnsi="Arial" w:cs="Arial"/>
                <w:sz w:val="24"/>
                <w:szCs w:val="24"/>
                <w:lang w:val="pl-PL"/>
              </w:rPr>
              <w:t xml:space="preserve"> 1.6.RAD S UČENICIMA S TEŠKOĆAMA U RAZVOJU</w:t>
            </w:r>
          </w:p>
        </w:tc>
        <w:tc>
          <w:tcPr>
            <w:tcW w:w="1468"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rPr>
                <w:rFonts w:ascii="Arial" w:eastAsia="Times New Roman" w:hAnsi="Arial" w:cs="Arial"/>
                <w:sz w:val="28"/>
                <w:szCs w:val="24"/>
                <w:lang w:val="pl-PL"/>
              </w:rPr>
            </w:pPr>
          </w:p>
          <w:p w:rsidR="00E631FF" w:rsidRPr="00E201D2" w:rsidRDefault="00E631FF" w:rsidP="00E631FF">
            <w:pPr>
              <w:spacing w:after="0" w:line="240" w:lineRule="auto"/>
              <w:rPr>
                <w:rFonts w:ascii="Arial" w:eastAsia="Times New Roman" w:hAnsi="Arial" w:cs="Arial"/>
                <w:sz w:val="28"/>
                <w:szCs w:val="24"/>
                <w:lang w:val="en-GB"/>
              </w:rPr>
            </w:pPr>
            <w:r w:rsidRPr="00E201D2">
              <w:rPr>
                <w:rFonts w:ascii="Arial" w:eastAsia="Times New Roman" w:hAnsi="Arial" w:cs="Arial"/>
                <w:sz w:val="28"/>
                <w:szCs w:val="24"/>
                <w:lang w:val="en-GB"/>
              </w:rPr>
              <w:t>Stručni suradnici</w:t>
            </w:r>
          </w:p>
        </w:tc>
        <w:tc>
          <w:tcPr>
            <w:tcW w:w="1445"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rPr>
                <w:rFonts w:ascii="Arial" w:eastAsia="Times New Roman" w:hAnsi="Arial" w:cs="Arial"/>
                <w:sz w:val="28"/>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Tijekom godine</w:t>
            </w:r>
          </w:p>
        </w:tc>
        <w:tc>
          <w:tcPr>
            <w:tcW w:w="1044"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8"/>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35 s</w:t>
            </w:r>
          </w:p>
          <w:p w:rsidR="00E631FF" w:rsidRPr="00E201D2" w:rsidRDefault="00E631FF" w:rsidP="00E631FF">
            <w:pPr>
              <w:spacing w:after="0" w:line="240" w:lineRule="auto"/>
              <w:rPr>
                <w:rFonts w:ascii="Arial" w:eastAsia="Times New Roman" w:hAnsi="Arial" w:cs="Arial"/>
                <w:sz w:val="28"/>
                <w:szCs w:val="24"/>
                <w:lang w:val="en-GB"/>
              </w:rPr>
            </w:pPr>
            <w:r w:rsidRPr="00E201D2">
              <w:rPr>
                <w:rFonts w:ascii="Arial" w:eastAsia="Times New Roman" w:hAnsi="Arial" w:cs="Arial"/>
                <w:sz w:val="24"/>
                <w:szCs w:val="24"/>
                <w:lang w:val="en-GB"/>
              </w:rPr>
              <w:t>godišnje</w:t>
            </w:r>
          </w:p>
        </w:tc>
      </w:tr>
      <w:tr w:rsidR="00E631FF" w:rsidRPr="00E201D2" w:rsidTr="00E631FF">
        <w:trPr>
          <w:trHeight w:val="2835"/>
        </w:trPr>
        <w:tc>
          <w:tcPr>
            <w:tcW w:w="2262"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8"/>
                <w:szCs w:val="24"/>
                <w:lang w:val="en-GB"/>
              </w:rPr>
            </w:pPr>
          </w:p>
        </w:tc>
        <w:tc>
          <w:tcPr>
            <w:tcW w:w="4041"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ind w:left="360"/>
              <w:jc w:val="both"/>
              <w:rPr>
                <w:rFonts w:ascii="Arial" w:eastAsia="Times New Roman" w:hAnsi="Arial" w:cs="Arial"/>
                <w:sz w:val="24"/>
                <w:szCs w:val="24"/>
                <w:lang w:val="en-GB"/>
              </w:rPr>
            </w:pPr>
          </w:p>
          <w:p w:rsidR="00E631FF" w:rsidRPr="00E201D2" w:rsidRDefault="00E631FF" w:rsidP="00273F90">
            <w:pPr>
              <w:numPr>
                <w:ilvl w:val="0"/>
                <w:numId w:val="41"/>
              </w:num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Psihologijski intervju s učenikom, savjetodavni i tretmanski rad.</w:t>
            </w:r>
          </w:p>
          <w:p w:rsidR="00E631FF" w:rsidRPr="00E201D2" w:rsidRDefault="00E631FF" w:rsidP="00273F90">
            <w:pPr>
              <w:numPr>
                <w:ilvl w:val="0"/>
                <w:numId w:val="41"/>
              </w:num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Psihologijsko ispitivanje i dijagnosticiranje učenika s TUR</w:t>
            </w:r>
          </w:p>
          <w:p w:rsidR="00E631FF" w:rsidRPr="00E201D2" w:rsidRDefault="00E631FF" w:rsidP="00E631FF">
            <w:pPr>
              <w:spacing w:after="0" w:line="240" w:lineRule="auto"/>
              <w:ind w:left="360"/>
              <w:jc w:val="both"/>
              <w:rPr>
                <w:rFonts w:ascii="Arial" w:eastAsia="Times New Roman" w:hAnsi="Arial" w:cs="Arial"/>
                <w:sz w:val="24"/>
                <w:szCs w:val="24"/>
                <w:lang w:val="en-GB"/>
              </w:rPr>
            </w:pPr>
          </w:p>
          <w:p w:rsidR="00E631FF" w:rsidRPr="00E201D2" w:rsidRDefault="00E631FF" w:rsidP="00E631FF">
            <w:pPr>
              <w:spacing w:after="0" w:line="240" w:lineRule="auto"/>
              <w:ind w:left="360"/>
              <w:jc w:val="both"/>
              <w:rPr>
                <w:rFonts w:ascii="Arial" w:eastAsia="Times New Roman" w:hAnsi="Arial" w:cs="Arial"/>
                <w:sz w:val="24"/>
                <w:szCs w:val="24"/>
                <w:lang w:val="en-GB"/>
              </w:rPr>
            </w:pPr>
          </w:p>
          <w:p w:rsidR="00E631FF" w:rsidRPr="00E201D2" w:rsidRDefault="00E631FF" w:rsidP="00E631FF">
            <w:pPr>
              <w:spacing w:after="0" w:line="240" w:lineRule="auto"/>
              <w:ind w:left="360"/>
              <w:jc w:val="both"/>
              <w:rPr>
                <w:rFonts w:ascii="Arial" w:eastAsia="Times New Roman" w:hAnsi="Arial" w:cs="Arial"/>
                <w:sz w:val="24"/>
                <w:szCs w:val="24"/>
                <w:lang w:val="en-GB"/>
              </w:rPr>
            </w:pPr>
          </w:p>
        </w:tc>
        <w:tc>
          <w:tcPr>
            <w:tcW w:w="1468"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rPr>
                <w:rFonts w:ascii="Arial" w:eastAsia="Times New Roman" w:hAnsi="Arial" w:cs="Arial"/>
                <w:sz w:val="28"/>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učitelji</w:t>
            </w:r>
          </w:p>
          <w:p w:rsidR="00E631FF" w:rsidRPr="00E201D2" w:rsidRDefault="00E631FF" w:rsidP="00E631FF">
            <w:pPr>
              <w:spacing w:after="0" w:line="240" w:lineRule="auto"/>
              <w:rPr>
                <w:rFonts w:ascii="Arial" w:eastAsia="Times New Roman" w:hAnsi="Arial" w:cs="Arial"/>
                <w:sz w:val="28"/>
                <w:szCs w:val="24"/>
                <w:lang w:val="en-GB"/>
              </w:rPr>
            </w:pPr>
            <w:r w:rsidRPr="00E201D2">
              <w:rPr>
                <w:rFonts w:ascii="Arial" w:eastAsia="Times New Roman" w:hAnsi="Arial" w:cs="Arial"/>
                <w:sz w:val="24"/>
                <w:szCs w:val="24"/>
                <w:lang w:val="en-GB"/>
              </w:rPr>
              <w:t>članovi Povjerenstva</w:t>
            </w:r>
          </w:p>
          <w:p w:rsidR="00E631FF" w:rsidRPr="00E201D2" w:rsidRDefault="00E631FF" w:rsidP="00E631FF">
            <w:pPr>
              <w:spacing w:after="0" w:line="240" w:lineRule="auto"/>
              <w:rPr>
                <w:rFonts w:ascii="Arial" w:eastAsia="Times New Roman" w:hAnsi="Arial" w:cs="Arial"/>
                <w:sz w:val="28"/>
                <w:szCs w:val="24"/>
                <w:lang w:val="en-GB"/>
              </w:rPr>
            </w:pPr>
          </w:p>
        </w:tc>
        <w:tc>
          <w:tcPr>
            <w:tcW w:w="1445"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rPr>
                <w:rFonts w:ascii="Arial" w:eastAsia="Times New Roman" w:hAnsi="Arial" w:cs="Arial"/>
                <w:sz w:val="28"/>
                <w:szCs w:val="24"/>
                <w:lang w:val="en-GB"/>
              </w:rPr>
            </w:pPr>
          </w:p>
        </w:tc>
        <w:tc>
          <w:tcPr>
            <w:tcW w:w="1044"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8"/>
                <w:szCs w:val="24"/>
                <w:lang w:val="en-GB"/>
              </w:rPr>
            </w:pPr>
          </w:p>
        </w:tc>
      </w:tr>
      <w:tr w:rsidR="00E201D2" w:rsidRPr="00E201D2" w:rsidTr="00E201D2">
        <w:trPr>
          <w:trHeight w:val="50"/>
        </w:trPr>
        <w:tc>
          <w:tcPr>
            <w:tcW w:w="10260" w:type="dxa"/>
            <w:gridSpan w:val="8"/>
            <w:tcBorders>
              <w:top w:val="nil"/>
              <w:left w:val="nil"/>
              <w:bottom w:val="double" w:sz="4" w:space="0" w:color="auto"/>
              <w:right w:val="nil"/>
            </w:tcBorders>
          </w:tcPr>
          <w:p w:rsidR="00E631FF" w:rsidRPr="00E201D2" w:rsidRDefault="00E631FF" w:rsidP="00E631FF">
            <w:pPr>
              <w:spacing w:after="0" w:line="240" w:lineRule="auto"/>
              <w:jc w:val="both"/>
              <w:rPr>
                <w:rFonts w:ascii="Arial" w:eastAsia="Times New Roman" w:hAnsi="Arial" w:cs="Arial"/>
                <w:sz w:val="28"/>
                <w:szCs w:val="24"/>
                <w:lang w:val="en-GB"/>
              </w:rPr>
            </w:pPr>
          </w:p>
        </w:tc>
      </w:tr>
      <w:tr w:rsidR="00E631FF" w:rsidRPr="00E201D2" w:rsidTr="00E631FF">
        <w:trPr>
          <w:trHeight w:val="1054"/>
        </w:trPr>
        <w:tc>
          <w:tcPr>
            <w:tcW w:w="2262"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rPr>
                <w:rFonts w:ascii="Arial" w:eastAsia="Times New Roman" w:hAnsi="Arial" w:cs="Arial"/>
                <w:b/>
                <w:bCs/>
                <w:sz w:val="28"/>
                <w:szCs w:val="24"/>
                <w:lang w:eastAsia="hr-HR"/>
              </w:rPr>
            </w:pPr>
          </w:p>
          <w:p w:rsidR="00E631FF" w:rsidRPr="00E201D2" w:rsidRDefault="00E631FF" w:rsidP="00E631FF">
            <w:pPr>
              <w:spacing w:after="0" w:line="240" w:lineRule="auto"/>
              <w:rPr>
                <w:rFonts w:ascii="Arial" w:eastAsia="Times New Roman" w:hAnsi="Arial" w:cs="Arial"/>
                <w:b/>
                <w:bCs/>
                <w:sz w:val="28"/>
                <w:szCs w:val="24"/>
                <w:lang w:eastAsia="hr-HR"/>
              </w:rPr>
            </w:pPr>
          </w:p>
          <w:p w:rsidR="00E631FF" w:rsidRPr="00E201D2" w:rsidRDefault="00E631FF" w:rsidP="00E631FF">
            <w:pPr>
              <w:spacing w:after="0" w:line="240" w:lineRule="auto"/>
              <w:rPr>
                <w:rFonts w:ascii="Arial" w:eastAsia="Times New Roman" w:hAnsi="Arial" w:cs="Arial"/>
                <w:b/>
                <w:bCs/>
                <w:sz w:val="28"/>
                <w:szCs w:val="24"/>
                <w:lang w:eastAsia="hr-HR"/>
              </w:rPr>
            </w:pPr>
          </w:p>
          <w:p w:rsidR="00E631FF" w:rsidRPr="00E201D2" w:rsidRDefault="00E631FF" w:rsidP="00E631FF">
            <w:pPr>
              <w:spacing w:after="0" w:line="240" w:lineRule="auto"/>
              <w:rPr>
                <w:rFonts w:ascii="Arial" w:eastAsia="Times New Roman" w:hAnsi="Arial" w:cs="Arial"/>
                <w:b/>
                <w:bCs/>
                <w:sz w:val="28"/>
                <w:szCs w:val="24"/>
                <w:lang w:eastAsia="hr-HR"/>
              </w:rPr>
            </w:pPr>
          </w:p>
          <w:p w:rsidR="00E631FF" w:rsidRPr="00E201D2" w:rsidRDefault="00E631FF" w:rsidP="00E631FF">
            <w:pPr>
              <w:spacing w:after="0" w:line="240" w:lineRule="auto"/>
              <w:rPr>
                <w:rFonts w:ascii="Arial" w:eastAsia="Times New Roman" w:hAnsi="Arial" w:cs="Arial"/>
                <w:b/>
                <w:bCs/>
                <w:sz w:val="28"/>
                <w:szCs w:val="24"/>
                <w:lang w:eastAsia="hr-HR"/>
              </w:rPr>
            </w:pPr>
            <w:r w:rsidRPr="00E201D2">
              <w:rPr>
                <w:rFonts w:ascii="Arial" w:eastAsia="Times New Roman" w:hAnsi="Arial" w:cs="Arial"/>
                <w:b/>
                <w:bCs/>
                <w:sz w:val="28"/>
                <w:szCs w:val="24"/>
                <w:lang w:eastAsia="hr-HR"/>
              </w:rPr>
              <w:t>2.NEPOSREDNI RAD S RODITELJIMA</w:t>
            </w:r>
          </w:p>
          <w:p w:rsidR="00E631FF" w:rsidRPr="00E201D2" w:rsidRDefault="00E631FF" w:rsidP="00E631FF">
            <w:pPr>
              <w:spacing w:after="0" w:line="240" w:lineRule="auto"/>
              <w:rPr>
                <w:rFonts w:ascii="Arial" w:eastAsia="Times New Roman" w:hAnsi="Arial" w:cs="Arial"/>
                <w:b/>
                <w:bCs/>
                <w:sz w:val="28"/>
                <w:szCs w:val="24"/>
                <w:lang w:eastAsia="hr-HR"/>
              </w:rPr>
            </w:pPr>
            <w:r w:rsidRPr="00E201D2">
              <w:rPr>
                <w:rFonts w:ascii="Arial" w:eastAsia="Times New Roman" w:hAnsi="Arial" w:cs="Arial"/>
                <w:b/>
                <w:bCs/>
                <w:sz w:val="28"/>
                <w:szCs w:val="24"/>
                <w:lang w:eastAsia="hr-HR"/>
              </w:rPr>
              <w:t>UČENIKA</w:t>
            </w:r>
          </w:p>
        </w:tc>
        <w:tc>
          <w:tcPr>
            <w:tcW w:w="4041"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ind w:left="360"/>
              <w:jc w:val="both"/>
              <w:rPr>
                <w:rFonts w:ascii="Arial" w:eastAsia="Times New Roman" w:hAnsi="Arial" w:cs="Arial"/>
                <w:sz w:val="24"/>
                <w:szCs w:val="24"/>
                <w:lang w:val="de-DE"/>
              </w:rPr>
            </w:pPr>
          </w:p>
          <w:p w:rsidR="00E631FF" w:rsidRPr="00E201D2" w:rsidRDefault="00E631FF" w:rsidP="00E631FF">
            <w:pPr>
              <w:spacing w:after="0" w:line="240" w:lineRule="auto"/>
              <w:ind w:left="360"/>
              <w:jc w:val="both"/>
              <w:rPr>
                <w:rFonts w:ascii="Arial" w:eastAsia="Times New Roman" w:hAnsi="Arial" w:cs="Arial"/>
                <w:sz w:val="24"/>
                <w:szCs w:val="24"/>
                <w:lang w:val="de-DE"/>
              </w:rPr>
            </w:pPr>
          </w:p>
          <w:p w:rsidR="00E631FF" w:rsidRPr="00E201D2" w:rsidRDefault="00E631FF" w:rsidP="00E631FF">
            <w:pPr>
              <w:spacing w:after="0" w:line="240" w:lineRule="auto"/>
              <w:ind w:left="360"/>
              <w:jc w:val="both"/>
              <w:rPr>
                <w:rFonts w:ascii="Arial" w:eastAsia="Times New Roman" w:hAnsi="Arial" w:cs="Arial"/>
                <w:sz w:val="24"/>
                <w:szCs w:val="24"/>
                <w:lang w:val="de-DE"/>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 xml:space="preserve">SAVJETODAVNI RAD </w:t>
            </w:r>
            <w:smartTag w:uri="urn:schemas-microsoft-com:office:smarttags" w:element="place">
              <w:r w:rsidRPr="00E201D2">
                <w:rPr>
                  <w:rFonts w:ascii="Arial" w:eastAsia="Times New Roman" w:hAnsi="Arial" w:cs="Arial"/>
                  <w:sz w:val="24"/>
                  <w:szCs w:val="24"/>
                  <w:lang w:val="en-GB"/>
                </w:rPr>
                <w:t>S RODITELJIMA</w:t>
              </w:r>
            </w:smartTag>
            <w:r w:rsidRPr="00E201D2">
              <w:rPr>
                <w:rFonts w:ascii="Arial" w:eastAsia="Times New Roman" w:hAnsi="Arial" w:cs="Arial"/>
                <w:sz w:val="24"/>
                <w:szCs w:val="24"/>
                <w:lang w:val="en-GB"/>
              </w:rPr>
              <w:t xml:space="preserve">  UČENIKA</w:t>
            </w:r>
          </w:p>
        </w:tc>
        <w:tc>
          <w:tcPr>
            <w:tcW w:w="1468"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rPr>
                <w:rFonts w:ascii="Arial" w:eastAsia="Times New Roman" w:hAnsi="Arial" w:cs="Arial"/>
                <w:sz w:val="28"/>
                <w:szCs w:val="24"/>
                <w:lang w:val="en-GB"/>
              </w:rPr>
            </w:pPr>
          </w:p>
          <w:p w:rsidR="00E631FF" w:rsidRPr="00E201D2" w:rsidRDefault="00E631FF" w:rsidP="00E631FF">
            <w:pPr>
              <w:spacing w:after="0" w:line="240" w:lineRule="auto"/>
              <w:rPr>
                <w:rFonts w:ascii="Arial" w:eastAsia="Times New Roman" w:hAnsi="Arial" w:cs="Arial"/>
                <w:sz w:val="28"/>
                <w:szCs w:val="24"/>
                <w:lang w:val="en-GB"/>
              </w:rPr>
            </w:pPr>
          </w:p>
          <w:p w:rsidR="00E631FF" w:rsidRPr="00E201D2" w:rsidRDefault="00E631FF" w:rsidP="00E631FF">
            <w:pPr>
              <w:spacing w:after="0" w:line="240" w:lineRule="auto"/>
              <w:rPr>
                <w:rFonts w:ascii="Arial" w:eastAsia="Times New Roman" w:hAnsi="Arial" w:cs="Arial"/>
                <w:sz w:val="28"/>
                <w:szCs w:val="24"/>
                <w:lang w:val="en-GB"/>
              </w:rPr>
            </w:pPr>
          </w:p>
          <w:p w:rsidR="00E631FF" w:rsidRPr="00E201D2" w:rsidRDefault="00E631FF" w:rsidP="00E631FF">
            <w:pPr>
              <w:spacing w:after="0" w:line="240" w:lineRule="auto"/>
              <w:rPr>
                <w:rFonts w:ascii="Arial" w:eastAsia="Times New Roman" w:hAnsi="Arial" w:cs="Arial"/>
                <w:sz w:val="28"/>
                <w:szCs w:val="24"/>
                <w:lang w:val="en-GB"/>
              </w:rPr>
            </w:pPr>
          </w:p>
          <w:p w:rsidR="00E631FF" w:rsidRPr="00E201D2" w:rsidRDefault="00E631FF" w:rsidP="00E631FF">
            <w:pPr>
              <w:spacing w:after="0" w:line="240" w:lineRule="auto"/>
              <w:rPr>
                <w:rFonts w:ascii="Arial" w:eastAsia="Times New Roman" w:hAnsi="Arial" w:cs="Arial"/>
                <w:sz w:val="28"/>
                <w:szCs w:val="24"/>
                <w:lang w:val="en-GB"/>
              </w:rPr>
            </w:pPr>
          </w:p>
          <w:p w:rsidR="00E631FF" w:rsidRPr="00E201D2" w:rsidRDefault="00E631FF" w:rsidP="00E631FF">
            <w:pPr>
              <w:spacing w:after="0" w:line="240" w:lineRule="auto"/>
              <w:rPr>
                <w:rFonts w:ascii="Arial" w:eastAsia="Times New Roman" w:hAnsi="Arial" w:cs="Arial"/>
                <w:sz w:val="28"/>
                <w:szCs w:val="24"/>
                <w:lang w:val="en-GB"/>
              </w:rPr>
            </w:pPr>
            <w:r w:rsidRPr="00E201D2">
              <w:rPr>
                <w:rFonts w:ascii="Arial" w:eastAsia="Times New Roman" w:hAnsi="Arial" w:cs="Arial"/>
                <w:sz w:val="28"/>
                <w:szCs w:val="24"/>
                <w:lang w:val="en-GB"/>
              </w:rPr>
              <w:t>razrednici</w:t>
            </w:r>
          </w:p>
        </w:tc>
        <w:tc>
          <w:tcPr>
            <w:tcW w:w="1445"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rPr>
                <w:rFonts w:ascii="Arial" w:eastAsia="Times New Roman" w:hAnsi="Arial" w:cs="Arial"/>
                <w:sz w:val="28"/>
                <w:szCs w:val="24"/>
                <w:lang w:val="en-GB"/>
              </w:rPr>
            </w:pPr>
          </w:p>
          <w:p w:rsidR="00E631FF" w:rsidRPr="00E201D2" w:rsidRDefault="00E631FF" w:rsidP="00E631FF">
            <w:pPr>
              <w:spacing w:after="0" w:line="240" w:lineRule="auto"/>
              <w:rPr>
                <w:rFonts w:ascii="Arial" w:eastAsia="Times New Roman" w:hAnsi="Arial" w:cs="Arial"/>
                <w:sz w:val="28"/>
                <w:szCs w:val="24"/>
                <w:lang w:val="en-GB"/>
              </w:rPr>
            </w:pPr>
          </w:p>
          <w:p w:rsidR="00E631FF" w:rsidRPr="00E201D2" w:rsidRDefault="00E631FF" w:rsidP="00E631FF">
            <w:pPr>
              <w:spacing w:after="0" w:line="240" w:lineRule="auto"/>
              <w:rPr>
                <w:rFonts w:ascii="Arial" w:eastAsia="Times New Roman" w:hAnsi="Arial" w:cs="Arial"/>
                <w:sz w:val="28"/>
                <w:szCs w:val="24"/>
                <w:lang w:val="en-GB"/>
              </w:rPr>
            </w:pPr>
          </w:p>
          <w:p w:rsidR="00E631FF" w:rsidRPr="00E201D2" w:rsidRDefault="00E631FF" w:rsidP="00E631FF">
            <w:pPr>
              <w:spacing w:after="0" w:line="240" w:lineRule="auto"/>
              <w:rPr>
                <w:rFonts w:ascii="Arial" w:eastAsia="Times New Roman" w:hAnsi="Arial" w:cs="Arial"/>
                <w:sz w:val="28"/>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8"/>
                <w:szCs w:val="24"/>
                <w:lang w:val="en-GB"/>
              </w:rPr>
            </w:pPr>
            <w:r w:rsidRPr="00E201D2">
              <w:rPr>
                <w:rFonts w:ascii="Arial" w:eastAsia="Times New Roman" w:hAnsi="Arial" w:cs="Arial"/>
                <w:sz w:val="24"/>
                <w:szCs w:val="24"/>
                <w:lang w:val="en-GB"/>
              </w:rPr>
              <w:t>Tijekom g</w:t>
            </w:r>
            <w:r w:rsidRPr="00E201D2">
              <w:rPr>
                <w:rFonts w:ascii="Arial" w:eastAsia="Times New Roman" w:hAnsi="Arial" w:cs="Arial"/>
                <w:sz w:val="28"/>
                <w:szCs w:val="24"/>
                <w:lang w:val="en-GB"/>
              </w:rPr>
              <w:t>.</w:t>
            </w:r>
          </w:p>
        </w:tc>
        <w:tc>
          <w:tcPr>
            <w:tcW w:w="1044"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8"/>
                <w:szCs w:val="24"/>
                <w:lang w:val="en-GB"/>
              </w:rPr>
            </w:pPr>
          </w:p>
          <w:p w:rsidR="00E631FF" w:rsidRPr="00E201D2" w:rsidRDefault="00E631FF" w:rsidP="00E631FF">
            <w:pPr>
              <w:spacing w:after="0" w:line="240" w:lineRule="auto"/>
              <w:jc w:val="both"/>
              <w:rPr>
                <w:rFonts w:ascii="Arial" w:eastAsia="Times New Roman" w:hAnsi="Arial" w:cs="Arial"/>
                <w:sz w:val="28"/>
                <w:szCs w:val="24"/>
                <w:lang w:val="en-GB"/>
              </w:rPr>
            </w:pPr>
          </w:p>
          <w:p w:rsidR="00E631FF" w:rsidRPr="00E201D2" w:rsidRDefault="00E631FF" w:rsidP="00E631FF">
            <w:pPr>
              <w:spacing w:after="0" w:line="240" w:lineRule="auto"/>
              <w:jc w:val="both"/>
              <w:rPr>
                <w:rFonts w:ascii="Arial" w:eastAsia="Times New Roman" w:hAnsi="Arial" w:cs="Arial"/>
                <w:sz w:val="28"/>
                <w:szCs w:val="24"/>
                <w:lang w:val="en-GB"/>
              </w:rPr>
            </w:pPr>
          </w:p>
          <w:p w:rsidR="00E631FF" w:rsidRPr="00E201D2" w:rsidRDefault="00E631FF" w:rsidP="00E631FF">
            <w:pPr>
              <w:spacing w:after="0" w:line="240" w:lineRule="auto"/>
              <w:jc w:val="both"/>
              <w:rPr>
                <w:rFonts w:ascii="Arial" w:eastAsia="Times New Roman" w:hAnsi="Arial" w:cs="Arial"/>
                <w:sz w:val="28"/>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3 sata</w:t>
            </w:r>
          </w:p>
          <w:p w:rsidR="00E631FF" w:rsidRPr="00E201D2" w:rsidRDefault="00E631FF" w:rsidP="00E631FF">
            <w:p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tjedno</w:t>
            </w:r>
          </w:p>
          <w:p w:rsidR="00E631FF" w:rsidRPr="00E201D2" w:rsidRDefault="00E631FF" w:rsidP="00E631FF">
            <w:pPr>
              <w:spacing w:after="0" w:line="240" w:lineRule="auto"/>
              <w:jc w:val="both"/>
              <w:rPr>
                <w:rFonts w:ascii="Arial" w:eastAsia="Times New Roman" w:hAnsi="Arial" w:cs="Arial"/>
                <w:sz w:val="28"/>
                <w:szCs w:val="24"/>
                <w:lang w:val="en-GB"/>
              </w:rPr>
            </w:pPr>
          </w:p>
        </w:tc>
      </w:tr>
      <w:tr w:rsidR="00E201D2" w:rsidRPr="00E201D2" w:rsidTr="00E201D2">
        <w:trPr>
          <w:trHeight w:val="3656"/>
        </w:trPr>
        <w:tc>
          <w:tcPr>
            <w:tcW w:w="2262"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rPr>
                <w:rFonts w:ascii="Arial" w:eastAsia="Times New Roman" w:hAnsi="Arial" w:cs="Arial"/>
                <w:sz w:val="24"/>
                <w:szCs w:val="24"/>
                <w:lang w:val="en-GB"/>
              </w:rPr>
            </w:pPr>
          </w:p>
        </w:tc>
        <w:tc>
          <w:tcPr>
            <w:tcW w:w="4041"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eastAsia="hr-HR"/>
              </w:rPr>
            </w:pPr>
            <w:r w:rsidRPr="00E201D2">
              <w:rPr>
                <w:rFonts w:ascii="Arial" w:eastAsia="Times New Roman" w:hAnsi="Arial" w:cs="Arial"/>
                <w:sz w:val="24"/>
                <w:szCs w:val="24"/>
                <w:lang w:eastAsia="hr-HR"/>
              </w:rPr>
              <w:t>Savjetodavni rad s roditeljima učenika koji su:</w:t>
            </w:r>
          </w:p>
          <w:p w:rsidR="00E631FF" w:rsidRPr="00E201D2" w:rsidRDefault="00E631FF" w:rsidP="00273F90">
            <w:pPr>
              <w:numPr>
                <w:ilvl w:val="0"/>
                <w:numId w:val="42"/>
              </w:num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U tretmanu psihologa</w:t>
            </w:r>
          </w:p>
          <w:p w:rsidR="00E631FF" w:rsidRPr="00E201D2" w:rsidRDefault="00E631FF" w:rsidP="00273F90">
            <w:pPr>
              <w:numPr>
                <w:ilvl w:val="0"/>
                <w:numId w:val="42"/>
              </w:numPr>
              <w:spacing w:after="0" w:line="240" w:lineRule="auto"/>
              <w:jc w:val="both"/>
              <w:rPr>
                <w:rFonts w:ascii="Arial" w:eastAsia="Times New Roman" w:hAnsi="Arial" w:cs="Arial"/>
                <w:sz w:val="24"/>
                <w:szCs w:val="24"/>
                <w:lang w:val="pl-PL"/>
              </w:rPr>
            </w:pPr>
            <w:r w:rsidRPr="00E201D2">
              <w:rPr>
                <w:rFonts w:ascii="Arial" w:eastAsia="Times New Roman" w:hAnsi="Arial" w:cs="Arial"/>
                <w:sz w:val="24"/>
                <w:szCs w:val="24"/>
                <w:lang w:val="pl-PL"/>
              </w:rPr>
              <w:t>U tretmanu drugih članovima stručnog tima</w:t>
            </w:r>
          </w:p>
          <w:p w:rsidR="00E631FF" w:rsidRPr="00E201D2" w:rsidRDefault="00E631FF" w:rsidP="00273F90">
            <w:pPr>
              <w:numPr>
                <w:ilvl w:val="0"/>
                <w:numId w:val="42"/>
              </w:num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Koji samoinicijativno traže savjetovanje psihologa</w:t>
            </w:r>
          </w:p>
          <w:p w:rsidR="00E631FF" w:rsidRPr="00E201D2" w:rsidRDefault="00E631FF" w:rsidP="00E631FF">
            <w:pPr>
              <w:spacing w:after="0" w:line="240" w:lineRule="auto"/>
              <w:ind w:left="360"/>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Savjetovanje roditelja u okviru:</w:t>
            </w:r>
          </w:p>
          <w:p w:rsidR="00E631FF" w:rsidRPr="00E201D2" w:rsidRDefault="00E631FF" w:rsidP="00273F90">
            <w:pPr>
              <w:numPr>
                <w:ilvl w:val="0"/>
                <w:numId w:val="43"/>
              </w:num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profesionalne orijentacije</w:t>
            </w:r>
          </w:p>
          <w:p w:rsidR="00E631FF" w:rsidRPr="00E201D2" w:rsidRDefault="00E631FF" w:rsidP="00273F90">
            <w:pPr>
              <w:numPr>
                <w:ilvl w:val="0"/>
                <w:numId w:val="42"/>
              </w:num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upisa u 1. razred</w:t>
            </w:r>
          </w:p>
          <w:p w:rsidR="00E631FF" w:rsidRPr="00E201D2" w:rsidRDefault="00E631FF" w:rsidP="00273F90">
            <w:pPr>
              <w:numPr>
                <w:ilvl w:val="0"/>
                <w:numId w:val="42"/>
              </w:num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na temantskim roditeljskim sastancima</w:t>
            </w:r>
          </w:p>
          <w:p w:rsidR="00E631FF" w:rsidRPr="00E201D2" w:rsidRDefault="00E631FF" w:rsidP="00E631FF">
            <w:pPr>
              <w:spacing w:after="0" w:line="240" w:lineRule="auto"/>
              <w:ind w:left="360"/>
              <w:rPr>
                <w:rFonts w:ascii="Arial" w:eastAsia="Times New Roman" w:hAnsi="Arial" w:cs="Arial"/>
                <w:sz w:val="24"/>
                <w:szCs w:val="24"/>
                <w:lang w:val="en-GB"/>
              </w:rPr>
            </w:pPr>
          </w:p>
        </w:tc>
        <w:tc>
          <w:tcPr>
            <w:tcW w:w="1468"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rPr>
                <w:rFonts w:ascii="Arial" w:eastAsia="Times New Roman" w:hAnsi="Arial" w:cs="Arial"/>
                <w:sz w:val="28"/>
                <w:szCs w:val="24"/>
                <w:lang w:val="en-GB"/>
              </w:rPr>
            </w:pPr>
          </w:p>
        </w:tc>
        <w:tc>
          <w:tcPr>
            <w:tcW w:w="1445"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rPr>
                <w:rFonts w:ascii="Arial" w:eastAsia="Times New Roman" w:hAnsi="Arial" w:cs="Arial"/>
                <w:sz w:val="28"/>
                <w:szCs w:val="24"/>
                <w:lang w:val="en-GB"/>
              </w:rPr>
            </w:pPr>
          </w:p>
        </w:tc>
        <w:tc>
          <w:tcPr>
            <w:tcW w:w="1044"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8"/>
                <w:szCs w:val="24"/>
                <w:lang w:val="en-GB"/>
              </w:rPr>
            </w:pPr>
          </w:p>
        </w:tc>
      </w:tr>
    </w:tbl>
    <w:p w:rsidR="00E631FF" w:rsidRPr="00E201D2" w:rsidRDefault="00E631FF" w:rsidP="00E631FF">
      <w:pPr>
        <w:spacing w:after="0" w:line="240" w:lineRule="auto"/>
        <w:ind w:left="720" w:firstLine="720"/>
        <w:jc w:val="both"/>
        <w:rPr>
          <w:rFonts w:ascii="Arial" w:eastAsia="Times New Roman" w:hAnsi="Arial" w:cs="Arial"/>
          <w:sz w:val="24"/>
          <w:szCs w:val="24"/>
          <w:lang w:val="en-GB"/>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1"/>
        <w:gridCol w:w="14"/>
        <w:gridCol w:w="4141"/>
        <w:gridCol w:w="1440"/>
        <w:gridCol w:w="364"/>
        <w:gridCol w:w="1076"/>
        <w:gridCol w:w="1084"/>
      </w:tblGrid>
      <w:tr w:rsidR="00E83C11" w:rsidRPr="00E201D2" w:rsidTr="00E83C11">
        <w:trPr>
          <w:trHeight w:val="5989"/>
        </w:trPr>
        <w:tc>
          <w:tcPr>
            <w:tcW w:w="2141"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b/>
                <w:bCs/>
                <w:sz w:val="24"/>
                <w:szCs w:val="24"/>
                <w:lang w:val="en-GB"/>
              </w:rPr>
            </w:pPr>
          </w:p>
          <w:p w:rsidR="00E631FF" w:rsidRPr="00E201D2" w:rsidRDefault="00E631FF" w:rsidP="00E631FF">
            <w:pPr>
              <w:spacing w:after="0" w:line="240" w:lineRule="auto"/>
              <w:jc w:val="both"/>
              <w:rPr>
                <w:rFonts w:ascii="Arial" w:eastAsia="Times New Roman" w:hAnsi="Arial" w:cs="Arial"/>
                <w:b/>
                <w:bCs/>
                <w:sz w:val="24"/>
                <w:szCs w:val="24"/>
                <w:lang w:val="en-GB"/>
              </w:rPr>
            </w:pPr>
          </w:p>
          <w:p w:rsidR="00E631FF" w:rsidRPr="00E201D2" w:rsidRDefault="00E631FF" w:rsidP="00E631FF">
            <w:pPr>
              <w:spacing w:after="0" w:line="240" w:lineRule="auto"/>
              <w:jc w:val="both"/>
              <w:rPr>
                <w:rFonts w:ascii="Arial" w:eastAsia="Times New Roman" w:hAnsi="Arial" w:cs="Arial"/>
                <w:b/>
                <w:bCs/>
                <w:sz w:val="24"/>
                <w:szCs w:val="24"/>
                <w:lang w:val="en-GB"/>
              </w:rPr>
            </w:pPr>
          </w:p>
          <w:p w:rsidR="00E631FF" w:rsidRPr="00E201D2" w:rsidRDefault="00E631FF" w:rsidP="00E631FF">
            <w:pPr>
              <w:spacing w:after="0" w:line="240" w:lineRule="auto"/>
              <w:jc w:val="both"/>
              <w:rPr>
                <w:rFonts w:ascii="Arial" w:eastAsia="Times New Roman" w:hAnsi="Arial" w:cs="Arial"/>
                <w:b/>
                <w:bCs/>
                <w:sz w:val="24"/>
                <w:szCs w:val="24"/>
                <w:lang w:val="en-GB"/>
              </w:rPr>
            </w:pPr>
          </w:p>
          <w:p w:rsidR="00E631FF" w:rsidRPr="00E201D2" w:rsidRDefault="00E631FF" w:rsidP="00E631FF">
            <w:pPr>
              <w:spacing w:after="0" w:line="240" w:lineRule="auto"/>
              <w:rPr>
                <w:rFonts w:ascii="Arial" w:eastAsia="Times New Roman" w:hAnsi="Arial" w:cs="Arial"/>
                <w:b/>
                <w:bCs/>
                <w:sz w:val="24"/>
                <w:szCs w:val="24"/>
                <w:lang w:val="en-GB"/>
              </w:rPr>
            </w:pPr>
            <w:r w:rsidRPr="00E201D2">
              <w:rPr>
                <w:rFonts w:ascii="Arial" w:eastAsia="Times New Roman" w:hAnsi="Arial" w:cs="Arial"/>
                <w:b/>
                <w:bCs/>
                <w:sz w:val="24"/>
                <w:szCs w:val="24"/>
                <w:lang w:val="en-GB"/>
              </w:rPr>
              <w:t>3.SURADNJA S RAVNATELJEM, STRUČNIM SURADNICIMA I UČITELJIMA</w:t>
            </w:r>
          </w:p>
        </w:tc>
        <w:tc>
          <w:tcPr>
            <w:tcW w:w="4155"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 xml:space="preserve">AKTIVNOSTI  I  OBLICI  SURADNJE </w:t>
            </w:r>
            <w:smartTag w:uri="urn:schemas-microsoft-com:office:smarttags" w:element="place">
              <w:r w:rsidRPr="00E201D2">
                <w:rPr>
                  <w:rFonts w:ascii="Arial" w:eastAsia="Times New Roman" w:hAnsi="Arial" w:cs="Arial"/>
                  <w:sz w:val="24"/>
                  <w:szCs w:val="24"/>
                  <w:lang w:val="en-GB"/>
                </w:rPr>
                <w:t>S NAVEDENIM</w:t>
              </w:r>
            </w:smartTag>
            <w:r w:rsidRPr="00E201D2">
              <w:rPr>
                <w:rFonts w:ascii="Arial" w:eastAsia="Times New Roman" w:hAnsi="Arial" w:cs="Arial"/>
                <w:sz w:val="24"/>
                <w:szCs w:val="24"/>
                <w:lang w:val="en-GB"/>
              </w:rPr>
              <w:t xml:space="preserve">   DJELATNICIMA:</w:t>
            </w: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273F90">
            <w:pPr>
              <w:numPr>
                <w:ilvl w:val="0"/>
                <w:numId w:val="44"/>
              </w:num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suradnja s ravnateljem</w:t>
            </w:r>
          </w:p>
          <w:p w:rsidR="00E631FF" w:rsidRPr="00E201D2" w:rsidRDefault="00E631FF" w:rsidP="00273F90">
            <w:pPr>
              <w:numPr>
                <w:ilvl w:val="0"/>
                <w:numId w:val="44"/>
              </w:numPr>
              <w:spacing w:after="0" w:line="240" w:lineRule="auto"/>
              <w:rPr>
                <w:rFonts w:ascii="Arial" w:eastAsia="Times New Roman" w:hAnsi="Arial" w:cs="Arial"/>
                <w:sz w:val="24"/>
                <w:szCs w:val="24"/>
                <w:lang w:val="pl-PL"/>
              </w:rPr>
            </w:pPr>
            <w:r w:rsidRPr="00E201D2">
              <w:rPr>
                <w:rFonts w:ascii="Arial" w:eastAsia="Times New Roman" w:hAnsi="Arial" w:cs="Arial"/>
                <w:sz w:val="24"/>
                <w:szCs w:val="24"/>
                <w:lang w:val="pl-PL"/>
              </w:rPr>
              <w:t>suradnja s učiteljima učenika u tretmanu psihologa</w:t>
            </w:r>
          </w:p>
          <w:p w:rsidR="00E631FF" w:rsidRPr="00E201D2" w:rsidRDefault="00E631FF" w:rsidP="00273F90">
            <w:pPr>
              <w:numPr>
                <w:ilvl w:val="0"/>
                <w:numId w:val="44"/>
              </w:numPr>
              <w:spacing w:after="0" w:line="240" w:lineRule="auto"/>
              <w:rPr>
                <w:rFonts w:ascii="Arial" w:eastAsia="Times New Roman" w:hAnsi="Arial" w:cs="Arial"/>
                <w:sz w:val="24"/>
                <w:szCs w:val="24"/>
                <w:lang w:val="pl-PL"/>
              </w:rPr>
            </w:pPr>
            <w:r w:rsidRPr="00E201D2">
              <w:rPr>
                <w:rFonts w:ascii="Arial" w:eastAsia="Times New Roman" w:hAnsi="Arial" w:cs="Arial"/>
                <w:sz w:val="24"/>
                <w:szCs w:val="24"/>
                <w:lang w:val="pl-PL"/>
              </w:rPr>
              <w:t>u suradnji s učiteljima bolje razumijevanje učenikovih potreba, te djelotvorniji rad s njima</w:t>
            </w:r>
          </w:p>
          <w:p w:rsidR="00E631FF" w:rsidRPr="00E201D2" w:rsidRDefault="00E631FF" w:rsidP="00273F90">
            <w:pPr>
              <w:numPr>
                <w:ilvl w:val="0"/>
                <w:numId w:val="44"/>
              </w:numPr>
              <w:spacing w:after="0" w:line="240" w:lineRule="auto"/>
              <w:rPr>
                <w:rFonts w:ascii="Arial" w:eastAsia="Times New Roman" w:hAnsi="Arial" w:cs="Arial"/>
                <w:sz w:val="24"/>
                <w:szCs w:val="24"/>
                <w:lang w:val="pl-PL"/>
              </w:rPr>
            </w:pPr>
            <w:r w:rsidRPr="00E201D2">
              <w:rPr>
                <w:rFonts w:ascii="Arial" w:eastAsia="Times New Roman" w:hAnsi="Arial" w:cs="Arial"/>
                <w:sz w:val="24"/>
                <w:szCs w:val="24"/>
                <w:lang w:val="pl-PL"/>
              </w:rPr>
              <w:t>suradnja s razrednicima na poslovima profesionalne orijentacije</w:t>
            </w:r>
          </w:p>
          <w:p w:rsidR="00E631FF" w:rsidRPr="00E201D2" w:rsidRDefault="00E631FF" w:rsidP="00273F90">
            <w:pPr>
              <w:numPr>
                <w:ilvl w:val="0"/>
                <w:numId w:val="44"/>
              </w:numPr>
              <w:spacing w:after="0" w:line="240" w:lineRule="auto"/>
              <w:rPr>
                <w:rFonts w:ascii="Arial" w:eastAsia="Times New Roman" w:hAnsi="Arial" w:cs="Arial"/>
                <w:b/>
                <w:bCs/>
                <w:sz w:val="28"/>
                <w:szCs w:val="24"/>
                <w:lang w:val="en-GB"/>
              </w:rPr>
            </w:pPr>
            <w:r w:rsidRPr="00E201D2">
              <w:rPr>
                <w:rFonts w:ascii="Arial" w:eastAsia="Times New Roman" w:hAnsi="Arial" w:cs="Arial"/>
                <w:sz w:val="24"/>
                <w:szCs w:val="24"/>
                <w:lang w:val="en-GB"/>
              </w:rPr>
              <w:t xml:space="preserve">suradnja sa stručnim suradnicima na navedenim poslovima  </w:t>
            </w:r>
          </w:p>
        </w:tc>
        <w:tc>
          <w:tcPr>
            <w:tcW w:w="1440"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b/>
                <w:bCs/>
                <w:sz w:val="28"/>
                <w:szCs w:val="24"/>
                <w:lang w:val="en-GB"/>
              </w:rPr>
            </w:pPr>
          </w:p>
        </w:tc>
        <w:tc>
          <w:tcPr>
            <w:tcW w:w="1440"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b/>
                <w:bCs/>
                <w:sz w:val="28"/>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b/>
                <w:bCs/>
                <w:sz w:val="28"/>
                <w:szCs w:val="24"/>
                <w:lang w:val="en-GB"/>
              </w:rPr>
            </w:pPr>
            <w:r w:rsidRPr="00E201D2">
              <w:rPr>
                <w:rFonts w:ascii="Arial" w:eastAsia="Times New Roman" w:hAnsi="Arial" w:cs="Arial"/>
                <w:sz w:val="24"/>
                <w:szCs w:val="24"/>
                <w:lang w:val="en-GB"/>
              </w:rPr>
              <w:t>Tijekom godine</w:t>
            </w:r>
          </w:p>
        </w:tc>
        <w:tc>
          <w:tcPr>
            <w:tcW w:w="1084"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80 sati</w:t>
            </w:r>
          </w:p>
          <w:p w:rsidR="00E631FF" w:rsidRPr="00E201D2" w:rsidRDefault="00E631FF" w:rsidP="00E631FF">
            <w:pPr>
              <w:spacing w:after="0" w:line="240" w:lineRule="auto"/>
              <w:jc w:val="both"/>
              <w:rPr>
                <w:rFonts w:ascii="Arial" w:eastAsia="Times New Roman" w:hAnsi="Arial" w:cs="Arial"/>
                <w:b/>
                <w:bCs/>
                <w:sz w:val="28"/>
                <w:szCs w:val="24"/>
                <w:lang w:val="en-GB"/>
              </w:rPr>
            </w:pPr>
            <w:r w:rsidRPr="00E201D2">
              <w:rPr>
                <w:rFonts w:ascii="Arial" w:eastAsia="Times New Roman" w:hAnsi="Arial" w:cs="Arial"/>
                <w:sz w:val="24"/>
                <w:szCs w:val="24"/>
                <w:lang w:val="en-GB"/>
              </w:rPr>
              <w:t>godišnje</w:t>
            </w:r>
          </w:p>
        </w:tc>
      </w:tr>
      <w:tr w:rsidR="00E201D2" w:rsidRPr="00E201D2" w:rsidTr="00E631FF">
        <w:trPr>
          <w:cantSplit/>
          <w:trHeight w:val="681"/>
        </w:trPr>
        <w:tc>
          <w:tcPr>
            <w:tcW w:w="10260" w:type="dxa"/>
            <w:gridSpan w:val="7"/>
            <w:tcBorders>
              <w:top w:val="nil"/>
              <w:left w:val="nil"/>
              <w:bottom w:val="double" w:sz="4" w:space="0" w:color="auto"/>
              <w:right w:val="nil"/>
            </w:tcBorders>
          </w:tcPr>
          <w:p w:rsidR="00E631FF" w:rsidRPr="00E201D2" w:rsidRDefault="00E631FF" w:rsidP="00E631FF">
            <w:pPr>
              <w:tabs>
                <w:tab w:val="left" w:pos="8020"/>
              </w:tabs>
              <w:spacing w:after="0" w:line="240" w:lineRule="auto"/>
              <w:jc w:val="both"/>
              <w:rPr>
                <w:rFonts w:ascii="Arial" w:eastAsia="Times New Roman" w:hAnsi="Arial" w:cs="Arial"/>
                <w:b/>
                <w:sz w:val="24"/>
                <w:szCs w:val="24"/>
                <w:lang w:val="en-GB"/>
              </w:rPr>
            </w:pPr>
          </w:p>
        </w:tc>
      </w:tr>
      <w:tr w:rsidR="00543360" w:rsidRPr="00E201D2" w:rsidTr="00E631FF">
        <w:trPr>
          <w:cantSplit/>
          <w:trHeight w:val="585"/>
        </w:trPr>
        <w:tc>
          <w:tcPr>
            <w:tcW w:w="10260" w:type="dxa"/>
            <w:gridSpan w:val="7"/>
            <w:tcBorders>
              <w:top w:val="single" w:sz="4" w:space="0" w:color="auto"/>
              <w:left w:val="double" w:sz="4" w:space="0" w:color="auto"/>
              <w:bottom w:val="sing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tabs>
                <w:tab w:val="left" w:pos="8020"/>
              </w:tabs>
              <w:spacing w:after="0" w:line="240" w:lineRule="auto"/>
              <w:jc w:val="both"/>
              <w:rPr>
                <w:rFonts w:ascii="Arial" w:eastAsia="Times New Roman" w:hAnsi="Arial" w:cs="Arial"/>
                <w:sz w:val="24"/>
                <w:szCs w:val="24"/>
                <w:lang w:val="pl-PL"/>
              </w:rPr>
            </w:pPr>
            <w:r w:rsidRPr="00E201D2">
              <w:rPr>
                <w:rFonts w:ascii="Arial" w:eastAsia="Times New Roman" w:hAnsi="Arial" w:cs="Arial"/>
                <w:b/>
                <w:sz w:val="24"/>
                <w:szCs w:val="24"/>
                <w:lang w:val="pl-PL"/>
              </w:rPr>
              <w:t>4. POSLOVI KOJI PROIZLAZE IZ NEPOSREDNOG RADA</w:t>
            </w:r>
            <w:r w:rsidRPr="00E201D2">
              <w:rPr>
                <w:rFonts w:ascii="Arial" w:eastAsia="Times New Roman" w:hAnsi="Arial" w:cs="Arial"/>
                <w:b/>
                <w:sz w:val="24"/>
                <w:szCs w:val="24"/>
                <w:lang w:val="pl-PL"/>
              </w:rPr>
              <w:tab/>
              <w:t>15 s/tjedno</w:t>
            </w:r>
          </w:p>
        </w:tc>
      </w:tr>
      <w:tr w:rsidR="00543360" w:rsidRPr="00E201D2" w:rsidTr="00E631FF">
        <w:trPr>
          <w:cantSplit/>
          <w:trHeight w:val="352"/>
        </w:trPr>
        <w:tc>
          <w:tcPr>
            <w:tcW w:w="2155"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pl-PL"/>
              </w:rPr>
            </w:pPr>
          </w:p>
        </w:tc>
        <w:tc>
          <w:tcPr>
            <w:tcW w:w="4141"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pl-PL"/>
              </w:rPr>
            </w:pPr>
          </w:p>
        </w:tc>
        <w:tc>
          <w:tcPr>
            <w:tcW w:w="1804"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pl-PL"/>
              </w:rPr>
            </w:pPr>
          </w:p>
        </w:tc>
        <w:tc>
          <w:tcPr>
            <w:tcW w:w="1076"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pl-PL"/>
              </w:rPr>
            </w:pPr>
          </w:p>
        </w:tc>
        <w:tc>
          <w:tcPr>
            <w:tcW w:w="1084"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pl-PL"/>
              </w:rPr>
            </w:pPr>
          </w:p>
        </w:tc>
      </w:tr>
      <w:tr w:rsidR="00543360" w:rsidRPr="00E201D2" w:rsidTr="00E631FF">
        <w:trPr>
          <w:cantSplit/>
          <w:trHeight w:val="2143"/>
        </w:trPr>
        <w:tc>
          <w:tcPr>
            <w:tcW w:w="2155"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4.1. DOKUMENT-</w:t>
            </w:r>
          </w:p>
          <w:p w:rsidR="00E631FF" w:rsidRPr="00E201D2" w:rsidRDefault="00E631FF" w:rsidP="00E631FF">
            <w:p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 xml:space="preserve">ACIJSKA </w:t>
            </w:r>
          </w:p>
          <w:p w:rsidR="00E631FF" w:rsidRPr="00E201D2" w:rsidRDefault="00E631FF" w:rsidP="00E631FF">
            <w:p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DJELATNOST</w:t>
            </w:r>
          </w:p>
        </w:tc>
        <w:tc>
          <w:tcPr>
            <w:tcW w:w="4141"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rPr>
                <w:rFonts w:ascii="Arial" w:eastAsia="Times New Roman" w:hAnsi="Arial" w:cs="Arial"/>
                <w:sz w:val="24"/>
                <w:szCs w:val="24"/>
                <w:lang w:eastAsia="hr-HR"/>
              </w:rPr>
            </w:pPr>
            <w:r w:rsidRPr="00E201D2">
              <w:rPr>
                <w:rFonts w:ascii="Arial" w:eastAsia="Times New Roman" w:hAnsi="Arial" w:cs="Arial"/>
                <w:sz w:val="24"/>
                <w:szCs w:val="24"/>
                <w:lang w:eastAsia="hr-HR"/>
              </w:rPr>
              <w:t>PSIHOLOGIJSKA OBRADA PODATAKA O UČENICIMA</w:t>
            </w:r>
          </w:p>
          <w:p w:rsidR="00E631FF" w:rsidRPr="00E201D2" w:rsidRDefault="00E631FF" w:rsidP="00273F90">
            <w:pPr>
              <w:numPr>
                <w:ilvl w:val="0"/>
                <w:numId w:val="45"/>
              </w:numPr>
              <w:spacing w:after="0" w:line="240" w:lineRule="auto"/>
              <w:rPr>
                <w:rFonts w:ascii="Arial" w:eastAsia="Times New Roman" w:hAnsi="Arial" w:cs="Arial"/>
                <w:sz w:val="24"/>
                <w:szCs w:val="24"/>
                <w:lang w:eastAsia="hr-HR"/>
              </w:rPr>
            </w:pPr>
            <w:r w:rsidRPr="00E201D2">
              <w:rPr>
                <w:rFonts w:ascii="Arial" w:eastAsia="Times New Roman" w:hAnsi="Arial" w:cs="Arial"/>
                <w:sz w:val="24"/>
                <w:szCs w:val="24"/>
                <w:lang w:eastAsia="hr-HR"/>
              </w:rPr>
              <w:t>analiza primijenjenih dijagnostičkih instrumenata</w:t>
            </w:r>
          </w:p>
          <w:p w:rsidR="00E631FF" w:rsidRPr="00E201D2" w:rsidRDefault="00E631FF" w:rsidP="00273F90">
            <w:pPr>
              <w:numPr>
                <w:ilvl w:val="0"/>
                <w:numId w:val="45"/>
              </w:numPr>
              <w:spacing w:after="0" w:line="240" w:lineRule="auto"/>
              <w:rPr>
                <w:rFonts w:ascii="Arial" w:eastAsia="Times New Roman" w:hAnsi="Arial" w:cs="Arial"/>
                <w:sz w:val="24"/>
                <w:szCs w:val="24"/>
                <w:lang w:eastAsia="hr-HR"/>
              </w:rPr>
            </w:pPr>
            <w:r w:rsidRPr="00E201D2">
              <w:rPr>
                <w:rFonts w:ascii="Arial" w:eastAsia="Times New Roman" w:hAnsi="Arial" w:cs="Arial"/>
                <w:sz w:val="24"/>
                <w:szCs w:val="24"/>
                <w:lang w:eastAsia="hr-HR"/>
              </w:rPr>
              <w:t>analiza podataka o učenicima</w:t>
            </w:r>
          </w:p>
          <w:p w:rsidR="00E631FF" w:rsidRPr="00E201D2" w:rsidRDefault="00E631FF" w:rsidP="00273F90">
            <w:pPr>
              <w:numPr>
                <w:ilvl w:val="0"/>
                <w:numId w:val="45"/>
              </w:numPr>
              <w:spacing w:after="0" w:line="240" w:lineRule="auto"/>
              <w:rPr>
                <w:rFonts w:ascii="Arial" w:eastAsia="Times New Roman" w:hAnsi="Arial" w:cs="Arial"/>
                <w:sz w:val="24"/>
                <w:szCs w:val="24"/>
                <w:lang w:eastAsia="hr-HR"/>
              </w:rPr>
            </w:pPr>
            <w:r w:rsidRPr="00E201D2">
              <w:rPr>
                <w:rFonts w:ascii="Arial" w:eastAsia="Times New Roman" w:hAnsi="Arial" w:cs="Arial"/>
                <w:sz w:val="24"/>
                <w:szCs w:val="24"/>
                <w:lang w:eastAsia="hr-HR"/>
              </w:rPr>
              <w:t>izrada psihologijskog nalaza i mišljenja</w:t>
            </w:r>
          </w:p>
        </w:tc>
        <w:tc>
          <w:tcPr>
            <w:tcW w:w="1804"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rPr>
            </w:pPr>
          </w:p>
        </w:tc>
        <w:tc>
          <w:tcPr>
            <w:tcW w:w="1076" w:type="dxa"/>
            <w:tcBorders>
              <w:top w:val="double" w:sz="4" w:space="0" w:color="auto"/>
              <w:left w:val="double" w:sz="4" w:space="0" w:color="auto"/>
              <w:bottom w:val="sing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pl-PL"/>
              </w:rPr>
            </w:pPr>
          </w:p>
          <w:p w:rsidR="00E631FF" w:rsidRPr="00E201D2" w:rsidRDefault="00E631FF" w:rsidP="00E631FF">
            <w:pPr>
              <w:spacing w:after="0" w:line="240" w:lineRule="auto"/>
              <w:jc w:val="both"/>
              <w:rPr>
                <w:rFonts w:ascii="Arial" w:eastAsia="Times New Roman" w:hAnsi="Arial" w:cs="Arial"/>
                <w:sz w:val="24"/>
                <w:szCs w:val="24"/>
                <w:lang w:val="pl-PL"/>
              </w:rPr>
            </w:pPr>
          </w:p>
          <w:p w:rsidR="00E631FF" w:rsidRPr="00E201D2" w:rsidRDefault="00E631FF" w:rsidP="00E631FF">
            <w:p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Tijekom g.</w:t>
            </w:r>
          </w:p>
        </w:tc>
        <w:tc>
          <w:tcPr>
            <w:tcW w:w="1084"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lang w:val="pl-PL"/>
              </w:rPr>
            </w:pPr>
            <w:r w:rsidRPr="00E201D2">
              <w:rPr>
                <w:rFonts w:ascii="Arial" w:eastAsia="Times New Roman" w:hAnsi="Arial" w:cs="Arial"/>
                <w:lang w:val="pl-PL"/>
              </w:rPr>
              <w:t>5 s/tjedno</w:t>
            </w:r>
          </w:p>
          <w:p w:rsidR="00E631FF" w:rsidRPr="00E201D2" w:rsidRDefault="00E631FF" w:rsidP="00E631FF">
            <w:pPr>
              <w:spacing w:after="0" w:line="240" w:lineRule="auto"/>
              <w:rPr>
                <w:rFonts w:ascii="Arial" w:eastAsia="Times New Roman" w:hAnsi="Arial" w:cs="Arial"/>
                <w:lang w:val="pl-PL"/>
              </w:rPr>
            </w:pPr>
          </w:p>
          <w:p w:rsidR="00E631FF" w:rsidRPr="00E201D2" w:rsidRDefault="00E631FF" w:rsidP="00E631FF">
            <w:pPr>
              <w:spacing w:after="0" w:line="240" w:lineRule="auto"/>
              <w:rPr>
                <w:rFonts w:ascii="Arial" w:eastAsia="Times New Roman" w:hAnsi="Arial" w:cs="Arial"/>
                <w:lang w:val="pl-PL"/>
              </w:rPr>
            </w:pPr>
            <w:r w:rsidRPr="00E201D2">
              <w:rPr>
                <w:rFonts w:ascii="Arial" w:eastAsia="Times New Roman" w:hAnsi="Arial" w:cs="Arial"/>
                <w:lang w:val="pl-PL"/>
              </w:rPr>
              <w:t>2 s/testu</w:t>
            </w:r>
          </w:p>
          <w:p w:rsidR="00E631FF" w:rsidRPr="00E201D2" w:rsidRDefault="00E631FF" w:rsidP="00E631FF">
            <w:pPr>
              <w:spacing w:after="0" w:line="240" w:lineRule="auto"/>
              <w:rPr>
                <w:rFonts w:ascii="Arial" w:eastAsia="Times New Roman" w:hAnsi="Arial" w:cs="Arial"/>
                <w:lang w:val="pl-PL"/>
              </w:rPr>
            </w:pPr>
          </w:p>
          <w:p w:rsidR="00E631FF" w:rsidRPr="00E201D2" w:rsidRDefault="00E631FF" w:rsidP="00E631FF">
            <w:pPr>
              <w:spacing w:after="0" w:line="240" w:lineRule="auto"/>
              <w:rPr>
                <w:rFonts w:ascii="Arial" w:eastAsia="Times New Roman" w:hAnsi="Arial" w:cs="Arial"/>
                <w:lang w:val="pl-PL"/>
              </w:rPr>
            </w:pPr>
          </w:p>
          <w:p w:rsidR="00E631FF" w:rsidRPr="00E201D2" w:rsidRDefault="00E631FF" w:rsidP="00E631FF">
            <w:pPr>
              <w:spacing w:after="0" w:line="240" w:lineRule="auto"/>
              <w:rPr>
                <w:rFonts w:ascii="Arial" w:eastAsia="Times New Roman" w:hAnsi="Arial" w:cs="Arial"/>
                <w:sz w:val="24"/>
                <w:szCs w:val="24"/>
                <w:lang w:val="pl-PL"/>
              </w:rPr>
            </w:pPr>
            <w:r w:rsidRPr="00E201D2">
              <w:rPr>
                <w:rFonts w:ascii="Arial" w:eastAsia="Times New Roman" w:hAnsi="Arial" w:cs="Arial"/>
                <w:lang w:val="pl-PL"/>
              </w:rPr>
              <w:t>3 sata</w:t>
            </w:r>
          </w:p>
        </w:tc>
      </w:tr>
      <w:tr w:rsidR="00543360" w:rsidRPr="00E201D2" w:rsidTr="00E631FF">
        <w:trPr>
          <w:cantSplit/>
          <w:trHeight w:val="2880"/>
        </w:trPr>
        <w:tc>
          <w:tcPr>
            <w:tcW w:w="2155"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pl-PL"/>
              </w:rPr>
            </w:pPr>
          </w:p>
        </w:tc>
        <w:tc>
          <w:tcPr>
            <w:tcW w:w="4141"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tabs>
                <w:tab w:val="center" w:pos="4536"/>
                <w:tab w:val="right" w:pos="9072"/>
              </w:tabs>
              <w:spacing w:after="0" w:line="240" w:lineRule="auto"/>
              <w:rPr>
                <w:rFonts w:ascii="Arial" w:eastAsia="Times New Roman" w:hAnsi="Arial" w:cs="Arial"/>
                <w:sz w:val="24"/>
                <w:szCs w:val="24"/>
                <w:lang w:eastAsia="hr-HR"/>
              </w:rPr>
            </w:pPr>
          </w:p>
          <w:p w:rsidR="00E631FF" w:rsidRPr="00E201D2" w:rsidRDefault="00E631FF" w:rsidP="00E631FF">
            <w:pPr>
              <w:tabs>
                <w:tab w:val="center" w:pos="4536"/>
                <w:tab w:val="right" w:pos="9072"/>
              </w:tabs>
              <w:spacing w:after="0" w:line="240" w:lineRule="auto"/>
              <w:rPr>
                <w:rFonts w:ascii="Arial" w:eastAsia="Times New Roman" w:hAnsi="Arial" w:cs="Arial"/>
                <w:sz w:val="24"/>
                <w:szCs w:val="24"/>
                <w:lang w:eastAsia="hr-HR"/>
              </w:rPr>
            </w:pPr>
            <w:r w:rsidRPr="00E201D2">
              <w:rPr>
                <w:rFonts w:ascii="Arial" w:eastAsia="Times New Roman" w:hAnsi="Arial" w:cs="Arial"/>
                <w:sz w:val="24"/>
                <w:szCs w:val="24"/>
                <w:lang w:eastAsia="hr-HR"/>
              </w:rPr>
              <w:t>VOĐENJE DOKUMENTACIJE</w:t>
            </w:r>
          </w:p>
          <w:p w:rsidR="00E631FF" w:rsidRPr="00E201D2" w:rsidRDefault="00E631FF" w:rsidP="00273F90">
            <w:pPr>
              <w:numPr>
                <w:ilvl w:val="0"/>
                <w:numId w:val="46"/>
              </w:numPr>
              <w:tabs>
                <w:tab w:val="center" w:pos="4536"/>
                <w:tab w:val="right" w:pos="9072"/>
              </w:tabs>
              <w:spacing w:after="0" w:line="240" w:lineRule="auto"/>
              <w:rPr>
                <w:rFonts w:ascii="Arial" w:eastAsia="Times New Roman" w:hAnsi="Arial" w:cs="Arial"/>
                <w:sz w:val="24"/>
                <w:szCs w:val="24"/>
                <w:lang w:eastAsia="hr-HR"/>
              </w:rPr>
            </w:pPr>
            <w:r w:rsidRPr="00E201D2">
              <w:rPr>
                <w:rFonts w:ascii="Arial" w:eastAsia="Times New Roman" w:hAnsi="Arial" w:cs="Arial"/>
                <w:sz w:val="24"/>
                <w:szCs w:val="24"/>
                <w:lang w:eastAsia="hr-HR"/>
              </w:rPr>
              <w:t>vođenje dokumentacije o učenicima</w:t>
            </w:r>
          </w:p>
          <w:p w:rsidR="00E631FF" w:rsidRPr="00E201D2" w:rsidRDefault="00E631FF" w:rsidP="00273F90">
            <w:pPr>
              <w:numPr>
                <w:ilvl w:val="0"/>
                <w:numId w:val="46"/>
              </w:numPr>
              <w:tabs>
                <w:tab w:val="center" w:pos="4536"/>
                <w:tab w:val="right" w:pos="9072"/>
              </w:tabs>
              <w:spacing w:after="0" w:line="240" w:lineRule="auto"/>
              <w:rPr>
                <w:rFonts w:ascii="Arial" w:eastAsia="Times New Roman" w:hAnsi="Arial" w:cs="Arial"/>
                <w:sz w:val="24"/>
                <w:szCs w:val="24"/>
                <w:lang w:eastAsia="hr-HR"/>
              </w:rPr>
            </w:pPr>
            <w:r w:rsidRPr="00E201D2">
              <w:rPr>
                <w:rFonts w:ascii="Arial" w:eastAsia="Times New Roman" w:hAnsi="Arial" w:cs="Arial"/>
                <w:sz w:val="24"/>
                <w:szCs w:val="24"/>
                <w:lang w:eastAsia="hr-HR"/>
              </w:rPr>
              <w:t>vođenje dokumentacije o ostalim poslovima: radionice, upisi u 1.r.profesionalna orijentacija, radni materijali psihologa, arhiva, projekti .....</w:t>
            </w:r>
          </w:p>
          <w:p w:rsidR="00E631FF" w:rsidRPr="00E201D2" w:rsidRDefault="00E631FF" w:rsidP="00273F90">
            <w:pPr>
              <w:numPr>
                <w:ilvl w:val="0"/>
                <w:numId w:val="46"/>
              </w:numPr>
              <w:tabs>
                <w:tab w:val="center" w:pos="4536"/>
                <w:tab w:val="right" w:pos="9072"/>
              </w:tabs>
              <w:spacing w:after="0" w:line="240" w:lineRule="auto"/>
              <w:rPr>
                <w:rFonts w:ascii="Arial" w:eastAsia="Times New Roman" w:hAnsi="Arial" w:cs="Arial"/>
                <w:sz w:val="24"/>
                <w:szCs w:val="24"/>
                <w:lang w:eastAsia="hr-HR"/>
              </w:rPr>
            </w:pPr>
            <w:r w:rsidRPr="00E201D2">
              <w:rPr>
                <w:rFonts w:ascii="Arial" w:eastAsia="Times New Roman" w:hAnsi="Arial" w:cs="Arial"/>
                <w:sz w:val="24"/>
                <w:szCs w:val="24"/>
                <w:lang w:eastAsia="hr-HR"/>
              </w:rPr>
              <w:t>izvješća o radu</w:t>
            </w:r>
          </w:p>
        </w:tc>
        <w:tc>
          <w:tcPr>
            <w:tcW w:w="1804"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p>
        </w:tc>
        <w:tc>
          <w:tcPr>
            <w:tcW w:w="1076"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Tijekom g.</w:t>
            </w:r>
          </w:p>
        </w:tc>
        <w:tc>
          <w:tcPr>
            <w:tcW w:w="1084"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lang w:val="en-GB"/>
              </w:rPr>
            </w:pPr>
            <w:r w:rsidRPr="00E201D2">
              <w:rPr>
                <w:rFonts w:ascii="Arial" w:eastAsia="Times New Roman" w:hAnsi="Arial" w:cs="Arial"/>
                <w:lang w:val="en-GB"/>
              </w:rPr>
              <w:t>3 s/tjedno</w:t>
            </w:r>
          </w:p>
        </w:tc>
      </w:tr>
      <w:tr w:rsidR="00543360" w:rsidRPr="00E201D2" w:rsidTr="00E631FF">
        <w:trPr>
          <w:cantSplit/>
          <w:trHeight w:val="3299"/>
        </w:trPr>
        <w:tc>
          <w:tcPr>
            <w:tcW w:w="2155"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p>
        </w:tc>
        <w:tc>
          <w:tcPr>
            <w:tcW w:w="4141"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tabs>
                <w:tab w:val="center" w:pos="4536"/>
                <w:tab w:val="right" w:pos="9072"/>
              </w:tabs>
              <w:spacing w:after="0" w:line="240" w:lineRule="auto"/>
              <w:rPr>
                <w:rFonts w:ascii="Arial" w:eastAsia="Times New Roman" w:hAnsi="Arial" w:cs="Arial"/>
                <w:sz w:val="24"/>
                <w:szCs w:val="24"/>
                <w:lang w:eastAsia="hr-HR"/>
              </w:rPr>
            </w:pPr>
          </w:p>
          <w:p w:rsidR="00E631FF" w:rsidRPr="00E201D2" w:rsidRDefault="00E631FF" w:rsidP="00E631FF">
            <w:pPr>
              <w:tabs>
                <w:tab w:val="center" w:pos="4536"/>
                <w:tab w:val="right" w:pos="9072"/>
              </w:tabs>
              <w:spacing w:after="0" w:line="240" w:lineRule="auto"/>
              <w:rPr>
                <w:rFonts w:ascii="Arial" w:eastAsia="Times New Roman" w:hAnsi="Arial" w:cs="Arial"/>
                <w:sz w:val="24"/>
                <w:szCs w:val="24"/>
                <w:lang w:eastAsia="hr-HR"/>
              </w:rPr>
            </w:pPr>
            <w:r w:rsidRPr="00E201D2">
              <w:rPr>
                <w:rFonts w:ascii="Arial" w:eastAsia="Times New Roman" w:hAnsi="Arial" w:cs="Arial"/>
                <w:sz w:val="24"/>
                <w:szCs w:val="24"/>
                <w:lang w:eastAsia="hr-HR"/>
              </w:rPr>
              <w:t>RADNI MATERIJALI PSIHOLOGA</w:t>
            </w:r>
          </w:p>
          <w:p w:rsidR="00E631FF" w:rsidRPr="00E201D2" w:rsidRDefault="00E631FF" w:rsidP="00273F90">
            <w:pPr>
              <w:numPr>
                <w:ilvl w:val="0"/>
                <w:numId w:val="47"/>
              </w:numPr>
              <w:tabs>
                <w:tab w:val="center" w:pos="4536"/>
                <w:tab w:val="right" w:pos="9072"/>
              </w:tabs>
              <w:spacing w:after="0" w:line="240" w:lineRule="auto"/>
              <w:rPr>
                <w:rFonts w:ascii="Arial" w:eastAsia="Times New Roman" w:hAnsi="Arial" w:cs="Arial"/>
                <w:sz w:val="24"/>
                <w:szCs w:val="24"/>
                <w:lang w:eastAsia="hr-HR"/>
              </w:rPr>
            </w:pPr>
            <w:r w:rsidRPr="00E201D2">
              <w:rPr>
                <w:rFonts w:ascii="Arial" w:eastAsia="Times New Roman" w:hAnsi="Arial" w:cs="Arial"/>
                <w:sz w:val="24"/>
                <w:szCs w:val="24"/>
                <w:lang w:eastAsia="hr-HR"/>
              </w:rPr>
              <w:t>Nabavka radnih materijala i testova za neposredni rad</w:t>
            </w:r>
          </w:p>
          <w:p w:rsidR="00E631FF" w:rsidRPr="00E201D2" w:rsidRDefault="00E631FF" w:rsidP="00273F90">
            <w:pPr>
              <w:numPr>
                <w:ilvl w:val="0"/>
                <w:numId w:val="47"/>
              </w:numPr>
              <w:tabs>
                <w:tab w:val="center" w:pos="4536"/>
                <w:tab w:val="right" w:pos="9072"/>
              </w:tabs>
              <w:spacing w:after="0" w:line="240" w:lineRule="auto"/>
              <w:rPr>
                <w:rFonts w:ascii="Arial" w:eastAsia="Times New Roman" w:hAnsi="Arial" w:cs="Arial"/>
                <w:sz w:val="24"/>
                <w:szCs w:val="24"/>
                <w:lang w:eastAsia="hr-HR"/>
              </w:rPr>
            </w:pPr>
            <w:r w:rsidRPr="00E201D2">
              <w:rPr>
                <w:rFonts w:ascii="Arial" w:eastAsia="Times New Roman" w:hAnsi="Arial" w:cs="Arial"/>
                <w:sz w:val="24"/>
                <w:szCs w:val="24"/>
                <w:lang w:eastAsia="hr-HR"/>
              </w:rPr>
              <w:t>Kreiranje tiskanih materijala za neposredni rad psihologa</w:t>
            </w:r>
          </w:p>
          <w:p w:rsidR="00E631FF" w:rsidRPr="00E201D2" w:rsidRDefault="00E631FF" w:rsidP="00273F90">
            <w:pPr>
              <w:numPr>
                <w:ilvl w:val="0"/>
                <w:numId w:val="47"/>
              </w:numPr>
              <w:tabs>
                <w:tab w:val="center" w:pos="4536"/>
                <w:tab w:val="right" w:pos="9072"/>
              </w:tabs>
              <w:spacing w:after="0" w:line="240" w:lineRule="auto"/>
              <w:rPr>
                <w:rFonts w:ascii="Arial" w:eastAsia="Times New Roman" w:hAnsi="Arial" w:cs="Arial"/>
                <w:sz w:val="24"/>
                <w:szCs w:val="24"/>
                <w:lang w:eastAsia="hr-HR"/>
              </w:rPr>
            </w:pPr>
            <w:r w:rsidRPr="00E201D2">
              <w:rPr>
                <w:rFonts w:ascii="Arial" w:eastAsia="Times New Roman" w:hAnsi="Arial" w:cs="Arial"/>
                <w:sz w:val="24"/>
                <w:szCs w:val="24"/>
                <w:lang w:eastAsia="hr-HR"/>
              </w:rPr>
              <w:t>Izrada instruktivnih radnih materijala za individualni i grupni rad: vježbe, upitnici, skale procjene, obrazci</w:t>
            </w:r>
          </w:p>
          <w:p w:rsidR="00E631FF" w:rsidRPr="00E201D2" w:rsidRDefault="00E631FF" w:rsidP="00E631FF">
            <w:pPr>
              <w:tabs>
                <w:tab w:val="center" w:pos="4536"/>
                <w:tab w:val="right" w:pos="9072"/>
              </w:tabs>
              <w:spacing w:after="0" w:line="240" w:lineRule="auto"/>
              <w:rPr>
                <w:rFonts w:ascii="Arial" w:eastAsia="Times New Roman" w:hAnsi="Arial" w:cs="Arial"/>
                <w:sz w:val="24"/>
                <w:szCs w:val="24"/>
                <w:lang w:eastAsia="hr-HR"/>
              </w:rPr>
            </w:pPr>
          </w:p>
        </w:tc>
        <w:tc>
          <w:tcPr>
            <w:tcW w:w="1804" w:type="dxa"/>
            <w:gridSpan w:val="2"/>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rPr>
            </w:pPr>
          </w:p>
        </w:tc>
        <w:tc>
          <w:tcPr>
            <w:tcW w:w="1076"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rPr>
            </w:pPr>
          </w:p>
          <w:p w:rsidR="00E631FF" w:rsidRPr="00E201D2" w:rsidRDefault="00E631FF" w:rsidP="00E631FF">
            <w:pPr>
              <w:spacing w:after="0" w:line="240" w:lineRule="auto"/>
              <w:jc w:val="both"/>
              <w:rPr>
                <w:rFonts w:ascii="Arial" w:eastAsia="Times New Roman" w:hAnsi="Arial" w:cs="Arial"/>
                <w:sz w:val="24"/>
                <w:szCs w:val="24"/>
                <w:lang w:val="pl-PL"/>
              </w:rPr>
            </w:pPr>
          </w:p>
          <w:p w:rsidR="00E631FF" w:rsidRPr="00E201D2" w:rsidRDefault="00E631FF" w:rsidP="00E631FF">
            <w:pPr>
              <w:spacing w:after="0" w:line="240" w:lineRule="auto"/>
              <w:jc w:val="both"/>
              <w:rPr>
                <w:rFonts w:ascii="Arial" w:eastAsia="Times New Roman" w:hAnsi="Arial" w:cs="Arial"/>
                <w:sz w:val="24"/>
                <w:szCs w:val="24"/>
                <w:lang w:val="pl-PL"/>
              </w:rPr>
            </w:pPr>
          </w:p>
          <w:p w:rsidR="00E631FF" w:rsidRPr="00E201D2" w:rsidRDefault="00E631FF" w:rsidP="00E631FF">
            <w:pPr>
              <w:spacing w:after="0" w:line="240" w:lineRule="auto"/>
              <w:jc w:val="both"/>
              <w:rPr>
                <w:rFonts w:ascii="Arial" w:eastAsia="Times New Roman" w:hAnsi="Arial" w:cs="Arial"/>
                <w:sz w:val="24"/>
                <w:szCs w:val="24"/>
                <w:lang w:val="pl-PL"/>
              </w:rPr>
            </w:pPr>
          </w:p>
          <w:p w:rsidR="00E631FF" w:rsidRPr="00E201D2" w:rsidRDefault="00E631FF" w:rsidP="00E631FF">
            <w:p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Tjekom g.</w:t>
            </w:r>
          </w:p>
        </w:tc>
        <w:tc>
          <w:tcPr>
            <w:tcW w:w="1084"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2s/tjedno</w:t>
            </w:r>
          </w:p>
        </w:tc>
      </w:tr>
    </w:tbl>
    <w:p w:rsidR="00E631FF" w:rsidRPr="00E201D2" w:rsidRDefault="00E631FF" w:rsidP="00E631FF">
      <w:pPr>
        <w:spacing w:after="0" w:line="240" w:lineRule="auto"/>
        <w:ind w:left="720" w:firstLine="720"/>
        <w:jc w:val="both"/>
        <w:rPr>
          <w:rFonts w:ascii="Arial" w:eastAsia="Times New Roman" w:hAnsi="Arial" w:cs="Arial"/>
          <w:sz w:val="24"/>
          <w:szCs w:val="24"/>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8"/>
        <w:gridCol w:w="4138"/>
        <w:gridCol w:w="1440"/>
        <w:gridCol w:w="1440"/>
        <w:gridCol w:w="1084"/>
      </w:tblGrid>
      <w:tr w:rsidR="00E631FF" w:rsidRPr="00E201D2" w:rsidTr="00E631FF">
        <w:trPr>
          <w:cantSplit/>
          <w:trHeight w:val="2779"/>
        </w:trPr>
        <w:tc>
          <w:tcPr>
            <w:tcW w:w="2158"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rPr>
            </w:pPr>
          </w:p>
          <w:p w:rsidR="00E631FF" w:rsidRPr="00E201D2" w:rsidRDefault="00543360" w:rsidP="00E631FF">
            <w:p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4.2</w:t>
            </w:r>
            <w:r w:rsidR="00E631FF" w:rsidRPr="00E201D2">
              <w:rPr>
                <w:rFonts w:ascii="Arial" w:eastAsia="Times New Roman" w:hAnsi="Arial" w:cs="Arial"/>
                <w:sz w:val="24"/>
                <w:szCs w:val="24"/>
                <w:lang w:val="en-GB"/>
              </w:rPr>
              <w:t>.OSTALI POSLOVI</w:t>
            </w:r>
          </w:p>
        </w:tc>
        <w:tc>
          <w:tcPr>
            <w:tcW w:w="4138"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SUDJELOVANJE U RADU TIJELA ŠKOLE</w:t>
            </w:r>
          </w:p>
          <w:p w:rsidR="00E631FF" w:rsidRPr="00E201D2" w:rsidRDefault="00E631FF" w:rsidP="00273F90">
            <w:pPr>
              <w:numPr>
                <w:ilvl w:val="0"/>
                <w:numId w:val="48"/>
              </w:num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Sudjelovanje u radu stručnih tijela škole UV i RV</w:t>
            </w:r>
          </w:p>
          <w:p w:rsidR="00E631FF" w:rsidRPr="00E201D2" w:rsidRDefault="00E631FF" w:rsidP="00273F90">
            <w:pPr>
              <w:numPr>
                <w:ilvl w:val="0"/>
                <w:numId w:val="48"/>
              </w:num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Sudjelovanje u radu Povjerenstva za utvrđivanje psihofizičkog stanja djeteta, učenika</w:t>
            </w:r>
          </w:p>
          <w:p w:rsidR="00E631FF" w:rsidRPr="00E201D2" w:rsidRDefault="00E631FF" w:rsidP="00273F90">
            <w:pPr>
              <w:numPr>
                <w:ilvl w:val="0"/>
                <w:numId w:val="48"/>
              </w:numPr>
              <w:spacing w:after="0" w:line="240" w:lineRule="auto"/>
              <w:rPr>
                <w:rFonts w:ascii="Arial" w:eastAsia="Times New Roman" w:hAnsi="Arial" w:cs="Arial"/>
                <w:sz w:val="24"/>
                <w:szCs w:val="24"/>
                <w:lang w:val="pl-PL"/>
              </w:rPr>
            </w:pPr>
            <w:r w:rsidRPr="00E201D2">
              <w:rPr>
                <w:rFonts w:ascii="Arial" w:eastAsia="Times New Roman" w:hAnsi="Arial" w:cs="Arial"/>
                <w:sz w:val="24"/>
                <w:szCs w:val="24"/>
                <w:lang w:val="pl-PL"/>
              </w:rPr>
              <w:t>Sudjelovanje u povjerenstvu za stručne ispite.</w:t>
            </w:r>
          </w:p>
          <w:p w:rsidR="00E631FF" w:rsidRPr="00E201D2" w:rsidRDefault="00E631FF" w:rsidP="00273F90">
            <w:pPr>
              <w:numPr>
                <w:ilvl w:val="0"/>
                <w:numId w:val="48"/>
              </w:num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Kulturna i javna djelatnost</w:t>
            </w: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ind w:left="360"/>
              <w:rPr>
                <w:rFonts w:ascii="Arial" w:eastAsia="Times New Roman" w:hAnsi="Arial" w:cs="Arial"/>
                <w:sz w:val="24"/>
                <w:szCs w:val="24"/>
                <w:lang w:val="en-GB"/>
              </w:rPr>
            </w:pPr>
          </w:p>
        </w:tc>
        <w:tc>
          <w:tcPr>
            <w:tcW w:w="1440"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Ostali djelanici</w:t>
            </w:r>
          </w:p>
        </w:tc>
        <w:tc>
          <w:tcPr>
            <w:tcW w:w="1440"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Tijekom godine</w:t>
            </w:r>
          </w:p>
        </w:tc>
        <w:tc>
          <w:tcPr>
            <w:tcW w:w="1084"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lang w:val="en-GB"/>
              </w:rPr>
            </w:pPr>
            <w:r w:rsidRPr="00E201D2">
              <w:rPr>
                <w:rFonts w:ascii="Arial" w:eastAsia="Times New Roman" w:hAnsi="Arial" w:cs="Arial"/>
                <w:lang w:val="en-GB"/>
              </w:rPr>
              <w:t xml:space="preserve">1 s </w:t>
            </w:r>
          </w:p>
          <w:p w:rsidR="00E631FF" w:rsidRPr="00E201D2" w:rsidRDefault="00E631FF" w:rsidP="00E631FF">
            <w:pPr>
              <w:spacing w:after="0" w:line="240" w:lineRule="auto"/>
              <w:rPr>
                <w:rFonts w:ascii="Arial" w:eastAsia="Times New Roman" w:hAnsi="Arial" w:cs="Arial"/>
                <w:lang w:val="en-GB"/>
              </w:rPr>
            </w:pPr>
            <w:r w:rsidRPr="00E201D2">
              <w:rPr>
                <w:rFonts w:ascii="Arial" w:eastAsia="Times New Roman" w:hAnsi="Arial" w:cs="Arial"/>
                <w:lang w:val="en-GB"/>
              </w:rPr>
              <w:t>tjedno</w:t>
            </w:r>
          </w:p>
          <w:p w:rsidR="00E631FF" w:rsidRPr="00E201D2" w:rsidRDefault="00E631FF" w:rsidP="00E631FF">
            <w:pPr>
              <w:spacing w:after="0" w:line="240" w:lineRule="auto"/>
              <w:rPr>
                <w:rFonts w:ascii="Arial" w:eastAsia="Times New Roman" w:hAnsi="Arial" w:cs="Arial"/>
                <w:sz w:val="24"/>
                <w:szCs w:val="24"/>
                <w:lang w:val="en-GB"/>
              </w:rPr>
            </w:pPr>
          </w:p>
        </w:tc>
      </w:tr>
      <w:tr w:rsidR="00E631FF" w:rsidRPr="00E201D2" w:rsidTr="00E631FF">
        <w:trPr>
          <w:cantSplit/>
          <w:trHeight w:val="4487"/>
        </w:trPr>
        <w:tc>
          <w:tcPr>
            <w:tcW w:w="2158"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p>
        </w:tc>
        <w:tc>
          <w:tcPr>
            <w:tcW w:w="4138"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ind w:left="360"/>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SURADNJA S VANŠKOLSKIM ORGANIZACIJAMA</w:t>
            </w:r>
          </w:p>
          <w:p w:rsidR="00E631FF" w:rsidRPr="00E201D2" w:rsidRDefault="00E631FF" w:rsidP="00273F90">
            <w:pPr>
              <w:numPr>
                <w:ilvl w:val="0"/>
                <w:numId w:val="48"/>
              </w:num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 xml:space="preserve">Sudjelovanje u radu stručnih tijela izvan škole </w:t>
            </w:r>
          </w:p>
          <w:p w:rsidR="00E631FF" w:rsidRPr="00E201D2" w:rsidRDefault="00E631FF" w:rsidP="00273F90">
            <w:pPr>
              <w:numPr>
                <w:ilvl w:val="0"/>
                <w:numId w:val="48"/>
              </w:numPr>
              <w:spacing w:after="0" w:line="240" w:lineRule="auto"/>
              <w:rPr>
                <w:rFonts w:ascii="Arial" w:eastAsia="Times New Roman" w:hAnsi="Arial" w:cs="Arial"/>
                <w:sz w:val="24"/>
                <w:szCs w:val="24"/>
                <w:lang w:val="pl-PL"/>
              </w:rPr>
            </w:pPr>
            <w:r w:rsidRPr="00E201D2">
              <w:rPr>
                <w:rFonts w:ascii="Arial" w:eastAsia="Times New Roman" w:hAnsi="Arial" w:cs="Arial"/>
                <w:sz w:val="24"/>
                <w:szCs w:val="24"/>
                <w:lang w:val="pl-PL"/>
              </w:rPr>
              <w:t>Suradnja s vrtićima, drugim OŠ i srednjim školama</w:t>
            </w:r>
          </w:p>
          <w:p w:rsidR="00E631FF" w:rsidRPr="00E201D2" w:rsidRDefault="00E631FF" w:rsidP="00273F90">
            <w:pPr>
              <w:numPr>
                <w:ilvl w:val="0"/>
                <w:numId w:val="48"/>
              </w:num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Zavodom za zapošljavanje</w:t>
            </w:r>
          </w:p>
          <w:p w:rsidR="00E631FF" w:rsidRPr="00E201D2" w:rsidRDefault="00E631FF" w:rsidP="00273F90">
            <w:pPr>
              <w:numPr>
                <w:ilvl w:val="0"/>
                <w:numId w:val="48"/>
              </w:num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Školskim dispanzerom</w:t>
            </w:r>
          </w:p>
          <w:p w:rsidR="00E631FF" w:rsidRPr="00E201D2" w:rsidRDefault="00E631FF" w:rsidP="00273F90">
            <w:pPr>
              <w:numPr>
                <w:ilvl w:val="0"/>
                <w:numId w:val="48"/>
              </w:num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Jedinicom za rad s TUR</w:t>
            </w:r>
          </w:p>
          <w:p w:rsidR="00E631FF" w:rsidRPr="00E201D2" w:rsidRDefault="00E631FF" w:rsidP="00273F90">
            <w:pPr>
              <w:numPr>
                <w:ilvl w:val="0"/>
                <w:numId w:val="48"/>
              </w:num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Centrom za socijalnu skrb</w:t>
            </w:r>
          </w:p>
          <w:p w:rsidR="00E631FF" w:rsidRPr="00E201D2" w:rsidRDefault="00E631FF" w:rsidP="00E631FF">
            <w:pPr>
              <w:spacing w:after="0" w:line="240" w:lineRule="auto"/>
              <w:rPr>
                <w:rFonts w:ascii="Arial" w:eastAsia="Times New Roman" w:hAnsi="Arial" w:cs="Arial"/>
                <w:sz w:val="24"/>
                <w:szCs w:val="24"/>
                <w:lang w:val="en-GB"/>
              </w:rPr>
            </w:pPr>
          </w:p>
        </w:tc>
        <w:tc>
          <w:tcPr>
            <w:tcW w:w="1440"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Vanškolski suradnici</w:t>
            </w:r>
          </w:p>
        </w:tc>
        <w:tc>
          <w:tcPr>
            <w:tcW w:w="1440"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Tijekom godine</w:t>
            </w: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XII. , VI.</w:t>
            </w:r>
          </w:p>
        </w:tc>
        <w:tc>
          <w:tcPr>
            <w:tcW w:w="1084"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p>
          <w:p w:rsidR="00E631FF" w:rsidRPr="00E201D2" w:rsidRDefault="00E631FF" w:rsidP="00E631FF">
            <w:p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 xml:space="preserve">2 s </w:t>
            </w:r>
          </w:p>
          <w:p w:rsidR="00E631FF" w:rsidRPr="00E201D2" w:rsidRDefault="00E631FF" w:rsidP="00E631FF">
            <w:pPr>
              <w:spacing w:after="0" w:line="240" w:lineRule="auto"/>
              <w:jc w:val="both"/>
              <w:rPr>
                <w:rFonts w:ascii="Arial" w:eastAsia="Times New Roman" w:hAnsi="Arial" w:cs="Arial"/>
                <w:sz w:val="24"/>
                <w:szCs w:val="24"/>
                <w:lang w:val="en-GB"/>
              </w:rPr>
            </w:pPr>
            <w:r w:rsidRPr="00E201D2">
              <w:rPr>
                <w:rFonts w:ascii="Arial" w:eastAsia="Times New Roman" w:hAnsi="Arial" w:cs="Arial"/>
                <w:sz w:val="24"/>
                <w:szCs w:val="24"/>
                <w:lang w:val="en-GB"/>
              </w:rPr>
              <w:t>tjedno</w:t>
            </w: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tc>
      </w:tr>
      <w:tr w:rsidR="00E631FF" w:rsidRPr="00E201D2" w:rsidTr="00E631FF">
        <w:trPr>
          <w:cantSplit/>
          <w:trHeight w:val="5425"/>
        </w:trPr>
        <w:tc>
          <w:tcPr>
            <w:tcW w:w="2158"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p>
        </w:tc>
        <w:tc>
          <w:tcPr>
            <w:tcW w:w="4138"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STRUČNO USAVRŠAVANJE</w:t>
            </w:r>
          </w:p>
          <w:p w:rsidR="00E631FF" w:rsidRPr="00E201D2" w:rsidRDefault="00E631FF" w:rsidP="00273F90">
            <w:pPr>
              <w:numPr>
                <w:ilvl w:val="0"/>
                <w:numId w:val="49"/>
              </w:num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Planiranje i provedba obveznog stručnog usavršavanja</w:t>
            </w:r>
          </w:p>
          <w:p w:rsidR="00E631FF" w:rsidRPr="00E201D2" w:rsidRDefault="00E631FF" w:rsidP="00273F90">
            <w:pPr>
              <w:numPr>
                <w:ilvl w:val="0"/>
                <w:numId w:val="49"/>
              </w:num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Individualno stručno usavršavanje</w:t>
            </w:r>
          </w:p>
          <w:p w:rsidR="00E631FF" w:rsidRPr="00E201D2" w:rsidRDefault="00E631FF" w:rsidP="00273F90">
            <w:pPr>
              <w:numPr>
                <w:ilvl w:val="0"/>
                <w:numId w:val="49"/>
              </w:num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Praćenje i proučavanje stručne literature</w:t>
            </w:r>
          </w:p>
          <w:p w:rsidR="00E631FF" w:rsidRPr="00E201D2" w:rsidRDefault="00E631FF" w:rsidP="00273F90">
            <w:pPr>
              <w:numPr>
                <w:ilvl w:val="0"/>
                <w:numId w:val="49"/>
              </w:num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Skupni oblici stručnog profesionalnog usavršavanja</w:t>
            </w:r>
          </w:p>
          <w:p w:rsidR="00E631FF" w:rsidRPr="00E201D2" w:rsidRDefault="00E631FF" w:rsidP="00273F90">
            <w:pPr>
              <w:numPr>
                <w:ilvl w:val="0"/>
                <w:numId w:val="49"/>
              </w:num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Stručno-konzultativni rad sa stručnjacima</w:t>
            </w:r>
          </w:p>
          <w:p w:rsidR="00E631FF" w:rsidRPr="00E201D2" w:rsidRDefault="00E631FF" w:rsidP="00273F90">
            <w:pPr>
              <w:numPr>
                <w:ilvl w:val="0"/>
                <w:numId w:val="49"/>
              </w:num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Angažiranje u odgovarajućim stručnim udruženjima.</w:t>
            </w:r>
          </w:p>
          <w:p w:rsidR="00E631FF" w:rsidRPr="00E201D2" w:rsidRDefault="00E631FF" w:rsidP="00273F90">
            <w:pPr>
              <w:numPr>
                <w:ilvl w:val="0"/>
                <w:numId w:val="49"/>
              </w:num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 xml:space="preserve">Seminari u okviru stručnog vijeća psihologa Dubrovačko-neretvanske županije, predavanje na ŽSV </w:t>
            </w: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ind w:left="360"/>
              <w:rPr>
                <w:rFonts w:ascii="Arial" w:eastAsia="Times New Roman" w:hAnsi="Arial" w:cs="Arial"/>
                <w:sz w:val="24"/>
                <w:szCs w:val="24"/>
                <w:lang w:val="en-GB"/>
              </w:rPr>
            </w:pPr>
          </w:p>
        </w:tc>
        <w:tc>
          <w:tcPr>
            <w:tcW w:w="1440"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p>
        </w:tc>
        <w:tc>
          <w:tcPr>
            <w:tcW w:w="1440"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jc w:val="both"/>
              <w:rPr>
                <w:rFonts w:ascii="Arial" w:eastAsia="Times New Roman" w:hAnsi="Arial" w:cs="Arial"/>
                <w:sz w:val="24"/>
                <w:szCs w:val="24"/>
                <w:lang w:val="en-GB"/>
              </w:rPr>
            </w:pPr>
          </w:p>
        </w:tc>
        <w:tc>
          <w:tcPr>
            <w:tcW w:w="1084" w:type="dxa"/>
            <w:tcBorders>
              <w:top w:val="double" w:sz="4" w:space="0" w:color="auto"/>
              <w:left w:val="double" w:sz="4" w:space="0" w:color="auto"/>
              <w:bottom w:val="double" w:sz="4" w:space="0" w:color="auto"/>
              <w:right w:val="double" w:sz="4" w:space="0" w:color="auto"/>
            </w:tcBorders>
          </w:tcPr>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p>
          <w:p w:rsidR="00E631FF" w:rsidRPr="00E201D2" w:rsidRDefault="00E631FF" w:rsidP="00E631FF">
            <w:pPr>
              <w:spacing w:after="0" w:line="240" w:lineRule="auto"/>
              <w:rPr>
                <w:rFonts w:ascii="Arial" w:eastAsia="Times New Roman" w:hAnsi="Arial" w:cs="Arial"/>
                <w:sz w:val="24"/>
                <w:szCs w:val="24"/>
                <w:lang w:val="en-GB"/>
              </w:rPr>
            </w:pPr>
            <w:r w:rsidRPr="00E201D2">
              <w:rPr>
                <w:rFonts w:ascii="Arial" w:eastAsia="Times New Roman" w:hAnsi="Arial" w:cs="Arial"/>
                <w:sz w:val="24"/>
                <w:szCs w:val="24"/>
                <w:lang w:val="en-GB"/>
              </w:rPr>
              <w:t>2 s tjedno</w:t>
            </w:r>
          </w:p>
        </w:tc>
      </w:tr>
    </w:tbl>
    <w:p w:rsidR="00E631FF" w:rsidRPr="00E201D2" w:rsidRDefault="00E631FF" w:rsidP="00E631FF">
      <w:pPr>
        <w:ind w:left="851"/>
        <w:rPr>
          <w:rFonts w:ascii="Arial" w:hAnsi="Arial" w:cs="Arial"/>
          <w:lang w:val="en-GB"/>
        </w:rPr>
      </w:pPr>
    </w:p>
    <w:p w:rsidR="00E631FF" w:rsidRPr="00E201D2" w:rsidRDefault="00E631FF" w:rsidP="00ED27CE">
      <w:pPr>
        <w:rPr>
          <w:rFonts w:ascii="Arial" w:hAnsi="Arial" w:cs="Arial"/>
          <w:b/>
          <w:sz w:val="28"/>
          <w:szCs w:val="28"/>
        </w:rPr>
      </w:pPr>
    </w:p>
    <w:p w:rsidR="00E631FF" w:rsidRPr="00E201D2" w:rsidRDefault="00E631FF">
      <w:pPr>
        <w:spacing w:after="200" w:line="276" w:lineRule="auto"/>
        <w:rPr>
          <w:rFonts w:ascii="Arial" w:hAnsi="Arial" w:cs="Arial"/>
          <w:b/>
          <w:sz w:val="28"/>
          <w:szCs w:val="28"/>
        </w:rPr>
      </w:pPr>
      <w:r w:rsidRPr="00E201D2">
        <w:rPr>
          <w:rFonts w:ascii="Arial" w:hAnsi="Arial" w:cs="Arial"/>
          <w:b/>
          <w:sz w:val="28"/>
          <w:szCs w:val="28"/>
        </w:rPr>
        <w:br w:type="page"/>
      </w:r>
    </w:p>
    <w:p w:rsidR="006E615E" w:rsidRPr="00E83C11" w:rsidRDefault="006E615E" w:rsidP="00EC2FF8">
      <w:pPr>
        <w:spacing w:line="276" w:lineRule="auto"/>
        <w:rPr>
          <w:rFonts w:ascii="Arial" w:hAnsi="Arial" w:cs="Arial"/>
          <w:b/>
          <w:sz w:val="32"/>
          <w:szCs w:val="32"/>
        </w:rPr>
      </w:pPr>
      <w:r w:rsidRPr="00E83C11">
        <w:rPr>
          <w:rFonts w:ascii="Arial" w:hAnsi="Arial" w:cs="Arial"/>
          <w:b/>
          <w:sz w:val="32"/>
          <w:szCs w:val="32"/>
        </w:rPr>
        <w:lastRenderedPageBreak/>
        <w:t>GODIŠNJI PLAN I PROGRAM RADA UČITELJA EDUKATORA - REHABILITATORA U PRODUŽENOM STRUČNOM POSTUPKU</w:t>
      </w:r>
    </w:p>
    <w:p w:rsidR="006E615E" w:rsidRPr="00E83C11" w:rsidRDefault="006E615E" w:rsidP="00EC2FF8">
      <w:pPr>
        <w:spacing w:line="276" w:lineRule="auto"/>
        <w:rPr>
          <w:rFonts w:ascii="Arial" w:hAnsi="Arial" w:cs="Arial"/>
        </w:rPr>
      </w:pPr>
    </w:p>
    <w:p w:rsidR="006E615E" w:rsidRPr="00E83C11" w:rsidRDefault="006E615E" w:rsidP="00EC2FF8">
      <w:pPr>
        <w:spacing w:line="276" w:lineRule="auto"/>
        <w:rPr>
          <w:rFonts w:ascii="Arial" w:hAnsi="Arial" w:cs="Arial"/>
        </w:rPr>
      </w:pPr>
      <w:r w:rsidRPr="00E83C11">
        <w:rPr>
          <w:rFonts w:ascii="Arial" w:hAnsi="Arial" w:cs="Arial"/>
        </w:rPr>
        <w:t>ŠKOLSKA GODINA 2018./2019.</w:t>
      </w:r>
    </w:p>
    <w:p w:rsidR="006E615E" w:rsidRPr="00E83C11" w:rsidRDefault="006E615E" w:rsidP="00EC2FF8">
      <w:pPr>
        <w:spacing w:line="276" w:lineRule="auto"/>
        <w:rPr>
          <w:rFonts w:ascii="Arial" w:hAnsi="Arial" w:cs="Arial"/>
        </w:rPr>
      </w:pPr>
      <w:r w:rsidRPr="00E83C11">
        <w:rPr>
          <w:rFonts w:ascii="Arial" w:hAnsi="Arial" w:cs="Arial"/>
        </w:rPr>
        <w:t>Željka Ćelić, prof.reh.</w:t>
      </w:r>
    </w:p>
    <w:p w:rsidR="006E615E" w:rsidRPr="00E83C11" w:rsidRDefault="006E615E" w:rsidP="00EC2FF8">
      <w:pPr>
        <w:spacing w:line="276" w:lineRule="auto"/>
        <w:rPr>
          <w:rFonts w:ascii="Arial" w:hAnsi="Arial" w:cs="Arial"/>
        </w:rPr>
      </w:pPr>
    </w:p>
    <w:p w:rsidR="006E615E" w:rsidRPr="00E83C11" w:rsidRDefault="006E615E" w:rsidP="00EC2FF8">
      <w:pPr>
        <w:numPr>
          <w:ilvl w:val="0"/>
          <w:numId w:val="17"/>
        </w:numPr>
        <w:spacing w:after="0" w:line="276" w:lineRule="auto"/>
        <w:rPr>
          <w:rFonts w:ascii="Arial" w:hAnsi="Arial" w:cs="Arial"/>
        </w:rPr>
      </w:pPr>
      <w:r w:rsidRPr="00E83C11">
        <w:rPr>
          <w:rFonts w:ascii="Arial" w:hAnsi="Arial" w:cs="Arial"/>
        </w:rPr>
        <w:t>NEPOSREDNI RAD S UČENICIMA</w:t>
      </w:r>
    </w:p>
    <w:p w:rsidR="006E615E" w:rsidRPr="00E83C11" w:rsidRDefault="006E615E" w:rsidP="00EC2FF8">
      <w:pPr>
        <w:spacing w:line="276" w:lineRule="auto"/>
        <w:ind w:left="360"/>
        <w:rPr>
          <w:rFonts w:ascii="Arial" w:hAnsi="Arial" w:cs="Arial"/>
        </w:rPr>
      </w:pPr>
    </w:p>
    <w:p w:rsidR="006E615E" w:rsidRPr="00E83C11" w:rsidRDefault="006E615E" w:rsidP="00EC2FF8">
      <w:pPr>
        <w:spacing w:line="276" w:lineRule="auto"/>
        <w:ind w:left="360"/>
        <w:rPr>
          <w:rFonts w:ascii="Arial" w:hAnsi="Arial" w:cs="Arial"/>
        </w:rPr>
      </w:pPr>
      <w:r w:rsidRPr="00E83C11">
        <w:rPr>
          <w:rFonts w:ascii="Arial" w:hAnsi="Arial" w:cs="Arial"/>
        </w:rPr>
        <w:t>VRIJEME IZVOĐENJA: tijekom nastavne godine</w:t>
      </w:r>
    </w:p>
    <w:p w:rsidR="006E615E" w:rsidRPr="00E83C11" w:rsidRDefault="006E615E" w:rsidP="00EC2FF8">
      <w:pPr>
        <w:numPr>
          <w:ilvl w:val="0"/>
          <w:numId w:val="18"/>
        </w:numPr>
        <w:spacing w:after="0" w:line="276" w:lineRule="auto"/>
        <w:rPr>
          <w:rFonts w:ascii="Arial" w:hAnsi="Arial" w:cs="Arial"/>
        </w:rPr>
      </w:pPr>
      <w:r w:rsidRPr="00E83C11">
        <w:rPr>
          <w:rFonts w:ascii="Arial" w:hAnsi="Arial" w:cs="Arial"/>
        </w:rPr>
        <w:t>Rehabilitacijski postupci s učenicima ( individualni rad i rad u skupini)</w:t>
      </w:r>
    </w:p>
    <w:p w:rsidR="006E615E" w:rsidRPr="00E83C11" w:rsidRDefault="006E615E" w:rsidP="00EC2FF8">
      <w:pPr>
        <w:numPr>
          <w:ilvl w:val="0"/>
          <w:numId w:val="18"/>
        </w:numPr>
        <w:spacing w:after="0" w:line="276" w:lineRule="auto"/>
        <w:rPr>
          <w:rFonts w:ascii="Arial" w:hAnsi="Arial" w:cs="Arial"/>
        </w:rPr>
      </w:pPr>
      <w:r w:rsidRPr="00E83C11">
        <w:rPr>
          <w:rFonts w:ascii="Arial" w:hAnsi="Arial" w:cs="Arial"/>
        </w:rPr>
        <w:t>Odgojno – obrazovni rad (ponavljanje, uvježbavanje, utvrđivanje znanja, primjena stečenih znanja)</w:t>
      </w:r>
    </w:p>
    <w:p w:rsidR="006E615E" w:rsidRPr="00E83C11" w:rsidRDefault="006E615E" w:rsidP="00EC2FF8">
      <w:pPr>
        <w:numPr>
          <w:ilvl w:val="0"/>
          <w:numId w:val="18"/>
        </w:numPr>
        <w:spacing w:after="0" w:line="276" w:lineRule="auto"/>
        <w:rPr>
          <w:rFonts w:ascii="Arial" w:hAnsi="Arial" w:cs="Arial"/>
        </w:rPr>
      </w:pPr>
      <w:r w:rsidRPr="00E83C11">
        <w:rPr>
          <w:rFonts w:ascii="Arial" w:hAnsi="Arial" w:cs="Arial"/>
        </w:rPr>
        <w:t>Rad s učenicima kroz slobodne aktivnosti PSP – a (interesne grupe PSP-a )</w:t>
      </w:r>
    </w:p>
    <w:p w:rsidR="006E615E" w:rsidRPr="00E83C11" w:rsidRDefault="006E615E" w:rsidP="00EC2FF8">
      <w:pPr>
        <w:numPr>
          <w:ilvl w:val="0"/>
          <w:numId w:val="18"/>
        </w:numPr>
        <w:spacing w:after="0" w:line="276" w:lineRule="auto"/>
        <w:rPr>
          <w:rFonts w:ascii="Arial" w:hAnsi="Arial" w:cs="Arial"/>
        </w:rPr>
      </w:pPr>
      <w:r w:rsidRPr="00E83C11">
        <w:rPr>
          <w:rFonts w:ascii="Arial" w:hAnsi="Arial" w:cs="Arial"/>
        </w:rPr>
        <w:t>Asistencija u nastavi (individualizirana pomoć djetetu u radu )</w:t>
      </w:r>
    </w:p>
    <w:p w:rsidR="006E615E" w:rsidRPr="00E83C11" w:rsidRDefault="006E615E" w:rsidP="00EC2FF8">
      <w:pPr>
        <w:spacing w:line="276" w:lineRule="auto"/>
        <w:rPr>
          <w:rFonts w:ascii="Arial" w:hAnsi="Arial" w:cs="Arial"/>
        </w:rPr>
      </w:pPr>
    </w:p>
    <w:p w:rsidR="006E615E" w:rsidRPr="00E83C11" w:rsidRDefault="006E615E" w:rsidP="00EC2FF8">
      <w:pPr>
        <w:numPr>
          <w:ilvl w:val="0"/>
          <w:numId w:val="17"/>
        </w:numPr>
        <w:spacing w:after="0" w:line="276" w:lineRule="auto"/>
        <w:rPr>
          <w:rFonts w:ascii="Arial" w:hAnsi="Arial" w:cs="Arial"/>
        </w:rPr>
      </w:pPr>
      <w:r w:rsidRPr="00E83C11">
        <w:rPr>
          <w:rFonts w:ascii="Arial" w:hAnsi="Arial" w:cs="Arial"/>
        </w:rPr>
        <w:t>PRIPREMA I PRAĆENJE NEPOSEDNOG RADA</w:t>
      </w:r>
    </w:p>
    <w:p w:rsidR="006E615E" w:rsidRPr="00E83C11" w:rsidRDefault="006E615E" w:rsidP="00EC2FF8">
      <w:pPr>
        <w:spacing w:line="276" w:lineRule="auto"/>
        <w:ind w:left="360"/>
        <w:rPr>
          <w:rFonts w:ascii="Arial" w:hAnsi="Arial" w:cs="Arial"/>
        </w:rPr>
      </w:pPr>
    </w:p>
    <w:p w:rsidR="006E615E" w:rsidRPr="00E83C11" w:rsidRDefault="006E615E" w:rsidP="00EC2FF8">
      <w:pPr>
        <w:spacing w:line="276" w:lineRule="auto"/>
        <w:ind w:left="360"/>
        <w:rPr>
          <w:rFonts w:ascii="Arial" w:hAnsi="Arial" w:cs="Arial"/>
        </w:rPr>
      </w:pPr>
      <w:r w:rsidRPr="00E83C11">
        <w:rPr>
          <w:rFonts w:ascii="Arial" w:hAnsi="Arial" w:cs="Arial"/>
        </w:rPr>
        <w:t>VRIJEME IZVOĐENJA: tijekom školske godine</w:t>
      </w:r>
    </w:p>
    <w:p w:rsidR="006E615E" w:rsidRPr="00E83C11" w:rsidRDefault="006E615E" w:rsidP="00EC2FF8">
      <w:pPr>
        <w:numPr>
          <w:ilvl w:val="0"/>
          <w:numId w:val="19"/>
        </w:numPr>
        <w:spacing w:after="0" w:line="276" w:lineRule="auto"/>
        <w:rPr>
          <w:rFonts w:ascii="Arial" w:hAnsi="Arial" w:cs="Arial"/>
        </w:rPr>
      </w:pPr>
      <w:r w:rsidRPr="00E83C11">
        <w:rPr>
          <w:rFonts w:ascii="Arial" w:hAnsi="Arial" w:cs="Arial"/>
        </w:rPr>
        <w:t>Izrada individualnih edukacijsko – rehabilitacijskih programa rada</w:t>
      </w:r>
    </w:p>
    <w:p w:rsidR="006E615E" w:rsidRPr="00E83C11" w:rsidRDefault="006E615E" w:rsidP="00EC2FF8">
      <w:pPr>
        <w:numPr>
          <w:ilvl w:val="0"/>
          <w:numId w:val="19"/>
        </w:numPr>
        <w:spacing w:after="0" w:line="276" w:lineRule="auto"/>
        <w:rPr>
          <w:rFonts w:ascii="Arial" w:hAnsi="Arial" w:cs="Arial"/>
        </w:rPr>
      </w:pPr>
      <w:r w:rsidRPr="00E83C11">
        <w:rPr>
          <w:rFonts w:ascii="Arial" w:hAnsi="Arial" w:cs="Arial"/>
        </w:rPr>
        <w:t>Priprema i izrada didaktičkog materijala za izvođenje programa rada</w:t>
      </w:r>
    </w:p>
    <w:p w:rsidR="006E615E" w:rsidRPr="00E83C11" w:rsidRDefault="006E615E" w:rsidP="00EC2FF8">
      <w:pPr>
        <w:numPr>
          <w:ilvl w:val="0"/>
          <w:numId w:val="19"/>
        </w:numPr>
        <w:spacing w:after="0" w:line="276" w:lineRule="auto"/>
        <w:rPr>
          <w:rFonts w:ascii="Arial" w:hAnsi="Arial" w:cs="Arial"/>
        </w:rPr>
      </w:pPr>
      <w:r w:rsidRPr="00E83C11">
        <w:rPr>
          <w:rFonts w:ascii="Arial" w:hAnsi="Arial" w:cs="Arial"/>
        </w:rPr>
        <w:t>Izrada lista praćenja – usvajanja obrazovnih sadržaja</w:t>
      </w:r>
    </w:p>
    <w:p w:rsidR="006E615E" w:rsidRPr="00E83C11" w:rsidRDefault="006E615E" w:rsidP="00EC2FF8">
      <w:pPr>
        <w:numPr>
          <w:ilvl w:val="0"/>
          <w:numId w:val="19"/>
        </w:numPr>
        <w:spacing w:after="0" w:line="276" w:lineRule="auto"/>
        <w:rPr>
          <w:rFonts w:ascii="Arial" w:hAnsi="Arial" w:cs="Arial"/>
        </w:rPr>
      </w:pPr>
      <w:r w:rsidRPr="00E83C11">
        <w:rPr>
          <w:rFonts w:ascii="Arial" w:hAnsi="Arial" w:cs="Arial"/>
        </w:rPr>
        <w:t>Vođenje dnevnika rada učitelja edukatora rehabilitatora</w:t>
      </w:r>
    </w:p>
    <w:p w:rsidR="006E615E" w:rsidRPr="00E83C11" w:rsidRDefault="006E615E" w:rsidP="00EC2FF8">
      <w:pPr>
        <w:spacing w:line="276" w:lineRule="auto"/>
        <w:rPr>
          <w:rFonts w:ascii="Arial" w:hAnsi="Arial" w:cs="Arial"/>
        </w:rPr>
      </w:pPr>
    </w:p>
    <w:p w:rsidR="006E615E" w:rsidRPr="00E83C11" w:rsidRDefault="006E615E" w:rsidP="00EC2FF8">
      <w:pPr>
        <w:numPr>
          <w:ilvl w:val="0"/>
          <w:numId w:val="17"/>
        </w:numPr>
        <w:spacing w:after="0" w:line="276" w:lineRule="auto"/>
        <w:rPr>
          <w:rFonts w:ascii="Arial" w:hAnsi="Arial" w:cs="Arial"/>
        </w:rPr>
      </w:pPr>
      <w:r w:rsidRPr="00E83C11">
        <w:rPr>
          <w:rFonts w:ascii="Arial" w:hAnsi="Arial" w:cs="Arial"/>
        </w:rPr>
        <w:t>SURADNJA S RAVNATELJEM</w:t>
      </w:r>
    </w:p>
    <w:p w:rsidR="006E615E" w:rsidRPr="00E83C11" w:rsidRDefault="006E615E" w:rsidP="00EC2FF8">
      <w:pPr>
        <w:spacing w:line="276" w:lineRule="auto"/>
        <w:ind w:left="360"/>
        <w:rPr>
          <w:rFonts w:ascii="Arial" w:hAnsi="Arial" w:cs="Arial"/>
        </w:rPr>
      </w:pPr>
    </w:p>
    <w:p w:rsidR="006E615E" w:rsidRPr="00E83C11" w:rsidRDefault="006E615E" w:rsidP="00EC2FF8">
      <w:pPr>
        <w:spacing w:line="276" w:lineRule="auto"/>
        <w:ind w:left="360"/>
        <w:rPr>
          <w:rFonts w:ascii="Arial" w:hAnsi="Arial" w:cs="Arial"/>
        </w:rPr>
      </w:pPr>
      <w:r w:rsidRPr="00E83C11">
        <w:rPr>
          <w:rFonts w:ascii="Arial" w:hAnsi="Arial" w:cs="Arial"/>
        </w:rPr>
        <w:t>VRIJEME IZVOĐENJA: tijekom školske godine</w:t>
      </w:r>
    </w:p>
    <w:p w:rsidR="006E615E" w:rsidRPr="00E83C11" w:rsidRDefault="006E615E" w:rsidP="00EC2FF8">
      <w:pPr>
        <w:numPr>
          <w:ilvl w:val="0"/>
          <w:numId w:val="20"/>
        </w:numPr>
        <w:spacing w:after="0" w:line="276" w:lineRule="auto"/>
        <w:rPr>
          <w:rFonts w:ascii="Arial" w:hAnsi="Arial" w:cs="Arial"/>
        </w:rPr>
      </w:pPr>
      <w:r w:rsidRPr="00E83C11">
        <w:rPr>
          <w:rFonts w:ascii="Arial" w:hAnsi="Arial" w:cs="Arial"/>
        </w:rPr>
        <w:t>Suradnja prilikom izrade rasporeda rada</w:t>
      </w:r>
    </w:p>
    <w:p w:rsidR="006E615E" w:rsidRPr="00E83C11" w:rsidRDefault="006E615E" w:rsidP="00EC2FF8">
      <w:pPr>
        <w:numPr>
          <w:ilvl w:val="0"/>
          <w:numId w:val="20"/>
        </w:numPr>
        <w:spacing w:after="0" w:line="276" w:lineRule="auto"/>
        <w:rPr>
          <w:rFonts w:ascii="Arial" w:hAnsi="Arial" w:cs="Arial"/>
        </w:rPr>
      </w:pPr>
      <w:r w:rsidRPr="00E83C11">
        <w:rPr>
          <w:rFonts w:ascii="Arial" w:hAnsi="Arial" w:cs="Arial"/>
        </w:rPr>
        <w:t>Suradnja prilikom izrade godišnjeg plana i programa PSP-a</w:t>
      </w:r>
    </w:p>
    <w:p w:rsidR="006E615E" w:rsidRPr="00E83C11" w:rsidRDefault="006E615E" w:rsidP="00EC2FF8">
      <w:pPr>
        <w:numPr>
          <w:ilvl w:val="0"/>
          <w:numId w:val="20"/>
        </w:numPr>
        <w:spacing w:after="0" w:line="276" w:lineRule="auto"/>
        <w:rPr>
          <w:rFonts w:ascii="Arial" w:hAnsi="Arial" w:cs="Arial"/>
        </w:rPr>
      </w:pPr>
      <w:r w:rsidRPr="00E83C11">
        <w:rPr>
          <w:rFonts w:ascii="Arial" w:hAnsi="Arial" w:cs="Arial"/>
        </w:rPr>
        <w:t>Dogovor o suradnji s ustanovama izvan škole</w:t>
      </w:r>
    </w:p>
    <w:p w:rsidR="006E615E" w:rsidRPr="00E83C11" w:rsidRDefault="006E615E" w:rsidP="00EC2FF8">
      <w:pPr>
        <w:numPr>
          <w:ilvl w:val="0"/>
          <w:numId w:val="20"/>
        </w:numPr>
        <w:spacing w:after="0" w:line="276" w:lineRule="auto"/>
        <w:rPr>
          <w:rFonts w:ascii="Arial" w:hAnsi="Arial" w:cs="Arial"/>
        </w:rPr>
      </w:pPr>
      <w:r w:rsidRPr="00E83C11">
        <w:rPr>
          <w:rFonts w:ascii="Arial" w:hAnsi="Arial" w:cs="Arial"/>
        </w:rPr>
        <w:t>Sudjelovanje u projektima škole</w:t>
      </w:r>
    </w:p>
    <w:p w:rsidR="006E615E" w:rsidRPr="00E83C11" w:rsidRDefault="006E615E" w:rsidP="00EC2FF8">
      <w:pPr>
        <w:spacing w:line="276" w:lineRule="auto"/>
        <w:rPr>
          <w:rFonts w:ascii="Arial" w:hAnsi="Arial" w:cs="Arial"/>
        </w:rPr>
      </w:pPr>
    </w:p>
    <w:p w:rsidR="006E615E" w:rsidRPr="00E83C11" w:rsidRDefault="006E615E" w:rsidP="00EC2FF8">
      <w:pPr>
        <w:numPr>
          <w:ilvl w:val="0"/>
          <w:numId w:val="17"/>
        </w:numPr>
        <w:spacing w:after="0" w:line="276" w:lineRule="auto"/>
        <w:rPr>
          <w:rFonts w:ascii="Arial" w:hAnsi="Arial" w:cs="Arial"/>
        </w:rPr>
      </w:pPr>
      <w:r w:rsidRPr="00E83C11">
        <w:rPr>
          <w:rFonts w:ascii="Arial" w:hAnsi="Arial" w:cs="Arial"/>
        </w:rPr>
        <w:t>SURADNJA S UČITELJIMA</w:t>
      </w:r>
    </w:p>
    <w:p w:rsidR="006E615E" w:rsidRPr="00E83C11" w:rsidRDefault="006E615E" w:rsidP="00EC2FF8">
      <w:pPr>
        <w:spacing w:line="276" w:lineRule="auto"/>
        <w:ind w:left="360"/>
        <w:rPr>
          <w:rFonts w:ascii="Arial" w:hAnsi="Arial" w:cs="Arial"/>
        </w:rPr>
      </w:pPr>
    </w:p>
    <w:p w:rsidR="006E615E" w:rsidRPr="00E83C11" w:rsidRDefault="006E615E" w:rsidP="00EC2FF8">
      <w:pPr>
        <w:spacing w:line="276" w:lineRule="auto"/>
        <w:ind w:left="360"/>
        <w:rPr>
          <w:rFonts w:ascii="Arial" w:hAnsi="Arial" w:cs="Arial"/>
        </w:rPr>
      </w:pPr>
      <w:r w:rsidRPr="00E83C11">
        <w:rPr>
          <w:rFonts w:ascii="Arial" w:hAnsi="Arial" w:cs="Arial"/>
        </w:rPr>
        <w:t>VRIJEME IZVOĐENJA: tijekom školske godine</w:t>
      </w:r>
    </w:p>
    <w:p w:rsidR="006E615E" w:rsidRPr="00E83C11" w:rsidRDefault="006E615E" w:rsidP="00EC2FF8">
      <w:pPr>
        <w:numPr>
          <w:ilvl w:val="0"/>
          <w:numId w:val="21"/>
        </w:numPr>
        <w:spacing w:after="0" w:line="276" w:lineRule="auto"/>
        <w:rPr>
          <w:rFonts w:ascii="Arial" w:hAnsi="Arial" w:cs="Arial"/>
        </w:rPr>
      </w:pPr>
      <w:r w:rsidRPr="00E83C11">
        <w:rPr>
          <w:rFonts w:ascii="Arial" w:hAnsi="Arial" w:cs="Arial"/>
        </w:rPr>
        <w:t>Upoznavanje s teškoćama učenika ( vrsta teškoća, na koji način se odražavaju u psihofizičkom funkcioniranju djeteta, način na koji se može pružiti odgovarajuća pomoć u učenju i radu )</w:t>
      </w:r>
    </w:p>
    <w:p w:rsidR="006E615E" w:rsidRPr="00E83C11" w:rsidRDefault="006E615E" w:rsidP="00EC2FF8">
      <w:pPr>
        <w:numPr>
          <w:ilvl w:val="0"/>
          <w:numId w:val="21"/>
        </w:numPr>
        <w:spacing w:after="0" w:line="276" w:lineRule="auto"/>
        <w:rPr>
          <w:rFonts w:ascii="Arial" w:hAnsi="Arial" w:cs="Arial"/>
        </w:rPr>
      </w:pPr>
      <w:r w:rsidRPr="00E83C11">
        <w:rPr>
          <w:rFonts w:ascii="Arial" w:hAnsi="Arial" w:cs="Arial"/>
        </w:rPr>
        <w:t>Dogovor o načinu praćenja napredovanja učenika</w:t>
      </w:r>
    </w:p>
    <w:p w:rsidR="006E615E" w:rsidRPr="00E83C11" w:rsidRDefault="006E615E" w:rsidP="00EC2FF8">
      <w:pPr>
        <w:numPr>
          <w:ilvl w:val="0"/>
          <w:numId w:val="21"/>
        </w:numPr>
        <w:spacing w:after="0" w:line="276" w:lineRule="auto"/>
        <w:rPr>
          <w:rFonts w:ascii="Arial" w:hAnsi="Arial" w:cs="Arial"/>
        </w:rPr>
      </w:pPr>
      <w:r w:rsidRPr="00E83C11">
        <w:rPr>
          <w:rFonts w:ascii="Arial" w:hAnsi="Arial" w:cs="Arial"/>
        </w:rPr>
        <w:lastRenderedPageBreak/>
        <w:t>Preporuke didaktičko – metodičkih postupaka u odgojno obrazovnom radu s pojedinim učenikom</w:t>
      </w:r>
    </w:p>
    <w:p w:rsidR="006E615E" w:rsidRPr="00E83C11" w:rsidRDefault="006E615E" w:rsidP="00EC2FF8">
      <w:pPr>
        <w:numPr>
          <w:ilvl w:val="0"/>
          <w:numId w:val="21"/>
        </w:numPr>
        <w:spacing w:after="0" w:line="276" w:lineRule="auto"/>
        <w:rPr>
          <w:rFonts w:ascii="Arial" w:hAnsi="Arial" w:cs="Arial"/>
        </w:rPr>
      </w:pPr>
      <w:r w:rsidRPr="00E83C11">
        <w:rPr>
          <w:rFonts w:ascii="Arial" w:hAnsi="Arial" w:cs="Arial"/>
        </w:rPr>
        <w:t>Pomoć pri izradi IOOP –a za svakog pojedinog učenika</w:t>
      </w:r>
    </w:p>
    <w:p w:rsidR="006E615E" w:rsidRPr="00E83C11" w:rsidRDefault="006E615E" w:rsidP="00EC2FF8">
      <w:pPr>
        <w:spacing w:line="276" w:lineRule="auto"/>
        <w:rPr>
          <w:rFonts w:ascii="Arial" w:hAnsi="Arial" w:cs="Arial"/>
        </w:rPr>
      </w:pPr>
    </w:p>
    <w:p w:rsidR="006E615E" w:rsidRPr="00E83C11" w:rsidRDefault="006E615E" w:rsidP="00EC2FF8">
      <w:pPr>
        <w:numPr>
          <w:ilvl w:val="0"/>
          <w:numId w:val="17"/>
        </w:numPr>
        <w:spacing w:after="0" w:line="276" w:lineRule="auto"/>
        <w:rPr>
          <w:rFonts w:ascii="Arial" w:hAnsi="Arial" w:cs="Arial"/>
        </w:rPr>
      </w:pPr>
      <w:r w:rsidRPr="00E83C11">
        <w:rPr>
          <w:rFonts w:ascii="Arial" w:hAnsi="Arial" w:cs="Arial"/>
        </w:rPr>
        <w:t>SURADNJA SA STRUČNOM SLUŽBOM ŠKOLE</w:t>
      </w:r>
    </w:p>
    <w:p w:rsidR="006E615E" w:rsidRPr="00E83C11" w:rsidRDefault="006E615E" w:rsidP="00EC2FF8">
      <w:pPr>
        <w:spacing w:line="276" w:lineRule="auto"/>
        <w:ind w:left="360"/>
        <w:rPr>
          <w:rFonts w:ascii="Arial" w:hAnsi="Arial" w:cs="Arial"/>
        </w:rPr>
      </w:pPr>
    </w:p>
    <w:p w:rsidR="006E615E" w:rsidRPr="00E83C11" w:rsidRDefault="006E615E" w:rsidP="00EC2FF8">
      <w:pPr>
        <w:spacing w:line="276" w:lineRule="auto"/>
        <w:ind w:left="360"/>
        <w:rPr>
          <w:rFonts w:ascii="Arial" w:hAnsi="Arial" w:cs="Arial"/>
        </w:rPr>
      </w:pPr>
      <w:r w:rsidRPr="00E83C11">
        <w:rPr>
          <w:rFonts w:ascii="Arial" w:hAnsi="Arial" w:cs="Arial"/>
        </w:rPr>
        <w:t>VRIJEME IZVOĐENJA: tijekom školske godine</w:t>
      </w:r>
    </w:p>
    <w:p w:rsidR="006E615E" w:rsidRPr="00E83C11" w:rsidRDefault="006E615E" w:rsidP="00EC2FF8">
      <w:pPr>
        <w:numPr>
          <w:ilvl w:val="0"/>
          <w:numId w:val="22"/>
        </w:numPr>
        <w:spacing w:after="0" w:line="276" w:lineRule="auto"/>
        <w:rPr>
          <w:rFonts w:ascii="Arial" w:hAnsi="Arial" w:cs="Arial"/>
        </w:rPr>
      </w:pPr>
      <w:r w:rsidRPr="00E83C11">
        <w:rPr>
          <w:rFonts w:ascii="Arial" w:hAnsi="Arial" w:cs="Arial"/>
        </w:rPr>
        <w:t>Dogovor oko izrade IOOP-a, te praćenje napredovanja učenika</w:t>
      </w:r>
    </w:p>
    <w:p w:rsidR="006E615E" w:rsidRPr="00E83C11" w:rsidRDefault="006E615E" w:rsidP="00EC2FF8">
      <w:pPr>
        <w:numPr>
          <w:ilvl w:val="0"/>
          <w:numId w:val="22"/>
        </w:numPr>
        <w:spacing w:after="0" w:line="276" w:lineRule="auto"/>
        <w:rPr>
          <w:rFonts w:ascii="Arial" w:hAnsi="Arial" w:cs="Arial"/>
        </w:rPr>
      </w:pPr>
      <w:r w:rsidRPr="00E83C11">
        <w:rPr>
          <w:rFonts w:ascii="Arial" w:hAnsi="Arial" w:cs="Arial"/>
        </w:rPr>
        <w:t>Sastanci stručnog tima s ciljem unapređenja rada</w:t>
      </w:r>
    </w:p>
    <w:p w:rsidR="006E615E" w:rsidRPr="00E83C11" w:rsidRDefault="006E615E" w:rsidP="00EC2FF8">
      <w:pPr>
        <w:numPr>
          <w:ilvl w:val="0"/>
          <w:numId w:val="22"/>
        </w:numPr>
        <w:spacing w:after="0" w:line="276" w:lineRule="auto"/>
        <w:rPr>
          <w:rFonts w:ascii="Arial" w:hAnsi="Arial" w:cs="Arial"/>
        </w:rPr>
      </w:pPr>
      <w:r w:rsidRPr="00E83C11">
        <w:rPr>
          <w:rFonts w:ascii="Arial" w:hAnsi="Arial" w:cs="Arial"/>
        </w:rPr>
        <w:t>Sudjelovanje u postupku utvrđivanja psihofizičkog stanja djeteta prilkom upisa u prvi razred</w:t>
      </w:r>
    </w:p>
    <w:p w:rsidR="006E615E" w:rsidRPr="00E83C11" w:rsidRDefault="006E615E" w:rsidP="00EC2FF8">
      <w:pPr>
        <w:numPr>
          <w:ilvl w:val="0"/>
          <w:numId w:val="22"/>
        </w:numPr>
        <w:spacing w:after="0" w:line="276" w:lineRule="auto"/>
        <w:rPr>
          <w:rFonts w:ascii="Arial" w:hAnsi="Arial" w:cs="Arial"/>
        </w:rPr>
      </w:pPr>
      <w:r w:rsidRPr="00E83C11">
        <w:rPr>
          <w:rFonts w:ascii="Arial" w:hAnsi="Arial" w:cs="Arial"/>
        </w:rPr>
        <w:t>Suradnja u procesu utvrđivanja primjerenog oblika školovanja za učenike s većim teškoćama u razvoju</w:t>
      </w:r>
    </w:p>
    <w:p w:rsidR="006E615E" w:rsidRPr="00E83C11" w:rsidRDefault="006E615E" w:rsidP="00EC2FF8">
      <w:pPr>
        <w:spacing w:line="276" w:lineRule="auto"/>
        <w:rPr>
          <w:rFonts w:ascii="Arial" w:hAnsi="Arial" w:cs="Arial"/>
        </w:rPr>
      </w:pPr>
    </w:p>
    <w:p w:rsidR="006E615E" w:rsidRPr="00E83C11" w:rsidRDefault="006E615E" w:rsidP="00EC2FF8">
      <w:pPr>
        <w:numPr>
          <w:ilvl w:val="0"/>
          <w:numId w:val="17"/>
        </w:numPr>
        <w:spacing w:after="0" w:line="276" w:lineRule="auto"/>
        <w:rPr>
          <w:rFonts w:ascii="Arial" w:hAnsi="Arial" w:cs="Arial"/>
        </w:rPr>
      </w:pPr>
      <w:r w:rsidRPr="00E83C11">
        <w:rPr>
          <w:rFonts w:ascii="Arial" w:hAnsi="Arial" w:cs="Arial"/>
        </w:rPr>
        <w:t>RAD S RODITELJIMA UČENIKA</w:t>
      </w:r>
    </w:p>
    <w:p w:rsidR="006E615E" w:rsidRPr="00E83C11" w:rsidRDefault="006E615E" w:rsidP="00EC2FF8">
      <w:pPr>
        <w:spacing w:line="276" w:lineRule="auto"/>
        <w:ind w:left="720"/>
        <w:rPr>
          <w:rFonts w:ascii="Arial" w:hAnsi="Arial" w:cs="Arial"/>
        </w:rPr>
      </w:pPr>
    </w:p>
    <w:p w:rsidR="006E615E" w:rsidRPr="00E83C11" w:rsidRDefault="006E615E" w:rsidP="00EC2FF8">
      <w:pPr>
        <w:spacing w:line="276" w:lineRule="auto"/>
        <w:ind w:left="360"/>
        <w:rPr>
          <w:rFonts w:ascii="Arial" w:hAnsi="Arial" w:cs="Arial"/>
        </w:rPr>
      </w:pPr>
      <w:r w:rsidRPr="00E83C11">
        <w:rPr>
          <w:rFonts w:ascii="Arial" w:hAnsi="Arial" w:cs="Arial"/>
        </w:rPr>
        <w:t>VRIJEME IZVOĐENJA: tijekom nastavne godine</w:t>
      </w:r>
    </w:p>
    <w:p w:rsidR="006E615E" w:rsidRPr="00E83C11" w:rsidRDefault="006E615E" w:rsidP="00EC2FF8">
      <w:pPr>
        <w:numPr>
          <w:ilvl w:val="0"/>
          <w:numId w:val="23"/>
        </w:numPr>
        <w:spacing w:after="0" w:line="276" w:lineRule="auto"/>
        <w:rPr>
          <w:rFonts w:ascii="Arial" w:hAnsi="Arial" w:cs="Arial"/>
        </w:rPr>
      </w:pPr>
      <w:r w:rsidRPr="00E83C11">
        <w:rPr>
          <w:rFonts w:ascii="Arial" w:hAnsi="Arial" w:cs="Arial"/>
        </w:rPr>
        <w:t>Davanje stručnih savjeta o načinu rada koji će pomoći njihovom djetetu u podizanju kvalitete uspješnosti u učenju i radu, a također i u općem psihofizičkom funkcioniranju – pojedinačno savjetovanje i informiranje roditelja</w:t>
      </w:r>
    </w:p>
    <w:p w:rsidR="006E615E" w:rsidRPr="00E83C11" w:rsidRDefault="006E615E" w:rsidP="00EC2FF8">
      <w:pPr>
        <w:numPr>
          <w:ilvl w:val="0"/>
          <w:numId w:val="23"/>
        </w:numPr>
        <w:spacing w:after="0" w:line="276" w:lineRule="auto"/>
        <w:rPr>
          <w:rFonts w:ascii="Arial" w:hAnsi="Arial" w:cs="Arial"/>
        </w:rPr>
      </w:pPr>
      <w:r w:rsidRPr="00E83C11">
        <w:rPr>
          <w:rFonts w:ascii="Arial" w:hAnsi="Arial" w:cs="Arial"/>
        </w:rPr>
        <w:t>Održavanje roditeljskih sastanaka – informacije vezane uz rad PSP- a</w:t>
      </w:r>
    </w:p>
    <w:p w:rsidR="006E615E" w:rsidRPr="00E83C11" w:rsidRDefault="006E615E" w:rsidP="00EC2FF8">
      <w:pPr>
        <w:spacing w:line="276" w:lineRule="auto"/>
        <w:rPr>
          <w:rFonts w:ascii="Arial" w:hAnsi="Arial" w:cs="Arial"/>
        </w:rPr>
      </w:pPr>
    </w:p>
    <w:p w:rsidR="006E615E" w:rsidRPr="00E83C11" w:rsidRDefault="006E615E" w:rsidP="00EC2FF8">
      <w:pPr>
        <w:numPr>
          <w:ilvl w:val="0"/>
          <w:numId w:val="17"/>
        </w:numPr>
        <w:spacing w:after="0" w:line="276" w:lineRule="auto"/>
        <w:rPr>
          <w:rFonts w:ascii="Arial" w:hAnsi="Arial" w:cs="Arial"/>
        </w:rPr>
      </w:pPr>
      <w:r w:rsidRPr="00E83C11">
        <w:rPr>
          <w:rFonts w:ascii="Arial" w:hAnsi="Arial" w:cs="Arial"/>
        </w:rPr>
        <w:t>SURADNJA S DRUGIM ŠKOLSKIM USTANOVAMA</w:t>
      </w:r>
    </w:p>
    <w:p w:rsidR="006E615E" w:rsidRPr="00E83C11" w:rsidRDefault="006E615E" w:rsidP="00EC2FF8">
      <w:pPr>
        <w:spacing w:line="276" w:lineRule="auto"/>
        <w:ind w:left="720"/>
        <w:rPr>
          <w:rFonts w:ascii="Arial" w:hAnsi="Arial" w:cs="Arial"/>
        </w:rPr>
      </w:pPr>
      <w:r w:rsidRPr="00E83C11">
        <w:rPr>
          <w:rFonts w:ascii="Arial" w:hAnsi="Arial" w:cs="Arial"/>
        </w:rPr>
        <w:t>VRIJEME IZVOĐENJA: tijekom nastavne godine</w:t>
      </w:r>
    </w:p>
    <w:p w:rsidR="006E615E" w:rsidRPr="00E83C11" w:rsidRDefault="006E615E" w:rsidP="00EC2FF8">
      <w:pPr>
        <w:pStyle w:val="Odlomakpopisa"/>
        <w:numPr>
          <w:ilvl w:val="0"/>
          <w:numId w:val="65"/>
        </w:numPr>
        <w:spacing w:line="276" w:lineRule="auto"/>
        <w:contextualSpacing/>
        <w:rPr>
          <w:rFonts w:ascii="Arial" w:hAnsi="Arial" w:cs="Arial"/>
          <w:sz w:val="22"/>
        </w:rPr>
      </w:pPr>
      <w:r w:rsidRPr="00E83C11">
        <w:rPr>
          <w:rFonts w:ascii="Arial" w:hAnsi="Arial" w:cs="Arial"/>
          <w:sz w:val="22"/>
        </w:rPr>
        <w:t>Dogovor oko izrade rasporeda za učenike iz susjednih škola koji su uključeni u PSP</w:t>
      </w:r>
    </w:p>
    <w:p w:rsidR="006E615E" w:rsidRPr="00E83C11" w:rsidRDefault="006E615E" w:rsidP="00EC2FF8">
      <w:pPr>
        <w:pStyle w:val="Odlomakpopisa"/>
        <w:numPr>
          <w:ilvl w:val="0"/>
          <w:numId w:val="65"/>
        </w:numPr>
        <w:spacing w:line="276" w:lineRule="auto"/>
        <w:contextualSpacing/>
        <w:rPr>
          <w:rFonts w:ascii="Arial" w:hAnsi="Arial" w:cs="Arial"/>
          <w:sz w:val="22"/>
        </w:rPr>
      </w:pPr>
      <w:r w:rsidRPr="00E83C11">
        <w:rPr>
          <w:rFonts w:ascii="Arial" w:hAnsi="Arial" w:cs="Arial"/>
          <w:sz w:val="22"/>
        </w:rPr>
        <w:t>Dogovor s učiteljima matičnih razreda iz susjednih škola oko izrade IOOP-a za pojedine učenike</w:t>
      </w:r>
    </w:p>
    <w:p w:rsidR="006E615E" w:rsidRPr="00E83C11" w:rsidRDefault="006E615E" w:rsidP="00EC2FF8">
      <w:pPr>
        <w:pStyle w:val="Odlomakpopisa"/>
        <w:numPr>
          <w:ilvl w:val="0"/>
          <w:numId w:val="65"/>
        </w:numPr>
        <w:spacing w:line="276" w:lineRule="auto"/>
        <w:contextualSpacing/>
        <w:rPr>
          <w:rFonts w:ascii="Arial" w:hAnsi="Arial" w:cs="Arial"/>
          <w:sz w:val="22"/>
        </w:rPr>
      </w:pPr>
      <w:r w:rsidRPr="00E83C11">
        <w:rPr>
          <w:rFonts w:ascii="Arial" w:hAnsi="Arial" w:cs="Arial"/>
          <w:sz w:val="22"/>
        </w:rPr>
        <w:t xml:space="preserve">Suradnja s stručnom službom srednje škkole koju pohađaju (ili će pohađati ) učenici uključeni u PSP ( u 8. Razredu ) </w:t>
      </w:r>
    </w:p>
    <w:p w:rsidR="006E615E" w:rsidRPr="00E83C11" w:rsidRDefault="006E615E" w:rsidP="00EC2FF8">
      <w:pPr>
        <w:pStyle w:val="Odlomakpopisa"/>
        <w:numPr>
          <w:ilvl w:val="0"/>
          <w:numId w:val="65"/>
        </w:numPr>
        <w:spacing w:line="276" w:lineRule="auto"/>
        <w:contextualSpacing/>
        <w:rPr>
          <w:rFonts w:ascii="Arial" w:hAnsi="Arial" w:cs="Arial"/>
          <w:sz w:val="22"/>
        </w:rPr>
      </w:pPr>
      <w:r w:rsidRPr="00E83C11">
        <w:rPr>
          <w:rFonts w:ascii="Arial" w:hAnsi="Arial" w:cs="Arial"/>
          <w:sz w:val="22"/>
        </w:rPr>
        <w:t xml:space="preserve">Suradnja s vrtićima prilikom upisa djece s većim teškoćama u razvoju </w:t>
      </w:r>
    </w:p>
    <w:p w:rsidR="006E615E" w:rsidRPr="00E83C11" w:rsidRDefault="006E615E" w:rsidP="00EC2FF8">
      <w:pPr>
        <w:numPr>
          <w:ilvl w:val="0"/>
          <w:numId w:val="65"/>
        </w:numPr>
        <w:spacing w:after="0" w:line="276" w:lineRule="auto"/>
        <w:rPr>
          <w:rFonts w:ascii="Arial" w:hAnsi="Arial" w:cs="Arial"/>
        </w:rPr>
      </w:pPr>
      <w:r w:rsidRPr="00E83C11">
        <w:rPr>
          <w:rFonts w:ascii="Arial" w:hAnsi="Arial" w:cs="Arial"/>
        </w:rPr>
        <w:t>Suradnja s drugim školama u kojima su integrirana djeca s većim motoričkim poteškoćama</w:t>
      </w:r>
    </w:p>
    <w:p w:rsidR="006E615E" w:rsidRPr="00E83C11" w:rsidRDefault="006E615E" w:rsidP="00EC2FF8">
      <w:pPr>
        <w:spacing w:line="276" w:lineRule="auto"/>
        <w:rPr>
          <w:rFonts w:ascii="Arial" w:hAnsi="Arial" w:cs="Arial"/>
        </w:rPr>
      </w:pPr>
    </w:p>
    <w:p w:rsidR="006E615E" w:rsidRPr="00E83C11" w:rsidRDefault="006E615E" w:rsidP="00EC2FF8">
      <w:pPr>
        <w:numPr>
          <w:ilvl w:val="0"/>
          <w:numId w:val="17"/>
        </w:numPr>
        <w:spacing w:after="0" w:line="276" w:lineRule="auto"/>
        <w:rPr>
          <w:rFonts w:ascii="Arial" w:hAnsi="Arial" w:cs="Arial"/>
        </w:rPr>
      </w:pPr>
      <w:r w:rsidRPr="00E83C11">
        <w:rPr>
          <w:rFonts w:ascii="Arial" w:hAnsi="Arial" w:cs="Arial"/>
        </w:rPr>
        <w:t>POMOĆNICI U NASTAVI</w:t>
      </w:r>
    </w:p>
    <w:p w:rsidR="006E615E" w:rsidRPr="00E83C11" w:rsidRDefault="006E615E" w:rsidP="00EC2FF8">
      <w:pPr>
        <w:spacing w:line="276" w:lineRule="auto"/>
        <w:ind w:left="720"/>
        <w:rPr>
          <w:rFonts w:ascii="Arial" w:hAnsi="Arial" w:cs="Arial"/>
        </w:rPr>
      </w:pPr>
      <w:r w:rsidRPr="00E83C11">
        <w:rPr>
          <w:rFonts w:ascii="Arial" w:hAnsi="Arial" w:cs="Arial"/>
        </w:rPr>
        <w:t>VRIJEME IZVOĐENJA: tijekom nastavne godine</w:t>
      </w:r>
    </w:p>
    <w:p w:rsidR="006E615E" w:rsidRPr="00E83C11" w:rsidRDefault="006E615E" w:rsidP="00EC2FF8">
      <w:pPr>
        <w:pStyle w:val="Odlomakpopisa"/>
        <w:numPr>
          <w:ilvl w:val="0"/>
          <w:numId w:val="66"/>
        </w:numPr>
        <w:spacing w:line="276" w:lineRule="auto"/>
        <w:contextualSpacing/>
        <w:rPr>
          <w:rFonts w:ascii="Arial" w:hAnsi="Arial" w:cs="Arial"/>
          <w:sz w:val="22"/>
        </w:rPr>
      </w:pPr>
      <w:r w:rsidRPr="00E83C11">
        <w:rPr>
          <w:rFonts w:ascii="Arial" w:hAnsi="Arial" w:cs="Arial"/>
          <w:sz w:val="22"/>
        </w:rPr>
        <w:t>Suradnja s relevatnim službama za osiguranje pomoćnika u nastavi ( DNŽ, Udruge, HZZ )</w:t>
      </w:r>
    </w:p>
    <w:p w:rsidR="006E615E" w:rsidRPr="00E83C11" w:rsidRDefault="006E615E" w:rsidP="00EC2FF8">
      <w:pPr>
        <w:pStyle w:val="Odlomakpopisa"/>
        <w:numPr>
          <w:ilvl w:val="0"/>
          <w:numId w:val="66"/>
        </w:numPr>
        <w:spacing w:line="276" w:lineRule="auto"/>
        <w:contextualSpacing/>
        <w:rPr>
          <w:rFonts w:ascii="Arial" w:hAnsi="Arial" w:cs="Arial"/>
          <w:sz w:val="22"/>
        </w:rPr>
      </w:pPr>
      <w:r w:rsidRPr="00E83C11">
        <w:rPr>
          <w:rFonts w:ascii="Arial" w:hAnsi="Arial" w:cs="Arial"/>
          <w:sz w:val="22"/>
        </w:rPr>
        <w:t>Priprema projektne dokumentacije potrebne za osiguravanje pomoćnika u nastavi</w:t>
      </w:r>
    </w:p>
    <w:p w:rsidR="006E615E" w:rsidRPr="00E83C11" w:rsidRDefault="006E615E" w:rsidP="00EC2FF8">
      <w:pPr>
        <w:pStyle w:val="Odlomakpopisa"/>
        <w:numPr>
          <w:ilvl w:val="0"/>
          <w:numId w:val="66"/>
        </w:numPr>
        <w:spacing w:line="276" w:lineRule="auto"/>
        <w:contextualSpacing/>
        <w:rPr>
          <w:rFonts w:ascii="Arial" w:hAnsi="Arial" w:cs="Arial"/>
          <w:sz w:val="22"/>
        </w:rPr>
      </w:pPr>
      <w:r w:rsidRPr="00E83C11">
        <w:rPr>
          <w:rFonts w:ascii="Arial" w:hAnsi="Arial" w:cs="Arial"/>
          <w:sz w:val="22"/>
        </w:rPr>
        <w:t>Koordinacija poslova pomoćnika u nastavi</w:t>
      </w:r>
    </w:p>
    <w:p w:rsidR="006E615E" w:rsidRPr="00E83C11" w:rsidRDefault="006E615E" w:rsidP="00EC2FF8">
      <w:pPr>
        <w:pStyle w:val="Odlomakpopisa"/>
        <w:numPr>
          <w:ilvl w:val="0"/>
          <w:numId w:val="66"/>
        </w:numPr>
        <w:spacing w:line="276" w:lineRule="auto"/>
        <w:contextualSpacing/>
        <w:rPr>
          <w:rFonts w:ascii="Arial" w:hAnsi="Arial" w:cs="Arial"/>
          <w:sz w:val="22"/>
        </w:rPr>
      </w:pPr>
      <w:r w:rsidRPr="00E83C11">
        <w:rPr>
          <w:rFonts w:ascii="Arial" w:hAnsi="Arial" w:cs="Arial"/>
          <w:sz w:val="22"/>
        </w:rPr>
        <w:t>Savjetovanje i educiranje pomoćnika u nastavi</w:t>
      </w:r>
    </w:p>
    <w:p w:rsidR="006E615E" w:rsidRPr="00E83C11" w:rsidRDefault="006E615E" w:rsidP="00EC2FF8">
      <w:pPr>
        <w:pStyle w:val="Odlomakpopisa"/>
        <w:numPr>
          <w:ilvl w:val="0"/>
          <w:numId w:val="66"/>
        </w:numPr>
        <w:spacing w:line="276" w:lineRule="auto"/>
        <w:contextualSpacing/>
        <w:rPr>
          <w:rFonts w:ascii="Arial" w:hAnsi="Arial" w:cs="Arial"/>
          <w:sz w:val="22"/>
        </w:rPr>
      </w:pPr>
      <w:r w:rsidRPr="00E83C11">
        <w:rPr>
          <w:rFonts w:ascii="Arial" w:hAnsi="Arial" w:cs="Arial"/>
          <w:sz w:val="22"/>
        </w:rPr>
        <w:t>Prikupljanje izvješća pomoćnika u nastavi</w:t>
      </w:r>
    </w:p>
    <w:p w:rsidR="006E615E" w:rsidRPr="00E83C11" w:rsidRDefault="006E615E" w:rsidP="00EC2FF8">
      <w:pPr>
        <w:pStyle w:val="Odlomakpopisa"/>
        <w:numPr>
          <w:ilvl w:val="0"/>
          <w:numId w:val="66"/>
        </w:numPr>
        <w:spacing w:line="276" w:lineRule="auto"/>
        <w:contextualSpacing/>
        <w:rPr>
          <w:rFonts w:ascii="Arial" w:hAnsi="Arial" w:cs="Arial"/>
          <w:sz w:val="22"/>
        </w:rPr>
      </w:pPr>
      <w:r w:rsidRPr="00E83C11">
        <w:rPr>
          <w:rFonts w:ascii="Arial" w:hAnsi="Arial" w:cs="Arial"/>
          <w:sz w:val="22"/>
        </w:rPr>
        <w:t>Suradnja s učiteljima i roditeljima učenika koji imaju pomoćnika u nastavi</w:t>
      </w:r>
    </w:p>
    <w:p w:rsidR="006E615E" w:rsidRPr="00E83C11" w:rsidRDefault="006E615E" w:rsidP="00EC2FF8">
      <w:pPr>
        <w:spacing w:line="276" w:lineRule="auto"/>
        <w:rPr>
          <w:rFonts w:ascii="Arial" w:hAnsi="Arial" w:cs="Arial"/>
        </w:rPr>
      </w:pPr>
    </w:p>
    <w:p w:rsidR="006E615E" w:rsidRPr="00E83C11" w:rsidRDefault="006E615E" w:rsidP="00EC2FF8">
      <w:pPr>
        <w:spacing w:line="276" w:lineRule="auto"/>
        <w:rPr>
          <w:rFonts w:ascii="Arial" w:hAnsi="Arial" w:cs="Arial"/>
        </w:rPr>
      </w:pPr>
    </w:p>
    <w:p w:rsidR="006E615E" w:rsidRPr="00E83C11" w:rsidRDefault="006E615E" w:rsidP="00EC2FF8">
      <w:pPr>
        <w:numPr>
          <w:ilvl w:val="0"/>
          <w:numId w:val="17"/>
        </w:numPr>
        <w:spacing w:after="0" w:line="276" w:lineRule="auto"/>
        <w:rPr>
          <w:rFonts w:ascii="Arial" w:hAnsi="Arial" w:cs="Arial"/>
        </w:rPr>
      </w:pPr>
      <w:r w:rsidRPr="00E83C11">
        <w:rPr>
          <w:rFonts w:ascii="Arial" w:hAnsi="Arial" w:cs="Arial"/>
        </w:rPr>
        <w:t>STRUČNO USAVRŠAVANJE</w:t>
      </w:r>
    </w:p>
    <w:p w:rsidR="006E615E" w:rsidRPr="00E83C11" w:rsidRDefault="006E615E" w:rsidP="00EC2FF8">
      <w:pPr>
        <w:spacing w:line="276" w:lineRule="auto"/>
        <w:ind w:left="720"/>
        <w:rPr>
          <w:rFonts w:ascii="Arial" w:hAnsi="Arial" w:cs="Arial"/>
        </w:rPr>
      </w:pPr>
    </w:p>
    <w:p w:rsidR="006E615E" w:rsidRPr="00E83C11" w:rsidRDefault="006E615E" w:rsidP="00EC2FF8">
      <w:pPr>
        <w:spacing w:line="276" w:lineRule="auto"/>
        <w:ind w:left="360"/>
        <w:rPr>
          <w:rFonts w:ascii="Arial" w:hAnsi="Arial" w:cs="Arial"/>
        </w:rPr>
      </w:pPr>
      <w:r w:rsidRPr="00E83C11">
        <w:rPr>
          <w:rFonts w:ascii="Arial" w:hAnsi="Arial" w:cs="Arial"/>
        </w:rPr>
        <w:t>VRIJEME IZVOĐENJA: tijekom školske godine</w:t>
      </w:r>
    </w:p>
    <w:p w:rsidR="006E615E" w:rsidRPr="00E83C11" w:rsidRDefault="006E615E" w:rsidP="00EC2FF8">
      <w:pPr>
        <w:numPr>
          <w:ilvl w:val="0"/>
          <w:numId w:val="24"/>
        </w:numPr>
        <w:spacing w:after="0" w:line="276" w:lineRule="auto"/>
        <w:rPr>
          <w:rFonts w:ascii="Arial" w:hAnsi="Arial" w:cs="Arial"/>
        </w:rPr>
      </w:pPr>
      <w:r w:rsidRPr="00E83C11">
        <w:rPr>
          <w:rFonts w:ascii="Arial" w:hAnsi="Arial" w:cs="Arial"/>
        </w:rPr>
        <w:t>Sudjelovanje na stručnim savjetovanjima, seminarima, aktivima i dr. oblicima stručnog usavršavanja</w:t>
      </w:r>
    </w:p>
    <w:p w:rsidR="006E615E" w:rsidRPr="00E83C11" w:rsidRDefault="006E615E" w:rsidP="00EC2FF8">
      <w:pPr>
        <w:numPr>
          <w:ilvl w:val="0"/>
          <w:numId w:val="24"/>
        </w:numPr>
        <w:spacing w:after="0" w:line="276" w:lineRule="auto"/>
        <w:rPr>
          <w:rFonts w:ascii="Arial" w:hAnsi="Arial" w:cs="Arial"/>
        </w:rPr>
      </w:pPr>
      <w:r w:rsidRPr="00E83C11">
        <w:rPr>
          <w:rFonts w:ascii="Arial" w:hAnsi="Arial" w:cs="Arial"/>
        </w:rPr>
        <w:t>Individualno stručno usavršavanje</w:t>
      </w:r>
    </w:p>
    <w:p w:rsidR="006E615E" w:rsidRPr="00E83C11" w:rsidRDefault="006E615E" w:rsidP="00EC2FF8">
      <w:pPr>
        <w:numPr>
          <w:ilvl w:val="0"/>
          <w:numId w:val="24"/>
        </w:numPr>
        <w:spacing w:after="0" w:line="276" w:lineRule="auto"/>
        <w:rPr>
          <w:rFonts w:ascii="Arial" w:hAnsi="Arial" w:cs="Arial"/>
        </w:rPr>
      </w:pPr>
      <w:r w:rsidRPr="00E83C11">
        <w:rPr>
          <w:rFonts w:ascii="Arial" w:hAnsi="Arial" w:cs="Arial"/>
        </w:rPr>
        <w:t>Praćenje stručne literature</w:t>
      </w:r>
    </w:p>
    <w:p w:rsidR="006E615E" w:rsidRPr="00E83C11" w:rsidRDefault="006E615E" w:rsidP="00EC2FF8">
      <w:pPr>
        <w:numPr>
          <w:ilvl w:val="0"/>
          <w:numId w:val="24"/>
        </w:numPr>
        <w:spacing w:after="0" w:line="276" w:lineRule="auto"/>
        <w:rPr>
          <w:rFonts w:ascii="Arial" w:hAnsi="Arial" w:cs="Arial"/>
        </w:rPr>
      </w:pPr>
      <w:r w:rsidRPr="00E83C11">
        <w:rPr>
          <w:rFonts w:ascii="Arial" w:hAnsi="Arial" w:cs="Arial"/>
        </w:rPr>
        <w:t>Praćenje zakonske regulative</w:t>
      </w:r>
    </w:p>
    <w:p w:rsidR="006E615E" w:rsidRPr="00E83C11" w:rsidRDefault="006E615E" w:rsidP="00EC2FF8">
      <w:pPr>
        <w:spacing w:line="276" w:lineRule="auto"/>
        <w:rPr>
          <w:rFonts w:ascii="Arial" w:hAnsi="Arial" w:cs="Arial"/>
        </w:rPr>
      </w:pPr>
    </w:p>
    <w:p w:rsidR="006E615E" w:rsidRPr="00E83C11" w:rsidRDefault="006E615E" w:rsidP="00EC2FF8">
      <w:pPr>
        <w:numPr>
          <w:ilvl w:val="0"/>
          <w:numId w:val="17"/>
        </w:numPr>
        <w:spacing w:after="0" w:line="276" w:lineRule="auto"/>
        <w:rPr>
          <w:rFonts w:ascii="Arial" w:hAnsi="Arial" w:cs="Arial"/>
        </w:rPr>
      </w:pPr>
      <w:r w:rsidRPr="00E83C11">
        <w:rPr>
          <w:rFonts w:ascii="Arial" w:hAnsi="Arial" w:cs="Arial"/>
        </w:rPr>
        <w:t>OSTALI POSLOVI</w:t>
      </w:r>
    </w:p>
    <w:p w:rsidR="006E615E" w:rsidRPr="00E83C11" w:rsidRDefault="006E615E" w:rsidP="00EC2FF8">
      <w:pPr>
        <w:spacing w:line="276" w:lineRule="auto"/>
        <w:ind w:left="720"/>
        <w:rPr>
          <w:rFonts w:ascii="Arial" w:hAnsi="Arial" w:cs="Arial"/>
        </w:rPr>
      </w:pPr>
    </w:p>
    <w:p w:rsidR="006E615E" w:rsidRPr="00E83C11" w:rsidRDefault="006E615E" w:rsidP="00EC2FF8">
      <w:pPr>
        <w:spacing w:line="276" w:lineRule="auto"/>
        <w:ind w:left="360"/>
        <w:rPr>
          <w:rFonts w:ascii="Arial" w:hAnsi="Arial" w:cs="Arial"/>
        </w:rPr>
      </w:pPr>
      <w:r w:rsidRPr="00E83C11">
        <w:rPr>
          <w:rFonts w:ascii="Arial" w:hAnsi="Arial" w:cs="Arial"/>
        </w:rPr>
        <w:t>VRIJEME IZVOĐENJA: tijekom školske godine</w:t>
      </w:r>
    </w:p>
    <w:p w:rsidR="006E615E" w:rsidRPr="00E83C11" w:rsidRDefault="006E615E" w:rsidP="00EC2FF8">
      <w:pPr>
        <w:numPr>
          <w:ilvl w:val="0"/>
          <w:numId w:val="25"/>
        </w:numPr>
        <w:spacing w:after="0" w:line="276" w:lineRule="auto"/>
        <w:rPr>
          <w:rFonts w:ascii="Arial" w:hAnsi="Arial" w:cs="Arial"/>
        </w:rPr>
      </w:pPr>
      <w:r w:rsidRPr="00E83C11">
        <w:rPr>
          <w:rFonts w:ascii="Arial" w:hAnsi="Arial" w:cs="Arial"/>
        </w:rPr>
        <w:t>Sudjelovanje u radu Učiteljskog vijeća</w:t>
      </w:r>
    </w:p>
    <w:p w:rsidR="006E615E" w:rsidRPr="00E83C11" w:rsidRDefault="006E615E" w:rsidP="00EC2FF8">
      <w:pPr>
        <w:numPr>
          <w:ilvl w:val="0"/>
          <w:numId w:val="25"/>
        </w:numPr>
        <w:spacing w:after="0" w:line="276" w:lineRule="auto"/>
        <w:rPr>
          <w:rFonts w:ascii="Arial" w:hAnsi="Arial" w:cs="Arial"/>
        </w:rPr>
      </w:pPr>
      <w:r w:rsidRPr="00E83C11">
        <w:rPr>
          <w:rFonts w:ascii="Arial" w:hAnsi="Arial" w:cs="Arial"/>
        </w:rPr>
        <w:t>Osiguravanje kvalitetnijih uvjeta za skupinu i za pojedinačni rad</w:t>
      </w:r>
    </w:p>
    <w:p w:rsidR="006E615E" w:rsidRPr="00E83C11" w:rsidRDefault="006E615E" w:rsidP="00EC2FF8">
      <w:pPr>
        <w:numPr>
          <w:ilvl w:val="0"/>
          <w:numId w:val="25"/>
        </w:numPr>
        <w:spacing w:after="0" w:line="276" w:lineRule="auto"/>
        <w:rPr>
          <w:rFonts w:ascii="Arial" w:hAnsi="Arial" w:cs="Arial"/>
        </w:rPr>
      </w:pPr>
      <w:r w:rsidRPr="00E83C11">
        <w:rPr>
          <w:rFonts w:ascii="Arial" w:hAnsi="Arial" w:cs="Arial"/>
        </w:rPr>
        <w:t>Opremanje i estetsko uređenja kabineta za PSP</w:t>
      </w:r>
    </w:p>
    <w:p w:rsidR="006E615E" w:rsidRPr="00E83C11" w:rsidRDefault="006E615E" w:rsidP="00EC2FF8">
      <w:pPr>
        <w:numPr>
          <w:ilvl w:val="0"/>
          <w:numId w:val="25"/>
        </w:numPr>
        <w:spacing w:after="0" w:line="276" w:lineRule="auto"/>
        <w:rPr>
          <w:rFonts w:ascii="Arial" w:hAnsi="Arial" w:cs="Arial"/>
        </w:rPr>
      </w:pPr>
      <w:r w:rsidRPr="00E83C11">
        <w:rPr>
          <w:rFonts w:ascii="Arial" w:hAnsi="Arial" w:cs="Arial"/>
        </w:rPr>
        <w:t>Pisanje izvješća o radu PSP-a</w:t>
      </w:r>
    </w:p>
    <w:p w:rsidR="006E615E" w:rsidRPr="00E83C11" w:rsidRDefault="006E615E" w:rsidP="00EC2FF8">
      <w:pPr>
        <w:numPr>
          <w:ilvl w:val="0"/>
          <w:numId w:val="25"/>
        </w:numPr>
        <w:spacing w:after="0" w:line="276" w:lineRule="auto"/>
        <w:rPr>
          <w:rFonts w:ascii="Arial" w:hAnsi="Arial" w:cs="Arial"/>
        </w:rPr>
      </w:pPr>
      <w:r w:rsidRPr="00E83C11">
        <w:rPr>
          <w:rFonts w:ascii="Arial" w:hAnsi="Arial" w:cs="Arial"/>
        </w:rPr>
        <w:t>Mentoriranje studenata edukacijsko – rehabilitacijskoh fakulteta</w:t>
      </w:r>
    </w:p>
    <w:p w:rsidR="006E615E" w:rsidRPr="00E83C11" w:rsidRDefault="006E615E" w:rsidP="00EC2FF8">
      <w:pPr>
        <w:spacing w:line="276" w:lineRule="auto"/>
        <w:rPr>
          <w:rFonts w:ascii="Arial" w:hAnsi="Arial" w:cs="Arial"/>
        </w:rPr>
      </w:pPr>
    </w:p>
    <w:p w:rsidR="006E615E" w:rsidRPr="00E83C11" w:rsidRDefault="006E615E" w:rsidP="00EC2FF8">
      <w:pPr>
        <w:numPr>
          <w:ilvl w:val="0"/>
          <w:numId w:val="17"/>
        </w:numPr>
        <w:spacing w:after="0" w:line="276" w:lineRule="auto"/>
        <w:rPr>
          <w:rFonts w:ascii="Arial" w:hAnsi="Arial" w:cs="Arial"/>
        </w:rPr>
      </w:pPr>
      <w:r w:rsidRPr="00E83C11">
        <w:rPr>
          <w:rFonts w:ascii="Arial" w:hAnsi="Arial" w:cs="Arial"/>
        </w:rPr>
        <w:t>VOĐENJE DOKUMENTACIJE</w:t>
      </w:r>
    </w:p>
    <w:p w:rsidR="006E615E" w:rsidRPr="00E83C11" w:rsidRDefault="006E615E" w:rsidP="00EC2FF8">
      <w:pPr>
        <w:spacing w:line="276" w:lineRule="auto"/>
        <w:ind w:left="720"/>
        <w:rPr>
          <w:rFonts w:ascii="Arial" w:hAnsi="Arial" w:cs="Arial"/>
        </w:rPr>
      </w:pPr>
    </w:p>
    <w:p w:rsidR="006E615E" w:rsidRPr="00E83C11" w:rsidRDefault="006E615E" w:rsidP="00EC2FF8">
      <w:pPr>
        <w:spacing w:line="276" w:lineRule="auto"/>
        <w:ind w:left="360"/>
        <w:rPr>
          <w:rFonts w:ascii="Arial" w:hAnsi="Arial" w:cs="Arial"/>
        </w:rPr>
      </w:pPr>
      <w:r w:rsidRPr="00E83C11">
        <w:rPr>
          <w:rFonts w:ascii="Arial" w:hAnsi="Arial" w:cs="Arial"/>
        </w:rPr>
        <w:t>VRIJEME IZVOĐENJA: tijekom školske godine</w:t>
      </w:r>
    </w:p>
    <w:p w:rsidR="006E615E" w:rsidRPr="00E83C11" w:rsidRDefault="006E615E" w:rsidP="00EC2FF8">
      <w:pPr>
        <w:numPr>
          <w:ilvl w:val="0"/>
          <w:numId w:val="26"/>
        </w:numPr>
        <w:spacing w:after="0" w:line="276" w:lineRule="auto"/>
        <w:rPr>
          <w:rFonts w:ascii="Arial" w:hAnsi="Arial" w:cs="Arial"/>
        </w:rPr>
      </w:pPr>
      <w:r w:rsidRPr="00E83C11">
        <w:rPr>
          <w:rFonts w:ascii="Arial" w:hAnsi="Arial" w:cs="Arial"/>
        </w:rPr>
        <w:t>Vođenje učeničkih kartona u PSP-u</w:t>
      </w:r>
    </w:p>
    <w:p w:rsidR="006E615E" w:rsidRPr="00E83C11" w:rsidRDefault="006E615E" w:rsidP="00EC2FF8">
      <w:pPr>
        <w:numPr>
          <w:ilvl w:val="0"/>
          <w:numId w:val="26"/>
        </w:numPr>
        <w:spacing w:after="0" w:line="276" w:lineRule="auto"/>
        <w:rPr>
          <w:rFonts w:ascii="Arial" w:hAnsi="Arial" w:cs="Arial"/>
        </w:rPr>
      </w:pPr>
      <w:r w:rsidRPr="00E83C11">
        <w:rPr>
          <w:rFonts w:ascii="Arial" w:hAnsi="Arial" w:cs="Arial"/>
        </w:rPr>
        <w:t>Vođenje dnevnika rada PSP-a</w:t>
      </w:r>
    </w:p>
    <w:p w:rsidR="006E615E" w:rsidRPr="00E83C11" w:rsidRDefault="006E615E" w:rsidP="00EC2FF8">
      <w:pPr>
        <w:numPr>
          <w:ilvl w:val="0"/>
          <w:numId w:val="26"/>
        </w:numPr>
        <w:spacing w:after="0" w:line="276" w:lineRule="auto"/>
        <w:rPr>
          <w:rFonts w:ascii="Arial" w:hAnsi="Arial" w:cs="Arial"/>
        </w:rPr>
      </w:pPr>
      <w:r w:rsidRPr="00E83C11">
        <w:rPr>
          <w:rFonts w:ascii="Arial" w:hAnsi="Arial" w:cs="Arial"/>
        </w:rPr>
        <w:t>Vođenje dokumentacije o stručnim usavršavanjima</w:t>
      </w:r>
    </w:p>
    <w:p w:rsidR="006E615E" w:rsidRPr="00E83C11" w:rsidRDefault="006E615E" w:rsidP="00EC2FF8">
      <w:pPr>
        <w:numPr>
          <w:ilvl w:val="0"/>
          <w:numId w:val="26"/>
        </w:numPr>
        <w:spacing w:after="0" w:line="276" w:lineRule="auto"/>
        <w:rPr>
          <w:rFonts w:ascii="Arial" w:hAnsi="Arial" w:cs="Arial"/>
        </w:rPr>
      </w:pPr>
      <w:r w:rsidRPr="00E83C11">
        <w:rPr>
          <w:rFonts w:ascii="Arial" w:hAnsi="Arial" w:cs="Arial"/>
        </w:rPr>
        <w:t>Izrada godišnjeg plana i programa PSP-a</w:t>
      </w:r>
    </w:p>
    <w:p w:rsidR="006E615E" w:rsidRPr="00E83C11" w:rsidRDefault="006E615E" w:rsidP="00EC2FF8">
      <w:pPr>
        <w:numPr>
          <w:ilvl w:val="0"/>
          <w:numId w:val="26"/>
        </w:numPr>
        <w:spacing w:after="0" w:line="276" w:lineRule="auto"/>
        <w:rPr>
          <w:rFonts w:ascii="Arial" w:hAnsi="Arial" w:cs="Arial"/>
        </w:rPr>
      </w:pPr>
      <w:r w:rsidRPr="00E83C11">
        <w:rPr>
          <w:rFonts w:ascii="Arial" w:hAnsi="Arial" w:cs="Arial"/>
        </w:rPr>
        <w:t>Izrada godišnjeg izvedbenog plana i programa rada učitelja edukatora - rehabilitatora</w:t>
      </w:r>
    </w:p>
    <w:p w:rsidR="006E615E" w:rsidRPr="00E83C11" w:rsidRDefault="006E615E" w:rsidP="00EC2FF8">
      <w:pPr>
        <w:numPr>
          <w:ilvl w:val="0"/>
          <w:numId w:val="26"/>
        </w:numPr>
        <w:spacing w:after="0" w:line="276" w:lineRule="auto"/>
        <w:rPr>
          <w:rFonts w:ascii="Arial" w:hAnsi="Arial" w:cs="Arial"/>
        </w:rPr>
      </w:pPr>
      <w:r w:rsidRPr="00E83C11">
        <w:rPr>
          <w:rFonts w:ascii="Arial" w:hAnsi="Arial" w:cs="Arial"/>
        </w:rPr>
        <w:t>Izrada rasporeda rada učitelja edukatora -rehabilitatora</w:t>
      </w:r>
    </w:p>
    <w:p w:rsidR="006E615E" w:rsidRPr="00E83C11" w:rsidRDefault="006E615E" w:rsidP="00EC2FF8">
      <w:pPr>
        <w:spacing w:line="276" w:lineRule="auto"/>
        <w:ind w:left="720"/>
        <w:rPr>
          <w:rFonts w:ascii="Arial" w:hAnsi="Arial" w:cs="Arial"/>
        </w:rPr>
      </w:pPr>
    </w:p>
    <w:p w:rsidR="00BB794A" w:rsidRPr="00E83C11" w:rsidRDefault="00BB794A" w:rsidP="00EC2FF8">
      <w:pPr>
        <w:spacing w:after="0" w:line="276" w:lineRule="auto"/>
        <w:ind w:left="360"/>
        <w:rPr>
          <w:rFonts w:ascii="Arial" w:eastAsia="Times New Roman" w:hAnsi="Arial" w:cs="Arial"/>
          <w:b/>
          <w:sz w:val="24"/>
          <w:szCs w:val="24"/>
          <w:lang w:eastAsia="hr-HR"/>
        </w:rPr>
      </w:pPr>
    </w:p>
    <w:p w:rsidR="006E615E" w:rsidRPr="00E83C11" w:rsidRDefault="006E615E" w:rsidP="00EC2FF8">
      <w:pPr>
        <w:spacing w:after="0" w:line="276" w:lineRule="auto"/>
        <w:ind w:left="360"/>
        <w:rPr>
          <w:rFonts w:ascii="Arial" w:eastAsia="Times New Roman" w:hAnsi="Arial" w:cs="Arial"/>
          <w:b/>
          <w:sz w:val="24"/>
          <w:szCs w:val="24"/>
          <w:lang w:eastAsia="hr-HR"/>
        </w:rPr>
      </w:pPr>
    </w:p>
    <w:p w:rsidR="006E615E" w:rsidRPr="00E83C11" w:rsidRDefault="006E615E" w:rsidP="00EC2FF8">
      <w:pPr>
        <w:spacing w:after="0" w:line="276" w:lineRule="auto"/>
        <w:ind w:left="360"/>
        <w:rPr>
          <w:rFonts w:ascii="Arial" w:eastAsia="Times New Roman" w:hAnsi="Arial" w:cs="Arial"/>
          <w:b/>
          <w:sz w:val="24"/>
          <w:szCs w:val="24"/>
          <w:lang w:eastAsia="hr-HR"/>
        </w:rPr>
      </w:pPr>
    </w:p>
    <w:p w:rsidR="006E615E" w:rsidRPr="00E83C11" w:rsidRDefault="006E615E" w:rsidP="00EC2FF8">
      <w:pPr>
        <w:spacing w:after="0" w:line="276" w:lineRule="auto"/>
        <w:ind w:left="360"/>
        <w:rPr>
          <w:rFonts w:ascii="Arial" w:eastAsia="Times New Roman" w:hAnsi="Arial" w:cs="Arial"/>
          <w:b/>
          <w:sz w:val="24"/>
          <w:szCs w:val="24"/>
          <w:lang w:eastAsia="hr-HR"/>
        </w:rPr>
      </w:pPr>
    </w:p>
    <w:p w:rsidR="006E615E" w:rsidRPr="00E83C11" w:rsidRDefault="006E615E" w:rsidP="00EC2FF8">
      <w:pPr>
        <w:spacing w:after="0" w:line="276" w:lineRule="auto"/>
        <w:ind w:left="360"/>
        <w:rPr>
          <w:rFonts w:ascii="Arial" w:eastAsia="Times New Roman" w:hAnsi="Arial" w:cs="Arial"/>
          <w:b/>
          <w:sz w:val="24"/>
          <w:szCs w:val="24"/>
          <w:lang w:eastAsia="hr-HR"/>
        </w:rPr>
      </w:pPr>
    </w:p>
    <w:p w:rsidR="006E615E" w:rsidRPr="00E83C11" w:rsidRDefault="006E615E" w:rsidP="00EC2FF8">
      <w:pPr>
        <w:spacing w:after="0" w:line="276" w:lineRule="auto"/>
        <w:ind w:left="360"/>
        <w:rPr>
          <w:rFonts w:ascii="Arial" w:eastAsia="Times New Roman" w:hAnsi="Arial" w:cs="Arial"/>
          <w:b/>
          <w:sz w:val="24"/>
          <w:szCs w:val="24"/>
          <w:lang w:eastAsia="hr-HR"/>
        </w:rPr>
      </w:pPr>
    </w:p>
    <w:p w:rsidR="006E615E" w:rsidRPr="00E83C11" w:rsidRDefault="006E615E" w:rsidP="00EC2FF8">
      <w:pPr>
        <w:spacing w:after="0" w:line="276" w:lineRule="auto"/>
        <w:ind w:left="360"/>
        <w:rPr>
          <w:rFonts w:ascii="Arial" w:eastAsia="Times New Roman" w:hAnsi="Arial" w:cs="Arial"/>
          <w:b/>
          <w:sz w:val="24"/>
          <w:szCs w:val="24"/>
          <w:lang w:eastAsia="hr-HR"/>
        </w:rPr>
      </w:pPr>
    </w:p>
    <w:p w:rsidR="006E615E" w:rsidRPr="00E83C11" w:rsidRDefault="006E615E" w:rsidP="00EC2FF8">
      <w:pPr>
        <w:spacing w:after="0" w:line="276" w:lineRule="auto"/>
        <w:ind w:left="360"/>
        <w:rPr>
          <w:rFonts w:ascii="Arial" w:eastAsia="Times New Roman" w:hAnsi="Arial" w:cs="Arial"/>
          <w:b/>
          <w:sz w:val="24"/>
          <w:szCs w:val="24"/>
          <w:lang w:eastAsia="hr-HR"/>
        </w:rPr>
      </w:pPr>
    </w:p>
    <w:p w:rsidR="006E615E" w:rsidRPr="00E83C11" w:rsidRDefault="006E615E" w:rsidP="00EC2FF8">
      <w:pPr>
        <w:spacing w:after="0" w:line="276" w:lineRule="auto"/>
        <w:ind w:left="360"/>
        <w:rPr>
          <w:rFonts w:ascii="Arial" w:eastAsia="Times New Roman" w:hAnsi="Arial" w:cs="Arial"/>
          <w:b/>
          <w:sz w:val="24"/>
          <w:szCs w:val="24"/>
          <w:lang w:eastAsia="hr-HR"/>
        </w:rPr>
      </w:pPr>
    </w:p>
    <w:p w:rsidR="006E615E" w:rsidRPr="00E83C11" w:rsidRDefault="006E615E" w:rsidP="00EC2FF8">
      <w:pPr>
        <w:spacing w:line="276" w:lineRule="auto"/>
        <w:ind w:left="705"/>
        <w:rPr>
          <w:rFonts w:ascii="Arial" w:hAnsi="Arial" w:cs="Arial"/>
          <w:b/>
          <w:bCs/>
          <w:sz w:val="28"/>
          <w:szCs w:val="28"/>
        </w:rPr>
      </w:pPr>
    </w:p>
    <w:p w:rsidR="00EC2FF8" w:rsidRPr="00E83C11" w:rsidRDefault="00EC2FF8" w:rsidP="00EC2FF8">
      <w:pPr>
        <w:spacing w:line="276" w:lineRule="auto"/>
        <w:ind w:left="705"/>
        <w:rPr>
          <w:rFonts w:ascii="Arial" w:hAnsi="Arial" w:cs="Arial"/>
          <w:b/>
          <w:bCs/>
          <w:sz w:val="28"/>
          <w:szCs w:val="28"/>
        </w:rPr>
      </w:pPr>
    </w:p>
    <w:p w:rsidR="00EC2FF8" w:rsidRPr="00E83C11" w:rsidRDefault="00EC2FF8" w:rsidP="00EC2FF8">
      <w:pPr>
        <w:spacing w:line="276" w:lineRule="auto"/>
        <w:ind w:left="705"/>
        <w:rPr>
          <w:rFonts w:ascii="Arial" w:hAnsi="Arial" w:cs="Arial"/>
          <w:b/>
          <w:bCs/>
          <w:sz w:val="28"/>
          <w:szCs w:val="28"/>
        </w:rPr>
      </w:pPr>
    </w:p>
    <w:p w:rsidR="00EC2FF8" w:rsidRPr="00E83C11" w:rsidRDefault="00EC2FF8" w:rsidP="00EC2FF8">
      <w:pPr>
        <w:spacing w:after="0" w:line="276" w:lineRule="auto"/>
        <w:jc w:val="center"/>
        <w:rPr>
          <w:rFonts w:ascii="Arial" w:eastAsia="Times New Roman" w:hAnsi="Arial" w:cs="Arial"/>
          <w:b/>
          <w:szCs w:val="24"/>
          <w:lang w:eastAsia="hr-HR"/>
        </w:rPr>
      </w:pPr>
      <w:r w:rsidRPr="00E83C11">
        <w:rPr>
          <w:rFonts w:ascii="Arial" w:eastAsia="Times New Roman" w:hAnsi="Arial" w:cs="Arial"/>
          <w:b/>
          <w:szCs w:val="24"/>
          <w:lang w:eastAsia="hr-HR"/>
        </w:rPr>
        <w:lastRenderedPageBreak/>
        <w:t>GODIŠNJI PLAN I PROGRAM RADA KNJIŽNICE</w:t>
      </w:r>
    </w:p>
    <w:p w:rsidR="00EC2FF8" w:rsidRPr="00E83C11" w:rsidRDefault="00EC2FF8" w:rsidP="00EC2FF8">
      <w:pPr>
        <w:spacing w:after="0" w:line="276" w:lineRule="auto"/>
        <w:rPr>
          <w:rFonts w:ascii="Arial" w:eastAsia="Times New Roman" w:hAnsi="Arial" w:cs="Arial"/>
          <w:b/>
          <w:szCs w:val="24"/>
          <w:lang w:eastAsia="hr-HR"/>
        </w:rPr>
      </w:pPr>
    </w:p>
    <w:p w:rsidR="006E615E" w:rsidRPr="00E83C11" w:rsidRDefault="006E615E" w:rsidP="00EC2FF8">
      <w:pPr>
        <w:spacing w:after="0" w:line="276" w:lineRule="auto"/>
        <w:rPr>
          <w:rFonts w:ascii="Arial" w:eastAsia="Times New Roman" w:hAnsi="Arial" w:cs="Arial"/>
          <w:b/>
          <w:szCs w:val="24"/>
          <w:lang w:eastAsia="hr-HR"/>
        </w:rPr>
      </w:pPr>
    </w:p>
    <w:p w:rsidR="006E615E" w:rsidRPr="00E83C11" w:rsidRDefault="006E615E" w:rsidP="00EC2FF8">
      <w:pPr>
        <w:spacing w:after="0" w:line="276" w:lineRule="auto"/>
        <w:ind w:left="360"/>
        <w:rPr>
          <w:rFonts w:ascii="Arial" w:eastAsia="Times New Roman" w:hAnsi="Arial" w:cs="Arial"/>
          <w:szCs w:val="24"/>
          <w:u w:val="single"/>
          <w:lang w:eastAsia="hr-HR"/>
        </w:rPr>
      </w:pPr>
      <w:r w:rsidRPr="00E83C11">
        <w:rPr>
          <w:rFonts w:ascii="Arial" w:eastAsia="Times New Roman" w:hAnsi="Arial" w:cs="Arial"/>
          <w:szCs w:val="24"/>
          <w:u w:val="single"/>
          <w:lang w:eastAsia="hr-HR"/>
        </w:rPr>
        <w:t>Prostor</w:t>
      </w:r>
    </w:p>
    <w:p w:rsidR="006E615E" w:rsidRPr="00E83C11" w:rsidRDefault="006E615E" w:rsidP="00EC2FF8">
      <w:pPr>
        <w:spacing w:after="0" w:line="276" w:lineRule="auto"/>
        <w:ind w:left="360"/>
        <w:rPr>
          <w:rFonts w:ascii="Arial" w:eastAsia="Times New Roman" w:hAnsi="Arial" w:cs="Arial"/>
          <w:szCs w:val="24"/>
          <w:u w:val="single"/>
          <w:lang w:eastAsia="hr-HR"/>
        </w:rPr>
      </w:pPr>
    </w:p>
    <w:p w:rsidR="006E615E" w:rsidRPr="00E83C11" w:rsidRDefault="006E615E" w:rsidP="003B1C71">
      <w:pPr>
        <w:spacing w:after="0" w:line="276" w:lineRule="auto"/>
        <w:ind w:left="360"/>
        <w:rPr>
          <w:rFonts w:ascii="Arial" w:eastAsia="Times New Roman" w:hAnsi="Arial" w:cs="Arial"/>
          <w:szCs w:val="24"/>
          <w:lang w:eastAsia="hr-HR"/>
        </w:rPr>
      </w:pPr>
      <w:r w:rsidRPr="00E83C11">
        <w:rPr>
          <w:rFonts w:ascii="Arial" w:eastAsia="Times New Roman" w:hAnsi="Arial" w:cs="Arial"/>
          <w:szCs w:val="24"/>
          <w:lang w:eastAsia="hr-HR"/>
        </w:rPr>
        <w:t>Knjižnica zauzima prostor površine 70 m2 u prizemlju školske zgrade i podijeljena je u dvije prostorije. Veći dio pripada knjižnici – čitaonici gdje je korisnicima na raspolaganju knjižnična građa, audio-vizualna građa i oprema te informacijski stol. U sklopu iste je i manji izložbeni prostor, a mali kabinet pruža i mogućnost individualnog rada.</w:t>
      </w:r>
      <w:r w:rsidR="003B1C71" w:rsidRPr="00E83C11">
        <w:rPr>
          <w:rFonts w:ascii="Arial" w:eastAsia="Times New Roman" w:hAnsi="Arial" w:cs="Arial"/>
          <w:szCs w:val="24"/>
          <w:lang w:eastAsia="hr-HR"/>
        </w:rPr>
        <w:t xml:space="preserve"> </w:t>
      </w:r>
    </w:p>
    <w:p w:rsidR="006E615E" w:rsidRPr="00E83C11" w:rsidRDefault="006E615E" w:rsidP="00EC2FF8">
      <w:pPr>
        <w:spacing w:after="0" w:line="276" w:lineRule="auto"/>
        <w:ind w:left="360"/>
        <w:rPr>
          <w:rFonts w:ascii="Arial" w:eastAsia="Times New Roman" w:hAnsi="Arial" w:cs="Arial"/>
          <w:szCs w:val="24"/>
          <w:lang w:eastAsia="hr-HR"/>
        </w:rPr>
      </w:pPr>
    </w:p>
    <w:p w:rsidR="006E615E" w:rsidRPr="00E83C11" w:rsidRDefault="006E615E" w:rsidP="00EC2FF8">
      <w:pPr>
        <w:spacing w:after="0" w:line="276" w:lineRule="auto"/>
        <w:ind w:left="360"/>
        <w:rPr>
          <w:rFonts w:ascii="Arial" w:eastAsia="Times New Roman" w:hAnsi="Arial" w:cs="Arial"/>
          <w:szCs w:val="24"/>
          <w:u w:val="single"/>
          <w:lang w:eastAsia="hr-HR"/>
        </w:rPr>
      </w:pPr>
      <w:r w:rsidRPr="00E83C11">
        <w:rPr>
          <w:rFonts w:ascii="Arial" w:eastAsia="Times New Roman" w:hAnsi="Arial" w:cs="Arial"/>
          <w:szCs w:val="24"/>
          <w:u w:val="single"/>
          <w:lang w:eastAsia="hr-HR"/>
        </w:rPr>
        <w:t>Oprema</w:t>
      </w:r>
    </w:p>
    <w:p w:rsidR="006E615E" w:rsidRPr="00E83C11" w:rsidRDefault="006E615E" w:rsidP="00EC2FF8">
      <w:pPr>
        <w:spacing w:after="0" w:line="276" w:lineRule="auto"/>
        <w:ind w:left="360"/>
        <w:rPr>
          <w:rFonts w:ascii="Arial" w:eastAsia="Times New Roman" w:hAnsi="Arial" w:cs="Arial"/>
          <w:szCs w:val="24"/>
          <w:lang w:eastAsia="hr-HR"/>
        </w:rPr>
      </w:pPr>
    </w:p>
    <w:p w:rsidR="006E615E" w:rsidRPr="00E83C11" w:rsidRDefault="006E615E" w:rsidP="003B1C71">
      <w:pPr>
        <w:spacing w:after="0" w:line="276" w:lineRule="auto"/>
        <w:ind w:left="360"/>
        <w:rPr>
          <w:rFonts w:ascii="Arial" w:eastAsia="Times New Roman" w:hAnsi="Arial" w:cs="Arial"/>
          <w:szCs w:val="24"/>
          <w:lang w:eastAsia="hr-HR"/>
        </w:rPr>
      </w:pPr>
      <w:r w:rsidRPr="00E83C11">
        <w:rPr>
          <w:rFonts w:ascii="Arial" w:eastAsia="Times New Roman" w:hAnsi="Arial" w:cs="Arial"/>
          <w:szCs w:val="24"/>
          <w:lang w:eastAsia="hr-HR"/>
        </w:rPr>
        <w:t xml:space="preserve">Knjižnica je dobro opremljena. Sav je inventar u dobrom stanju, a čine ga: ormari i police za knjige, čitaonički stolovi i stolice, radni stol i stolica; informatička oprema – računalo, audio-vizualna oprema: televizija </w:t>
      </w:r>
      <w:r w:rsidR="003B1C71" w:rsidRPr="00E83C11">
        <w:rPr>
          <w:rFonts w:ascii="Arial" w:eastAsia="Times New Roman" w:hAnsi="Arial" w:cs="Arial"/>
          <w:szCs w:val="24"/>
          <w:lang w:eastAsia="hr-HR"/>
        </w:rPr>
        <w:t xml:space="preserve"> i DVD uređaj, izložbeni panoi.</w:t>
      </w:r>
    </w:p>
    <w:p w:rsidR="006E615E" w:rsidRPr="00E83C11" w:rsidRDefault="006E615E" w:rsidP="00EC2FF8">
      <w:pPr>
        <w:spacing w:after="0" w:line="276" w:lineRule="auto"/>
        <w:ind w:left="360"/>
        <w:rPr>
          <w:rFonts w:ascii="Arial" w:eastAsia="Times New Roman" w:hAnsi="Arial" w:cs="Arial"/>
          <w:szCs w:val="24"/>
          <w:lang w:eastAsia="hr-HR"/>
        </w:rPr>
      </w:pPr>
    </w:p>
    <w:p w:rsidR="006E615E" w:rsidRPr="00E83C11" w:rsidRDefault="006E615E" w:rsidP="00EC2FF8">
      <w:pPr>
        <w:spacing w:after="0" w:line="276" w:lineRule="auto"/>
        <w:ind w:left="360"/>
        <w:rPr>
          <w:rFonts w:ascii="Arial" w:eastAsia="Times New Roman" w:hAnsi="Arial" w:cs="Arial"/>
          <w:szCs w:val="24"/>
          <w:u w:val="single"/>
          <w:lang w:eastAsia="hr-HR"/>
        </w:rPr>
      </w:pPr>
      <w:r w:rsidRPr="00E83C11">
        <w:rPr>
          <w:rFonts w:ascii="Arial" w:eastAsia="Times New Roman" w:hAnsi="Arial" w:cs="Arial"/>
          <w:szCs w:val="24"/>
          <w:u w:val="single"/>
          <w:lang w:eastAsia="hr-HR"/>
        </w:rPr>
        <w:t>Knjižnični fond</w:t>
      </w:r>
    </w:p>
    <w:p w:rsidR="006E615E" w:rsidRPr="00E83C11" w:rsidRDefault="006E615E" w:rsidP="00EC2FF8">
      <w:pPr>
        <w:spacing w:after="0" w:line="276" w:lineRule="auto"/>
        <w:ind w:left="360"/>
        <w:rPr>
          <w:rFonts w:ascii="Arial" w:eastAsia="Times New Roman" w:hAnsi="Arial" w:cs="Arial"/>
          <w:szCs w:val="24"/>
          <w:u w:val="single"/>
          <w:lang w:eastAsia="hr-HR"/>
        </w:rPr>
      </w:pPr>
    </w:p>
    <w:p w:rsidR="006E615E" w:rsidRPr="00E83C11" w:rsidRDefault="006E615E" w:rsidP="00EC2FF8">
      <w:pPr>
        <w:spacing w:after="0" w:line="276" w:lineRule="auto"/>
        <w:ind w:left="360"/>
        <w:rPr>
          <w:rFonts w:ascii="Arial" w:eastAsia="Times New Roman" w:hAnsi="Arial" w:cs="Arial"/>
          <w:i/>
          <w:szCs w:val="24"/>
          <w:lang w:eastAsia="hr-HR"/>
        </w:rPr>
      </w:pPr>
      <w:r w:rsidRPr="00E83C11">
        <w:rPr>
          <w:rFonts w:ascii="Arial" w:eastAsia="Times New Roman" w:hAnsi="Arial" w:cs="Arial"/>
          <w:i/>
          <w:szCs w:val="24"/>
          <w:lang w:eastAsia="hr-HR"/>
        </w:rPr>
        <w:t>Knjižna građa</w:t>
      </w:r>
    </w:p>
    <w:p w:rsidR="006E615E" w:rsidRPr="00E83C11" w:rsidRDefault="006E615E" w:rsidP="00EC2FF8">
      <w:pPr>
        <w:spacing w:after="0" w:line="276" w:lineRule="auto"/>
        <w:ind w:left="360"/>
        <w:rPr>
          <w:rFonts w:ascii="Arial" w:eastAsia="Times New Roman" w:hAnsi="Arial" w:cs="Arial"/>
          <w:szCs w:val="24"/>
          <w:lang w:eastAsia="hr-HR"/>
        </w:rPr>
      </w:pPr>
      <w:r w:rsidRPr="00E83C11">
        <w:rPr>
          <w:rFonts w:ascii="Arial" w:eastAsia="Times New Roman" w:hAnsi="Arial" w:cs="Arial"/>
          <w:szCs w:val="24"/>
          <w:lang w:eastAsia="hr-HR"/>
        </w:rPr>
        <w:t xml:space="preserve">Knjižnica broji 6857 knjiga. Od tog broja 3690 pripada učeničkom, a 3167 učiteljskom fondu. </w:t>
      </w:r>
    </w:p>
    <w:p w:rsidR="006E615E" w:rsidRPr="00E83C11" w:rsidRDefault="006E615E" w:rsidP="00EC2FF8">
      <w:pPr>
        <w:spacing w:after="0" w:line="276" w:lineRule="auto"/>
        <w:ind w:left="360"/>
        <w:rPr>
          <w:rFonts w:ascii="Arial" w:eastAsia="Times New Roman" w:hAnsi="Arial" w:cs="Arial"/>
          <w:szCs w:val="24"/>
          <w:lang w:eastAsia="hr-HR"/>
        </w:rPr>
      </w:pPr>
    </w:p>
    <w:p w:rsidR="006E615E" w:rsidRPr="00E83C11" w:rsidRDefault="006E615E" w:rsidP="00EC2FF8">
      <w:pPr>
        <w:spacing w:after="0" w:line="276" w:lineRule="auto"/>
        <w:ind w:left="360"/>
        <w:rPr>
          <w:rFonts w:ascii="Arial" w:eastAsia="Times New Roman" w:hAnsi="Arial" w:cs="Arial"/>
          <w:i/>
          <w:szCs w:val="24"/>
          <w:lang w:eastAsia="hr-HR"/>
        </w:rPr>
      </w:pPr>
      <w:r w:rsidRPr="00E83C11">
        <w:rPr>
          <w:rFonts w:ascii="Arial" w:eastAsia="Times New Roman" w:hAnsi="Arial" w:cs="Arial"/>
          <w:i/>
          <w:szCs w:val="24"/>
          <w:lang w:eastAsia="hr-HR"/>
        </w:rPr>
        <w:t>Periodika</w:t>
      </w:r>
    </w:p>
    <w:p w:rsidR="006E615E" w:rsidRPr="00E83C11" w:rsidRDefault="006E615E" w:rsidP="00EC2FF8">
      <w:pPr>
        <w:spacing w:after="0" w:line="276" w:lineRule="auto"/>
        <w:ind w:left="360"/>
        <w:rPr>
          <w:rFonts w:ascii="Arial" w:eastAsia="Times New Roman" w:hAnsi="Arial" w:cs="Arial"/>
          <w:szCs w:val="24"/>
          <w:lang w:eastAsia="hr-HR"/>
        </w:rPr>
      </w:pPr>
      <w:r w:rsidRPr="00E83C11">
        <w:rPr>
          <w:rFonts w:ascii="Arial" w:eastAsia="Times New Roman" w:hAnsi="Arial" w:cs="Arial"/>
          <w:szCs w:val="24"/>
          <w:lang w:eastAsia="hr-HR"/>
        </w:rPr>
        <w:t xml:space="preserve">Škola je pretplaćena na 5 tiskovina; 1 su novine, 4 časopisa. Od toga je jedan dječji, a ostalo su stručni časopisi. </w:t>
      </w:r>
    </w:p>
    <w:p w:rsidR="006E615E" w:rsidRPr="00E83C11" w:rsidRDefault="006E615E" w:rsidP="00EC2FF8">
      <w:pPr>
        <w:spacing w:after="0" w:line="276" w:lineRule="auto"/>
        <w:ind w:left="360"/>
        <w:rPr>
          <w:rFonts w:ascii="Arial" w:eastAsia="Times New Roman" w:hAnsi="Arial" w:cs="Arial"/>
          <w:szCs w:val="24"/>
          <w:lang w:eastAsia="hr-HR"/>
        </w:rPr>
      </w:pPr>
    </w:p>
    <w:p w:rsidR="006E615E" w:rsidRPr="00E83C11" w:rsidRDefault="006E615E" w:rsidP="00EC2FF8">
      <w:pPr>
        <w:spacing w:after="0" w:line="276" w:lineRule="auto"/>
        <w:ind w:left="360"/>
        <w:rPr>
          <w:rFonts w:ascii="Arial" w:eastAsia="Times New Roman" w:hAnsi="Arial" w:cs="Arial"/>
          <w:i/>
          <w:szCs w:val="24"/>
          <w:lang w:eastAsia="hr-HR"/>
        </w:rPr>
      </w:pPr>
      <w:r w:rsidRPr="00E83C11">
        <w:rPr>
          <w:rFonts w:ascii="Arial" w:eastAsia="Times New Roman" w:hAnsi="Arial" w:cs="Arial"/>
          <w:i/>
          <w:szCs w:val="24"/>
          <w:lang w:eastAsia="hr-HR"/>
        </w:rPr>
        <w:t>Neknjižna građa</w:t>
      </w:r>
    </w:p>
    <w:p w:rsidR="006E615E" w:rsidRPr="00E83C11" w:rsidRDefault="006E615E" w:rsidP="00EC2FF8">
      <w:pPr>
        <w:spacing w:after="0" w:line="276" w:lineRule="auto"/>
        <w:ind w:left="360"/>
        <w:rPr>
          <w:rFonts w:ascii="Arial" w:eastAsia="Times New Roman" w:hAnsi="Arial" w:cs="Arial"/>
          <w:szCs w:val="24"/>
          <w:lang w:eastAsia="hr-HR"/>
        </w:rPr>
      </w:pPr>
      <w:r w:rsidRPr="00E83C11">
        <w:rPr>
          <w:rFonts w:ascii="Arial" w:eastAsia="Times New Roman" w:hAnsi="Arial" w:cs="Arial"/>
          <w:szCs w:val="24"/>
          <w:lang w:eastAsia="hr-HR"/>
        </w:rPr>
        <w:t>Knjižnični fond broji 120 VHS, 49 audio-kazeta, 65 CD-a i 4 DVD-a.</w:t>
      </w:r>
    </w:p>
    <w:p w:rsidR="006E615E" w:rsidRPr="00E83C11" w:rsidRDefault="006E615E" w:rsidP="00EC2FF8">
      <w:pPr>
        <w:spacing w:after="0" w:line="276" w:lineRule="auto"/>
        <w:ind w:left="360"/>
        <w:rPr>
          <w:rFonts w:ascii="Arial" w:eastAsia="Times New Roman" w:hAnsi="Arial" w:cs="Arial"/>
          <w:szCs w:val="24"/>
          <w:lang w:eastAsia="hr-HR"/>
        </w:rPr>
      </w:pPr>
    </w:p>
    <w:p w:rsidR="006E615E" w:rsidRPr="00E83C11" w:rsidRDefault="006E615E" w:rsidP="00EC2FF8">
      <w:pPr>
        <w:spacing w:after="0" w:line="276" w:lineRule="auto"/>
        <w:ind w:left="360"/>
        <w:rPr>
          <w:rFonts w:ascii="Arial" w:eastAsia="Times New Roman" w:hAnsi="Arial" w:cs="Arial"/>
          <w:szCs w:val="24"/>
          <w:lang w:eastAsia="hr-HR"/>
        </w:rPr>
      </w:pPr>
      <w:r w:rsidRPr="00E83C11">
        <w:rPr>
          <w:rFonts w:ascii="Arial" w:eastAsia="Times New Roman" w:hAnsi="Arial" w:cs="Arial"/>
          <w:szCs w:val="24"/>
          <w:lang w:eastAsia="hr-HR"/>
        </w:rPr>
        <w:t xml:space="preserve">Knjižni fond je dobro opremljen, ali bi se ipak trebalo dopuniti lektirne naslove, djela za slobodno čitanje, a i audio-vizualnu opremu. </w:t>
      </w:r>
    </w:p>
    <w:p w:rsidR="006E615E" w:rsidRPr="00E83C11" w:rsidRDefault="006E615E" w:rsidP="00EC2FF8">
      <w:pPr>
        <w:spacing w:after="0" w:line="276" w:lineRule="auto"/>
        <w:ind w:left="360"/>
        <w:rPr>
          <w:rFonts w:ascii="Arial" w:eastAsia="Times New Roman" w:hAnsi="Arial" w:cs="Arial"/>
          <w:szCs w:val="24"/>
          <w:lang w:eastAsia="hr-HR"/>
        </w:rPr>
      </w:pPr>
    </w:p>
    <w:p w:rsidR="006E615E" w:rsidRPr="00E83C11" w:rsidRDefault="006E615E" w:rsidP="00EC2FF8">
      <w:pPr>
        <w:spacing w:after="0" w:line="276" w:lineRule="auto"/>
        <w:ind w:left="360"/>
        <w:rPr>
          <w:rFonts w:ascii="Arial" w:eastAsia="Times New Roman" w:hAnsi="Arial" w:cs="Arial"/>
          <w:szCs w:val="24"/>
          <w:lang w:eastAsia="hr-HR"/>
        </w:rPr>
      </w:pPr>
    </w:p>
    <w:p w:rsidR="006E615E" w:rsidRPr="00E83C11" w:rsidRDefault="006E615E" w:rsidP="00EC2FF8">
      <w:pPr>
        <w:numPr>
          <w:ilvl w:val="0"/>
          <w:numId w:val="82"/>
        </w:numPr>
        <w:spacing w:after="0" w:line="276" w:lineRule="auto"/>
        <w:rPr>
          <w:rFonts w:ascii="Arial" w:eastAsia="Times New Roman" w:hAnsi="Arial" w:cs="Arial"/>
          <w:b/>
          <w:szCs w:val="24"/>
          <w:lang w:eastAsia="hr-HR"/>
        </w:rPr>
      </w:pPr>
      <w:r w:rsidRPr="00E83C11">
        <w:rPr>
          <w:rFonts w:ascii="Arial" w:eastAsia="Times New Roman" w:hAnsi="Arial" w:cs="Arial"/>
          <w:b/>
          <w:szCs w:val="24"/>
          <w:lang w:eastAsia="hr-HR"/>
        </w:rPr>
        <w:t>ODGOJNO - OBRAZOVNI RAD</w:t>
      </w:r>
    </w:p>
    <w:p w:rsidR="006E615E" w:rsidRPr="00E83C11" w:rsidRDefault="006E615E" w:rsidP="00EC2FF8">
      <w:pPr>
        <w:spacing w:after="0" w:line="276" w:lineRule="auto"/>
        <w:ind w:left="360"/>
        <w:rPr>
          <w:rFonts w:ascii="Arial" w:eastAsia="Times New Roman" w:hAnsi="Arial" w:cs="Arial"/>
          <w:b/>
          <w:szCs w:val="24"/>
          <w:lang w:eastAsia="hr-HR"/>
        </w:rPr>
      </w:pPr>
    </w:p>
    <w:p w:rsidR="006E615E" w:rsidRPr="00E83C11" w:rsidRDefault="006E615E" w:rsidP="00EC2FF8">
      <w:pPr>
        <w:spacing w:after="0" w:line="276" w:lineRule="auto"/>
        <w:ind w:left="360"/>
        <w:rPr>
          <w:rFonts w:ascii="Arial" w:eastAsia="Times New Roman" w:hAnsi="Arial" w:cs="Arial"/>
          <w:szCs w:val="24"/>
          <w:u w:val="single"/>
          <w:lang w:eastAsia="hr-HR"/>
        </w:rPr>
      </w:pPr>
      <w:r w:rsidRPr="00E83C11">
        <w:rPr>
          <w:rFonts w:ascii="Arial" w:eastAsia="Times New Roman" w:hAnsi="Arial" w:cs="Arial"/>
          <w:szCs w:val="24"/>
          <w:u w:val="single"/>
          <w:lang w:eastAsia="hr-HR"/>
        </w:rPr>
        <w:t>Cilj</w:t>
      </w:r>
    </w:p>
    <w:p w:rsidR="006E615E" w:rsidRPr="00E83C11" w:rsidRDefault="006E615E" w:rsidP="00EC2FF8">
      <w:pPr>
        <w:spacing w:after="0" w:line="276" w:lineRule="auto"/>
        <w:ind w:left="360"/>
        <w:rPr>
          <w:rFonts w:ascii="Arial" w:eastAsia="Times New Roman" w:hAnsi="Arial" w:cs="Arial"/>
          <w:szCs w:val="24"/>
          <w:u w:val="single"/>
          <w:lang w:eastAsia="hr-HR"/>
        </w:rPr>
      </w:pPr>
    </w:p>
    <w:p w:rsidR="006E615E" w:rsidRPr="00E83C11" w:rsidRDefault="006E615E" w:rsidP="003B1C71">
      <w:pPr>
        <w:spacing w:after="0" w:line="276" w:lineRule="auto"/>
        <w:ind w:left="360"/>
        <w:rPr>
          <w:rFonts w:ascii="Arial" w:eastAsia="Times New Roman" w:hAnsi="Arial" w:cs="Arial"/>
          <w:szCs w:val="24"/>
          <w:lang w:eastAsia="hr-HR"/>
        </w:rPr>
      </w:pPr>
      <w:r w:rsidRPr="00E83C11">
        <w:rPr>
          <w:rFonts w:ascii="Arial" w:eastAsia="Times New Roman" w:hAnsi="Arial" w:cs="Arial"/>
          <w:szCs w:val="24"/>
          <w:lang w:eastAsia="hr-HR"/>
        </w:rPr>
        <w:t>Odgojno-obrazovni rad knjižničara za cilj ima razvijati individualne i timske mentalne sposobnosti učenika. Kroz neposredan rad s učenicima nastoji ih se osamostaliti u istraživačkom radu i poučiti ih brzom i kvalitetnom iznalaženju i</w:t>
      </w:r>
      <w:r w:rsidR="003B1C71" w:rsidRPr="00E83C11">
        <w:rPr>
          <w:rFonts w:ascii="Arial" w:eastAsia="Times New Roman" w:hAnsi="Arial" w:cs="Arial"/>
          <w:szCs w:val="24"/>
          <w:lang w:eastAsia="hr-HR"/>
        </w:rPr>
        <w:t>nformacija kao i uporabi istih.</w:t>
      </w:r>
    </w:p>
    <w:p w:rsidR="006E615E" w:rsidRPr="00E83C11" w:rsidRDefault="006E615E" w:rsidP="00EC2FF8">
      <w:pPr>
        <w:spacing w:after="0" w:line="276" w:lineRule="auto"/>
        <w:ind w:left="360"/>
        <w:rPr>
          <w:rFonts w:ascii="Arial" w:eastAsia="Times New Roman" w:hAnsi="Arial" w:cs="Arial"/>
          <w:szCs w:val="24"/>
          <w:lang w:eastAsia="hr-HR"/>
        </w:rPr>
      </w:pPr>
    </w:p>
    <w:p w:rsidR="006E615E" w:rsidRPr="00E83C11" w:rsidRDefault="006E615E" w:rsidP="00EC2FF8">
      <w:pPr>
        <w:spacing w:after="0" w:line="276" w:lineRule="auto"/>
        <w:ind w:left="360"/>
        <w:rPr>
          <w:rFonts w:ascii="Arial" w:eastAsia="Times New Roman" w:hAnsi="Arial" w:cs="Arial"/>
          <w:szCs w:val="24"/>
          <w:u w:val="single"/>
          <w:lang w:eastAsia="hr-HR"/>
        </w:rPr>
      </w:pPr>
      <w:r w:rsidRPr="00E83C11">
        <w:rPr>
          <w:rFonts w:ascii="Arial" w:eastAsia="Times New Roman" w:hAnsi="Arial" w:cs="Arial"/>
          <w:szCs w:val="24"/>
          <w:u w:val="single"/>
          <w:lang w:eastAsia="hr-HR"/>
        </w:rPr>
        <w:t>Zadaci</w:t>
      </w:r>
    </w:p>
    <w:p w:rsidR="006E615E" w:rsidRPr="00E83C11" w:rsidRDefault="006E615E" w:rsidP="00EC2FF8">
      <w:pPr>
        <w:spacing w:after="0" w:line="276" w:lineRule="auto"/>
        <w:ind w:left="360"/>
        <w:rPr>
          <w:rFonts w:ascii="Arial" w:eastAsia="Times New Roman" w:hAnsi="Arial" w:cs="Arial"/>
          <w:szCs w:val="24"/>
          <w:u w:val="single"/>
          <w:lang w:eastAsia="hr-HR"/>
        </w:rPr>
      </w:pPr>
    </w:p>
    <w:p w:rsidR="006E615E" w:rsidRPr="00E83C11" w:rsidRDefault="006E615E" w:rsidP="00EC2FF8">
      <w:pPr>
        <w:numPr>
          <w:ilvl w:val="0"/>
          <w:numId w:val="83"/>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 xml:space="preserve">predstaviti knjižnicu kao </w:t>
      </w:r>
      <w:r w:rsidRPr="00E83C11">
        <w:rPr>
          <w:rFonts w:ascii="Arial" w:eastAsia="Times New Roman" w:hAnsi="Arial" w:cs="Arial"/>
          <w:i/>
          <w:szCs w:val="24"/>
          <w:lang w:eastAsia="hr-HR"/>
        </w:rPr>
        <w:t xml:space="preserve">izvor </w:t>
      </w:r>
      <w:r w:rsidRPr="00E83C11">
        <w:rPr>
          <w:rFonts w:ascii="Arial" w:eastAsia="Times New Roman" w:hAnsi="Arial" w:cs="Arial"/>
          <w:szCs w:val="24"/>
          <w:lang w:eastAsia="hr-HR"/>
        </w:rPr>
        <w:t xml:space="preserve">i </w:t>
      </w:r>
      <w:r w:rsidRPr="00E83C11">
        <w:rPr>
          <w:rFonts w:ascii="Arial" w:eastAsia="Times New Roman" w:hAnsi="Arial" w:cs="Arial"/>
          <w:i/>
          <w:szCs w:val="24"/>
          <w:lang w:eastAsia="hr-HR"/>
        </w:rPr>
        <w:t xml:space="preserve">riznicu </w:t>
      </w:r>
      <w:r w:rsidRPr="00E83C11">
        <w:rPr>
          <w:rFonts w:ascii="Arial" w:eastAsia="Times New Roman" w:hAnsi="Arial" w:cs="Arial"/>
          <w:szCs w:val="24"/>
          <w:lang w:eastAsia="hr-HR"/>
        </w:rPr>
        <w:t>znanja</w:t>
      </w:r>
    </w:p>
    <w:p w:rsidR="006E615E" w:rsidRPr="00E83C11" w:rsidRDefault="006E615E" w:rsidP="00EC2FF8">
      <w:pPr>
        <w:numPr>
          <w:ilvl w:val="0"/>
          <w:numId w:val="83"/>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razvijati čitateljske navike te potaknuti stvaranje čitateljskog ukusa</w:t>
      </w:r>
    </w:p>
    <w:p w:rsidR="006E615E" w:rsidRPr="00E83C11" w:rsidRDefault="006E615E" w:rsidP="00EC2FF8">
      <w:pPr>
        <w:numPr>
          <w:ilvl w:val="0"/>
          <w:numId w:val="83"/>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osposobljavati učenike za samostalno iznalaženje i uporabu informacije</w:t>
      </w:r>
    </w:p>
    <w:p w:rsidR="006E615E" w:rsidRPr="00E83C11" w:rsidRDefault="006E615E" w:rsidP="00EC2FF8">
      <w:pPr>
        <w:numPr>
          <w:ilvl w:val="0"/>
          <w:numId w:val="83"/>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razvijanje komunikacijskih sposobnosti</w:t>
      </w:r>
    </w:p>
    <w:p w:rsidR="006E615E" w:rsidRPr="00E83C11" w:rsidRDefault="006E615E" w:rsidP="00EC2FF8">
      <w:pPr>
        <w:spacing w:after="0" w:line="276" w:lineRule="auto"/>
        <w:ind w:left="360"/>
        <w:rPr>
          <w:rFonts w:ascii="Arial" w:eastAsia="Times New Roman" w:hAnsi="Arial" w:cs="Arial"/>
          <w:szCs w:val="24"/>
          <w:lang w:eastAsia="hr-HR"/>
        </w:rPr>
      </w:pPr>
    </w:p>
    <w:p w:rsidR="003B1C71" w:rsidRPr="00E83C11" w:rsidRDefault="003B1C71" w:rsidP="00EC2FF8">
      <w:pPr>
        <w:spacing w:after="0" w:line="276" w:lineRule="auto"/>
        <w:ind w:left="360"/>
        <w:rPr>
          <w:rFonts w:ascii="Arial" w:eastAsia="Times New Roman" w:hAnsi="Arial" w:cs="Arial"/>
          <w:szCs w:val="24"/>
          <w:lang w:eastAsia="hr-HR"/>
        </w:rPr>
      </w:pPr>
    </w:p>
    <w:p w:rsidR="00E83C11" w:rsidRDefault="00E83C11" w:rsidP="003B1C71">
      <w:pPr>
        <w:spacing w:after="0" w:line="276" w:lineRule="auto"/>
        <w:ind w:left="360"/>
        <w:rPr>
          <w:rFonts w:ascii="Arial" w:eastAsia="Times New Roman" w:hAnsi="Arial" w:cs="Arial"/>
          <w:szCs w:val="24"/>
          <w:u w:val="single"/>
          <w:lang w:eastAsia="hr-HR"/>
        </w:rPr>
      </w:pPr>
    </w:p>
    <w:p w:rsidR="006E615E" w:rsidRPr="00E83C11" w:rsidRDefault="003B1C71" w:rsidP="003B1C71">
      <w:pPr>
        <w:spacing w:after="0" w:line="276" w:lineRule="auto"/>
        <w:ind w:left="360"/>
        <w:rPr>
          <w:rFonts w:ascii="Arial" w:eastAsia="Times New Roman" w:hAnsi="Arial" w:cs="Arial"/>
          <w:szCs w:val="24"/>
          <w:u w:val="single"/>
          <w:lang w:eastAsia="hr-HR"/>
        </w:rPr>
      </w:pPr>
      <w:r w:rsidRPr="00E83C11">
        <w:rPr>
          <w:rFonts w:ascii="Arial" w:eastAsia="Times New Roman" w:hAnsi="Arial" w:cs="Arial"/>
          <w:szCs w:val="24"/>
          <w:u w:val="single"/>
          <w:lang w:eastAsia="hr-HR"/>
        </w:rPr>
        <w:lastRenderedPageBreak/>
        <w:t>Metode rada</w:t>
      </w:r>
    </w:p>
    <w:p w:rsidR="006E615E" w:rsidRPr="00E83C11" w:rsidRDefault="006E615E" w:rsidP="00EC2FF8">
      <w:pPr>
        <w:numPr>
          <w:ilvl w:val="0"/>
          <w:numId w:val="83"/>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dijaloška metoda, heuristički govor</w:t>
      </w:r>
    </w:p>
    <w:p w:rsidR="006E615E" w:rsidRPr="00E83C11" w:rsidRDefault="006E615E" w:rsidP="00EC2FF8">
      <w:pPr>
        <w:numPr>
          <w:ilvl w:val="0"/>
          <w:numId w:val="83"/>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stvaranje problemskih situacija i pitanja</w:t>
      </w:r>
    </w:p>
    <w:p w:rsidR="006E615E" w:rsidRPr="00E83C11" w:rsidRDefault="006E615E" w:rsidP="00EC2FF8">
      <w:pPr>
        <w:numPr>
          <w:ilvl w:val="0"/>
          <w:numId w:val="83"/>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metoda izlaganja i pokazivanja</w:t>
      </w:r>
    </w:p>
    <w:p w:rsidR="006E615E" w:rsidRPr="00E83C11" w:rsidRDefault="006E615E" w:rsidP="00EC2FF8">
      <w:pPr>
        <w:spacing w:after="0" w:line="276" w:lineRule="auto"/>
        <w:ind w:left="360"/>
        <w:rPr>
          <w:rFonts w:ascii="Arial" w:eastAsia="Times New Roman" w:hAnsi="Arial" w:cs="Arial"/>
          <w:szCs w:val="24"/>
          <w:lang w:eastAsia="hr-HR"/>
        </w:rPr>
      </w:pPr>
    </w:p>
    <w:p w:rsidR="006E615E" w:rsidRPr="00E83C11" w:rsidRDefault="006E615E" w:rsidP="00EC2FF8">
      <w:pPr>
        <w:spacing w:after="0" w:line="276" w:lineRule="auto"/>
        <w:ind w:left="360"/>
        <w:rPr>
          <w:rFonts w:ascii="Arial" w:eastAsia="Times New Roman" w:hAnsi="Arial" w:cs="Arial"/>
          <w:szCs w:val="24"/>
          <w:lang w:eastAsia="hr-HR"/>
        </w:rPr>
      </w:pPr>
    </w:p>
    <w:p w:rsidR="006E615E" w:rsidRPr="00E83C11" w:rsidRDefault="006E615E" w:rsidP="00EC2FF8">
      <w:pPr>
        <w:spacing w:after="0" w:line="276" w:lineRule="auto"/>
        <w:ind w:left="360"/>
        <w:rPr>
          <w:rFonts w:ascii="Arial" w:eastAsia="Times New Roman" w:hAnsi="Arial" w:cs="Arial"/>
          <w:szCs w:val="24"/>
          <w:lang w:eastAsia="hr-HR"/>
        </w:rPr>
      </w:pPr>
      <w:r w:rsidRPr="00E83C11">
        <w:rPr>
          <w:rFonts w:ascii="Arial" w:eastAsia="Times New Roman" w:hAnsi="Arial" w:cs="Arial"/>
          <w:szCs w:val="24"/>
          <w:lang w:eastAsia="hr-HR"/>
        </w:rPr>
        <w:t>Obrazovni rad knjižničara osmišljen je kroz edukativni program sastavljen od tri stupnja:</w:t>
      </w:r>
    </w:p>
    <w:p w:rsidR="006E615E" w:rsidRPr="00E83C11" w:rsidRDefault="006E615E" w:rsidP="00EC2FF8">
      <w:pPr>
        <w:spacing w:after="0" w:line="276" w:lineRule="auto"/>
        <w:ind w:left="360"/>
        <w:rPr>
          <w:rFonts w:ascii="Arial" w:eastAsia="Times New Roman" w:hAnsi="Arial" w:cs="Arial"/>
          <w:szCs w:val="24"/>
          <w:lang w:eastAsia="hr-HR"/>
        </w:rPr>
      </w:pPr>
    </w:p>
    <w:p w:rsidR="006E615E" w:rsidRPr="00E83C11" w:rsidRDefault="006E615E" w:rsidP="00EC2FF8">
      <w:pPr>
        <w:spacing w:after="0" w:line="276" w:lineRule="auto"/>
        <w:ind w:left="360"/>
        <w:rPr>
          <w:rFonts w:ascii="Arial" w:eastAsia="Times New Roman" w:hAnsi="Arial" w:cs="Arial"/>
          <w:szCs w:val="24"/>
          <w:lang w:eastAsia="hr-HR"/>
        </w:rPr>
      </w:pPr>
      <w:r w:rsidRPr="00E83C11">
        <w:rPr>
          <w:rFonts w:ascii="Arial" w:eastAsia="Times New Roman" w:hAnsi="Arial" w:cs="Arial"/>
          <w:szCs w:val="24"/>
          <w:lang w:eastAsia="hr-HR"/>
        </w:rPr>
        <w:t>1.</w:t>
      </w:r>
    </w:p>
    <w:p w:rsidR="006E615E" w:rsidRPr="00E83C11" w:rsidRDefault="006E615E" w:rsidP="00EC2FF8">
      <w:pPr>
        <w:spacing w:after="0" w:line="276" w:lineRule="auto"/>
        <w:ind w:left="360"/>
        <w:rPr>
          <w:rFonts w:ascii="Arial" w:eastAsia="Times New Roman" w:hAnsi="Arial" w:cs="Arial"/>
          <w:szCs w:val="24"/>
          <w:lang w:eastAsia="hr-HR"/>
        </w:rPr>
      </w:pPr>
      <w:r w:rsidRPr="00E83C11">
        <w:rPr>
          <w:rFonts w:ascii="Arial" w:eastAsia="Times New Roman" w:hAnsi="Arial" w:cs="Arial"/>
          <w:szCs w:val="24"/>
          <w:lang w:eastAsia="hr-HR"/>
        </w:rPr>
        <w:t>- upoznavanje knjige i knjižnice</w:t>
      </w:r>
    </w:p>
    <w:p w:rsidR="006E615E" w:rsidRPr="00E83C11" w:rsidRDefault="006E615E" w:rsidP="00EC2FF8">
      <w:pPr>
        <w:spacing w:after="0" w:line="276" w:lineRule="auto"/>
        <w:ind w:left="360"/>
        <w:rPr>
          <w:rFonts w:ascii="Arial" w:eastAsia="Times New Roman" w:hAnsi="Arial" w:cs="Arial"/>
          <w:szCs w:val="24"/>
          <w:lang w:eastAsia="hr-HR"/>
        </w:rPr>
      </w:pPr>
      <w:r w:rsidRPr="00E83C11">
        <w:rPr>
          <w:rFonts w:ascii="Arial" w:eastAsia="Times New Roman" w:hAnsi="Arial" w:cs="Arial"/>
          <w:szCs w:val="24"/>
          <w:lang w:eastAsia="hr-HR"/>
        </w:rPr>
        <w:t>- knjiga – izvor znanja</w:t>
      </w:r>
    </w:p>
    <w:p w:rsidR="006E615E" w:rsidRPr="00E83C11" w:rsidRDefault="006E615E" w:rsidP="00EC2FF8">
      <w:pPr>
        <w:spacing w:after="0" w:line="276" w:lineRule="auto"/>
        <w:ind w:left="360"/>
        <w:rPr>
          <w:rFonts w:ascii="Arial" w:eastAsia="Times New Roman" w:hAnsi="Arial" w:cs="Arial"/>
          <w:szCs w:val="24"/>
          <w:lang w:eastAsia="hr-HR"/>
        </w:rPr>
      </w:pPr>
      <w:r w:rsidRPr="00E83C11">
        <w:rPr>
          <w:rFonts w:ascii="Arial" w:eastAsia="Times New Roman" w:hAnsi="Arial" w:cs="Arial"/>
          <w:szCs w:val="24"/>
          <w:lang w:eastAsia="hr-HR"/>
        </w:rPr>
        <w:t>- kako čuvati knjigu</w:t>
      </w:r>
    </w:p>
    <w:p w:rsidR="006E615E" w:rsidRPr="00E83C11" w:rsidRDefault="006E615E" w:rsidP="00EC2FF8">
      <w:pPr>
        <w:spacing w:after="0" w:line="276" w:lineRule="auto"/>
        <w:ind w:left="360"/>
        <w:rPr>
          <w:rFonts w:ascii="Arial" w:eastAsia="Times New Roman" w:hAnsi="Arial" w:cs="Arial"/>
          <w:szCs w:val="24"/>
          <w:lang w:eastAsia="hr-HR"/>
        </w:rPr>
      </w:pPr>
      <w:r w:rsidRPr="00E83C11">
        <w:rPr>
          <w:rFonts w:ascii="Arial" w:eastAsia="Times New Roman" w:hAnsi="Arial" w:cs="Arial"/>
          <w:szCs w:val="24"/>
          <w:lang w:eastAsia="hr-HR"/>
        </w:rPr>
        <w:t>- dječja periodika</w:t>
      </w:r>
    </w:p>
    <w:p w:rsidR="006E615E" w:rsidRPr="00E83C11" w:rsidRDefault="006E615E" w:rsidP="00EC2FF8">
      <w:pPr>
        <w:spacing w:after="0" w:line="276" w:lineRule="auto"/>
        <w:ind w:left="360"/>
        <w:rPr>
          <w:rFonts w:ascii="Arial" w:eastAsia="Times New Roman" w:hAnsi="Arial" w:cs="Arial"/>
          <w:szCs w:val="24"/>
          <w:lang w:eastAsia="hr-HR"/>
        </w:rPr>
      </w:pPr>
    </w:p>
    <w:p w:rsidR="006E615E" w:rsidRPr="00E83C11" w:rsidRDefault="006E615E" w:rsidP="00EC2FF8">
      <w:pPr>
        <w:spacing w:after="0" w:line="276" w:lineRule="auto"/>
        <w:ind w:left="360"/>
        <w:rPr>
          <w:rFonts w:ascii="Arial" w:eastAsia="Times New Roman" w:hAnsi="Arial" w:cs="Arial"/>
          <w:szCs w:val="24"/>
          <w:lang w:eastAsia="hr-HR"/>
        </w:rPr>
      </w:pPr>
      <w:r w:rsidRPr="00E83C11">
        <w:rPr>
          <w:rFonts w:ascii="Arial" w:eastAsia="Times New Roman" w:hAnsi="Arial" w:cs="Arial"/>
          <w:szCs w:val="24"/>
          <w:lang w:eastAsia="hr-HR"/>
        </w:rPr>
        <w:t>2.</w:t>
      </w:r>
    </w:p>
    <w:p w:rsidR="006E615E" w:rsidRPr="00E83C11" w:rsidRDefault="006E615E" w:rsidP="00EC2FF8">
      <w:pPr>
        <w:spacing w:after="0" w:line="276" w:lineRule="auto"/>
        <w:ind w:left="360"/>
        <w:rPr>
          <w:rFonts w:ascii="Arial" w:eastAsia="Times New Roman" w:hAnsi="Arial" w:cs="Arial"/>
          <w:szCs w:val="24"/>
          <w:lang w:eastAsia="hr-HR"/>
        </w:rPr>
      </w:pPr>
      <w:r w:rsidRPr="00E83C11">
        <w:rPr>
          <w:rFonts w:ascii="Arial" w:eastAsia="Times New Roman" w:hAnsi="Arial" w:cs="Arial"/>
          <w:szCs w:val="24"/>
          <w:lang w:eastAsia="hr-HR"/>
        </w:rPr>
        <w:t>- smještaj knjiga u knjižnici – osnove</w:t>
      </w:r>
    </w:p>
    <w:p w:rsidR="006E615E" w:rsidRPr="00E83C11" w:rsidRDefault="006E615E" w:rsidP="00EC2FF8">
      <w:pPr>
        <w:spacing w:after="0" w:line="276" w:lineRule="auto"/>
        <w:ind w:left="360"/>
        <w:rPr>
          <w:rFonts w:ascii="Arial" w:eastAsia="Times New Roman" w:hAnsi="Arial" w:cs="Arial"/>
          <w:szCs w:val="24"/>
          <w:lang w:eastAsia="hr-HR"/>
        </w:rPr>
      </w:pPr>
      <w:r w:rsidRPr="00E83C11">
        <w:rPr>
          <w:rFonts w:ascii="Arial" w:eastAsia="Times New Roman" w:hAnsi="Arial" w:cs="Arial"/>
          <w:szCs w:val="24"/>
          <w:lang w:eastAsia="hr-HR"/>
        </w:rPr>
        <w:t>- oprema knjige</w:t>
      </w:r>
    </w:p>
    <w:p w:rsidR="006E615E" w:rsidRPr="00E83C11" w:rsidRDefault="006E615E" w:rsidP="00EC2FF8">
      <w:pPr>
        <w:spacing w:after="0" w:line="276" w:lineRule="auto"/>
        <w:ind w:left="360"/>
        <w:rPr>
          <w:rFonts w:ascii="Arial" w:eastAsia="Times New Roman" w:hAnsi="Arial" w:cs="Arial"/>
          <w:szCs w:val="24"/>
          <w:lang w:eastAsia="hr-HR"/>
        </w:rPr>
      </w:pPr>
      <w:r w:rsidRPr="00E83C11">
        <w:rPr>
          <w:rFonts w:ascii="Arial" w:eastAsia="Times New Roman" w:hAnsi="Arial" w:cs="Arial"/>
          <w:szCs w:val="24"/>
          <w:lang w:eastAsia="hr-HR"/>
        </w:rPr>
        <w:t>- upoznavanje stručnih priručnika – enciklopedije, leksikoni…</w:t>
      </w:r>
    </w:p>
    <w:p w:rsidR="006E615E" w:rsidRPr="00E83C11" w:rsidRDefault="006E615E" w:rsidP="00EC2FF8">
      <w:pPr>
        <w:spacing w:after="0" w:line="276" w:lineRule="auto"/>
        <w:ind w:left="360"/>
        <w:rPr>
          <w:rFonts w:ascii="Arial" w:eastAsia="Times New Roman" w:hAnsi="Arial" w:cs="Arial"/>
          <w:szCs w:val="24"/>
          <w:lang w:eastAsia="hr-HR"/>
        </w:rPr>
      </w:pPr>
    </w:p>
    <w:p w:rsidR="006E615E" w:rsidRPr="00E83C11" w:rsidRDefault="006E615E" w:rsidP="00EC2FF8">
      <w:pPr>
        <w:spacing w:after="0" w:line="276" w:lineRule="auto"/>
        <w:ind w:left="360"/>
        <w:rPr>
          <w:rFonts w:ascii="Arial" w:eastAsia="Times New Roman" w:hAnsi="Arial" w:cs="Arial"/>
          <w:szCs w:val="24"/>
          <w:lang w:eastAsia="hr-HR"/>
        </w:rPr>
      </w:pPr>
      <w:r w:rsidRPr="00E83C11">
        <w:rPr>
          <w:rFonts w:ascii="Arial" w:eastAsia="Times New Roman" w:hAnsi="Arial" w:cs="Arial"/>
          <w:szCs w:val="24"/>
          <w:lang w:eastAsia="hr-HR"/>
        </w:rPr>
        <w:t>3.</w:t>
      </w:r>
    </w:p>
    <w:p w:rsidR="006E615E" w:rsidRPr="00E83C11" w:rsidRDefault="006E615E" w:rsidP="00EC2FF8">
      <w:pPr>
        <w:spacing w:after="0" w:line="276" w:lineRule="auto"/>
        <w:ind w:left="360"/>
        <w:rPr>
          <w:rFonts w:ascii="Arial" w:eastAsia="Times New Roman" w:hAnsi="Arial" w:cs="Arial"/>
          <w:szCs w:val="24"/>
          <w:lang w:eastAsia="hr-HR"/>
        </w:rPr>
      </w:pPr>
      <w:r w:rsidRPr="00E83C11">
        <w:rPr>
          <w:rFonts w:ascii="Arial" w:eastAsia="Times New Roman" w:hAnsi="Arial" w:cs="Arial"/>
          <w:szCs w:val="24"/>
          <w:lang w:eastAsia="hr-HR"/>
        </w:rPr>
        <w:t>- osnove UDK – sustava</w:t>
      </w:r>
    </w:p>
    <w:p w:rsidR="006E615E" w:rsidRPr="00E83C11" w:rsidRDefault="006E615E" w:rsidP="00EC2FF8">
      <w:pPr>
        <w:spacing w:after="0" w:line="276" w:lineRule="auto"/>
        <w:ind w:left="360"/>
        <w:rPr>
          <w:rFonts w:ascii="Arial" w:eastAsia="Times New Roman" w:hAnsi="Arial" w:cs="Arial"/>
          <w:szCs w:val="24"/>
          <w:lang w:eastAsia="hr-HR"/>
        </w:rPr>
      </w:pPr>
      <w:r w:rsidRPr="00E83C11">
        <w:rPr>
          <w:rFonts w:ascii="Arial" w:eastAsia="Times New Roman" w:hAnsi="Arial" w:cs="Arial"/>
          <w:szCs w:val="24"/>
          <w:lang w:eastAsia="hr-HR"/>
        </w:rPr>
        <w:t>- uporaba (i stručne) periodike</w:t>
      </w:r>
    </w:p>
    <w:p w:rsidR="006E615E" w:rsidRPr="00E83C11" w:rsidRDefault="006E615E" w:rsidP="00EC2FF8">
      <w:pPr>
        <w:spacing w:after="0" w:line="276" w:lineRule="auto"/>
        <w:ind w:left="360"/>
        <w:rPr>
          <w:rFonts w:ascii="Arial" w:eastAsia="Times New Roman" w:hAnsi="Arial" w:cs="Arial"/>
          <w:szCs w:val="24"/>
          <w:lang w:eastAsia="hr-HR"/>
        </w:rPr>
      </w:pPr>
      <w:r w:rsidRPr="00E83C11">
        <w:rPr>
          <w:rFonts w:ascii="Arial" w:eastAsia="Times New Roman" w:hAnsi="Arial" w:cs="Arial"/>
          <w:szCs w:val="24"/>
          <w:lang w:eastAsia="hr-HR"/>
        </w:rPr>
        <w:t>- kako koristiti stručnu literaturu</w:t>
      </w:r>
    </w:p>
    <w:p w:rsidR="006E615E" w:rsidRPr="00E83C11" w:rsidRDefault="006E615E" w:rsidP="00EC2FF8">
      <w:pPr>
        <w:spacing w:after="0" w:line="276" w:lineRule="auto"/>
        <w:ind w:left="360"/>
        <w:rPr>
          <w:rFonts w:ascii="Arial" w:eastAsia="Times New Roman" w:hAnsi="Arial" w:cs="Arial"/>
          <w:szCs w:val="24"/>
          <w:lang w:eastAsia="hr-HR"/>
        </w:rPr>
      </w:pPr>
    </w:p>
    <w:p w:rsidR="006E615E" w:rsidRPr="00E83C11" w:rsidRDefault="006E615E" w:rsidP="00EC2FF8">
      <w:pPr>
        <w:spacing w:after="0" w:line="276" w:lineRule="auto"/>
        <w:ind w:left="360"/>
        <w:rPr>
          <w:rFonts w:ascii="Arial" w:eastAsia="Times New Roman" w:hAnsi="Arial" w:cs="Arial"/>
          <w:szCs w:val="24"/>
          <w:lang w:eastAsia="hr-HR"/>
        </w:rPr>
      </w:pPr>
      <w:r w:rsidRPr="00E83C11">
        <w:rPr>
          <w:rFonts w:ascii="Arial" w:eastAsia="Times New Roman" w:hAnsi="Arial" w:cs="Arial"/>
          <w:szCs w:val="24"/>
          <w:lang w:eastAsia="hr-HR"/>
        </w:rPr>
        <w:t>Edukativni je program raspoređen u programske sadržaje po razredima:</w:t>
      </w:r>
    </w:p>
    <w:p w:rsidR="006E615E" w:rsidRPr="00E83C11" w:rsidRDefault="006E615E" w:rsidP="00EC2FF8">
      <w:pPr>
        <w:spacing w:after="0" w:line="276" w:lineRule="auto"/>
        <w:ind w:left="360"/>
        <w:rPr>
          <w:rFonts w:ascii="Arial" w:eastAsia="Times New Roman" w:hAnsi="Arial" w:cs="Arial"/>
          <w:szCs w:val="24"/>
          <w:lang w:eastAsia="hr-HR"/>
        </w:rPr>
      </w:pPr>
    </w:p>
    <w:p w:rsidR="006E615E" w:rsidRPr="00E83C11" w:rsidRDefault="006E615E" w:rsidP="00EC2FF8">
      <w:pPr>
        <w:spacing w:after="0" w:line="276" w:lineRule="auto"/>
        <w:ind w:left="360"/>
        <w:rPr>
          <w:rFonts w:ascii="Arial" w:eastAsia="Times New Roman" w:hAnsi="Arial" w:cs="Arial"/>
          <w:szCs w:val="24"/>
          <w:lang w:eastAsia="hr-HR"/>
        </w:rPr>
      </w:pPr>
    </w:p>
    <w:p w:rsidR="006E615E" w:rsidRPr="00E83C11" w:rsidRDefault="006E615E" w:rsidP="00EC2FF8">
      <w:pPr>
        <w:numPr>
          <w:ilvl w:val="0"/>
          <w:numId w:val="84"/>
        </w:numPr>
        <w:spacing w:after="0" w:line="276" w:lineRule="auto"/>
        <w:rPr>
          <w:rFonts w:ascii="Arial" w:eastAsia="Times New Roman" w:hAnsi="Arial" w:cs="Arial"/>
          <w:szCs w:val="24"/>
          <w:u w:val="single"/>
          <w:lang w:eastAsia="hr-HR"/>
        </w:rPr>
      </w:pPr>
      <w:r w:rsidRPr="00E83C11">
        <w:rPr>
          <w:rFonts w:ascii="Arial" w:eastAsia="Times New Roman" w:hAnsi="Arial" w:cs="Arial"/>
          <w:szCs w:val="24"/>
          <w:u w:val="single"/>
          <w:lang w:eastAsia="hr-HR"/>
        </w:rPr>
        <w:t>RAZRED</w:t>
      </w:r>
    </w:p>
    <w:p w:rsidR="006E615E" w:rsidRPr="00E83C11" w:rsidRDefault="006E615E" w:rsidP="00EC2FF8">
      <w:pPr>
        <w:spacing w:after="0" w:line="276" w:lineRule="auto"/>
        <w:ind w:left="360"/>
        <w:rPr>
          <w:rFonts w:ascii="Arial" w:eastAsia="Times New Roman" w:hAnsi="Arial" w:cs="Arial"/>
          <w:szCs w:val="24"/>
          <w:u w:val="single"/>
          <w:lang w:eastAsia="hr-HR"/>
        </w:rPr>
      </w:pPr>
    </w:p>
    <w:p w:rsidR="006E615E" w:rsidRPr="00E83C11" w:rsidRDefault="006E615E" w:rsidP="00EC2FF8">
      <w:pPr>
        <w:numPr>
          <w:ilvl w:val="0"/>
          <w:numId w:val="83"/>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knjižnica – što je to?</w:t>
      </w:r>
    </w:p>
    <w:p w:rsidR="006E615E" w:rsidRPr="00E83C11" w:rsidRDefault="006E615E" w:rsidP="00EC2FF8">
      <w:pPr>
        <w:numPr>
          <w:ilvl w:val="0"/>
          <w:numId w:val="83"/>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pojmovi: knjiga, knjižnica, knjižara</w:t>
      </w:r>
    </w:p>
    <w:p w:rsidR="006E615E" w:rsidRPr="00E83C11" w:rsidRDefault="006E615E" w:rsidP="00EC2FF8">
      <w:pPr>
        <w:numPr>
          <w:ilvl w:val="0"/>
          <w:numId w:val="83"/>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gdje je što u knjižnici</w:t>
      </w:r>
    </w:p>
    <w:p w:rsidR="006E615E" w:rsidRPr="00E83C11" w:rsidRDefault="006E615E" w:rsidP="00EC2FF8">
      <w:pPr>
        <w:numPr>
          <w:ilvl w:val="0"/>
          <w:numId w:val="83"/>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ponašanje u knjižnici</w:t>
      </w:r>
    </w:p>
    <w:p w:rsidR="006E615E" w:rsidRPr="00E83C11" w:rsidRDefault="006E615E" w:rsidP="00EC2FF8">
      <w:pPr>
        <w:numPr>
          <w:ilvl w:val="0"/>
          <w:numId w:val="83"/>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kako posuditi, čuvati i vratiti knjigu</w:t>
      </w:r>
    </w:p>
    <w:p w:rsidR="006E615E" w:rsidRPr="00E83C11" w:rsidRDefault="006E615E" w:rsidP="00EC2FF8">
      <w:pPr>
        <w:spacing w:after="0" w:line="276" w:lineRule="auto"/>
        <w:rPr>
          <w:rFonts w:ascii="Arial" w:eastAsia="Times New Roman" w:hAnsi="Arial" w:cs="Arial"/>
          <w:szCs w:val="24"/>
          <w:lang w:eastAsia="hr-HR"/>
        </w:rPr>
      </w:pPr>
    </w:p>
    <w:p w:rsidR="006E615E" w:rsidRPr="00E83C11" w:rsidRDefault="006E615E" w:rsidP="00EC2FF8">
      <w:p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Cilj je edukativnog programa u prvom razredu približiti učeniku svijet knjige i knjižnice te isto učiniti poželjnim.</w:t>
      </w:r>
    </w:p>
    <w:p w:rsidR="006E615E" w:rsidRPr="00E83C11" w:rsidRDefault="006E615E" w:rsidP="00EC2FF8">
      <w:p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Vrijeme realizacije: upoznavanje knjižnice tijekom rujna/listopada, posudba tijekom veljače.</w:t>
      </w:r>
    </w:p>
    <w:p w:rsidR="006E615E" w:rsidRPr="00E83C11" w:rsidRDefault="006E615E" w:rsidP="00EC2FF8">
      <w:pPr>
        <w:spacing w:after="0" w:line="276" w:lineRule="auto"/>
        <w:rPr>
          <w:rFonts w:ascii="Arial" w:eastAsia="Times New Roman" w:hAnsi="Arial" w:cs="Arial"/>
          <w:szCs w:val="24"/>
          <w:lang w:eastAsia="hr-HR"/>
        </w:rPr>
      </w:pPr>
    </w:p>
    <w:p w:rsidR="006E615E" w:rsidRPr="00E83C11" w:rsidRDefault="006E615E" w:rsidP="00EC2FF8">
      <w:pPr>
        <w:numPr>
          <w:ilvl w:val="0"/>
          <w:numId w:val="84"/>
        </w:numPr>
        <w:spacing w:after="0" w:line="276" w:lineRule="auto"/>
        <w:rPr>
          <w:rFonts w:ascii="Arial" w:eastAsia="Times New Roman" w:hAnsi="Arial" w:cs="Arial"/>
          <w:szCs w:val="24"/>
          <w:u w:val="single"/>
          <w:lang w:eastAsia="hr-HR"/>
        </w:rPr>
      </w:pPr>
      <w:r w:rsidRPr="00E83C11">
        <w:rPr>
          <w:rFonts w:ascii="Arial" w:eastAsia="Times New Roman" w:hAnsi="Arial" w:cs="Arial"/>
          <w:szCs w:val="24"/>
          <w:u w:val="single"/>
          <w:lang w:eastAsia="hr-HR"/>
        </w:rPr>
        <w:t>RAZRED</w:t>
      </w:r>
    </w:p>
    <w:p w:rsidR="006E615E" w:rsidRPr="00E83C11" w:rsidRDefault="006E615E" w:rsidP="00EC2FF8">
      <w:pPr>
        <w:spacing w:after="0" w:line="276" w:lineRule="auto"/>
        <w:rPr>
          <w:rFonts w:ascii="Arial" w:eastAsia="Times New Roman" w:hAnsi="Arial" w:cs="Arial"/>
          <w:szCs w:val="24"/>
          <w:u w:val="single"/>
          <w:lang w:eastAsia="hr-HR"/>
        </w:rPr>
      </w:pPr>
    </w:p>
    <w:p w:rsidR="006E615E" w:rsidRPr="00E83C11" w:rsidRDefault="006E615E" w:rsidP="00EC2FF8">
      <w:pPr>
        <w:numPr>
          <w:ilvl w:val="0"/>
          <w:numId w:val="83"/>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upoznavanje učenika s knjižnim fondom</w:t>
      </w:r>
    </w:p>
    <w:p w:rsidR="006E615E" w:rsidRPr="00E83C11" w:rsidRDefault="006E615E" w:rsidP="00EC2FF8">
      <w:pPr>
        <w:numPr>
          <w:ilvl w:val="0"/>
          <w:numId w:val="83"/>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upoznavanje oznaka M i D</w:t>
      </w:r>
    </w:p>
    <w:p w:rsidR="006E615E" w:rsidRPr="00E83C11" w:rsidRDefault="006E615E" w:rsidP="00EC2FF8">
      <w:pPr>
        <w:numPr>
          <w:ilvl w:val="0"/>
          <w:numId w:val="83"/>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dječji tisak</w:t>
      </w:r>
    </w:p>
    <w:p w:rsidR="006E615E" w:rsidRPr="00E83C11" w:rsidRDefault="006E615E" w:rsidP="00EC2FF8">
      <w:pPr>
        <w:numPr>
          <w:ilvl w:val="0"/>
          <w:numId w:val="83"/>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poticanje čitanja kroz razgovor o pročitanom</w:t>
      </w:r>
    </w:p>
    <w:p w:rsidR="006E615E" w:rsidRPr="00E83C11" w:rsidRDefault="006E615E" w:rsidP="00EC2FF8">
      <w:pPr>
        <w:spacing w:after="0" w:line="276" w:lineRule="auto"/>
        <w:rPr>
          <w:rFonts w:ascii="Arial" w:eastAsia="Times New Roman" w:hAnsi="Arial" w:cs="Arial"/>
          <w:szCs w:val="24"/>
          <w:lang w:eastAsia="hr-HR"/>
        </w:rPr>
      </w:pPr>
    </w:p>
    <w:p w:rsidR="006E615E" w:rsidRPr="00E83C11" w:rsidRDefault="006E615E" w:rsidP="00EC2FF8">
      <w:p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Kroz posjete knjižnici učenici trebaju upoznati knjižni fond primjeren njihovu uzrastu te razvijati ljubav prema čitanju.</w:t>
      </w:r>
    </w:p>
    <w:p w:rsidR="006E615E" w:rsidRPr="00E83C11" w:rsidRDefault="006E615E" w:rsidP="00EC2FF8">
      <w:p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Vrijeme realizacije: tijekom studenog.</w:t>
      </w:r>
    </w:p>
    <w:p w:rsidR="006E615E" w:rsidRPr="00E83C11" w:rsidRDefault="006E615E" w:rsidP="00EC2FF8">
      <w:pPr>
        <w:spacing w:after="0" w:line="276" w:lineRule="auto"/>
        <w:rPr>
          <w:rFonts w:ascii="Arial" w:eastAsia="Times New Roman" w:hAnsi="Arial" w:cs="Arial"/>
          <w:szCs w:val="24"/>
          <w:lang w:eastAsia="hr-HR"/>
        </w:rPr>
      </w:pPr>
    </w:p>
    <w:p w:rsidR="006E615E" w:rsidRPr="00E83C11" w:rsidRDefault="006E615E" w:rsidP="00EC2FF8">
      <w:pPr>
        <w:spacing w:after="0" w:line="276" w:lineRule="auto"/>
        <w:rPr>
          <w:rFonts w:ascii="Arial" w:eastAsia="Times New Roman" w:hAnsi="Arial" w:cs="Arial"/>
          <w:szCs w:val="24"/>
          <w:lang w:eastAsia="hr-HR"/>
        </w:rPr>
      </w:pPr>
    </w:p>
    <w:p w:rsidR="006E615E" w:rsidRPr="00E83C11" w:rsidRDefault="006E615E" w:rsidP="00EC2FF8">
      <w:pPr>
        <w:spacing w:after="0" w:line="276" w:lineRule="auto"/>
        <w:rPr>
          <w:rFonts w:ascii="Arial" w:eastAsia="Times New Roman" w:hAnsi="Arial" w:cs="Arial"/>
          <w:szCs w:val="24"/>
          <w:u w:val="single"/>
          <w:lang w:eastAsia="hr-HR"/>
        </w:rPr>
      </w:pPr>
      <w:r w:rsidRPr="00E83C11">
        <w:rPr>
          <w:rFonts w:ascii="Arial" w:eastAsia="Times New Roman" w:hAnsi="Arial" w:cs="Arial"/>
          <w:szCs w:val="24"/>
          <w:u w:val="single"/>
          <w:lang w:eastAsia="hr-HR"/>
        </w:rPr>
        <w:t>3. RAZRED</w:t>
      </w:r>
    </w:p>
    <w:p w:rsidR="006E615E" w:rsidRPr="00E83C11" w:rsidRDefault="006E615E" w:rsidP="00EC2FF8">
      <w:pPr>
        <w:spacing w:after="0" w:line="276" w:lineRule="auto"/>
        <w:rPr>
          <w:rFonts w:ascii="Arial" w:eastAsia="Times New Roman" w:hAnsi="Arial" w:cs="Arial"/>
          <w:szCs w:val="24"/>
          <w:u w:val="single"/>
          <w:lang w:eastAsia="hr-HR"/>
        </w:rPr>
      </w:pP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knjige različite po sadržaju i žanru</w:t>
      </w: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pojmovi: pisac, književnik, ilustrator, nakladnik</w:t>
      </w: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uočavanje i izdvajanje bibliografskih podataka</w:t>
      </w: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odnos prema knjizi</w:t>
      </w:r>
    </w:p>
    <w:p w:rsidR="006E615E" w:rsidRPr="00E83C11" w:rsidRDefault="006E615E" w:rsidP="00EC2FF8">
      <w:pPr>
        <w:spacing w:after="0" w:line="276" w:lineRule="auto"/>
        <w:ind w:left="360"/>
        <w:rPr>
          <w:rFonts w:ascii="Arial" w:eastAsia="Times New Roman" w:hAnsi="Arial" w:cs="Arial"/>
          <w:szCs w:val="24"/>
          <w:lang w:eastAsia="hr-HR"/>
        </w:rPr>
      </w:pPr>
    </w:p>
    <w:p w:rsidR="006E615E" w:rsidRPr="00E83C11" w:rsidRDefault="006E615E" w:rsidP="00EC2FF8">
      <w:pPr>
        <w:spacing w:after="0" w:line="276" w:lineRule="auto"/>
        <w:ind w:left="360"/>
        <w:rPr>
          <w:rFonts w:ascii="Arial" w:eastAsia="Times New Roman" w:hAnsi="Arial" w:cs="Arial"/>
          <w:szCs w:val="24"/>
          <w:lang w:eastAsia="hr-HR"/>
        </w:rPr>
      </w:pPr>
    </w:p>
    <w:p w:rsidR="006E615E" w:rsidRPr="00E83C11" w:rsidRDefault="006E615E" w:rsidP="00EC2FF8">
      <w:pPr>
        <w:spacing w:after="0" w:line="276" w:lineRule="auto"/>
        <w:ind w:left="360"/>
        <w:rPr>
          <w:rFonts w:ascii="Arial" w:eastAsia="Times New Roman" w:hAnsi="Arial" w:cs="Arial"/>
          <w:szCs w:val="24"/>
          <w:lang w:eastAsia="hr-HR"/>
        </w:rPr>
      </w:pPr>
      <w:r w:rsidRPr="00E83C11">
        <w:rPr>
          <w:rFonts w:ascii="Arial" w:eastAsia="Times New Roman" w:hAnsi="Arial" w:cs="Arial"/>
          <w:szCs w:val="24"/>
          <w:lang w:eastAsia="hr-HR"/>
        </w:rPr>
        <w:t>Učenici trebaju usvojiti pojmove o različitim sadržajima knjiga te ljudima koji se bave knjigom.</w:t>
      </w:r>
    </w:p>
    <w:p w:rsidR="006E615E" w:rsidRPr="00E83C11" w:rsidRDefault="006E615E" w:rsidP="00EC2FF8">
      <w:pPr>
        <w:spacing w:after="0" w:line="276" w:lineRule="auto"/>
        <w:ind w:left="360"/>
        <w:rPr>
          <w:rFonts w:ascii="Arial" w:eastAsia="Times New Roman" w:hAnsi="Arial" w:cs="Arial"/>
          <w:szCs w:val="24"/>
          <w:lang w:eastAsia="hr-HR"/>
        </w:rPr>
      </w:pPr>
      <w:r w:rsidRPr="00E83C11">
        <w:rPr>
          <w:rFonts w:ascii="Arial" w:eastAsia="Times New Roman" w:hAnsi="Arial" w:cs="Arial"/>
          <w:szCs w:val="24"/>
          <w:lang w:eastAsia="hr-HR"/>
        </w:rPr>
        <w:t>Vrijeme realizacije: tijekom studenog / prosinca.</w:t>
      </w:r>
    </w:p>
    <w:p w:rsidR="006E615E" w:rsidRPr="00E83C11" w:rsidRDefault="006E615E" w:rsidP="00EC2FF8">
      <w:pPr>
        <w:spacing w:after="0" w:line="276" w:lineRule="auto"/>
        <w:ind w:left="360"/>
        <w:rPr>
          <w:rFonts w:ascii="Arial" w:eastAsia="Times New Roman" w:hAnsi="Arial" w:cs="Arial"/>
          <w:szCs w:val="24"/>
          <w:lang w:eastAsia="hr-HR"/>
        </w:rPr>
      </w:pPr>
    </w:p>
    <w:p w:rsidR="006E615E" w:rsidRPr="00E83C11" w:rsidRDefault="006E615E" w:rsidP="00EC2FF8">
      <w:pPr>
        <w:spacing w:after="0" w:line="276" w:lineRule="auto"/>
        <w:ind w:left="360"/>
        <w:rPr>
          <w:rFonts w:ascii="Arial" w:eastAsia="Times New Roman" w:hAnsi="Arial" w:cs="Arial"/>
          <w:szCs w:val="24"/>
          <w:lang w:eastAsia="hr-HR"/>
        </w:rPr>
      </w:pPr>
    </w:p>
    <w:p w:rsidR="006E615E" w:rsidRPr="00E83C11" w:rsidRDefault="006E615E" w:rsidP="00EC2FF8">
      <w:pPr>
        <w:spacing w:after="0" w:line="276" w:lineRule="auto"/>
        <w:ind w:left="360"/>
        <w:rPr>
          <w:rFonts w:ascii="Arial" w:eastAsia="Times New Roman" w:hAnsi="Arial" w:cs="Arial"/>
          <w:szCs w:val="24"/>
          <w:u w:val="single"/>
          <w:lang w:eastAsia="hr-HR"/>
        </w:rPr>
      </w:pPr>
      <w:r w:rsidRPr="00E83C11">
        <w:rPr>
          <w:rFonts w:ascii="Arial" w:eastAsia="Times New Roman" w:hAnsi="Arial" w:cs="Arial"/>
          <w:szCs w:val="24"/>
          <w:u w:val="single"/>
          <w:lang w:eastAsia="hr-HR"/>
        </w:rPr>
        <w:t>4. RAZRED</w:t>
      </w:r>
    </w:p>
    <w:p w:rsidR="006E615E" w:rsidRPr="00E83C11" w:rsidRDefault="006E615E" w:rsidP="00EC2FF8">
      <w:pPr>
        <w:spacing w:after="0" w:line="276" w:lineRule="auto"/>
        <w:ind w:left="360"/>
        <w:rPr>
          <w:rFonts w:ascii="Arial" w:eastAsia="Times New Roman" w:hAnsi="Arial" w:cs="Arial"/>
          <w:szCs w:val="24"/>
          <w:u w:val="single"/>
          <w:lang w:eastAsia="hr-HR"/>
        </w:rPr>
      </w:pP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upoznavanje stručnih priručnika – rječnika, leksikona, enciklopedija</w:t>
      </w: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funkcija knjižnice u školi</w:t>
      </w:r>
    </w:p>
    <w:p w:rsidR="006E615E" w:rsidRPr="00E83C11" w:rsidRDefault="006E615E" w:rsidP="00EC2FF8">
      <w:pPr>
        <w:spacing w:after="0" w:line="276" w:lineRule="auto"/>
        <w:rPr>
          <w:rFonts w:ascii="Arial" w:eastAsia="Times New Roman" w:hAnsi="Arial" w:cs="Arial"/>
          <w:szCs w:val="24"/>
          <w:lang w:eastAsia="hr-HR"/>
        </w:rPr>
      </w:pPr>
    </w:p>
    <w:p w:rsidR="006E615E" w:rsidRPr="00E83C11" w:rsidRDefault="006E615E" w:rsidP="00EC2FF8">
      <w:p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Edukativni program u četvrtom razredu treba knjižnicu učenicima predstaviti kao izvor znanja.</w:t>
      </w:r>
    </w:p>
    <w:p w:rsidR="006E615E" w:rsidRPr="00E83C11" w:rsidRDefault="006E615E" w:rsidP="00EC2FF8">
      <w:p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Vrijeme realizacije: tijekom prosinca.</w:t>
      </w:r>
    </w:p>
    <w:p w:rsidR="006E615E" w:rsidRPr="00E83C11" w:rsidRDefault="006E615E" w:rsidP="00EC2FF8">
      <w:pPr>
        <w:spacing w:after="0" w:line="276" w:lineRule="auto"/>
        <w:rPr>
          <w:rFonts w:ascii="Arial" w:eastAsia="Times New Roman" w:hAnsi="Arial" w:cs="Arial"/>
          <w:szCs w:val="24"/>
          <w:lang w:eastAsia="hr-HR"/>
        </w:rPr>
      </w:pPr>
    </w:p>
    <w:p w:rsidR="006E615E" w:rsidRPr="00E83C11" w:rsidRDefault="006E615E" w:rsidP="00EC2FF8">
      <w:pPr>
        <w:spacing w:after="0" w:line="276" w:lineRule="auto"/>
        <w:rPr>
          <w:rFonts w:ascii="Arial" w:eastAsia="Times New Roman" w:hAnsi="Arial" w:cs="Arial"/>
          <w:szCs w:val="24"/>
          <w:lang w:eastAsia="hr-HR"/>
        </w:rPr>
      </w:pPr>
    </w:p>
    <w:p w:rsidR="006E615E" w:rsidRPr="00E83C11" w:rsidRDefault="006E615E" w:rsidP="00EC2FF8">
      <w:pPr>
        <w:spacing w:after="0" w:line="276" w:lineRule="auto"/>
        <w:rPr>
          <w:rFonts w:ascii="Arial" w:eastAsia="Times New Roman" w:hAnsi="Arial" w:cs="Arial"/>
          <w:szCs w:val="24"/>
          <w:u w:val="single"/>
          <w:lang w:eastAsia="hr-HR"/>
        </w:rPr>
      </w:pPr>
      <w:r w:rsidRPr="00E83C11">
        <w:rPr>
          <w:rFonts w:ascii="Arial" w:eastAsia="Times New Roman" w:hAnsi="Arial" w:cs="Arial"/>
          <w:szCs w:val="24"/>
          <w:u w:val="single"/>
          <w:lang w:eastAsia="hr-HR"/>
        </w:rPr>
        <w:t>5. RAZRED</w:t>
      </w:r>
    </w:p>
    <w:p w:rsidR="006E615E" w:rsidRPr="00E83C11" w:rsidRDefault="006E615E" w:rsidP="00EC2FF8">
      <w:pPr>
        <w:spacing w:after="0" w:line="276" w:lineRule="auto"/>
        <w:rPr>
          <w:rFonts w:ascii="Arial" w:eastAsia="Times New Roman" w:hAnsi="Arial" w:cs="Arial"/>
          <w:szCs w:val="24"/>
          <w:u w:val="single"/>
          <w:lang w:eastAsia="hr-HR"/>
        </w:rPr>
      </w:pP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raspored knjiga u knjižnici</w:t>
      </w: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razvijanje čitateljskog ukusa</w:t>
      </w: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odnos prema knjizi</w:t>
      </w:r>
    </w:p>
    <w:p w:rsidR="006E615E" w:rsidRPr="00E83C11" w:rsidRDefault="006E615E" w:rsidP="00EC2FF8">
      <w:pPr>
        <w:spacing w:after="0" w:line="276" w:lineRule="auto"/>
        <w:rPr>
          <w:rFonts w:ascii="Arial" w:eastAsia="Times New Roman" w:hAnsi="Arial" w:cs="Arial"/>
          <w:szCs w:val="24"/>
          <w:lang w:eastAsia="hr-HR"/>
        </w:rPr>
      </w:pPr>
    </w:p>
    <w:p w:rsidR="006E615E" w:rsidRPr="00E83C11" w:rsidRDefault="006E615E" w:rsidP="00EC2FF8">
      <w:p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 xml:space="preserve">Cilj je edukativnog programa potaknuti učenike na čitanje kvalitetnog štiva. </w:t>
      </w:r>
    </w:p>
    <w:p w:rsidR="006E615E" w:rsidRPr="00E83C11" w:rsidRDefault="006E615E" w:rsidP="00EC2FF8">
      <w:p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Vrijeme realizacije: prema dogovoru s učiteljima.</w:t>
      </w:r>
    </w:p>
    <w:p w:rsidR="006E615E" w:rsidRPr="00E83C11" w:rsidRDefault="006E615E" w:rsidP="00EC2FF8">
      <w:pPr>
        <w:spacing w:after="0" w:line="276" w:lineRule="auto"/>
        <w:rPr>
          <w:rFonts w:ascii="Arial" w:eastAsia="Times New Roman" w:hAnsi="Arial" w:cs="Arial"/>
          <w:szCs w:val="24"/>
          <w:lang w:eastAsia="hr-HR"/>
        </w:rPr>
      </w:pPr>
    </w:p>
    <w:p w:rsidR="006E615E" w:rsidRPr="00E83C11" w:rsidRDefault="006E615E" w:rsidP="00EC2FF8">
      <w:pPr>
        <w:spacing w:after="0" w:line="276" w:lineRule="auto"/>
        <w:rPr>
          <w:rFonts w:ascii="Arial" w:eastAsia="Times New Roman" w:hAnsi="Arial" w:cs="Arial"/>
          <w:szCs w:val="24"/>
          <w:lang w:eastAsia="hr-HR"/>
        </w:rPr>
      </w:pPr>
    </w:p>
    <w:p w:rsidR="006E615E" w:rsidRPr="00E83C11" w:rsidRDefault="006E615E" w:rsidP="00EC2FF8">
      <w:pPr>
        <w:spacing w:after="0" w:line="276" w:lineRule="auto"/>
        <w:rPr>
          <w:rFonts w:ascii="Arial" w:eastAsia="Times New Roman" w:hAnsi="Arial" w:cs="Arial"/>
          <w:szCs w:val="24"/>
          <w:u w:val="single"/>
          <w:lang w:eastAsia="hr-HR"/>
        </w:rPr>
      </w:pPr>
      <w:r w:rsidRPr="00E83C11">
        <w:rPr>
          <w:rFonts w:ascii="Arial" w:eastAsia="Times New Roman" w:hAnsi="Arial" w:cs="Arial"/>
          <w:szCs w:val="24"/>
          <w:u w:val="single"/>
          <w:lang w:eastAsia="hr-HR"/>
        </w:rPr>
        <w:t>6. RAZRED</w:t>
      </w:r>
    </w:p>
    <w:p w:rsidR="006E615E" w:rsidRPr="00E83C11" w:rsidRDefault="006E615E" w:rsidP="00EC2FF8">
      <w:pPr>
        <w:spacing w:after="0" w:line="276" w:lineRule="auto"/>
        <w:rPr>
          <w:rFonts w:ascii="Arial" w:eastAsia="Times New Roman" w:hAnsi="Arial" w:cs="Arial"/>
          <w:szCs w:val="24"/>
          <w:u w:val="single"/>
          <w:lang w:eastAsia="hr-HR"/>
        </w:rPr>
      </w:pP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upoznavanje časopisa i novina</w:t>
      </w: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uporaba stručne periodike</w:t>
      </w:r>
    </w:p>
    <w:p w:rsidR="006E615E" w:rsidRPr="00E83C11" w:rsidRDefault="006E615E" w:rsidP="00EC2FF8">
      <w:pPr>
        <w:spacing w:after="0" w:line="276" w:lineRule="auto"/>
        <w:rPr>
          <w:rFonts w:ascii="Arial" w:eastAsia="Times New Roman" w:hAnsi="Arial" w:cs="Arial"/>
          <w:szCs w:val="24"/>
          <w:lang w:eastAsia="hr-HR"/>
        </w:rPr>
      </w:pPr>
    </w:p>
    <w:p w:rsidR="006E615E" w:rsidRPr="00E83C11" w:rsidRDefault="006E615E" w:rsidP="00EC2FF8">
      <w:p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Edukativni program u šestom razredu treba potaknuti učenike na čitanje periodike, i stručne i uporabu informacija koje ona donosi.</w:t>
      </w:r>
    </w:p>
    <w:p w:rsidR="006E615E" w:rsidRPr="00E83C11" w:rsidRDefault="006E615E" w:rsidP="00EC2FF8">
      <w:p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Vrijeme realizacij</w:t>
      </w:r>
      <w:r w:rsidR="003B1C71" w:rsidRPr="00E83C11">
        <w:rPr>
          <w:rFonts w:ascii="Arial" w:eastAsia="Times New Roman" w:hAnsi="Arial" w:cs="Arial"/>
          <w:szCs w:val="24"/>
          <w:lang w:eastAsia="hr-HR"/>
        </w:rPr>
        <w:t>e: prema dogovoru s učiteljima.</w:t>
      </w:r>
    </w:p>
    <w:p w:rsidR="006E615E" w:rsidRPr="00E83C11" w:rsidRDefault="006E615E" w:rsidP="00EC2FF8">
      <w:pPr>
        <w:spacing w:after="0" w:line="276" w:lineRule="auto"/>
        <w:rPr>
          <w:rFonts w:ascii="Arial" w:eastAsia="Times New Roman" w:hAnsi="Arial" w:cs="Arial"/>
          <w:szCs w:val="24"/>
          <w:lang w:eastAsia="hr-HR"/>
        </w:rPr>
      </w:pPr>
    </w:p>
    <w:p w:rsidR="006E615E" w:rsidRPr="00E83C11" w:rsidRDefault="006E615E" w:rsidP="00EC2FF8">
      <w:pPr>
        <w:spacing w:after="0" w:line="276" w:lineRule="auto"/>
        <w:rPr>
          <w:rFonts w:ascii="Arial" w:eastAsia="Times New Roman" w:hAnsi="Arial" w:cs="Arial"/>
          <w:szCs w:val="24"/>
          <w:u w:val="single"/>
          <w:lang w:eastAsia="hr-HR"/>
        </w:rPr>
      </w:pPr>
      <w:r w:rsidRPr="00E83C11">
        <w:rPr>
          <w:rFonts w:ascii="Arial" w:eastAsia="Times New Roman" w:hAnsi="Arial" w:cs="Arial"/>
          <w:szCs w:val="24"/>
          <w:u w:val="single"/>
          <w:lang w:eastAsia="hr-HR"/>
        </w:rPr>
        <w:t>7. RAZRED</w:t>
      </w:r>
    </w:p>
    <w:p w:rsidR="006E615E" w:rsidRPr="00E83C11" w:rsidRDefault="006E615E" w:rsidP="00EC2FF8">
      <w:p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 osnove UDK – sustava</w:t>
      </w:r>
    </w:p>
    <w:p w:rsidR="006E615E" w:rsidRPr="00E83C11" w:rsidRDefault="006E615E" w:rsidP="00EC2FF8">
      <w:p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 upoznavanje i uporaba stručnih priručnika</w:t>
      </w:r>
    </w:p>
    <w:p w:rsidR="006E615E" w:rsidRPr="00E83C11" w:rsidRDefault="006E615E" w:rsidP="00EC2FF8">
      <w:pPr>
        <w:spacing w:after="0" w:line="276" w:lineRule="auto"/>
        <w:rPr>
          <w:rFonts w:ascii="Arial" w:eastAsia="Times New Roman" w:hAnsi="Arial" w:cs="Arial"/>
          <w:szCs w:val="24"/>
          <w:lang w:eastAsia="hr-HR"/>
        </w:rPr>
      </w:pPr>
    </w:p>
    <w:p w:rsidR="006E615E" w:rsidRPr="00E83C11" w:rsidRDefault="006E615E" w:rsidP="00EC2FF8">
      <w:p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Zadaća edukativnog programa u sedmom razredu je osposobiti učenike za samostalnu uporabu stručnih priručnika te samostalni rad.</w:t>
      </w:r>
    </w:p>
    <w:p w:rsidR="006E615E" w:rsidRPr="00E83C11" w:rsidRDefault="006E615E" w:rsidP="00EC2FF8">
      <w:p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Vrijeme realizacije: prema dogovoru s učiteljima.</w:t>
      </w:r>
    </w:p>
    <w:p w:rsidR="006E615E" w:rsidRPr="00E83C11" w:rsidRDefault="006E615E" w:rsidP="00EC2FF8">
      <w:pPr>
        <w:spacing w:after="0" w:line="276" w:lineRule="auto"/>
        <w:rPr>
          <w:rFonts w:ascii="Arial" w:eastAsia="Times New Roman" w:hAnsi="Arial" w:cs="Arial"/>
          <w:szCs w:val="24"/>
          <w:lang w:eastAsia="hr-HR"/>
        </w:rPr>
      </w:pPr>
    </w:p>
    <w:p w:rsidR="006E615E" w:rsidRPr="00E83C11" w:rsidRDefault="006E615E" w:rsidP="00EC2FF8">
      <w:pPr>
        <w:spacing w:after="0" w:line="276" w:lineRule="auto"/>
        <w:rPr>
          <w:rFonts w:ascii="Arial" w:eastAsia="Times New Roman" w:hAnsi="Arial" w:cs="Arial"/>
          <w:szCs w:val="24"/>
          <w:u w:val="single"/>
          <w:lang w:eastAsia="hr-HR"/>
        </w:rPr>
      </w:pPr>
      <w:r w:rsidRPr="00E83C11">
        <w:rPr>
          <w:rFonts w:ascii="Arial" w:eastAsia="Times New Roman" w:hAnsi="Arial" w:cs="Arial"/>
          <w:szCs w:val="24"/>
          <w:u w:val="single"/>
          <w:lang w:eastAsia="hr-HR"/>
        </w:rPr>
        <w:t>8. RAZRED</w:t>
      </w:r>
    </w:p>
    <w:p w:rsidR="006E615E" w:rsidRPr="00E83C11" w:rsidRDefault="006E615E" w:rsidP="00EC2FF8">
      <w:pPr>
        <w:spacing w:after="0" w:line="276" w:lineRule="auto"/>
        <w:rPr>
          <w:rFonts w:ascii="Arial" w:eastAsia="Times New Roman" w:hAnsi="Arial" w:cs="Arial"/>
          <w:szCs w:val="24"/>
          <w:u w:val="single"/>
          <w:lang w:eastAsia="hr-HR"/>
        </w:rPr>
      </w:pP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samostalna uporaba stručne literature prilikom izrade referata, raznih radnji i sl.</w:t>
      </w:r>
    </w:p>
    <w:p w:rsidR="006E615E" w:rsidRPr="00E83C11" w:rsidRDefault="006E615E" w:rsidP="00EC2FF8">
      <w:pPr>
        <w:spacing w:after="0" w:line="276" w:lineRule="auto"/>
        <w:rPr>
          <w:rFonts w:ascii="Arial" w:eastAsia="Times New Roman" w:hAnsi="Arial" w:cs="Arial"/>
          <w:szCs w:val="24"/>
          <w:lang w:eastAsia="hr-HR"/>
        </w:rPr>
      </w:pPr>
    </w:p>
    <w:p w:rsidR="006E615E" w:rsidRPr="00E83C11" w:rsidRDefault="006E615E" w:rsidP="00EC2FF8">
      <w:p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 xml:space="preserve">Nastavak zadaće iz sedmog razreda: osamostaljivanje učenika u radu sa stručnom literaturom. </w:t>
      </w:r>
    </w:p>
    <w:p w:rsidR="006E615E" w:rsidRPr="00E83C11" w:rsidRDefault="006E615E" w:rsidP="00EC2FF8">
      <w:p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Vrijeme realizacije: prema dogovoru s učiteljima.</w:t>
      </w:r>
    </w:p>
    <w:p w:rsidR="006E615E" w:rsidRPr="00E83C11" w:rsidRDefault="006E615E" w:rsidP="00EC2FF8">
      <w:p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Odgojno-obrazovni rad odvijat će se kroz neposredni rad s učenicima, ali i kroz suradnju s učiteljima, stručnim suradnicima i ravnateljem.</w:t>
      </w:r>
    </w:p>
    <w:p w:rsidR="006E615E" w:rsidRPr="00E83C11" w:rsidRDefault="006E615E" w:rsidP="00EC2FF8">
      <w:pPr>
        <w:spacing w:after="0" w:line="276" w:lineRule="auto"/>
        <w:rPr>
          <w:rFonts w:ascii="Arial" w:eastAsia="Times New Roman" w:hAnsi="Arial" w:cs="Arial"/>
          <w:szCs w:val="24"/>
          <w:lang w:eastAsia="hr-HR"/>
        </w:rPr>
      </w:pPr>
    </w:p>
    <w:p w:rsidR="006E615E" w:rsidRPr="00E83C11" w:rsidRDefault="006E615E" w:rsidP="00EC2FF8">
      <w:pPr>
        <w:spacing w:after="0" w:line="276" w:lineRule="auto"/>
        <w:rPr>
          <w:rFonts w:ascii="Arial" w:eastAsia="Times New Roman" w:hAnsi="Arial" w:cs="Arial"/>
          <w:b/>
          <w:szCs w:val="24"/>
          <w:lang w:eastAsia="hr-HR"/>
        </w:rPr>
      </w:pPr>
      <w:r w:rsidRPr="00E83C11">
        <w:rPr>
          <w:rFonts w:ascii="Arial" w:eastAsia="Times New Roman" w:hAnsi="Arial" w:cs="Arial"/>
          <w:b/>
          <w:szCs w:val="24"/>
          <w:lang w:eastAsia="hr-HR"/>
        </w:rPr>
        <w:t>3. STRUČNI KNJIŽNIČNI RAD</w:t>
      </w:r>
    </w:p>
    <w:p w:rsidR="006E615E" w:rsidRPr="00E83C11" w:rsidRDefault="006E615E" w:rsidP="00EC2FF8">
      <w:pPr>
        <w:spacing w:after="0" w:line="276" w:lineRule="auto"/>
        <w:rPr>
          <w:rFonts w:ascii="Arial" w:eastAsia="Times New Roman" w:hAnsi="Arial" w:cs="Arial"/>
          <w:b/>
          <w:szCs w:val="24"/>
          <w:lang w:eastAsia="hr-HR"/>
        </w:rPr>
      </w:pP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organizacija rada u knjižnici i čitaonici</w:t>
      </w: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nabava knjižnične građe</w:t>
      </w: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tehnička obrada, inventarizacija, signiranje i klasifikacije građe</w:t>
      </w: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otpis i revizija</w:t>
      </w:r>
    </w:p>
    <w:p w:rsidR="006E615E" w:rsidRPr="00E83C11" w:rsidRDefault="006E615E" w:rsidP="00EC2FF8">
      <w:pPr>
        <w:spacing w:after="0" w:line="276" w:lineRule="auto"/>
        <w:rPr>
          <w:rFonts w:ascii="Arial" w:eastAsia="Times New Roman" w:hAnsi="Arial" w:cs="Arial"/>
          <w:szCs w:val="24"/>
          <w:lang w:eastAsia="hr-HR"/>
        </w:rPr>
      </w:pPr>
    </w:p>
    <w:p w:rsidR="006E615E" w:rsidRPr="00E83C11" w:rsidRDefault="006E615E" w:rsidP="00EC2FF8">
      <w:pPr>
        <w:spacing w:after="0" w:line="276" w:lineRule="auto"/>
        <w:rPr>
          <w:rFonts w:ascii="Arial" w:eastAsia="Times New Roman" w:hAnsi="Arial" w:cs="Arial"/>
          <w:i/>
          <w:szCs w:val="24"/>
          <w:lang w:eastAsia="hr-HR"/>
        </w:rPr>
      </w:pPr>
      <w:r w:rsidRPr="00E83C11">
        <w:rPr>
          <w:rFonts w:ascii="Arial" w:eastAsia="Times New Roman" w:hAnsi="Arial" w:cs="Arial"/>
          <w:i/>
          <w:szCs w:val="24"/>
          <w:lang w:eastAsia="hr-HR"/>
        </w:rPr>
        <w:t>Stručno usavršavanje knjižničara</w:t>
      </w: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pohađanje seminara i stručnih aktiva knjižničara</w:t>
      </w: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praćenje stručne literature</w:t>
      </w:r>
    </w:p>
    <w:p w:rsidR="006E615E" w:rsidRPr="00E83C11" w:rsidRDefault="006E615E" w:rsidP="00EC2FF8">
      <w:pPr>
        <w:spacing w:after="0" w:line="276" w:lineRule="auto"/>
        <w:rPr>
          <w:rFonts w:ascii="Arial" w:eastAsia="Times New Roman" w:hAnsi="Arial" w:cs="Arial"/>
          <w:szCs w:val="24"/>
          <w:lang w:eastAsia="hr-HR"/>
        </w:rPr>
      </w:pPr>
    </w:p>
    <w:p w:rsidR="006E615E" w:rsidRPr="00E83C11" w:rsidRDefault="006E615E" w:rsidP="00EC2FF8">
      <w:pPr>
        <w:spacing w:after="0" w:line="276" w:lineRule="auto"/>
        <w:rPr>
          <w:rFonts w:ascii="Arial" w:eastAsia="Times New Roman" w:hAnsi="Arial" w:cs="Arial"/>
          <w:b/>
          <w:szCs w:val="24"/>
          <w:lang w:eastAsia="hr-HR"/>
        </w:rPr>
      </w:pPr>
      <w:r w:rsidRPr="00E83C11">
        <w:rPr>
          <w:rFonts w:ascii="Arial" w:eastAsia="Times New Roman" w:hAnsi="Arial" w:cs="Arial"/>
          <w:b/>
          <w:szCs w:val="24"/>
          <w:lang w:eastAsia="hr-HR"/>
        </w:rPr>
        <w:t xml:space="preserve">4. JAVNA I KULTURNA DJELATNOST </w:t>
      </w:r>
    </w:p>
    <w:p w:rsidR="006E615E" w:rsidRPr="00E83C11" w:rsidRDefault="006E615E" w:rsidP="00EC2FF8">
      <w:pPr>
        <w:spacing w:after="0" w:line="276" w:lineRule="auto"/>
        <w:rPr>
          <w:rFonts w:ascii="Arial" w:eastAsia="Times New Roman" w:hAnsi="Arial" w:cs="Arial"/>
          <w:szCs w:val="24"/>
          <w:u w:val="single"/>
          <w:lang w:eastAsia="hr-HR"/>
        </w:rPr>
      </w:pP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obilježavanje značajnih datuma – tematske izložbe u knjižnici i atriju Škole</w:t>
      </w: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organizacija književnih susreta</w:t>
      </w: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prikupljanje i slanje dječjih radova u dječje časopise</w:t>
      </w: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sudjelovanje u web stranici Škole</w:t>
      </w:r>
    </w:p>
    <w:p w:rsidR="006E615E" w:rsidRPr="00E83C11" w:rsidRDefault="006E615E" w:rsidP="00EC2FF8">
      <w:pPr>
        <w:spacing w:after="0" w:line="276" w:lineRule="auto"/>
        <w:rPr>
          <w:rFonts w:ascii="Arial" w:eastAsia="Times New Roman" w:hAnsi="Arial" w:cs="Arial"/>
          <w:szCs w:val="24"/>
          <w:lang w:eastAsia="hr-HR"/>
        </w:rPr>
      </w:pPr>
    </w:p>
    <w:p w:rsidR="006E615E" w:rsidRPr="00E83C11" w:rsidRDefault="006E615E" w:rsidP="00EC2FF8">
      <w:pPr>
        <w:spacing w:after="0" w:line="276" w:lineRule="auto"/>
        <w:rPr>
          <w:rFonts w:ascii="Arial" w:eastAsia="Times New Roman" w:hAnsi="Arial" w:cs="Arial"/>
          <w:i/>
          <w:szCs w:val="24"/>
          <w:lang w:eastAsia="hr-HR"/>
        </w:rPr>
      </w:pPr>
      <w:r w:rsidRPr="00E83C11">
        <w:rPr>
          <w:rFonts w:ascii="Arial" w:eastAsia="Times New Roman" w:hAnsi="Arial" w:cs="Arial"/>
          <w:i/>
          <w:szCs w:val="24"/>
          <w:lang w:eastAsia="hr-HR"/>
        </w:rPr>
        <w:t>PRIGODNI DATUMI KOJE ĆE KNJIŽNICA OBILJEŽITI:</w:t>
      </w:r>
    </w:p>
    <w:p w:rsidR="006E615E" w:rsidRPr="00E83C11" w:rsidRDefault="006E615E" w:rsidP="00EC2FF8">
      <w:pPr>
        <w:spacing w:after="0" w:line="276" w:lineRule="auto"/>
        <w:rPr>
          <w:rFonts w:ascii="Arial" w:eastAsia="Times New Roman" w:hAnsi="Arial" w:cs="Arial"/>
          <w:szCs w:val="24"/>
          <w:lang w:eastAsia="hr-HR"/>
        </w:rPr>
      </w:pP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4.10. Svjetski dan zaštite životinja</w:t>
      </w: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5. 10. Svjetski dan učitelja</w:t>
      </w: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listopad – Dani kruha</w:t>
      </w: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15. 10. – 15. 11. Mjesec hrvatske knjige</w:t>
      </w: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25. 10. Međunarodni dan školskih knjižnica</w:t>
      </w: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11.11. Svjetski dan knjižnica</w:t>
      </w: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6. 12. Sveti Nikola</w:t>
      </w: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predblagdansko vrijeme: Božić i Nova godina</w:t>
      </w: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15. 1. Dan međunarodnog priznanja Republike Hrvatske</w:t>
      </w: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27.1. Dan sjećanja na holokaust</w:t>
      </w: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veljača – Dani Oca Ante Gabrića</w:t>
      </w: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veljača – Maškare</w:t>
      </w: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14. 2. Valentinovo</w:t>
      </w: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21. – 26. 2. Dani hrvatskog jezika</w:t>
      </w: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20.3. Svjetski dan sreće</w:t>
      </w: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21.3. Svjetski dan lutkarstva</w:t>
      </w: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22. 3. Svjetski dan voda</w:t>
      </w: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 xml:space="preserve">2. 4. Međunarodni dan dječje knjige (školski projekt </w:t>
      </w:r>
      <w:r w:rsidRPr="00E83C11">
        <w:rPr>
          <w:rFonts w:ascii="Arial" w:eastAsia="Times New Roman" w:hAnsi="Arial" w:cs="Arial"/>
          <w:i/>
          <w:szCs w:val="24"/>
          <w:lang w:eastAsia="hr-HR"/>
        </w:rPr>
        <w:t>Slikovnica</w:t>
      </w:r>
      <w:r w:rsidRPr="00E83C11">
        <w:rPr>
          <w:rFonts w:ascii="Arial" w:eastAsia="Times New Roman" w:hAnsi="Arial" w:cs="Arial"/>
          <w:szCs w:val="24"/>
          <w:lang w:eastAsia="hr-HR"/>
        </w:rPr>
        <w:t>)</w:t>
      </w: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22. 4.  Dan hrvatske knjige</w:t>
      </w: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lastRenderedPageBreak/>
        <w:t>travanj – Uskrs</w:t>
      </w: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svibanj – Majčin dan</w:t>
      </w:r>
    </w:p>
    <w:p w:rsidR="006E615E" w:rsidRPr="00E83C11" w:rsidRDefault="006E615E" w:rsidP="00EC2FF8">
      <w:pPr>
        <w:numPr>
          <w:ilvl w:val="0"/>
          <w:numId w:val="85"/>
        </w:num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svibanj  – Dan škole</w:t>
      </w:r>
    </w:p>
    <w:p w:rsidR="006E615E" w:rsidRPr="00E83C11" w:rsidRDefault="006E615E" w:rsidP="00EC2FF8">
      <w:pPr>
        <w:spacing w:after="0" w:line="276" w:lineRule="auto"/>
        <w:rPr>
          <w:rFonts w:ascii="Arial" w:eastAsia="Times New Roman" w:hAnsi="Arial" w:cs="Arial"/>
          <w:szCs w:val="24"/>
          <w:lang w:eastAsia="hr-HR"/>
        </w:rPr>
      </w:pPr>
    </w:p>
    <w:p w:rsidR="006E615E" w:rsidRPr="00E83C11" w:rsidRDefault="006E615E" w:rsidP="00EC2FF8">
      <w:pPr>
        <w:spacing w:after="0" w:line="276" w:lineRule="auto"/>
        <w:rPr>
          <w:rFonts w:ascii="Arial" w:eastAsia="Times New Roman" w:hAnsi="Arial" w:cs="Arial"/>
          <w:szCs w:val="24"/>
          <w:lang w:eastAsia="hr-HR"/>
        </w:rPr>
      </w:pPr>
    </w:p>
    <w:p w:rsidR="006E615E" w:rsidRPr="00E83C11" w:rsidRDefault="006E615E" w:rsidP="00EC2FF8">
      <w:pPr>
        <w:spacing w:after="0" w:line="276" w:lineRule="auto"/>
        <w:rPr>
          <w:rFonts w:ascii="Arial" w:eastAsia="Times New Roman" w:hAnsi="Arial" w:cs="Arial"/>
          <w:szCs w:val="24"/>
          <w:lang w:eastAsia="hr-HR"/>
        </w:rPr>
      </w:pPr>
      <w:r w:rsidRPr="00E83C11">
        <w:rPr>
          <w:rFonts w:ascii="Arial" w:eastAsia="Times New Roman" w:hAnsi="Arial" w:cs="Arial"/>
          <w:szCs w:val="24"/>
          <w:lang w:eastAsia="hr-HR"/>
        </w:rPr>
        <w:t>Knjižnica je izvor znanja, od knjige i časopisa do Interneta. I ovaj Godišnji plan i program ima za zadaću knjižnicu predstaviti kao obavijesno, poticajno, obrazovno, kulturno i stvaralačko središte. Isto tako nastaviti i njegovanje prijateljstva između knjiga/ knjižnice i djece, odnosno korisnika.</w:t>
      </w:r>
    </w:p>
    <w:p w:rsidR="00ED27CE" w:rsidRPr="00E83C11" w:rsidRDefault="00ED27CE" w:rsidP="00C509EF">
      <w:pPr>
        <w:jc w:val="center"/>
        <w:rPr>
          <w:rFonts w:ascii="Arial" w:hAnsi="Arial" w:cs="Arial"/>
          <w:sz w:val="28"/>
          <w:szCs w:val="28"/>
        </w:rPr>
      </w:pPr>
    </w:p>
    <w:p w:rsidR="00BB794A" w:rsidRPr="000746E2" w:rsidRDefault="00FD1A05" w:rsidP="00DD20DF">
      <w:pPr>
        <w:pStyle w:val="Odlomakpopisa"/>
        <w:numPr>
          <w:ilvl w:val="0"/>
          <w:numId w:val="67"/>
        </w:numPr>
        <w:rPr>
          <w:b/>
        </w:rPr>
      </w:pPr>
      <w:r w:rsidRPr="000746E2">
        <w:rPr>
          <w:b/>
        </w:rPr>
        <w:t>PLAN RADA TAJNIKA I RAČUNOV</w:t>
      </w:r>
      <w:r w:rsidR="00C27405" w:rsidRPr="000746E2">
        <w:rPr>
          <w:b/>
        </w:rPr>
        <w:t>O</w:t>
      </w:r>
      <w:r w:rsidRPr="000746E2">
        <w:rPr>
          <w:b/>
        </w:rPr>
        <w:t>ĐE</w:t>
      </w:r>
    </w:p>
    <w:p w:rsidR="00FD1A05" w:rsidRPr="000746E2" w:rsidRDefault="00FD1A05" w:rsidP="00FD1A05">
      <w:pPr>
        <w:pStyle w:val="Odlomakpopisa"/>
        <w:ind w:left="480"/>
        <w:rPr>
          <w:b/>
        </w:rPr>
      </w:pPr>
    </w:p>
    <w:p w:rsidR="00BB794A" w:rsidRPr="000746E2" w:rsidRDefault="00BB794A" w:rsidP="00BB794A">
      <w:pPr>
        <w:spacing w:after="0" w:line="240" w:lineRule="auto"/>
        <w:ind w:right="28"/>
        <w:jc w:val="both"/>
        <w:rPr>
          <w:rFonts w:ascii="Arial" w:eastAsia="Times New Roman" w:hAnsi="Arial" w:cs="Arial"/>
          <w:b/>
          <w:lang w:val="pl-PL" w:eastAsia="hr-HR"/>
        </w:rPr>
      </w:pPr>
      <w:r w:rsidRPr="000746E2">
        <w:rPr>
          <w:rFonts w:ascii="Arial" w:eastAsia="Times New Roman" w:hAnsi="Arial" w:cs="Arial"/>
          <w:b/>
          <w:lang w:val="pl-PL" w:eastAsia="hr-HR"/>
        </w:rPr>
        <w:t>GODIŠNJI PLAN RADA TAJNIKA</w:t>
      </w:r>
    </w:p>
    <w:p w:rsidR="00BB794A" w:rsidRPr="000746E2" w:rsidRDefault="00BB794A" w:rsidP="00BB794A">
      <w:pPr>
        <w:spacing w:after="0" w:line="240" w:lineRule="auto"/>
        <w:ind w:right="28"/>
        <w:jc w:val="both"/>
        <w:rPr>
          <w:rFonts w:ascii="Arial" w:eastAsia="Times New Roman" w:hAnsi="Arial" w:cs="Arial"/>
          <w:b/>
          <w:lang w:val="pl-PL" w:eastAsia="hr-HR"/>
        </w:rPr>
      </w:pPr>
    </w:p>
    <w:p w:rsidR="00BB794A" w:rsidRPr="000746E2" w:rsidRDefault="00BB794A" w:rsidP="00BB794A">
      <w:pPr>
        <w:spacing w:after="0" w:line="240" w:lineRule="auto"/>
        <w:ind w:right="28"/>
        <w:jc w:val="both"/>
        <w:rPr>
          <w:rFonts w:ascii="Arial" w:eastAsia="Times New Roman" w:hAnsi="Arial" w:cs="Arial"/>
          <w:b/>
          <w:lang w:val="pl-PL" w:eastAsia="hr-HR"/>
        </w:rPr>
      </w:pPr>
    </w:p>
    <w:p w:rsidR="00BB794A" w:rsidRPr="000746E2" w:rsidRDefault="00BB794A" w:rsidP="00273F90">
      <w:pPr>
        <w:numPr>
          <w:ilvl w:val="0"/>
          <w:numId w:val="33"/>
        </w:numPr>
        <w:spacing w:after="0" w:line="240" w:lineRule="auto"/>
        <w:ind w:right="28"/>
        <w:jc w:val="both"/>
        <w:rPr>
          <w:rFonts w:ascii="Arial" w:eastAsia="Times New Roman" w:hAnsi="Arial" w:cs="Arial"/>
          <w:b/>
          <w:lang w:val="pl-PL" w:eastAsia="hr-HR"/>
        </w:rPr>
      </w:pPr>
      <w:r w:rsidRPr="000746E2">
        <w:rPr>
          <w:rFonts w:ascii="Arial" w:eastAsia="Times New Roman" w:hAnsi="Arial" w:cs="Arial"/>
          <w:b/>
          <w:lang w:val="pl-PL" w:eastAsia="hr-HR"/>
        </w:rPr>
        <w:t>UPIS U SUDSKI REGISTAR I UPRAVLJANJE ŠKOLOM</w:t>
      </w:r>
    </w:p>
    <w:p w:rsidR="00BB794A" w:rsidRPr="000746E2" w:rsidRDefault="00BB794A" w:rsidP="00BB794A">
      <w:pPr>
        <w:spacing w:after="0" w:line="240" w:lineRule="auto"/>
        <w:ind w:right="28"/>
        <w:jc w:val="both"/>
        <w:rPr>
          <w:rFonts w:ascii="Arial" w:eastAsia="Times New Roman" w:hAnsi="Arial" w:cs="Arial"/>
          <w:sz w:val="24"/>
          <w:szCs w:val="24"/>
          <w:lang w:val="pl-PL" w:eastAsia="hr-HR"/>
        </w:rPr>
      </w:pPr>
    </w:p>
    <w:p w:rsidR="00BB794A" w:rsidRPr="000746E2" w:rsidRDefault="00BB794A" w:rsidP="00BB794A">
      <w:pPr>
        <w:spacing w:after="0" w:line="240" w:lineRule="auto"/>
        <w:ind w:right="28"/>
        <w:jc w:val="both"/>
        <w:rPr>
          <w:rFonts w:ascii="Arial" w:eastAsia="Times New Roman" w:hAnsi="Arial" w:cs="Arial"/>
          <w:sz w:val="24"/>
          <w:szCs w:val="24"/>
          <w:lang w:val="pl-PL" w:eastAsia="hr-HR"/>
        </w:rPr>
      </w:pPr>
    </w:p>
    <w:p w:rsidR="00BB794A" w:rsidRPr="000746E2" w:rsidRDefault="00BB794A" w:rsidP="00BB794A">
      <w:pPr>
        <w:pBdr>
          <w:top w:val="single" w:sz="4" w:space="1" w:color="auto"/>
          <w:left w:val="single" w:sz="4" w:space="22" w:color="auto"/>
          <w:bottom w:val="single" w:sz="4" w:space="1" w:color="auto"/>
          <w:right w:val="single" w:sz="4" w:space="1" w:color="auto"/>
        </w:pBdr>
        <w:spacing w:after="0" w:line="240" w:lineRule="auto"/>
        <w:ind w:left="426" w:right="28"/>
        <w:jc w:val="both"/>
        <w:rPr>
          <w:rFonts w:ascii="Arial" w:eastAsia="Times New Roman" w:hAnsi="Arial" w:cs="Arial"/>
          <w:lang w:val="pl-PL" w:eastAsia="hr-HR"/>
        </w:rPr>
      </w:pPr>
      <w:r w:rsidRPr="000746E2">
        <w:rPr>
          <w:rFonts w:ascii="Arial" w:eastAsia="Times New Roman" w:hAnsi="Arial" w:cs="Arial"/>
          <w:lang w:val="pl-PL" w:eastAsia="hr-HR"/>
        </w:rPr>
        <w:t>Upisati školu u sudski registar Trgovačkog suda temeljem Zakona o ustanovama kao i prijavljivati</w:t>
      </w:r>
      <w:r w:rsidRPr="000746E2">
        <w:rPr>
          <w:rFonts w:ascii="Arial" w:eastAsia="Times New Roman" w:hAnsi="Arial" w:cs="Arial"/>
          <w:b/>
          <w:lang w:val="pl-PL" w:eastAsia="hr-HR"/>
        </w:rPr>
        <w:t xml:space="preserve"> </w:t>
      </w:r>
      <w:r w:rsidRPr="000746E2">
        <w:rPr>
          <w:rFonts w:ascii="Arial" w:eastAsia="Times New Roman" w:hAnsi="Arial" w:cs="Arial"/>
          <w:lang w:val="pl-PL" w:eastAsia="hr-HR"/>
        </w:rPr>
        <w:t>sve statusne promjene u školi: npr</w:t>
      </w:r>
      <w:r w:rsidRPr="000746E2">
        <w:rPr>
          <w:rFonts w:ascii="Arial" w:eastAsia="Times New Roman" w:hAnsi="Arial" w:cs="Arial"/>
          <w:b/>
          <w:lang w:val="pl-PL" w:eastAsia="hr-HR"/>
        </w:rPr>
        <w:t xml:space="preserve">. </w:t>
      </w:r>
      <w:r w:rsidRPr="000746E2">
        <w:rPr>
          <w:rFonts w:ascii="Arial" w:eastAsia="Times New Roman" w:hAnsi="Arial" w:cs="Arial"/>
          <w:lang w:val="pl-PL" w:eastAsia="hr-HR"/>
        </w:rPr>
        <w:t>imenovanje novog ravnatelja, promjenu u zastupanju škole, promjenu naziva škole, promjenu naziva ulice i sl.</w:t>
      </w:r>
    </w:p>
    <w:p w:rsidR="00BB794A" w:rsidRPr="000746E2" w:rsidRDefault="00BB794A" w:rsidP="00BB794A">
      <w:pPr>
        <w:pBdr>
          <w:top w:val="single" w:sz="4" w:space="1" w:color="auto"/>
          <w:left w:val="single" w:sz="4" w:space="22" w:color="auto"/>
          <w:bottom w:val="single" w:sz="4" w:space="1" w:color="auto"/>
          <w:right w:val="single" w:sz="4" w:space="1" w:color="auto"/>
        </w:pBdr>
        <w:spacing w:after="0" w:line="240" w:lineRule="auto"/>
        <w:ind w:left="426" w:right="28"/>
        <w:jc w:val="both"/>
        <w:rPr>
          <w:rFonts w:ascii="Arial" w:eastAsia="Times New Roman" w:hAnsi="Arial" w:cs="Arial"/>
          <w:lang w:val="pl-PL" w:eastAsia="hr-HR"/>
        </w:rPr>
      </w:pPr>
      <w:r w:rsidRPr="000746E2">
        <w:rPr>
          <w:rFonts w:ascii="Arial" w:eastAsia="Times New Roman" w:hAnsi="Arial" w:cs="Arial"/>
          <w:lang w:val="pl-PL" w:eastAsia="hr-HR"/>
        </w:rPr>
        <w:t>Upisati ovlasti ravnatelja u sudski registar pri Trgovačkom sudu</w:t>
      </w:r>
    </w:p>
    <w:p w:rsidR="00BB794A" w:rsidRPr="000746E2" w:rsidRDefault="00BB794A" w:rsidP="00BB794A">
      <w:pPr>
        <w:pBdr>
          <w:top w:val="single" w:sz="4" w:space="1" w:color="auto"/>
          <w:left w:val="single" w:sz="4" w:space="22" w:color="auto"/>
          <w:bottom w:val="single" w:sz="4" w:space="1" w:color="auto"/>
          <w:right w:val="single" w:sz="4" w:space="1" w:color="auto"/>
        </w:pBdr>
        <w:spacing w:after="0" w:line="240" w:lineRule="auto"/>
        <w:ind w:left="426" w:right="28"/>
        <w:jc w:val="both"/>
        <w:rPr>
          <w:rFonts w:ascii="Arial" w:eastAsia="Times New Roman" w:hAnsi="Arial" w:cs="Arial"/>
          <w:lang w:val="pl-PL" w:eastAsia="hr-HR"/>
        </w:rPr>
      </w:pPr>
      <w:r w:rsidRPr="000746E2">
        <w:rPr>
          <w:rFonts w:ascii="Arial" w:eastAsia="Times New Roman" w:hAnsi="Arial" w:cs="Arial"/>
          <w:lang w:val="pl-PL" w:eastAsia="hr-HR"/>
        </w:rPr>
        <w:t>Osigurati u ravnateljevom dosjeu dokaz o ispunjavanju uvjeta za imenovanje</w:t>
      </w:r>
      <w:r w:rsidRPr="000746E2">
        <w:rPr>
          <w:rFonts w:ascii="Arial" w:eastAsia="Times New Roman" w:hAnsi="Arial" w:cs="Arial"/>
          <w:b/>
          <w:lang w:val="pl-PL" w:eastAsia="hr-HR"/>
        </w:rPr>
        <w:t xml:space="preserve"> </w:t>
      </w:r>
      <w:r w:rsidRPr="000746E2">
        <w:rPr>
          <w:rFonts w:ascii="Arial" w:eastAsia="Times New Roman" w:hAnsi="Arial" w:cs="Arial"/>
          <w:lang w:val="pl-PL" w:eastAsia="hr-HR"/>
        </w:rPr>
        <w:t>ravnatelja</w:t>
      </w:r>
    </w:p>
    <w:p w:rsidR="00BB794A" w:rsidRPr="000746E2" w:rsidRDefault="00BB794A" w:rsidP="00BB794A">
      <w:pPr>
        <w:pBdr>
          <w:top w:val="single" w:sz="4" w:space="1" w:color="auto"/>
          <w:left w:val="single" w:sz="4" w:space="22" w:color="auto"/>
          <w:bottom w:val="single" w:sz="4" w:space="1" w:color="auto"/>
          <w:right w:val="single" w:sz="4" w:space="1" w:color="auto"/>
        </w:pBdr>
        <w:spacing w:after="0" w:line="240" w:lineRule="auto"/>
        <w:ind w:left="426" w:right="28"/>
        <w:jc w:val="both"/>
        <w:rPr>
          <w:rFonts w:ascii="Arial" w:eastAsia="Times New Roman" w:hAnsi="Arial" w:cs="Arial"/>
          <w:lang w:val="pl-PL" w:eastAsia="hr-HR"/>
        </w:rPr>
      </w:pPr>
      <w:r w:rsidRPr="000746E2">
        <w:rPr>
          <w:rFonts w:ascii="Arial" w:eastAsia="Times New Roman" w:hAnsi="Arial" w:cs="Arial"/>
          <w:lang w:val="pl-PL" w:eastAsia="hr-HR"/>
        </w:rPr>
        <w:t>Osigurati i čuvati dokaze o izabranim članovima Školskog odbora koji su imenovani u skladu sa Zakonom.</w:t>
      </w:r>
    </w:p>
    <w:p w:rsidR="00BB794A" w:rsidRPr="000746E2" w:rsidRDefault="00BB794A" w:rsidP="00BB794A">
      <w:pPr>
        <w:pBdr>
          <w:top w:val="single" w:sz="4" w:space="1" w:color="auto"/>
          <w:left w:val="single" w:sz="4" w:space="22" w:color="auto"/>
          <w:bottom w:val="single" w:sz="4" w:space="1" w:color="auto"/>
          <w:right w:val="single" w:sz="4" w:space="1" w:color="auto"/>
        </w:pBdr>
        <w:spacing w:after="0" w:line="240" w:lineRule="auto"/>
        <w:ind w:left="426" w:right="28"/>
        <w:jc w:val="both"/>
        <w:rPr>
          <w:rFonts w:ascii="Arial" w:eastAsia="Times New Roman" w:hAnsi="Arial" w:cs="Arial"/>
          <w:lang w:val="pl-PL" w:eastAsia="hr-HR"/>
        </w:rPr>
      </w:pPr>
      <w:r w:rsidRPr="000746E2">
        <w:rPr>
          <w:rFonts w:ascii="Arial" w:eastAsia="Times New Roman" w:hAnsi="Arial" w:cs="Arial"/>
          <w:lang w:val="pl-PL" w:eastAsia="hr-HR"/>
        </w:rPr>
        <w:t xml:space="preserve">Biti od pomoći ravnatelju u svezi organizacije i donošenja pravovaljanih odluka. </w:t>
      </w:r>
    </w:p>
    <w:p w:rsidR="00BB794A" w:rsidRPr="000746E2" w:rsidRDefault="00BB794A" w:rsidP="00BB794A">
      <w:pPr>
        <w:pBdr>
          <w:top w:val="single" w:sz="4" w:space="1" w:color="auto"/>
          <w:left w:val="single" w:sz="4" w:space="22" w:color="auto"/>
          <w:bottom w:val="single" w:sz="4" w:space="1" w:color="auto"/>
          <w:right w:val="single" w:sz="4" w:space="1" w:color="auto"/>
        </w:pBdr>
        <w:spacing w:after="0" w:line="240" w:lineRule="auto"/>
        <w:ind w:left="426" w:right="28"/>
        <w:jc w:val="both"/>
        <w:rPr>
          <w:rFonts w:ascii="Arial" w:eastAsia="Times New Roman" w:hAnsi="Arial" w:cs="Arial"/>
          <w:lang w:val="pl-PL" w:eastAsia="hr-HR"/>
        </w:rPr>
      </w:pPr>
      <w:r w:rsidRPr="000746E2">
        <w:rPr>
          <w:rFonts w:ascii="Arial" w:eastAsia="Times New Roman" w:hAnsi="Arial" w:cs="Arial"/>
          <w:lang w:val="pl-PL" w:eastAsia="hr-HR"/>
        </w:rPr>
        <w:t>Osigurati dostupnost općih akata radnicima.</w:t>
      </w:r>
    </w:p>
    <w:p w:rsidR="00BB794A" w:rsidRPr="000746E2" w:rsidRDefault="00BB794A" w:rsidP="00BB794A">
      <w:pPr>
        <w:pBdr>
          <w:top w:val="single" w:sz="4" w:space="1" w:color="auto"/>
          <w:left w:val="single" w:sz="4" w:space="22" w:color="auto"/>
          <w:bottom w:val="single" w:sz="4" w:space="1" w:color="auto"/>
          <w:right w:val="single" w:sz="4" w:space="1" w:color="auto"/>
        </w:pBdr>
        <w:spacing w:after="0" w:line="240" w:lineRule="auto"/>
        <w:ind w:left="426" w:right="28"/>
        <w:jc w:val="both"/>
        <w:rPr>
          <w:rFonts w:ascii="Arial" w:eastAsia="Times New Roman" w:hAnsi="Arial" w:cs="Arial"/>
          <w:lang w:val="pl-PL" w:eastAsia="hr-HR"/>
        </w:rPr>
      </w:pPr>
      <w:r w:rsidRPr="000746E2">
        <w:rPr>
          <w:rFonts w:ascii="Arial" w:eastAsia="Times New Roman" w:hAnsi="Arial" w:cs="Arial"/>
          <w:lang w:val="pl-PL" w:eastAsia="hr-HR"/>
        </w:rPr>
        <w:t>Slati pozive članovima Školskog odbora za sjednice toga tijela, te voditi zapisnike o sjednicama Školskog odbora.</w:t>
      </w:r>
    </w:p>
    <w:p w:rsidR="00BB794A" w:rsidRPr="000746E2" w:rsidRDefault="00BB794A" w:rsidP="00BB794A">
      <w:pPr>
        <w:pBdr>
          <w:top w:val="single" w:sz="4" w:space="1" w:color="auto"/>
          <w:left w:val="single" w:sz="4" w:space="22" w:color="auto"/>
          <w:bottom w:val="single" w:sz="4" w:space="1" w:color="auto"/>
          <w:right w:val="single" w:sz="4" w:space="1" w:color="auto"/>
        </w:pBdr>
        <w:spacing w:after="0" w:line="240" w:lineRule="auto"/>
        <w:ind w:left="426" w:right="28"/>
        <w:jc w:val="both"/>
        <w:rPr>
          <w:rFonts w:ascii="Arial" w:eastAsia="Times New Roman" w:hAnsi="Arial" w:cs="Arial"/>
          <w:lang w:val="pl-PL" w:eastAsia="hr-HR"/>
        </w:rPr>
      </w:pPr>
      <w:r w:rsidRPr="000746E2">
        <w:rPr>
          <w:rFonts w:ascii="Arial" w:eastAsia="Times New Roman" w:hAnsi="Arial" w:cs="Arial"/>
          <w:lang w:val="pl-PL" w:eastAsia="hr-HR"/>
        </w:rPr>
        <w:t>Čuvati zapisnike sjednica Vijeća roditelja, biti nazočan sjednicama ukoliko to roditelji zatraže.</w:t>
      </w:r>
    </w:p>
    <w:p w:rsidR="00BB794A" w:rsidRPr="000746E2" w:rsidRDefault="00BB794A" w:rsidP="00BB794A">
      <w:pPr>
        <w:spacing w:after="0" w:line="240" w:lineRule="auto"/>
        <w:ind w:right="28"/>
        <w:jc w:val="both"/>
        <w:rPr>
          <w:rFonts w:ascii="Arial" w:eastAsia="Times New Roman" w:hAnsi="Arial" w:cs="Arial"/>
          <w:b/>
          <w:u w:val="single"/>
          <w:lang w:val="pl-PL" w:eastAsia="hr-HR"/>
        </w:rPr>
      </w:pPr>
    </w:p>
    <w:p w:rsidR="00BB794A" w:rsidRPr="000746E2" w:rsidRDefault="00BB794A" w:rsidP="00BB794A">
      <w:pPr>
        <w:spacing w:after="0" w:line="240" w:lineRule="auto"/>
        <w:ind w:right="28"/>
        <w:jc w:val="both"/>
        <w:rPr>
          <w:rFonts w:ascii="Arial" w:eastAsia="Times New Roman" w:hAnsi="Arial" w:cs="Arial"/>
          <w:b/>
          <w:u w:val="single"/>
          <w:lang w:val="pl-PL" w:eastAsia="hr-HR"/>
        </w:rPr>
      </w:pPr>
    </w:p>
    <w:p w:rsidR="00BB794A" w:rsidRPr="000746E2" w:rsidRDefault="00BB794A" w:rsidP="00273F90">
      <w:pPr>
        <w:numPr>
          <w:ilvl w:val="0"/>
          <w:numId w:val="33"/>
        </w:numPr>
        <w:spacing w:after="0" w:line="240" w:lineRule="auto"/>
        <w:ind w:right="28"/>
        <w:jc w:val="center"/>
        <w:rPr>
          <w:rFonts w:ascii="Arial" w:eastAsia="Times New Roman" w:hAnsi="Arial" w:cs="Arial"/>
          <w:b/>
          <w:lang w:val="pl-PL" w:eastAsia="hr-HR"/>
        </w:rPr>
      </w:pPr>
      <w:r w:rsidRPr="000746E2">
        <w:rPr>
          <w:rFonts w:ascii="Arial" w:eastAsia="Times New Roman" w:hAnsi="Arial" w:cs="Arial"/>
          <w:b/>
          <w:lang w:val="pl-PL" w:eastAsia="hr-HR"/>
        </w:rPr>
        <w:t>IZRADA GODIŠNJEGA PLANA I PROGRAMA RADA ŠKOLE I OSTVARIVANJE PRAVA UČENIKA</w:t>
      </w:r>
    </w:p>
    <w:p w:rsidR="00BB794A" w:rsidRPr="000746E2" w:rsidRDefault="00BB794A" w:rsidP="00BB794A">
      <w:pPr>
        <w:spacing w:after="0" w:line="240" w:lineRule="auto"/>
        <w:ind w:right="28"/>
        <w:jc w:val="both"/>
        <w:rPr>
          <w:rFonts w:ascii="Arial" w:eastAsia="Times New Roman" w:hAnsi="Arial" w:cs="Arial"/>
          <w:b/>
          <w:i/>
          <w:sz w:val="24"/>
          <w:szCs w:val="24"/>
          <w:lang w:val="pl-PL" w:eastAsia="hr-HR"/>
        </w:rPr>
      </w:pPr>
    </w:p>
    <w:p w:rsidR="00BB794A" w:rsidRPr="000746E2" w:rsidRDefault="00BB794A" w:rsidP="00273F90">
      <w:pPr>
        <w:numPr>
          <w:ilvl w:val="0"/>
          <w:numId w:val="27"/>
        </w:numPr>
        <w:pBdr>
          <w:top w:val="single" w:sz="4" w:space="1" w:color="auto"/>
          <w:left w:val="single" w:sz="4" w:space="4" w:color="auto"/>
          <w:bottom w:val="single" w:sz="4" w:space="0" w:color="auto"/>
          <w:right w:val="single" w:sz="4" w:space="4" w:color="auto"/>
        </w:pBdr>
        <w:spacing w:after="0" w:line="240" w:lineRule="auto"/>
        <w:ind w:left="426" w:right="28"/>
        <w:jc w:val="both"/>
        <w:rPr>
          <w:rFonts w:ascii="Arial" w:eastAsia="Times New Roman" w:hAnsi="Arial" w:cs="Arial"/>
          <w:lang w:val="pl-PL" w:eastAsia="hr-HR"/>
        </w:rPr>
      </w:pPr>
      <w:r w:rsidRPr="000746E2">
        <w:rPr>
          <w:rFonts w:ascii="Arial" w:eastAsia="Times New Roman" w:hAnsi="Arial" w:cs="Arial"/>
          <w:lang w:val="pl-PL" w:eastAsia="hr-HR"/>
        </w:rPr>
        <w:t xml:space="preserve">Godišnji plan i program rada  škole je akt prema kojem se ostvaruje Nastavni plan i program, odnosno cjelokupan nastavni proces za tekuću školsku godinu. Godišnji </w:t>
      </w:r>
      <w:r w:rsidR="00174BC6">
        <w:rPr>
          <w:rFonts w:ascii="Arial" w:eastAsia="Times New Roman" w:hAnsi="Arial" w:cs="Arial"/>
          <w:lang w:val="pl-PL" w:eastAsia="hr-HR"/>
        </w:rPr>
        <w:t>plan i program donosi se početkom listopada</w:t>
      </w:r>
      <w:r w:rsidRPr="000746E2">
        <w:rPr>
          <w:rFonts w:ascii="Arial" w:eastAsia="Times New Roman" w:hAnsi="Arial" w:cs="Arial"/>
          <w:lang w:val="pl-PL" w:eastAsia="hr-HR"/>
        </w:rPr>
        <w:t xml:space="preserve"> tekuće godine</w:t>
      </w:r>
      <w:r w:rsidRPr="000746E2">
        <w:rPr>
          <w:rFonts w:ascii="Arial" w:eastAsia="Times New Roman" w:hAnsi="Arial" w:cs="Arial"/>
          <w:b/>
          <w:lang w:val="pl-PL" w:eastAsia="hr-HR"/>
        </w:rPr>
        <w:t xml:space="preserve">, </w:t>
      </w:r>
      <w:r w:rsidRPr="000746E2">
        <w:rPr>
          <w:rFonts w:ascii="Arial" w:eastAsia="Times New Roman" w:hAnsi="Arial" w:cs="Arial"/>
          <w:lang w:val="pl-PL" w:eastAsia="hr-HR"/>
        </w:rPr>
        <w:t xml:space="preserve">najkasnije do </w:t>
      </w:r>
      <w:r w:rsidR="00174BC6">
        <w:rPr>
          <w:rFonts w:ascii="Arial" w:eastAsia="Times New Roman" w:hAnsi="Arial" w:cs="Arial"/>
          <w:lang w:val="pl-PL" w:eastAsia="hr-HR"/>
        </w:rPr>
        <w:t>7</w:t>
      </w:r>
      <w:r w:rsidRPr="000746E2">
        <w:rPr>
          <w:rFonts w:ascii="Arial" w:eastAsia="Times New Roman" w:hAnsi="Arial" w:cs="Arial"/>
          <w:lang w:val="pl-PL" w:eastAsia="hr-HR"/>
        </w:rPr>
        <w:t xml:space="preserve">. </w:t>
      </w:r>
      <w:r w:rsidR="00174BC6">
        <w:rPr>
          <w:rFonts w:ascii="Arial" w:eastAsia="Times New Roman" w:hAnsi="Arial" w:cs="Arial"/>
          <w:lang w:val="pl-PL" w:eastAsia="hr-HR"/>
        </w:rPr>
        <w:t>listopada</w:t>
      </w:r>
      <w:r w:rsidRPr="000746E2">
        <w:rPr>
          <w:rFonts w:ascii="Arial" w:eastAsia="Times New Roman" w:hAnsi="Arial" w:cs="Arial"/>
          <w:b/>
          <w:lang w:val="pl-PL" w:eastAsia="hr-HR"/>
        </w:rPr>
        <w:t xml:space="preserve"> </w:t>
      </w:r>
      <w:r w:rsidRPr="000746E2">
        <w:rPr>
          <w:rFonts w:ascii="Arial" w:eastAsia="Times New Roman" w:hAnsi="Arial" w:cs="Arial"/>
          <w:lang w:val="pl-PL" w:eastAsia="hr-HR"/>
        </w:rPr>
        <w:t>za tu školsku godinu na sjednici</w:t>
      </w:r>
      <w:r w:rsidRPr="000746E2">
        <w:rPr>
          <w:rFonts w:ascii="Arial" w:eastAsia="Times New Roman" w:hAnsi="Arial" w:cs="Arial"/>
          <w:b/>
          <w:lang w:val="pl-PL" w:eastAsia="hr-HR"/>
        </w:rPr>
        <w:t xml:space="preserve"> </w:t>
      </w:r>
      <w:r w:rsidRPr="000746E2">
        <w:rPr>
          <w:rFonts w:ascii="Arial" w:eastAsia="Times New Roman" w:hAnsi="Arial" w:cs="Arial"/>
          <w:lang w:val="pl-PL" w:eastAsia="hr-HR"/>
        </w:rPr>
        <w:t>Školskog odbora.</w:t>
      </w:r>
    </w:p>
    <w:p w:rsidR="00BB794A" w:rsidRPr="000746E2" w:rsidRDefault="00BB794A" w:rsidP="00273F90">
      <w:pPr>
        <w:numPr>
          <w:ilvl w:val="0"/>
          <w:numId w:val="27"/>
        </w:numPr>
        <w:pBdr>
          <w:top w:val="single" w:sz="4" w:space="1" w:color="auto"/>
          <w:left w:val="single" w:sz="4" w:space="4" w:color="auto"/>
          <w:bottom w:val="single" w:sz="4" w:space="0" w:color="auto"/>
          <w:right w:val="single" w:sz="4" w:space="4" w:color="auto"/>
        </w:pBdr>
        <w:spacing w:after="0" w:line="240" w:lineRule="auto"/>
        <w:ind w:left="426" w:right="28"/>
        <w:jc w:val="both"/>
        <w:rPr>
          <w:rFonts w:ascii="Arial" w:eastAsia="Times New Roman" w:hAnsi="Arial" w:cs="Arial"/>
          <w:lang w:val="pl-PL" w:eastAsia="hr-HR"/>
        </w:rPr>
      </w:pPr>
      <w:r w:rsidRPr="000746E2">
        <w:rPr>
          <w:rFonts w:ascii="Arial" w:eastAsia="Times New Roman" w:hAnsi="Arial" w:cs="Arial"/>
          <w:lang w:val="pl-PL" w:eastAsia="hr-HR"/>
        </w:rPr>
        <w:t>Zajedno s ravnateljem pripremiti</w:t>
      </w:r>
      <w:r w:rsidRPr="000746E2">
        <w:rPr>
          <w:rFonts w:ascii="Arial" w:eastAsia="Times New Roman" w:hAnsi="Arial" w:cs="Arial"/>
          <w:b/>
          <w:lang w:val="pl-PL" w:eastAsia="hr-HR"/>
        </w:rPr>
        <w:t xml:space="preserve"> </w:t>
      </w:r>
      <w:r w:rsidRPr="000746E2">
        <w:rPr>
          <w:rFonts w:ascii="Arial" w:eastAsia="Times New Roman" w:hAnsi="Arial" w:cs="Arial"/>
          <w:lang w:val="pl-PL" w:eastAsia="hr-HR"/>
        </w:rPr>
        <w:t>tekst Godišnjeg plana i programa za raspravu na sjednicama Učiteljskog vijeća i Vijeća roditelja, te za donošenje na sjednici Školskog odbora u skladu sa Zakonom o odgoju i obrazovanju u osnovnim i srednjim školama, Zakonom o ustanovama, a prema Naputku kojeg je donijelo Ministarstvo znanosti</w:t>
      </w:r>
      <w:r w:rsidR="00174BC6">
        <w:rPr>
          <w:rFonts w:ascii="Arial" w:eastAsia="Times New Roman" w:hAnsi="Arial" w:cs="Arial"/>
          <w:lang w:val="pl-PL" w:eastAsia="hr-HR"/>
        </w:rPr>
        <w:t xml:space="preserve"> i</w:t>
      </w:r>
      <w:r w:rsidRPr="000746E2">
        <w:rPr>
          <w:rFonts w:ascii="Arial" w:eastAsia="Times New Roman" w:hAnsi="Arial" w:cs="Arial"/>
          <w:lang w:val="pl-PL" w:eastAsia="hr-HR"/>
        </w:rPr>
        <w:t xml:space="preserve"> obrazovanja ( MZO)</w:t>
      </w:r>
    </w:p>
    <w:p w:rsidR="00BB794A" w:rsidRPr="000746E2" w:rsidRDefault="00BB794A" w:rsidP="00273F90">
      <w:pPr>
        <w:numPr>
          <w:ilvl w:val="0"/>
          <w:numId w:val="27"/>
        </w:numPr>
        <w:pBdr>
          <w:top w:val="single" w:sz="4" w:space="1" w:color="auto"/>
          <w:left w:val="single" w:sz="4" w:space="4" w:color="auto"/>
          <w:bottom w:val="single" w:sz="4" w:space="0" w:color="auto"/>
          <w:right w:val="single" w:sz="4" w:space="4" w:color="auto"/>
        </w:pBdr>
        <w:spacing w:after="0" w:line="240" w:lineRule="auto"/>
        <w:ind w:left="426" w:right="28"/>
        <w:jc w:val="both"/>
        <w:rPr>
          <w:rFonts w:ascii="Arial" w:eastAsia="Times New Roman" w:hAnsi="Arial" w:cs="Arial"/>
          <w:lang w:val="pl-PL" w:eastAsia="hr-HR"/>
        </w:rPr>
      </w:pPr>
      <w:r w:rsidRPr="000746E2">
        <w:rPr>
          <w:rFonts w:ascii="Arial" w:eastAsia="Times New Roman" w:hAnsi="Arial" w:cs="Arial"/>
          <w:lang w:val="pl-PL" w:eastAsia="hr-HR"/>
        </w:rPr>
        <w:t>Pravodobno uručiti svakom učitelju i stručnom suradniku, kao i svim ostalim djelatnicima rješenja o tjednom i godišnjem zaduženju za tekuću školsku godinu.</w:t>
      </w:r>
    </w:p>
    <w:p w:rsidR="00BB794A" w:rsidRPr="000746E2" w:rsidRDefault="00BB794A" w:rsidP="00273F90">
      <w:pPr>
        <w:numPr>
          <w:ilvl w:val="0"/>
          <w:numId w:val="27"/>
        </w:numPr>
        <w:pBdr>
          <w:top w:val="single" w:sz="4" w:space="1" w:color="auto"/>
          <w:left w:val="single" w:sz="4" w:space="4" w:color="auto"/>
          <w:bottom w:val="single" w:sz="4" w:space="0" w:color="auto"/>
          <w:right w:val="single" w:sz="4" w:space="4" w:color="auto"/>
        </w:pBdr>
        <w:spacing w:after="0" w:line="240" w:lineRule="auto"/>
        <w:ind w:left="426" w:right="28"/>
        <w:jc w:val="both"/>
        <w:rPr>
          <w:rFonts w:ascii="Arial" w:eastAsia="Times New Roman" w:hAnsi="Arial" w:cs="Arial"/>
          <w:lang w:val="pl-PL" w:eastAsia="hr-HR"/>
        </w:rPr>
      </w:pPr>
      <w:r w:rsidRPr="000746E2">
        <w:rPr>
          <w:rFonts w:ascii="Arial" w:eastAsia="Times New Roman" w:hAnsi="Arial" w:cs="Arial"/>
          <w:lang w:val="pl-PL" w:eastAsia="hr-HR"/>
        </w:rPr>
        <w:t>Osigurati dostavljanje Godišnjeg plana i programa u institucije: Ministarstvo</w:t>
      </w:r>
      <w:r w:rsidR="00605567" w:rsidRPr="000746E2">
        <w:rPr>
          <w:rFonts w:ascii="Arial" w:eastAsia="Times New Roman" w:hAnsi="Arial" w:cs="Arial"/>
          <w:lang w:val="pl-PL" w:eastAsia="hr-HR"/>
        </w:rPr>
        <w:t xml:space="preserve"> znanosti</w:t>
      </w:r>
      <w:r w:rsidR="00174BC6">
        <w:rPr>
          <w:rFonts w:ascii="Arial" w:eastAsia="Times New Roman" w:hAnsi="Arial" w:cs="Arial"/>
          <w:lang w:val="pl-PL" w:eastAsia="hr-HR"/>
        </w:rPr>
        <w:t xml:space="preserve"> i</w:t>
      </w:r>
      <w:r w:rsidR="00605567" w:rsidRPr="000746E2">
        <w:rPr>
          <w:rFonts w:ascii="Arial" w:eastAsia="Times New Roman" w:hAnsi="Arial" w:cs="Arial"/>
          <w:lang w:val="pl-PL" w:eastAsia="hr-HR"/>
        </w:rPr>
        <w:t xml:space="preserve"> obrazovanja</w:t>
      </w:r>
      <w:r w:rsidRPr="000746E2">
        <w:rPr>
          <w:rFonts w:ascii="Arial" w:eastAsia="Times New Roman" w:hAnsi="Arial" w:cs="Arial"/>
          <w:lang w:val="pl-PL" w:eastAsia="hr-HR"/>
        </w:rPr>
        <w:t>.</w:t>
      </w:r>
    </w:p>
    <w:p w:rsidR="00BB794A" w:rsidRPr="000746E2" w:rsidRDefault="00BB794A" w:rsidP="00273F90">
      <w:pPr>
        <w:numPr>
          <w:ilvl w:val="0"/>
          <w:numId w:val="27"/>
        </w:numPr>
        <w:pBdr>
          <w:top w:val="single" w:sz="4" w:space="1" w:color="auto"/>
          <w:left w:val="single" w:sz="4" w:space="4" w:color="auto"/>
          <w:bottom w:val="single" w:sz="4" w:space="0" w:color="auto"/>
          <w:right w:val="single" w:sz="4" w:space="4" w:color="auto"/>
        </w:pBdr>
        <w:spacing w:after="0" w:line="240" w:lineRule="auto"/>
        <w:ind w:left="426" w:right="28"/>
        <w:jc w:val="both"/>
        <w:rPr>
          <w:rFonts w:ascii="Arial" w:eastAsia="Times New Roman" w:hAnsi="Arial" w:cs="Arial"/>
          <w:lang w:val="pl-PL" w:eastAsia="hr-HR"/>
        </w:rPr>
      </w:pPr>
      <w:r w:rsidRPr="000746E2">
        <w:rPr>
          <w:rFonts w:ascii="Arial" w:eastAsia="Times New Roman" w:hAnsi="Arial" w:cs="Arial"/>
          <w:lang w:val="pl-PL" w:eastAsia="hr-HR"/>
        </w:rPr>
        <w:t>Tajnik škole provjerava upis učenika i ustroj pedagoške dokumentacije za novu školsku godinu u skladu s potrebama i odredbama Pravilnika o vođenju  pedagoške dokumentacije i evidencije u osnovnim školama.</w:t>
      </w:r>
    </w:p>
    <w:p w:rsidR="00983FDB" w:rsidRDefault="00983FDB" w:rsidP="00BB794A">
      <w:pPr>
        <w:spacing w:after="0" w:line="240" w:lineRule="auto"/>
        <w:ind w:right="28"/>
        <w:jc w:val="both"/>
        <w:rPr>
          <w:rFonts w:ascii="Arial" w:eastAsia="Times New Roman" w:hAnsi="Arial" w:cs="Arial"/>
          <w:b/>
          <w:lang w:val="pl-PL" w:eastAsia="hr-HR"/>
        </w:rPr>
      </w:pPr>
    </w:p>
    <w:p w:rsidR="00E83C11" w:rsidRDefault="00E83C11" w:rsidP="00BB794A">
      <w:pPr>
        <w:spacing w:after="0" w:line="240" w:lineRule="auto"/>
        <w:ind w:right="28"/>
        <w:jc w:val="both"/>
        <w:rPr>
          <w:rFonts w:ascii="Arial" w:eastAsia="Times New Roman" w:hAnsi="Arial" w:cs="Arial"/>
          <w:b/>
          <w:lang w:val="pl-PL" w:eastAsia="hr-HR"/>
        </w:rPr>
      </w:pPr>
    </w:p>
    <w:p w:rsidR="00E83C11" w:rsidRPr="000746E2" w:rsidRDefault="00E83C11" w:rsidP="00BB794A">
      <w:pPr>
        <w:spacing w:after="0" w:line="240" w:lineRule="auto"/>
        <w:ind w:right="28"/>
        <w:jc w:val="both"/>
        <w:rPr>
          <w:rFonts w:ascii="Arial" w:eastAsia="Times New Roman" w:hAnsi="Arial" w:cs="Arial"/>
          <w:b/>
          <w:lang w:val="pl-PL" w:eastAsia="hr-HR"/>
        </w:rPr>
      </w:pPr>
    </w:p>
    <w:p w:rsidR="00BB794A" w:rsidRPr="000746E2" w:rsidRDefault="00BB794A" w:rsidP="00BB794A">
      <w:pPr>
        <w:spacing w:after="0" w:line="240" w:lineRule="auto"/>
        <w:ind w:right="28"/>
        <w:jc w:val="both"/>
        <w:rPr>
          <w:rFonts w:ascii="Arial" w:eastAsia="Times New Roman" w:hAnsi="Arial" w:cs="Arial"/>
          <w:b/>
          <w:lang w:val="pl-PL" w:eastAsia="hr-HR"/>
        </w:rPr>
      </w:pPr>
    </w:p>
    <w:p w:rsidR="00BB794A" w:rsidRPr="000746E2" w:rsidRDefault="00BB794A" w:rsidP="00273F90">
      <w:pPr>
        <w:numPr>
          <w:ilvl w:val="0"/>
          <w:numId w:val="33"/>
        </w:numPr>
        <w:spacing w:after="0" w:line="240" w:lineRule="auto"/>
        <w:ind w:right="28"/>
        <w:jc w:val="both"/>
        <w:rPr>
          <w:rFonts w:ascii="Arial" w:eastAsia="Times New Roman" w:hAnsi="Arial" w:cs="Arial"/>
          <w:b/>
          <w:lang w:val="pl-PL" w:eastAsia="hr-HR"/>
        </w:rPr>
      </w:pPr>
      <w:r w:rsidRPr="000746E2">
        <w:rPr>
          <w:rFonts w:ascii="Arial" w:eastAsia="Times New Roman" w:hAnsi="Arial" w:cs="Arial"/>
          <w:b/>
          <w:lang w:val="pl-PL" w:eastAsia="hr-HR"/>
        </w:rPr>
        <w:lastRenderedPageBreak/>
        <w:t xml:space="preserve">ZAPOSLENICI ŠKOLE  I  RADNI ODNOSI </w:t>
      </w:r>
    </w:p>
    <w:p w:rsidR="00BB794A" w:rsidRPr="000746E2" w:rsidRDefault="00BB794A" w:rsidP="00BB794A">
      <w:pPr>
        <w:spacing w:after="0" w:line="240" w:lineRule="auto"/>
        <w:ind w:left="720" w:right="28"/>
        <w:jc w:val="both"/>
        <w:rPr>
          <w:rFonts w:ascii="Arial" w:eastAsia="Times New Roman" w:hAnsi="Arial" w:cs="Arial"/>
          <w:b/>
          <w:lang w:val="pl-PL" w:eastAsia="hr-HR"/>
        </w:rPr>
      </w:pPr>
    </w:p>
    <w:p w:rsidR="00BB794A" w:rsidRPr="000746E2" w:rsidRDefault="00BB794A" w:rsidP="00273F90">
      <w:pPr>
        <w:numPr>
          <w:ilvl w:val="0"/>
          <w:numId w:val="32"/>
        </w:numPr>
        <w:pBdr>
          <w:top w:val="single" w:sz="4" w:space="1" w:color="auto"/>
          <w:left w:val="single" w:sz="4" w:space="1" w:color="auto"/>
          <w:bottom w:val="single" w:sz="4" w:space="1" w:color="auto"/>
          <w:right w:val="single" w:sz="4" w:space="1" w:color="auto"/>
        </w:pBdr>
        <w:spacing w:after="0" w:line="240" w:lineRule="auto"/>
        <w:ind w:left="426" w:right="28" w:hanging="426"/>
        <w:jc w:val="both"/>
        <w:rPr>
          <w:rFonts w:ascii="Arial" w:eastAsia="Times New Roman" w:hAnsi="Arial" w:cs="Arial"/>
          <w:lang w:val="pl-PL" w:eastAsia="hr-HR"/>
        </w:rPr>
      </w:pPr>
      <w:r w:rsidRPr="000746E2">
        <w:rPr>
          <w:rFonts w:ascii="Arial" w:eastAsia="Times New Roman" w:hAnsi="Arial" w:cs="Arial"/>
          <w:lang w:val="pl-PL" w:eastAsia="hr-HR"/>
        </w:rPr>
        <w:t xml:space="preserve">Biti od pomoći  ravnatelju pri zasnivanju radnog odnosa – utvrđivati potrebe za radnicima, prijavljivati potrebe Zavodu za zapošljavanje, prijavljivati potrebe </w:t>
      </w:r>
      <w:r w:rsidR="00914282">
        <w:rPr>
          <w:rFonts w:ascii="Arial" w:eastAsia="Times New Roman" w:hAnsi="Arial" w:cs="Arial"/>
          <w:lang w:val="pl-PL" w:eastAsia="hr-HR"/>
        </w:rPr>
        <w:t>Uredu državne uprave</w:t>
      </w:r>
      <w:r w:rsidRPr="000746E2">
        <w:rPr>
          <w:rFonts w:ascii="Arial" w:eastAsia="Times New Roman" w:hAnsi="Arial" w:cs="Arial"/>
          <w:lang w:val="pl-PL" w:eastAsia="hr-HR"/>
        </w:rPr>
        <w:t xml:space="preserve"> na propisanim obrascima.</w:t>
      </w:r>
    </w:p>
    <w:p w:rsidR="00BB794A" w:rsidRPr="000746E2" w:rsidRDefault="00BB794A" w:rsidP="00273F90">
      <w:pPr>
        <w:numPr>
          <w:ilvl w:val="0"/>
          <w:numId w:val="32"/>
        </w:numPr>
        <w:pBdr>
          <w:top w:val="single" w:sz="4" w:space="1" w:color="auto"/>
          <w:left w:val="single" w:sz="4" w:space="1" w:color="auto"/>
          <w:bottom w:val="single" w:sz="4" w:space="1" w:color="auto"/>
          <w:right w:val="single" w:sz="4" w:space="1" w:color="auto"/>
        </w:pBdr>
        <w:spacing w:after="0" w:line="240" w:lineRule="auto"/>
        <w:ind w:left="426" w:right="28" w:hanging="426"/>
        <w:jc w:val="both"/>
        <w:rPr>
          <w:rFonts w:ascii="Arial" w:eastAsia="Times New Roman" w:hAnsi="Arial" w:cs="Arial"/>
          <w:lang w:val="pl-PL" w:eastAsia="hr-HR"/>
        </w:rPr>
      </w:pPr>
      <w:r w:rsidRPr="000746E2">
        <w:rPr>
          <w:rFonts w:ascii="Arial" w:eastAsia="Times New Roman" w:hAnsi="Arial" w:cs="Arial"/>
          <w:lang w:val="pl-PL" w:eastAsia="hr-HR"/>
        </w:rPr>
        <w:t>Obavijestiti ravnatelja tko ima zakonsku prednost pri zapošljavanju – po  Zakonu o pravima hrvatskih branitelja iz domovinskog rata i članova njihovih obitelji, te Zakonu o invalidima i osobama s invaliditetom.</w:t>
      </w:r>
    </w:p>
    <w:p w:rsidR="00BB794A" w:rsidRPr="000746E2" w:rsidRDefault="00BB794A" w:rsidP="00273F90">
      <w:pPr>
        <w:numPr>
          <w:ilvl w:val="0"/>
          <w:numId w:val="32"/>
        </w:numPr>
        <w:pBdr>
          <w:top w:val="single" w:sz="4" w:space="1" w:color="auto"/>
          <w:left w:val="single" w:sz="4" w:space="1" w:color="auto"/>
          <w:bottom w:val="single" w:sz="4" w:space="1" w:color="auto"/>
          <w:right w:val="single" w:sz="4" w:space="1" w:color="auto"/>
        </w:pBdr>
        <w:spacing w:after="0" w:line="240" w:lineRule="auto"/>
        <w:ind w:left="426" w:right="28" w:hanging="426"/>
        <w:jc w:val="both"/>
        <w:rPr>
          <w:rFonts w:ascii="Arial" w:eastAsia="Times New Roman" w:hAnsi="Arial" w:cs="Arial"/>
          <w:u w:val="single"/>
          <w:lang w:val="pl-PL" w:eastAsia="hr-HR"/>
        </w:rPr>
      </w:pPr>
      <w:r w:rsidRPr="000746E2">
        <w:rPr>
          <w:rFonts w:ascii="Arial" w:eastAsia="Times New Roman" w:hAnsi="Arial" w:cs="Arial"/>
          <w:lang w:val="pl-PL" w:eastAsia="hr-HR"/>
        </w:rPr>
        <w:t xml:space="preserve">Zaključivati  ugovore o radu, anekse ugovora, izvješćivati kandidate o odluci o izboru, napraviti prijavu na mirovinsko i zdravstveno osiguranje. </w:t>
      </w:r>
    </w:p>
    <w:p w:rsidR="00BB794A" w:rsidRPr="000746E2" w:rsidRDefault="00BB794A" w:rsidP="00273F90">
      <w:pPr>
        <w:numPr>
          <w:ilvl w:val="0"/>
          <w:numId w:val="32"/>
        </w:numPr>
        <w:pBdr>
          <w:top w:val="single" w:sz="4" w:space="1" w:color="auto"/>
          <w:left w:val="single" w:sz="4" w:space="1" w:color="auto"/>
          <w:bottom w:val="single" w:sz="4" w:space="1" w:color="auto"/>
          <w:right w:val="single" w:sz="4" w:space="1" w:color="auto"/>
        </w:pBdr>
        <w:spacing w:after="0" w:line="240" w:lineRule="auto"/>
        <w:ind w:left="426" w:right="28" w:hanging="426"/>
        <w:jc w:val="both"/>
        <w:rPr>
          <w:rFonts w:ascii="Arial" w:eastAsia="Times New Roman" w:hAnsi="Arial" w:cs="Arial"/>
          <w:u w:val="single"/>
          <w:lang w:val="pl-PL" w:eastAsia="hr-HR"/>
        </w:rPr>
      </w:pPr>
      <w:r w:rsidRPr="000746E2">
        <w:rPr>
          <w:rFonts w:ascii="Arial" w:eastAsia="Times New Roman" w:hAnsi="Arial" w:cs="Arial"/>
          <w:lang w:val="pl-PL" w:eastAsia="hr-HR"/>
        </w:rPr>
        <w:t xml:space="preserve">Također, ako netko od djelatnika prestaje s radom, odjaviti ga  na mirovinsko i zdravstveno osiguranje. </w:t>
      </w:r>
    </w:p>
    <w:p w:rsidR="00BB794A" w:rsidRPr="000746E2" w:rsidRDefault="00BB794A" w:rsidP="00273F90">
      <w:pPr>
        <w:numPr>
          <w:ilvl w:val="0"/>
          <w:numId w:val="32"/>
        </w:numPr>
        <w:pBdr>
          <w:top w:val="single" w:sz="4" w:space="1" w:color="auto"/>
          <w:left w:val="single" w:sz="4" w:space="1" w:color="auto"/>
          <w:bottom w:val="single" w:sz="4" w:space="1" w:color="auto"/>
          <w:right w:val="single" w:sz="4" w:space="1" w:color="auto"/>
        </w:pBdr>
        <w:spacing w:after="0" w:line="240" w:lineRule="auto"/>
        <w:ind w:left="426" w:right="28" w:hanging="426"/>
        <w:jc w:val="both"/>
        <w:rPr>
          <w:rFonts w:ascii="Arial" w:eastAsia="Times New Roman" w:hAnsi="Arial" w:cs="Arial"/>
          <w:lang w:val="pl-PL" w:eastAsia="hr-HR"/>
        </w:rPr>
      </w:pPr>
      <w:r w:rsidRPr="000746E2">
        <w:rPr>
          <w:rFonts w:ascii="Arial" w:eastAsia="Times New Roman" w:hAnsi="Arial" w:cs="Arial"/>
          <w:lang w:val="pl-PL" w:eastAsia="hr-HR"/>
        </w:rPr>
        <w:t>Ukoliko imamo potrebu za zapošljavanjem novog djelatnika, tj. otvaranje novog radnog  mjesta, moramo tražiti suglasnost Ministarstva znanosti</w:t>
      </w:r>
      <w:r w:rsidR="00174BC6">
        <w:rPr>
          <w:rFonts w:ascii="Arial" w:eastAsia="Times New Roman" w:hAnsi="Arial" w:cs="Arial"/>
          <w:lang w:val="pl-PL" w:eastAsia="hr-HR"/>
        </w:rPr>
        <w:t xml:space="preserve"> i</w:t>
      </w:r>
      <w:r w:rsidRPr="000746E2">
        <w:rPr>
          <w:rFonts w:ascii="Arial" w:eastAsia="Times New Roman" w:hAnsi="Arial" w:cs="Arial"/>
          <w:lang w:val="pl-PL" w:eastAsia="hr-HR"/>
        </w:rPr>
        <w:t xml:space="preserve"> obrazovanja za zapošljavanje u skladu sa Odlukom o prijamu službenika i namještenika u tijela državne uprave koja se financiraju iz državnog proračuna.</w:t>
      </w:r>
    </w:p>
    <w:p w:rsidR="00BB794A" w:rsidRPr="000746E2" w:rsidRDefault="00BB794A" w:rsidP="00273F90">
      <w:pPr>
        <w:numPr>
          <w:ilvl w:val="0"/>
          <w:numId w:val="32"/>
        </w:numPr>
        <w:pBdr>
          <w:top w:val="single" w:sz="4" w:space="1" w:color="auto"/>
          <w:left w:val="single" w:sz="4" w:space="1" w:color="auto"/>
          <w:bottom w:val="single" w:sz="4" w:space="1" w:color="auto"/>
          <w:right w:val="single" w:sz="4" w:space="1" w:color="auto"/>
        </w:pBdr>
        <w:spacing w:after="0" w:line="240" w:lineRule="auto"/>
        <w:ind w:left="426" w:right="28" w:hanging="426"/>
        <w:jc w:val="both"/>
        <w:rPr>
          <w:rFonts w:ascii="Arial" w:eastAsia="Times New Roman" w:hAnsi="Arial" w:cs="Arial"/>
          <w:lang w:val="pl-PL" w:eastAsia="hr-HR"/>
        </w:rPr>
      </w:pPr>
      <w:r w:rsidRPr="000746E2">
        <w:rPr>
          <w:rFonts w:ascii="Arial" w:eastAsia="Times New Roman" w:hAnsi="Arial" w:cs="Arial"/>
          <w:lang w:val="pl-PL" w:eastAsia="hr-HR"/>
        </w:rPr>
        <w:t>Osigurati u dosjeu učitelja i stručnih suradnika dokaze o ispunjavanju uvjeta za rad u osnovnoj školi prema Zakonu, te da ne postoje zapreke za rad u osnovnoj školi, također prema Zakonu.</w:t>
      </w:r>
    </w:p>
    <w:p w:rsidR="00BB794A" w:rsidRPr="000746E2" w:rsidRDefault="00BB794A" w:rsidP="00273F90">
      <w:pPr>
        <w:numPr>
          <w:ilvl w:val="0"/>
          <w:numId w:val="32"/>
        </w:numPr>
        <w:pBdr>
          <w:top w:val="single" w:sz="4" w:space="1" w:color="auto"/>
          <w:left w:val="single" w:sz="4" w:space="1" w:color="auto"/>
          <w:bottom w:val="single" w:sz="4" w:space="1" w:color="auto"/>
          <w:right w:val="single" w:sz="4" w:space="1" w:color="auto"/>
        </w:pBdr>
        <w:spacing w:after="0" w:line="240" w:lineRule="auto"/>
        <w:ind w:left="426" w:right="28" w:hanging="426"/>
        <w:jc w:val="both"/>
        <w:rPr>
          <w:rFonts w:ascii="Arial" w:eastAsia="Times New Roman" w:hAnsi="Arial" w:cs="Arial"/>
          <w:lang w:val="pl-PL" w:eastAsia="hr-HR"/>
        </w:rPr>
      </w:pPr>
      <w:r w:rsidRPr="000746E2">
        <w:rPr>
          <w:rFonts w:ascii="Arial" w:eastAsia="Times New Roman" w:hAnsi="Arial" w:cs="Arial"/>
          <w:lang w:val="pl-PL" w:eastAsia="hr-HR"/>
        </w:rPr>
        <w:t>Imati obvezu prijave stažiranja pripravnika u skladu sa Pravilnikom o polaganju stručnih ispita učitelja i stručnih suradnika u osnovnoj i srednjoj školi, te obvezau nakon godinu dana na propisanom obrascu prijaviti osobu za polaganje stručnog ispita.</w:t>
      </w:r>
    </w:p>
    <w:p w:rsidR="00BB794A" w:rsidRPr="000746E2" w:rsidRDefault="00BB794A" w:rsidP="00273F90">
      <w:pPr>
        <w:numPr>
          <w:ilvl w:val="0"/>
          <w:numId w:val="32"/>
        </w:numPr>
        <w:pBdr>
          <w:top w:val="single" w:sz="4" w:space="1" w:color="auto"/>
          <w:left w:val="single" w:sz="4" w:space="1" w:color="auto"/>
          <w:bottom w:val="single" w:sz="4" w:space="1" w:color="auto"/>
          <w:right w:val="single" w:sz="4" w:space="1" w:color="auto"/>
        </w:pBdr>
        <w:spacing w:after="0" w:line="240" w:lineRule="auto"/>
        <w:ind w:left="426" w:right="28" w:hanging="426"/>
        <w:jc w:val="both"/>
        <w:rPr>
          <w:rFonts w:ascii="Arial" w:eastAsia="Times New Roman" w:hAnsi="Arial" w:cs="Arial"/>
          <w:lang w:val="pl-PL" w:eastAsia="hr-HR"/>
        </w:rPr>
      </w:pPr>
      <w:r w:rsidRPr="000746E2">
        <w:rPr>
          <w:rFonts w:ascii="Arial" w:eastAsia="Times New Roman" w:hAnsi="Arial" w:cs="Arial"/>
          <w:lang w:val="pl-PL" w:eastAsia="hr-HR"/>
        </w:rPr>
        <w:t>Prijaviti učitelje i stručne suradnike na propisanim obrascima za napredovanje nakon što je ravnatelj ispisao te obrasce.</w:t>
      </w:r>
    </w:p>
    <w:p w:rsidR="00BB794A" w:rsidRPr="000746E2" w:rsidRDefault="00BB794A" w:rsidP="00BB794A">
      <w:pPr>
        <w:spacing w:after="0" w:line="240" w:lineRule="auto"/>
        <w:ind w:right="28"/>
        <w:rPr>
          <w:rFonts w:ascii="Arial" w:eastAsia="Times New Roman" w:hAnsi="Arial" w:cs="Arial"/>
          <w:b/>
          <w:u w:val="single"/>
          <w:lang w:val="pl-PL" w:eastAsia="hr-HR"/>
        </w:rPr>
      </w:pPr>
    </w:p>
    <w:p w:rsidR="00BB794A" w:rsidRPr="000746E2" w:rsidRDefault="00BB794A" w:rsidP="00BB794A">
      <w:pPr>
        <w:spacing w:after="0" w:line="240" w:lineRule="auto"/>
        <w:ind w:right="28"/>
        <w:rPr>
          <w:rFonts w:ascii="Arial" w:eastAsia="Times New Roman" w:hAnsi="Arial" w:cs="Arial"/>
          <w:b/>
          <w:u w:val="single"/>
          <w:lang w:val="pl-PL" w:eastAsia="hr-HR"/>
        </w:rPr>
      </w:pPr>
    </w:p>
    <w:p w:rsidR="00BB794A" w:rsidRPr="000746E2" w:rsidRDefault="00BB794A" w:rsidP="00273F90">
      <w:pPr>
        <w:numPr>
          <w:ilvl w:val="0"/>
          <w:numId w:val="33"/>
        </w:numPr>
        <w:spacing w:after="0" w:line="240" w:lineRule="auto"/>
        <w:ind w:right="28"/>
        <w:jc w:val="center"/>
        <w:rPr>
          <w:rFonts w:ascii="Arial" w:eastAsia="Times New Roman" w:hAnsi="Arial" w:cs="Arial"/>
          <w:b/>
          <w:lang w:val="pl-PL" w:eastAsia="hr-HR"/>
        </w:rPr>
      </w:pPr>
      <w:r w:rsidRPr="000746E2">
        <w:rPr>
          <w:rFonts w:ascii="Arial" w:eastAsia="Times New Roman" w:hAnsi="Arial" w:cs="Arial"/>
          <w:b/>
          <w:lang w:val="pl-PL" w:eastAsia="hr-HR"/>
        </w:rPr>
        <w:t>OSIGURATI   UVJETE  ZA RAD NA SIGURAN NAČIN,  IZNAJMLJIVANJE ŠKOLSKOGA PROSTORA  I OPREME</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2"/>
      </w:tblGrid>
      <w:tr w:rsidR="00BB794A" w:rsidRPr="000746E2" w:rsidTr="00F153F6">
        <w:tc>
          <w:tcPr>
            <w:tcW w:w="5000" w:type="pct"/>
            <w:shd w:val="clear" w:color="auto" w:fill="auto"/>
          </w:tcPr>
          <w:p w:rsidR="00BB794A" w:rsidRPr="000746E2" w:rsidRDefault="00BB794A" w:rsidP="00273F90">
            <w:pPr>
              <w:numPr>
                <w:ilvl w:val="0"/>
                <w:numId w:val="28"/>
              </w:numPr>
              <w:spacing w:after="0" w:line="240" w:lineRule="auto"/>
              <w:ind w:right="28"/>
              <w:jc w:val="both"/>
              <w:rPr>
                <w:rFonts w:ascii="Arial" w:eastAsia="Times New Roman" w:hAnsi="Arial" w:cs="Arial"/>
                <w:lang w:val="pl-PL" w:eastAsia="hr-HR"/>
              </w:rPr>
            </w:pPr>
            <w:r w:rsidRPr="000746E2">
              <w:rPr>
                <w:rFonts w:ascii="Arial" w:eastAsia="Times New Roman" w:hAnsi="Arial" w:cs="Arial"/>
                <w:lang w:val="pl-PL" w:eastAsia="hr-HR"/>
              </w:rPr>
              <w:t>Pratiti provedbu mjera zaštite na radu u skladu za Zakonom o zaštiti na radu i rad na siguran način.</w:t>
            </w:r>
          </w:p>
          <w:p w:rsidR="00BB794A" w:rsidRPr="000746E2" w:rsidRDefault="00914282" w:rsidP="00273F90">
            <w:pPr>
              <w:numPr>
                <w:ilvl w:val="0"/>
                <w:numId w:val="28"/>
              </w:numPr>
              <w:spacing w:after="0" w:line="240" w:lineRule="auto"/>
              <w:ind w:right="28"/>
              <w:jc w:val="both"/>
              <w:rPr>
                <w:rFonts w:ascii="Arial" w:eastAsia="Times New Roman" w:hAnsi="Arial" w:cs="Arial"/>
                <w:lang w:val="pl-PL" w:eastAsia="hr-HR"/>
              </w:rPr>
            </w:pPr>
            <w:r>
              <w:rPr>
                <w:rFonts w:ascii="Arial" w:eastAsia="Times New Roman" w:hAnsi="Arial" w:cs="Arial"/>
                <w:lang w:val="pl-PL" w:eastAsia="hr-HR"/>
              </w:rPr>
              <w:t>P</w:t>
            </w:r>
            <w:r w:rsidR="00BB794A" w:rsidRPr="000746E2">
              <w:rPr>
                <w:rFonts w:ascii="Arial" w:eastAsia="Times New Roman" w:hAnsi="Arial" w:cs="Arial"/>
                <w:lang w:val="pl-PL" w:eastAsia="hr-HR"/>
              </w:rPr>
              <w:t xml:space="preserve">rovjeriti da li su kuharice izvršile liječničke preglede te da li imaju higijenski minimum (Prema Zakonu o zdravstvenom osiguranju svaka kuharica koja radi s djecom mora imati položen ispit pri Zavodu za zaštitu zdravlja – tzv. higijenski minimum) </w:t>
            </w:r>
          </w:p>
          <w:p w:rsidR="00BB794A" w:rsidRPr="000746E2" w:rsidRDefault="00BB794A" w:rsidP="00273F90">
            <w:pPr>
              <w:numPr>
                <w:ilvl w:val="0"/>
                <w:numId w:val="28"/>
              </w:numPr>
              <w:spacing w:after="0" w:line="240" w:lineRule="auto"/>
              <w:ind w:right="28"/>
              <w:jc w:val="both"/>
              <w:rPr>
                <w:rFonts w:ascii="Arial" w:eastAsia="Times New Roman" w:hAnsi="Arial" w:cs="Arial"/>
                <w:lang w:val="pl-PL" w:eastAsia="hr-HR"/>
              </w:rPr>
            </w:pPr>
            <w:r w:rsidRPr="000746E2">
              <w:rPr>
                <w:rFonts w:ascii="Arial" w:eastAsia="Times New Roman" w:hAnsi="Arial" w:cs="Arial"/>
                <w:lang w:val="pl-PL" w:eastAsia="hr-HR"/>
              </w:rPr>
              <w:t>Provoditi i osigurati interni sanitarni nadzor, osigurati ispravnost i funkcionalnost opreme i uređaja, te dostatna sredstva za čišćenje, dezinfekciju te za osobnu higijenu učenika i radnika u skladu s uputama Ministarstva znanosti obrazovanja i športa</w:t>
            </w:r>
          </w:p>
          <w:p w:rsidR="00BB794A" w:rsidRPr="000746E2" w:rsidRDefault="00BB794A" w:rsidP="00273F90">
            <w:pPr>
              <w:numPr>
                <w:ilvl w:val="0"/>
                <w:numId w:val="28"/>
              </w:numPr>
              <w:spacing w:after="0" w:line="240" w:lineRule="auto"/>
              <w:ind w:right="28"/>
              <w:jc w:val="both"/>
              <w:rPr>
                <w:rFonts w:ascii="Arial" w:eastAsia="Times New Roman" w:hAnsi="Arial" w:cs="Arial"/>
                <w:lang w:val="pl-PL" w:eastAsia="hr-HR"/>
              </w:rPr>
            </w:pPr>
            <w:r w:rsidRPr="000746E2">
              <w:rPr>
                <w:rFonts w:ascii="Arial" w:eastAsia="Times New Roman" w:hAnsi="Arial" w:cs="Arial"/>
                <w:lang w:val="pl-PL" w:eastAsia="hr-HR"/>
              </w:rPr>
              <w:t>Vršiti narudžbu uredskoga materijala za stručne službe, te za učitelje.</w:t>
            </w:r>
          </w:p>
          <w:p w:rsidR="00BB794A" w:rsidRPr="000746E2" w:rsidRDefault="00BB794A" w:rsidP="00273F90">
            <w:pPr>
              <w:numPr>
                <w:ilvl w:val="0"/>
                <w:numId w:val="28"/>
              </w:numPr>
              <w:spacing w:after="0" w:line="240" w:lineRule="auto"/>
              <w:ind w:right="28"/>
              <w:jc w:val="both"/>
              <w:rPr>
                <w:rFonts w:ascii="Arial" w:eastAsia="Times New Roman" w:hAnsi="Arial" w:cs="Arial"/>
                <w:lang w:val="pl-PL" w:eastAsia="hr-HR"/>
              </w:rPr>
            </w:pPr>
            <w:r w:rsidRPr="000746E2">
              <w:rPr>
                <w:rFonts w:ascii="Arial" w:eastAsia="Times New Roman" w:hAnsi="Arial" w:cs="Arial"/>
                <w:lang w:val="pl-PL" w:eastAsia="hr-HR"/>
              </w:rPr>
              <w:t xml:space="preserve">Vršiti narudžbu materijala za prvu pomoć, te pružanje prve pomoći učenicima, </w:t>
            </w:r>
          </w:p>
          <w:p w:rsidR="00BB794A" w:rsidRPr="000746E2" w:rsidRDefault="00BB794A" w:rsidP="00273F90">
            <w:pPr>
              <w:numPr>
                <w:ilvl w:val="0"/>
                <w:numId w:val="28"/>
              </w:numPr>
              <w:spacing w:after="0" w:line="240" w:lineRule="auto"/>
              <w:ind w:right="28"/>
              <w:jc w:val="both"/>
              <w:rPr>
                <w:rFonts w:ascii="Arial" w:eastAsia="Times New Roman" w:hAnsi="Arial" w:cs="Arial"/>
                <w:lang w:val="pl-PL" w:eastAsia="hr-HR"/>
              </w:rPr>
            </w:pPr>
            <w:r w:rsidRPr="000746E2">
              <w:rPr>
                <w:rFonts w:ascii="Arial" w:eastAsia="Times New Roman" w:hAnsi="Arial" w:cs="Arial"/>
                <w:lang w:val="pl-PL" w:eastAsia="hr-HR"/>
              </w:rPr>
              <w:t>Biti od pomoći ravnatelju u osiguravanju praćenja primjene Zakona o ograničenoj uporabi duhanskih proizvoda, a posebno u provedbi zabrane pušenja u školi.</w:t>
            </w:r>
          </w:p>
          <w:p w:rsidR="00BB794A" w:rsidRPr="000746E2" w:rsidRDefault="00BB794A" w:rsidP="00273F90">
            <w:pPr>
              <w:numPr>
                <w:ilvl w:val="0"/>
                <w:numId w:val="28"/>
              </w:numPr>
              <w:spacing w:after="0" w:line="240" w:lineRule="auto"/>
              <w:ind w:right="28"/>
              <w:jc w:val="both"/>
              <w:rPr>
                <w:rFonts w:ascii="Arial" w:eastAsia="Times New Roman" w:hAnsi="Arial" w:cs="Arial"/>
                <w:lang w:val="pl-PL" w:eastAsia="hr-HR"/>
              </w:rPr>
            </w:pPr>
            <w:r w:rsidRPr="000746E2">
              <w:rPr>
                <w:rFonts w:ascii="Arial" w:eastAsia="Times New Roman" w:hAnsi="Arial" w:cs="Arial"/>
                <w:lang w:val="pl-PL" w:eastAsia="hr-HR"/>
              </w:rPr>
              <w:t>Pomoći ravnatelju da se Ugovori o zakupu opreme i prostora škole naprave u skladu sa Zakonom o zakupu i Naputcima Gradskog ureda za obrazovanje</w:t>
            </w:r>
          </w:p>
        </w:tc>
      </w:tr>
    </w:tbl>
    <w:p w:rsidR="00BB794A" w:rsidRPr="000746E2" w:rsidRDefault="00BB794A" w:rsidP="00BB794A">
      <w:pPr>
        <w:spacing w:after="0" w:line="240" w:lineRule="auto"/>
        <w:ind w:right="28"/>
        <w:jc w:val="both"/>
        <w:rPr>
          <w:rFonts w:ascii="Arial" w:eastAsia="Times New Roman" w:hAnsi="Arial" w:cs="Arial"/>
          <w:b/>
          <w:sz w:val="24"/>
          <w:szCs w:val="24"/>
          <w:u w:val="single"/>
          <w:lang w:val="pl-PL" w:eastAsia="hr-HR"/>
        </w:rPr>
      </w:pPr>
    </w:p>
    <w:p w:rsidR="001F3713" w:rsidRDefault="001F3713" w:rsidP="00BB794A">
      <w:pPr>
        <w:spacing w:after="0" w:line="240" w:lineRule="auto"/>
        <w:ind w:right="28"/>
        <w:jc w:val="both"/>
        <w:rPr>
          <w:rFonts w:ascii="Arial" w:eastAsia="Times New Roman" w:hAnsi="Arial" w:cs="Arial"/>
          <w:b/>
          <w:sz w:val="24"/>
          <w:szCs w:val="24"/>
          <w:u w:val="single"/>
          <w:lang w:val="pl-PL" w:eastAsia="hr-HR"/>
        </w:rPr>
      </w:pPr>
    </w:p>
    <w:p w:rsidR="00E83C11" w:rsidRDefault="00E83C11" w:rsidP="00BB794A">
      <w:pPr>
        <w:spacing w:after="0" w:line="240" w:lineRule="auto"/>
        <w:ind w:right="28"/>
        <w:jc w:val="both"/>
        <w:rPr>
          <w:rFonts w:ascii="Arial" w:eastAsia="Times New Roman" w:hAnsi="Arial" w:cs="Arial"/>
          <w:b/>
          <w:sz w:val="24"/>
          <w:szCs w:val="24"/>
          <w:u w:val="single"/>
          <w:lang w:val="pl-PL" w:eastAsia="hr-HR"/>
        </w:rPr>
      </w:pPr>
    </w:p>
    <w:p w:rsidR="00E83C11" w:rsidRDefault="00E83C11" w:rsidP="00BB794A">
      <w:pPr>
        <w:spacing w:after="0" w:line="240" w:lineRule="auto"/>
        <w:ind w:right="28"/>
        <w:jc w:val="both"/>
        <w:rPr>
          <w:rFonts w:ascii="Arial" w:eastAsia="Times New Roman" w:hAnsi="Arial" w:cs="Arial"/>
          <w:b/>
          <w:sz w:val="24"/>
          <w:szCs w:val="24"/>
          <w:u w:val="single"/>
          <w:lang w:val="pl-PL" w:eastAsia="hr-HR"/>
        </w:rPr>
      </w:pPr>
    </w:p>
    <w:p w:rsidR="00E83C11" w:rsidRDefault="00E83C11" w:rsidP="00BB794A">
      <w:pPr>
        <w:spacing w:after="0" w:line="240" w:lineRule="auto"/>
        <w:ind w:right="28"/>
        <w:jc w:val="both"/>
        <w:rPr>
          <w:rFonts w:ascii="Arial" w:eastAsia="Times New Roman" w:hAnsi="Arial" w:cs="Arial"/>
          <w:b/>
          <w:sz w:val="24"/>
          <w:szCs w:val="24"/>
          <w:u w:val="single"/>
          <w:lang w:val="pl-PL" w:eastAsia="hr-HR"/>
        </w:rPr>
      </w:pPr>
    </w:p>
    <w:p w:rsidR="00E83C11" w:rsidRDefault="00E83C11" w:rsidP="00BB794A">
      <w:pPr>
        <w:spacing w:after="0" w:line="240" w:lineRule="auto"/>
        <w:ind w:right="28"/>
        <w:jc w:val="both"/>
        <w:rPr>
          <w:rFonts w:ascii="Arial" w:eastAsia="Times New Roman" w:hAnsi="Arial" w:cs="Arial"/>
          <w:b/>
          <w:sz w:val="24"/>
          <w:szCs w:val="24"/>
          <w:u w:val="single"/>
          <w:lang w:val="pl-PL" w:eastAsia="hr-HR"/>
        </w:rPr>
      </w:pPr>
    </w:p>
    <w:p w:rsidR="00E83C11" w:rsidRDefault="00E83C11" w:rsidP="00BB794A">
      <w:pPr>
        <w:spacing w:after="0" w:line="240" w:lineRule="auto"/>
        <w:ind w:right="28"/>
        <w:jc w:val="both"/>
        <w:rPr>
          <w:rFonts w:ascii="Arial" w:eastAsia="Times New Roman" w:hAnsi="Arial" w:cs="Arial"/>
          <w:b/>
          <w:sz w:val="24"/>
          <w:szCs w:val="24"/>
          <w:u w:val="single"/>
          <w:lang w:val="pl-PL" w:eastAsia="hr-HR"/>
        </w:rPr>
      </w:pPr>
    </w:p>
    <w:p w:rsidR="00E83C11" w:rsidRDefault="00E83C11" w:rsidP="00BB794A">
      <w:pPr>
        <w:spacing w:after="0" w:line="240" w:lineRule="auto"/>
        <w:ind w:right="28"/>
        <w:jc w:val="both"/>
        <w:rPr>
          <w:rFonts w:ascii="Arial" w:eastAsia="Times New Roman" w:hAnsi="Arial" w:cs="Arial"/>
          <w:b/>
          <w:sz w:val="24"/>
          <w:szCs w:val="24"/>
          <w:u w:val="single"/>
          <w:lang w:val="pl-PL" w:eastAsia="hr-HR"/>
        </w:rPr>
      </w:pPr>
    </w:p>
    <w:p w:rsidR="00E83C11" w:rsidRDefault="00E83C11" w:rsidP="00BB794A">
      <w:pPr>
        <w:spacing w:after="0" w:line="240" w:lineRule="auto"/>
        <w:ind w:right="28"/>
        <w:jc w:val="both"/>
        <w:rPr>
          <w:rFonts w:ascii="Arial" w:eastAsia="Times New Roman" w:hAnsi="Arial" w:cs="Arial"/>
          <w:b/>
          <w:sz w:val="24"/>
          <w:szCs w:val="24"/>
          <w:u w:val="single"/>
          <w:lang w:val="pl-PL" w:eastAsia="hr-HR"/>
        </w:rPr>
      </w:pPr>
    </w:p>
    <w:p w:rsidR="00E83C11" w:rsidRDefault="00E83C11" w:rsidP="00BB794A">
      <w:pPr>
        <w:spacing w:after="0" w:line="240" w:lineRule="auto"/>
        <w:ind w:right="28"/>
        <w:jc w:val="both"/>
        <w:rPr>
          <w:rFonts w:ascii="Arial" w:eastAsia="Times New Roman" w:hAnsi="Arial" w:cs="Arial"/>
          <w:b/>
          <w:sz w:val="24"/>
          <w:szCs w:val="24"/>
          <w:u w:val="single"/>
          <w:lang w:val="pl-PL" w:eastAsia="hr-HR"/>
        </w:rPr>
      </w:pPr>
    </w:p>
    <w:p w:rsidR="00E83C11" w:rsidRDefault="00E83C11" w:rsidP="00BB794A">
      <w:pPr>
        <w:spacing w:after="0" w:line="240" w:lineRule="auto"/>
        <w:ind w:right="28"/>
        <w:jc w:val="both"/>
        <w:rPr>
          <w:rFonts w:ascii="Arial" w:eastAsia="Times New Roman" w:hAnsi="Arial" w:cs="Arial"/>
          <w:b/>
          <w:sz w:val="24"/>
          <w:szCs w:val="24"/>
          <w:u w:val="single"/>
          <w:lang w:val="pl-PL" w:eastAsia="hr-HR"/>
        </w:rPr>
      </w:pPr>
    </w:p>
    <w:p w:rsidR="00E83C11" w:rsidRPr="000746E2" w:rsidRDefault="00E83C11" w:rsidP="00BB794A">
      <w:pPr>
        <w:spacing w:after="0" w:line="240" w:lineRule="auto"/>
        <w:ind w:right="28"/>
        <w:jc w:val="both"/>
        <w:rPr>
          <w:rFonts w:ascii="Arial" w:eastAsia="Times New Roman" w:hAnsi="Arial" w:cs="Arial"/>
          <w:b/>
          <w:sz w:val="24"/>
          <w:szCs w:val="24"/>
          <w:u w:val="single"/>
          <w:lang w:val="pl-PL" w:eastAsia="hr-HR"/>
        </w:rPr>
      </w:pPr>
    </w:p>
    <w:p w:rsidR="00BB794A" w:rsidRPr="000746E2" w:rsidRDefault="00BB794A" w:rsidP="00BB794A">
      <w:pPr>
        <w:spacing w:after="0" w:line="240" w:lineRule="auto"/>
        <w:ind w:right="28"/>
        <w:jc w:val="both"/>
        <w:rPr>
          <w:rFonts w:ascii="Arial" w:eastAsia="Times New Roman" w:hAnsi="Arial" w:cs="Arial"/>
          <w:b/>
          <w:sz w:val="24"/>
          <w:szCs w:val="24"/>
          <w:u w:val="single"/>
          <w:lang w:val="pl-PL" w:eastAsia="hr-HR"/>
        </w:rPr>
      </w:pPr>
    </w:p>
    <w:p w:rsidR="00BB794A" w:rsidRPr="000746E2" w:rsidRDefault="00BB794A" w:rsidP="00273F90">
      <w:pPr>
        <w:numPr>
          <w:ilvl w:val="0"/>
          <w:numId w:val="33"/>
        </w:numPr>
        <w:spacing w:after="0" w:line="240" w:lineRule="auto"/>
        <w:ind w:right="28"/>
        <w:rPr>
          <w:rFonts w:ascii="Arial" w:eastAsia="Times New Roman" w:hAnsi="Arial" w:cs="Arial"/>
          <w:b/>
          <w:lang w:val="pl-PL" w:eastAsia="hr-HR"/>
        </w:rPr>
      </w:pPr>
      <w:r w:rsidRPr="000746E2">
        <w:rPr>
          <w:rFonts w:ascii="Arial" w:eastAsia="Times New Roman" w:hAnsi="Arial" w:cs="Arial"/>
          <w:b/>
          <w:lang w:val="pl-PL" w:eastAsia="hr-HR"/>
        </w:rPr>
        <w:lastRenderedPageBreak/>
        <w:t xml:space="preserve">SURADNJA S PROSVJETNOM INSPEKCIJOM – OBVEZE ŠKOLE, UREDSKO </w:t>
      </w:r>
    </w:p>
    <w:p w:rsidR="00BB794A" w:rsidRPr="000746E2" w:rsidRDefault="00BB794A" w:rsidP="00BB794A">
      <w:pPr>
        <w:spacing w:after="0" w:line="240" w:lineRule="auto"/>
        <w:ind w:right="28"/>
        <w:rPr>
          <w:rFonts w:ascii="Arial" w:eastAsia="Times New Roman" w:hAnsi="Arial" w:cs="Arial"/>
          <w:b/>
          <w:lang w:val="pl-PL" w:eastAsia="hr-HR"/>
        </w:rPr>
      </w:pPr>
      <w:r w:rsidRPr="000746E2">
        <w:rPr>
          <w:rFonts w:ascii="Arial" w:eastAsia="Times New Roman" w:hAnsi="Arial" w:cs="Arial"/>
          <w:b/>
          <w:lang w:val="pl-PL" w:eastAsia="hr-HR"/>
        </w:rPr>
        <w:t xml:space="preserve">          POSLOVANJE</w:t>
      </w:r>
    </w:p>
    <w:p w:rsidR="00BB794A" w:rsidRPr="000746E2" w:rsidRDefault="00BB794A" w:rsidP="00BB794A">
      <w:pPr>
        <w:spacing w:after="0" w:line="240" w:lineRule="auto"/>
        <w:ind w:right="28"/>
        <w:rPr>
          <w:rFonts w:ascii="Arial" w:eastAsia="Times New Roman" w:hAnsi="Arial" w:cs="Arial"/>
          <w:b/>
          <w:i/>
          <w:sz w:val="24"/>
          <w:szCs w:val="24"/>
          <w:lang w:val="pl-PL" w:eastAsia="hr-HR"/>
        </w:rPr>
      </w:pPr>
    </w:p>
    <w:p w:rsidR="00BB794A" w:rsidRPr="000746E2" w:rsidRDefault="00BB794A" w:rsidP="00BB794A">
      <w:pPr>
        <w:spacing w:after="0" w:line="240" w:lineRule="auto"/>
        <w:ind w:right="28"/>
        <w:rPr>
          <w:rFonts w:ascii="Arial" w:eastAsia="Times New Roman" w:hAnsi="Arial" w:cs="Arial"/>
          <w:lang w:val="pl-PL" w:eastAsia="hr-HR"/>
        </w:rPr>
      </w:pPr>
      <w:r w:rsidRPr="000746E2">
        <w:rPr>
          <w:rFonts w:ascii="Arial" w:eastAsia="Times New Roman" w:hAnsi="Arial" w:cs="Arial"/>
          <w:lang w:val="pl-PL" w:eastAsia="hr-HR"/>
        </w:rPr>
        <w:t>Tajnik je dužan savjetovati ravnatelju da izbjegava činjenje ili propuštanje radnji kojima čini prekršaje propisane Zakonom o odgoju i obrazovanju u osnovnim i srednjim školama i Zakonom o prosvjetnoj  inspekciji.</w:t>
      </w:r>
    </w:p>
    <w:p w:rsidR="00BB794A" w:rsidRPr="000746E2" w:rsidRDefault="00BB794A" w:rsidP="00BB794A">
      <w:pPr>
        <w:spacing w:after="0" w:line="240" w:lineRule="auto"/>
        <w:ind w:right="28"/>
        <w:rPr>
          <w:rFonts w:ascii="Arial" w:eastAsia="Times New Roman" w:hAnsi="Arial" w:cs="Arial"/>
          <w:lang w:val="pl-PL" w:eastAsia="hr-HR"/>
        </w:rPr>
      </w:pPr>
    </w:p>
    <w:p w:rsidR="00BB794A" w:rsidRPr="000746E2" w:rsidRDefault="00BB794A" w:rsidP="00BB794A">
      <w:pPr>
        <w:pBdr>
          <w:top w:val="single" w:sz="4" w:space="0" w:color="auto"/>
          <w:left w:val="single" w:sz="4" w:space="1" w:color="auto"/>
          <w:bottom w:val="single" w:sz="4" w:space="1" w:color="auto"/>
          <w:right w:val="single" w:sz="4" w:space="1" w:color="auto"/>
        </w:pBdr>
        <w:spacing w:after="0" w:line="240" w:lineRule="auto"/>
        <w:ind w:right="28"/>
        <w:jc w:val="both"/>
        <w:rPr>
          <w:rFonts w:ascii="Arial" w:eastAsia="Times New Roman" w:hAnsi="Arial" w:cs="Arial"/>
          <w:lang w:val="pl-PL" w:eastAsia="hr-HR"/>
        </w:rPr>
      </w:pPr>
      <w:r w:rsidRPr="000746E2">
        <w:rPr>
          <w:rFonts w:ascii="Arial" w:eastAsia="Times New Roman" w:hAnsi="Arial" w:cs="Arial"/>
          <w:lang w:val="pl-PL" w:eastAsia="hr-HR"/>
        </w:rPr>
        <w:t xml:space="preserve"> </w:t>
      </w:r>
    </w:p>
    <w:p w:rsidR="00BB794A" w:rsidRPr="000746E2" w:rsidRDefault="00BB794A" w:rsidP="00BB794A">
      <w:pPr>
        <w:pBdr>
          <w:top w:val="single" w:sz="4" w:space="0" w:color="auto"/>
          <w:left w:val="single" w:sz="4" w:space="1" w:color="auto"/>
          <w:bottom w:val="single" w:sz="4" w:space="1" w:color="auto"/>
          <w:right w:val="single" w:sz="4" w:space="1" w:color="auto"/>
        </w:pBdr>
        <w:spacing w:after="0" w:line="240" w:lineRule="auto"/>
        <w:ind w:right="28"/>
        <w:jc w:val="both"/>
        <w:rPr>
          <w:rFonts w:ascii="Arial" w:eastAsia="Times New Roman" w:hAnsi="Arial" w:cs="Arial"/>
          <w:lang w:val="pl-PL" w:eastAsia="hr-HR"/>
        </w:rPr>
      </w:pPr>
      <w:r w:rsidRPr="000746E2">
        <w:rPr>
          <w:rFonts w:ascii="Arial" w:eastAsia="Times New Roman" w:hAnsi="Arial" w:cs="Arial"/>
          <w:lang w:val="pl-PL" w:eastAsia="hr-HR"/>
        </w:rPr>
        <w:t>Škola čini prekršaj iz Zakona:</w:t>
      </w:r>
    </w:p>
    <w:p w:rsidR="00BB794A" w:rsidRPr="000746E2" w:rsidRDefault="00BB794A" w:rsidP="00273F90">
      <w:pPr>
        <w:numPr>
          <w:ilvl w:val="0"/>
          <w:numId w:val="30"/>
        </w:numPr>
        <w:pBdr>
          <w:top w:val="single" w:sz="4" w:space="0" w:color="auto"/>
          <w:left w:val="single" w:sz="4" w:space="1" w:color="auto"/>
          <w:bottom w:val="single" w:sz="4" w:space="1" w:color="auto"/>
          <w:right w:val="single" w:sz="4" w:space="1" w:color="auto"/>
        </w:pBdr>
        <w:spacing w:after="0" w:line="240" w:lineRule="auto"/>
        <w:ind w:right="28"/>
        <w:jc w:val="both"/>
        <w:rPr>
          <w:rFonts w:ascii="Arial" w:eastAsia="Times New Roman" w:hAnsi="Arial" w:cs="Arial"/>
          <w:lang w:val="pl-PL" w:eastAsia="hr-HR"/>
        </w:rPr>
      </w:pPr>
      <w:r w:rsidRPr="000746E2">
        <w:rPr>
          <w:rFonts w:ascii="Arial" w:eastAsia="Times New Roman" w:hAnsi="Arial" w:cs="Arial"/>
          <w:lang w:val="pl-PL" w:eastAsia="hr-HR"/>
        </w:rPr>
        <w:t>ako započne s radom prije nego ministar izda rješenje o ispravnosti uvjeta za početak rada,</w:t>
      </w:r>
    </w:p>
    <w:p w:rsidR="00BB794A" w:rsidRPr="000746E2" w:rsidRDefault="00BB794A" w:rsidP="00273F90">
      <w:pPr>
        <w:numPr>
          <w:ilvl w:val="0"/>
          <w:numId w:val="30"/>
        </w:numPr>
        <w:pBdr>
          <w:top w:val="single" w:sz="4" w:space="0" w:color="auto"/>
          <w:left w:val="single" w:sz="4" w:space="1" w:color="auto"/>
          <w:bottom w:val="single" w:sz="4" w:space="1" w:color="auto"/>
          <w:right w:val="single" w:sz="4" w:space="1" w:color="auto"/>
        </w:pBdr>
        <w:spacing w:after="0" w:line="240" w:lineRule="auto"/>
        <w:ind w:right="28"/>
        <w:jc w:val="both"/>
        <w:rPr>
          <w:rFonts w:ascii="Arial" w:eastAsia="Times New Roman" w:hAnsi="Arial" w:cs="Arial"/>
          <w:lang w:val="pl-PL" w:eastAsia="hr-HR"/>
        </w:rPr>
      </w:pPr>
      <w:r w:rsidRPr="000746E2">
        <w:rPr>
          <w:rFonts w:ascii="Arial" w:eastAsia="Times New Roman" w:hAnsi="Arial" w:cs="Arial"/>
          <w:lang w:val="pl-PL" w:eastAsia="hr-HR"/>
        </w:rPr>
        <w:t>ako namjenska sredstva za rad škole koristi u druge svrhe,</w:t>
      </w:r>
    </w:p>
    <w:p w:rsidR="00BB794A" w:rsidRPr="000746E2" w:rsidRDefault="00BB794A" w:rsidP="00273F90">
      <w:pPr>
        <w:numPr>
          <w:ilvl w:val="0"/>
          <w:numId w:val="30"/>
        </w:numPr>
        <w:pBdr>
          <w:top w:val="single" w:sz="4" w:space="0" w:color="auto"/>
          <w:left w:val="single" w:sz="4" w:space="1" w:color="auto"/>
          <w:bottom w:val="single" w:sz="4" w:space="1" w:color="auto"/>
          <w:right w:val="single" w:sz="4" w:space="1" w:color="auto"/>
        </w:pBdr>
        <w:spacing w:after="0" w:line="240" w:lineRule="auto"/>
        <w:ind w:right="28"/>
        <w:jc w:val="both"/>
        <w:rPr>
          <w:rFonts w:ascii="Arial" w:eastAsia="Times New Roman" w:hAnsi="Arial" w:cs="Arial"/>
          <w:lang w:val="pl-PL" w:eastAsia="hr-HR"/>
        </w:rPr>
      </w:pPr>
      <w:r w:rsidRPr="000746E2">
        <w:rPr>
          <w:rFonts w:ascii="Arial" w:eastAsia="Times New Roman" w:hAnsi="Arial" w:cs="Arial"/>
          <w:lang w:val="pl-PL" w:eastAsia="hr-HR"/>
        </w:rPr>
        <w:t>ako učenika optereti satom redovne nastave dnevno ili tjedno suprotno zakonu,</w:t>
      </w:r>
    </w:p>
    <w:p w:rsidR="00BB794A" w:rsidRPr="000746E2" w:rsidRDefault="00BB794A" w:rsidP="00273F90">
      <w:pPr>
        <w:numPr>
          <w:ilvl w:val="0"/>
          <w:numId w:val="30"/>
        </w:numPr>
        <w:pBdr>
          <w:top w:val="single" w:sz="4" w:space="0" w:color="auto"/>
          <w:left w:val="single" w:sz="4" w:space="1" w:color="auto"/>
          <w:bottom w:val="single" w:sz="4" w:space="1" w:color="auto"/>
          <w:right w:val="single" w:sz="4" w:space="1" w:color="auto"/>
        </w:pBdr>
        <w:spacing w:after="0" w:line="240" w:lineRule="auto"/>
        <w:ind w:right="28"/>
        <w:jc w:val="both"/>
        <w:rPr>
          <w:rFonts w:ascii="Arial" w:eastAsia="Times New Roman" w:hAnsi="Arial" w:cs="Arial"/>
          <w:lang w:val="pl-PL" w:eastAsia="hr-HR"/>
        </w:rPr>
      </w:pPr>
      <w:r w:rsidRPr="000746E2">
        <w:rPr>
          <w:rFonts w:ascii="Arial" w:eastAsia="Times New Roman" w:hAnsi="Arial" w:cs="Arial"/>
          <w:lang w:val="pl-PL" w:eastAsia="hr-HR"/>
        </w:rPr>
        <w:t>ako ne izvodi nastavu u pravilu u pet radnih dana tjedno,</w:t>
      </w:r>
    </w:p>
    <w:p w:rsidR="00BB794A" w:rsidRPr="000746E2" w:rsidRDefault="00BB794A" w:rsidP="00273F90">
      <w:pPr>
        <w:numPr>
          <w:ilvl w:val="0"/>
          <w:numId w:val="30"/>
        </w:numPr>
        <w:pBdr>
          <w:top w:val="single" w:sz="4" w:space="0" w:color="auto"/>
          <w:left w:val="single" w:sz="4" w:space="1" w:color="auto"/>
          <w:bottom w:val="single" w:sz="4" w:space="1" w:color="auto"/>
          <w:right w:val="single" w:sz="4" w:space="1" w:color="auto"/>
        </w:pBdr>
        <w:spacing w:after="0" w:line="240" w:lineRule="auto"/>
        <w:ind w:right="28"/>
        <w:jc w:val="both"/>
        <w:rPr>
          <w:rFonts w:ascii="Arial" w:eastAsia="Times New Roman" w:hAnsi="Arial" w:cs="Arial"/>
          <w:lang w:val="pl-PL" w:eastAsia="hr-HR"/>
        </w:rPr>
      </w:pPr>
      <w:r w:rsidRPr="000746E2">
        <w:rPr>
          <w:rFonts w:ascii="Arial" w:eastAsia="Times New Roman" w:hAnsi="Arial" w:cs="Arial"/>
          <w:lang w:val="pl-PL" w:eastAsia="hr-HR"/>
        </w:rPr>
        <w:t>ako organizira početak i završetak nastave protivno zakonu,</w:t>
      </w:r>
    </w:p>
    <w:p w:rsidR="00BB794A" w:rsidRPr="000746E2" w:rsidRDefault="00BB794A" w:rsidP="00273F90">
      <w:pPr>
        <w:numPr>
          <w:ilvl w:val="0"/>
          <w:numId w:val="30"/>
        </w:numPr>
        <w:pBdr>
          <w:top w:val="single" w:sz="4" w:space="0" w:color="auto"/>
          <w:left w:val="single" w:sz="4" w:space="1" w:color="auto"/>
          <w:bottom w:val="single" w:sz="4" w:space="1" w:color="auto"/>
          <w:right w:val="single" w:sz="4" w:space="1" w:color="auto"/>
        </w:pBdr>
        <w:spacing w:after="0" w:line="240" w:lineRule="auto"/>
        <w:ind w:right="28"/>
        <w:jc w:val="both"/>
        <w:rPr>
          <w:rFonts w:ascii="Arial" w:eastAsia="Times New Roman" w:hAnsi="Arial" w:cs="Arial"/>
          <w:lang w:val="pl-PL" w:eastAsia="hr-HR"/>
        </w:rPr>
      </w:pPr>
      <w:r w:rsidRPr="000746E2">
        <w:rPr>
          <w:rFonts w:ascii="Arial" w:eastAsia="Times New Roman" w:hAnsi="Arial" w:cs="Arial"/>
          <w:lang w:val="pl-PL" w:eastAsia="hr-HR"/>
        </w:rPr>
        <w:t>ako ne osigura svjedodžbu prijelaznicu temeljem Zakona o osnovnom školstvu</w:t>
      </w:r>
    </w:p>
    <w:p w:rsidR="00BB794A" w:rsidRPr="000746E2" w:rsidRDefault="00BB794A" w:rsidP="00273F90">
      <w:pPr>
        <w:numPr>
          <w:ilvl w:val="0"/>
          <w:numId w:val="30"/>
        </w:numPr>
        <w:pBdr>
          <w:top w:val="single" w:sz="4" w:space="0" w:color="auto"/>
          <w:left w:val="single" w:sz="4" w:space="1" w:color="auto"/>
          <w:bottom w:val="single" w:sz="4" w:space="1" w:color="auto"/>
          <w:right w:val="single" w:sz="4" w:space="1" w:color="auto"/>
        </w:pBdr>
        <w:spacing w:after="0" w:line="240" w:lineRule="auto"/>
        <w:ind w:right="28"/>
        <w:jc w:val="both"/>
        <w:rPr>
          <w:rFonts w:ascii="Arial" w:eastAsia="Times New Roman" w:hAnsi="Arial" w:cs="Arial"/>
          <w:lang w:val="pl-PL" w:eastAsia="hr-HR"/>
        </w:rPr>
      </w:pPr>
      <w:r w:rsidRPr="000746E2">
        <w:rPr>
          <w:rFonts w:ascii="Arial" w:eastAsia="Times New Roman" w:hAnsi="Arial" w:cs="Arial"/>
          <w:lang w:val="pl-PL" w:eastAsia="hr-HR"/>
        </w:rPr>
        <w:t>ako zasnuje radni odnos protivno zakonu</w:t>
      </w:r>
    </w:p>
    <w:p w:rsidR="00BB794A" w:rsidRPr="000746E2" w:rsidRDefault="00BB794A" w:rsidP="00273F90">
      <w:pPr>
        <w:numPr>
          <w:ilvl w:val="0"/>
          <w:numId w:val="30"/>
        </w:numPr>
        <w:pBdr>
          <w:top w:val="single" w:sz="4" w:space="0" w:color="auto"/>
          <w:left w:val="single" w:sz="4" w:space="1" w:color="auto"/>
          <w:bottom w:val="single" w:sz="4" w:space="1" w:color="auto"/>
          <w:right w:val="single" w:sz="4" w:space="1" w:color="auto"/>
        </w:pBdr>
        <w:spacing w:after="0" w:line="240" w:lineRule="auto"/>
        <w:ind w:right="28"/>
        <w:jc w:val="both"/>
        <w:rPr>
          <w:rFonts w:ascii="Arial" w:eastAsia="Times New Roman" w:hAnsi="Arial" w:cs="Arial"/>
          <w:lang w:val="pl-PL" w:eastAsia="hr-HR"/>
        </w:rPr>
      </w:pPr>
    </w:p>
    <w:p w:rsidR="00BB794A" w:rsidRPr="000746E2" w:rsidRDefault="00BB794A" w:rsidP="00273F90">
      <w:pPr>
        <w:numPr>
          <w:ilvl w:val="0"/>
          <w:numId w:val="30"/>
        </w:numPr>
        <w:pBdr>
          <w:top w:val="single" w:sz="4" w:space="0" w:color="auto"/>
          <w:left w:val="single" w:sz="4" w:space="1" w:color="auto"/>
          <w:bottom w:val="single" w:sz="4" w:space="1" w:color="auto"/>
          <w:right w:val="single" w:sz="4" w:space="1" w:color="auto"/>
        </w:pBdr>
        <w:spacing w:after="0" w:line="240" w:lineRule="auto"/>
        <w:ind w:right="28"/>
        <w:jc w:val="both"/>
        <w:rPr>
          <w:rFonts w:ascii="Arial" w:eastAsia="Times New Roman" w:hAnsi="Arial" w:cs="Arial"/>
          <w:lang w:val="pl-PL" w:eastAsia="hr-HR"/>
        </w:rPr>
      </w:pPr>
      <w:r w:rsidRPr="000746E2">
        <w:rPr>
          <w:rFonts w:ascii="Arial" w:eastAsia="Times New Roman" w:hAnsi="Arial" w:cs="Arial"/>
          <w:lang w:val="pl-PL" w:eastAsia="hr-HR"/>
        </w:rPr>
        <w:t xml:space="preserve">ako ne vodi propisanu pedagošku dokumentaciju i evidenciju </w:t>
      </w:r>
    </w:p>
    <w:p w:rsidR="00BB794A" w:rsidRPr="000746E2" w:rsidRDefault="00BB794A" w:rsidP="00273F90">
      <w:pPr>
        <w:numPr>
          <w:ilvl w:val="0"/>
          <w:numId w:val="30"/>
        </w:numPr>
        <w:pBdr>
          <w:top w:val="single" w:sz="4" w:space="0" w:color="auto"/>
          <w:left w:val="single" w:sz="4" w:space="1" w:color="auto"/>
          <w:bottom w:val="single" w:sz="4" w:space="1" w:color="auto"/>
          <w:right w:val="single" w:sz="4" w:space="1" w:color="auto"/>
        </w:pBdr>
        <w:spacing w:after="0" w:line="240" w:lineRule="auto"/>
        <w:ind w:right="28"/>
        <w:jc w:val="both"/>
        <w:rPr>
          <w:rFonts w:ascii="Arial" w:eastAsia="Times New Roman" w:hAnsi="Arial" w:cs="Arial"/>
          <w:lang w:val="pl-PL" w:eastAsia="hr-HR"/>
        </w:rPr>
      </w:pPr>
      <w:r w:rsidRPr="000746E2">
        <w:rPr>
          <w:rFonts w:ascii="Arial" w:eastAsia="Times New Roman" w:hAnsi="Arial" w:cs="Arial"/>
          <w:lang w:val="pl-PL" w:eastAsia="hr-HR"/>
        </w:rPr>
        <w:t>ako ne poduzima mjere zaštite od požara i zaštite na radu, te ne poduzima mjere o zabrani pušenja u školi</w:t>
      </w:r>
    </w:p>
    <w:p w:rsidR="00BB794A" w:rsidRPr="000746E2" w:rsidRDefault="00BB794A" w:rsidP="00BB794A">
      <w:pPr>
        <w:pBdr>
          <w:top w:val="single" w:sz="4" w:space="0" w:color="auto"/>
          <w:left w:val="single" w:sz="4" w:space="1" w:color="auto"/>
          <w:bottom w:val="single" w:sz="4" w:space="1" w:color="auto"/>
          <w:right w:val="single" w:sz="4" w:space="1" w:color="auto"/>
        </w:pBdr>
        <w:spacing w:after="0" w:line="240" w:lineRule="auto"/>
        <w:ind w:right="28"/>
        <w:jc w:val="both"/>
        <w:rPr>
          <w:rFonts w:ascii="Arial" w:eastAsia="Times New Roman" w:hAnsi="Arial" w:cs="Arial"/>
          <w:lang w:val="pl-PL" w:eastAsia="hr-HR"/>
        </w:rPr>
      </w:pPr>
    </w:p>
    <w:p w:rsidR="00BB794A" w:rsidRPr="000746E2" w:rsidRDefault="00BB794A" w:rsidP="00BB794A">
      <w:pPr>
        <w:pBdr>
          <w:top w:val="single" w:sz="4" w:space="0" w:color="auto"/>
          <w:left w:val="single" w:sz="4" w:space="1" w:color="auto"/>
          <w:bottom w:val="single" w:sz="4" w:space="1" w:color="auto"/>
          <w:right w:val="single" w:sz="4" w:space="1" w:color="auto"/>
        </w:pBdr>
        <w:spacing w:after="0" w:line="240" w:lineRule="auto"/>
        <w:ind w:right="28"/>
        <w:jc w:val="both"/>
        <w:rPr>
          <w:rFonts w:ascii="Arial" w:eastAsia="Times New Roman" w:hAnsi="Arial" w:cs="Arial"/>
          <w:lang w:val="pl-PL" w:eastAsia="hr-HR"/>
        </w:rPr>
      </w:pPr>
      <w:r w:rsidRPr="000746E2">
        <w:rPr>
          <w:rFonts w:ascii="Arial" w:eastAsia="Times New Roman" w:hAnsi="Arial" w:cs="Arial"/>
          <w:lang w:val="pl-PL" w:eastAsia="hr-HR"/>
        </w:rPr>
        <w:t xml:space="preserve">Škola može počiniti prekršaj iz Zakona o prosvjetnoj inspekciji: </w:t>
      </w:r>
    </w:p>
    <w:p w:rsidR="00BB794A" w:rsidRPr="000746E2" w:rsidRDefault="00BB794A" w:rsidP="00273F90">
      <w:pPr>
        <w:numPr>
          <w:ilvl w:val="0"/>
          <w:numId w:val="30"/>
        </w:numPr>
        <w:pBdr>
          <w:top w:val="single" w:sz="4" w:space="0" w:color="auto"/>
          <w:left w:val="single" w:sz="4" w:space="1" w:color="auto"/>
          <w:bottom w:val="single" w:sz="4" w:space="1" w:color="auto"/>
          <w:right w:val="single" w:sz="4" w:space="1" w:color="auto"/>
        </w:pBdr>
        <w:spacing w:after="0" w:line="240" w:lineRule="auto"/>
        <w:ind w:right="28"/>
        <w:jc w:val="both"/>
        <w:rPr>
          <w:rFonts w:ascii="Arial" w:eastAsia="Times New Roman" w:hAnsi="Arial" w:cs="Arial"/>
          <w:lang w:val="pl-PL" w:eastAsia="hr-HR"/>
        </w:rPr>
      </w:pPr>
      <w:r w:rsidRPr="000746E2">
        <w:rPr>
          <w:rFonts w:ascii="Arial" w:eastAsia="Times New Roman" w:hAnsi="Arial" w:cs="Arial"/>
          <w:lang w:val="pl-PL" w:eastAsia="hr-HR"/>
        </w:rPr>
        <w:t>ako ne osigura uvjete za provedbu nadzora ili ako inspektoru ne pruži podatke i obavijesti,</w:t>
      </w:r>
    </w:p>
    <w:p w:rsidR="00BB794A" w:rsidRPr="000746E2" w:rsidRDefault="00BB794A" w:rsidP="00273F90">
      <w:pPr>
        <w:numPr>
          <w:ilvl w:val="0"/>
          <w:numId w:val="30"/>
        </w:numPr>
        <w:pBdr>
          <w:top w:val="single" w:sz="4" w:space="0" w:color="auto"/>
          <w:left w:val="single" w:sz="4" w:space="1" w:color="auto"/>
          <w:bottom w:val="single" w:sz="4" w:space="1" w:color="auto"/>
          <w:right w:val="single" w:sz="4" w:space="1" w:color="auto"/>
        </w:pBdr>
        <w:spacing w:after="0" w:line="240" w:lineRule="auto"/>
        <w:ind w:right="28"/>
        <w:jc w:val="both"/>
        <w:rPr>
          <w:rFonts w:ascii="Arial" w:eastAsia="Times New Roman" w:hAnsi="Arial" w:cs="Arial"/>
          <w:lang w:val="pl-PL" w:eastAsia="hr-HR"/>
        </w:rPr>
      </w:pPr>
      <w:r w:rsidRPr="000746E2">
        <w:rPr>
          <w:rFonts w:ascii="Arial" w:eastAsia="Times New Roman" w:hAnsi="Arial" w:cs="Arial"/>
          <w:lang w:val="pl-PL" w:eastAsia="hr-HR"/>
        </w:rPr>
        <w:t xml:space="preserve">ako na bilo koji način sprječava inspektora u obavljanju nadzora.ako </w:t>
      </w:r>
    </w:p>
    <w:p w:rsidR="00BB794A" w:rsidRPr="000746E2" w:rsidRDefault="00BB794A" w:rsidP="00273F90">
      <w:pPr>
        <w:numPr>
          <w:ilvl w:val="0"/>
          <w:numId w:val="30"/>
        </w:numPr>
        <w:pBdr>
          <w:top w:val="single" w:sz="4" w:space="0" w:color="auto"/>
          <w:left w:val="single" w:sz="4" w:space="1" w:color="auto"/>
          <w:bottom w:val="single" w:sz="4" w:space="1" w:color="auto"/>
          <w:right w:val="single" w:sz="4" w:space="1" w:color="auto"/>
        </w:pBdr>
        <w:spacing w:after="0" w:line="240" w:lineRule="auto"/>
        <w:ind w:right="28"/>
        <w:jc w:val="both"/>
        <w:rPr>
          <w:rFonts w:ascii="Arial" w:eastAsia="Times New Roman" w:hAnsi="Arial" w:cs="Arial"/>
          <w:lang w:val="pl-PL" w:eastAsia="hr-HR"/>
        </w:rPr>
      </w:pPr>
      <w:r w:rsidRPr="000746E2">
        <w:rPr>
          <w:rFonts w:ascii="Arial" w:eastAsia="Times New Roman" w:hAnsi="Arial" w:cs="Arial"/>
          <w:lang w:val="pl-PL" w:eastAsia="hr-HR"/>
        </w:rPr>
        <w:t>ako u određenom roku ne izvijesti prosvjetnu inspekciji o ispunjenju obveza iz rješenja</w:t>
      </w:r>
    </w:p>
    <w:p w:rsidR="00BB794A" w:rsidRPr="000746E2" w:rsidRDefault="00BB794A" w:rsidP="00273F90">
      <w:pPr>
        <w:numPr>
          <w:ilvl w:val="0"/>
          <w:numId w:val="30"/>
        </w:numPr>
        <w:pBdr>
          <w:top w:val="single" w:sz="4" w:space="0" w:color="auto"/>
          <w:left w:val="single" w:sz="4" w:space="1" w:color="auto"/>
          <w:bottom w:val="single" w:sz="4" w:space="1" w:color="auto"/>
          <w:right w:val="single" w:sz="4" w:space="1" w:color="auto"/>
        </w:pBdr>
        <w:spacing w:after="0" w:line="240" w:lineRule="auto"/>
        <w:ind w:right="28"/>
        <w:jc w:val="both"/>
        <w:rPr>
          <w:rFonts w:ascii="Arial" w:eastAsia="Times New Roman" w:hAnsi="Arial" w:cs="Arial"/>
          <w:lang w:val="pl-PL" w:eastAsia="hr-HR"/>
        </w:rPr>
      </w:pPr>
      <w:r w:rsidRPr="000746E2">
        <w:rPr>
          <w:rFonts w:ascii="Arial" w:eastAsia="Times New Roman" w:hAnsi="Arial" w:cs="Arial"/>
          <w:lang w:val="pl-PL" w:eastAsia="hr-HR"/>
        </w:rPr>
        <w:t>ako fizička osoba u školi ne osigura uvjete za provedbu nadzora,</w:t>
      </w:r>
    </w:p>
    <w:p w:rsidR="00BB794A" w:rsidRPr="000746E2" w:rsidRDefault="00BB794A" w:rsidP="00BB794A">
      <w:pPr>
        <w:pBdr>
          <w:top w:val="single" w:sz="4" w:space="1" w:color="auto"/>
          <w:left w:val="single" w:sz="4" w:space="1" w:color="auto"/>
          <w:bottom w:val="single" w:sz="4" w:space="1" w:color="auto"/>
          <w:right w:val="single" w:sz="4" w:space="1" w:color="auto"/>
        </w:pBdr>
        <w:spacing w:after="0" w:line="240" w:lineRule="auto"/>
        <w:ind w:right="28"/>
        <w:jc w:val="both"/>
        <w:rPr>
          <w:rFonts w:ascii="Arial" w:eastAsia="Times New Roman" w:hAnsi="Arial" w:cs="Arial"/>
          <w:lang w:val="pl-PL" w:eastAsia="hr-HR"/>
        </w:rPr>
      </w:pPr>
      <w:r w:rsidRPr="000746E2">
        <w:rPr>
          <w:rFonts w:ascii="Arial" w:eastAsia="Times New Roman" w:hAnsi="Arial" w:cs="Arial"/>
          <w:lang w:val="pl-PL" w:eastAsia="hr-HR"/>
        </w:rPr>
        <w:t>Tajnik je dužan vršiti urudžbiranje spisa, ugovora, odluka i ostalih dokumenata po ovom pravilniku, voditi evidenciju o klasama koje koristi</w:t>
      </w:r>
      <w:r w:rsidRPr="000746E2">
        <w:rPr>
          <w:rFonts w:ascii="Arial" w:eastAsia="Times New Roman" w:hAnsi="Arial" w:cs="Arial"/>
          <w:b/>
          <w:lang w:val="pl-PL" w:eastAsia="hr-HR"/>
        </w:rPr>
        <w:t xml:space="preserve"> </w:t>
      </w:r>
      <w:r w:rsidRPr="000746E2">
        <w:rPr>
          <w:rFonts w:ascii="Arial" w:eastAsia="Times New Roman" w:hAnsi="Arial" w:cs="Arial"/>
          <w:lang w:val="pl-PL" w:eastAsia="hr-HR"/>
        </w:rPr>
        <w:t>u svom poslovanju.</w:t>
      </w:r>
    </w:p>
    <w:p w:rsidR="00BB794A" w:rsidRPr="000746E2" w:rsidRDefault="00BB794A" w:rsidP="00273F90">
      <w:pPr>
        <w:numPr>
          <w:ilvl w:val="0"/>
          <w:numId w:val="30"/>
        </w:numPr>
        <w:pBdr>
          <w:top w:val="single" w:sz="4" w:space="1" w:color="auto"/>
          <w:left w:val="single" w:sz="4" w:space="2" w:color="auto"/>
          <w:bottom w:val="single" w:sz="4" w:space="1" w:color="auto"/>
          <w:right w:val="single" w:sz="4" w:space="4" w:color="auto"/>
        </w:pBdr>
        <w:spacing w:after="0" w:line="240" w:lineRule="auto"/>
        <w:ind w:right="28"/>
        <w:jc w:val="both"/>
        <w:rPr>
          <w:rFonts w:ascii="Arial" w:eastAsia="Times New Roman" w:hAnsi="Arial" w:cs="Arial"/>
          <w:lang w:val="pl-PL" w:eastAsia="hr-HR"/>
        </w:rPr>
      </w:pPr>
      <w:r w:rsidRPr="000746E2">
        <w:rPr>
          <w:rFonts w:ascii="Arial" w:eastAsia="Times New Roman" w:hAnsi="Arial" w:cs="Arial"/>
          <w:lang w:val="pl-PL" w:eastAsia="hr-HR"/>
        </w:rPr>
        <w:t>Tajnik je dužan trajno čuvati matične knjige učenika, matičnu knjigu radnika, registre i  spomenicu škole.</w:t>
      </w:r>
    </w:p>
    <w:p w:rsidR="00BB794A" w:rsidRPr="000746E2" w:rsidRDefault="00BB794A" w:rsidP="00273F90">
      <w:pPr>
        <w:numPr>
          <w:ilvl w:val="0"/>
          <w:numId w:val="30"/>
        </w:numPr>
        <w:pBdr>
          <w:top w:val="single" w:sz="4" w:space="1" w:color="auto"/>
          <w:left w:val="single" w:sz="4" w:space="2" w:color="auto"/>
          <w:bottom w:val="single" w:sz="4" w:space="1" w:color="auto"/>
          <w:right w:val="single" w:sz="4" w:space="4" w:color="auto"/>
        </w:pBdr>
        <w:spacing w:after="0" w:line="240" w:lineRule="auto"/>
        <w:ind w:right="28"/>
        <w:jc w:val="both"/>
        <w:rPr>
          <w:rFonts w:ascii="Arial" w:eastAsia="Times New Roman" w:hAnsi="Arial" w:cs="Arial"/>
          <w:lang w:val="pl-PL" w:eastAsia="hr-HR"/>
        </w:rPr>
      </w:pPr>
      <w:r w:rsidRPr="000746E2">
        <w:rPr>
          <w:rFonts w:ascii="Arial" w:eastAsia="Times New Roman" w:hAnsi="Arial" w:cs="Arial"/>
          <w:lang w:val="pl-PL" w:eastAsia="hr-HR"/>
        </w:rPr>
        <w:t>Pomagati ravnatelju pri dostavi raznih statističkih podataka na početku i na kraju školske godine.</w:t>
      </w:r>
    </w:p>
    <w:p w:rsidR="00BB794A" w:rsidRPr="00E83C11" w:rsidRDefault="00BB794A" w:rsidP="00BB794A">
      <w:pPr>
        <w:numPr>
          <w:ilvl w:val="0"/>
          <w:numId w:val="30"/>
        </w:numPr>
        <w:pBdr>
          <w:top w:val="single" w:sz="4" w:space="1" w:color="auto"/>
          <w:left w:val="single" w:sz="4" w:space="2" w:color="auto"/>
          <w:bottom w:val="single" w:sz="4" w:space="1" w:color="auto"/>
          <w:right w:val="single" w:sz="4" w:space="4" w:color="auto"/>
        </w:pBdr>
        <w:spacing w:after="0" w:line="240" w:lineRule="auto"/>
        <w:ind w:right="28"/>
        <w:jc w:val="both"/>
        <w:rPr>
          <w:rFonts w:ascii="Arial" w:eastAsia="Times New Roman" w:hAnsi="Arial" w:cs="Arial"/>
          <w:lang w:val="pl-PL" w:eastAsia="hr-HR"/>
        </w:rPr>
      </w:pPr>
      <w:r w:rsidRPr="000746E2">
        <w:rPr>
          <w:rFonts w:ascii="Arial" w:eastAsia="Times New Roman" w:hAnsi="Arial" w:cs="Arial"/>
          <w:lang w:val="pl-PL" w:eastAsia="hr-HR"/>
        </w:rPr>
        <w:t xml:space="preserve">Tajnik je dužan izdavati rješenja o godišnjem odmoru za sve djelatnike nakon što ravnatelj donese Plan korištenja godišnjih odmora za tekuću godinu uz obvezu prethodnog savjetovanja sa radničkim vijećem odnosno sindikalnim povjerenikom koji je preuzeo ulogu radničkog vijeća. </w:t>
      </w:r>
    </w:p>
    <w:p w:rsidR="00BB794A" w:rsidRPr="000746E2" w:rsidRDefault="00BB794A" w:rsidP="00273F90">
      <w:pPr>
        <w:numPr>
          <w:ilvl w:val="0"/>
          <w:numId w:val="29"/>
        </w:numPr>
        <w:pBdr>
          <w:top w:val="single" w:sz="4" w:space="0" w:color="auto"/>
          <w:left w:val="single" w:sz="4" w:space="0" w:color="auto"/>
          <w:bottom w:val="single" w:sz="4" w:space="1" w:color="auto"/>
          <w:right w:val="single" w:sz="4" w:space="1" w:color="auto"/>
        </w:pBdr>
        <w:spacing w:after="0" w:line="240" w:lineRule="auto"/>
        <w:ind w:right="28"/>
        <w:jc w:val="both"/>
        <w:rPr>
          <w:rFonts w:ascii="Arial" w:eastAsia="Times New Roman" w:hAnsi="Arial" w:cs="Arial"/>
          <w:lang w:val="pl-PL" w:eastAsia="hr-HR"/>
        </w:rPr>
      </w:pPr>
      <w:r w:rsidRPr="000746E2">
        <w:rPr>
          <w:rFonts w:ascii="Arial" w:eastAsia="Times New Roman" w:hAnsi="Arial" w:cs="Arial"/>
          <w:lang w:val="pl-PL" w:eastAsia="hr-HR"/>
        </w:rPr>
        <w:t>Vođenje sustava za upravljanje standardiziranim skupovima  podataka  ili E- Matica.</w:t>
      </w:r>
    </w:p>
    <w:p w:rsidR="00BB794A" w:rsidRPr="000746E2" w:rsidRDefault="00BB794A" w:rsidP="00273F90">
      <w:pPr>
        <w:numPr>
          <w:ilvl w:val="0"/>
          <w:numId w:val="29"/>
        </w:numPr>
        <w:pBdr>
          <w:top w:val="single" w:sz="4" w:space="0" w:color="auto"/>
          <w:left w:val="single" w:sz="4" w:space="0" w:color="auto"/>
          <w:bottom w:val="single" w:sz="4" w:space="1" w:color="auto"/>
          <w:right w:val="single" w:sz="4" w:space="1" w:color="auto"/>
        </w:pBdr>
        <w:spacing w:after="0" w:line="240" w:lineRule="auto"/>
        <w:ind w:right="28"/>
        <w:jc w:val="both"/>
        <w:rPr>
          <w:rFonts w:ascii="Arial" w:eastAsia="Times New Roman" w:hAnsi="Arial" w:cs="Arial"/>
          <w:lang w:val="pl-PL" w:eastAsia="hr-HR"/>
        </w:rPr>
      </w:pPr>
      <w:r w:rsidRPr="000746E2">
        <w:rPr>
          <w:rFonts w:ascii="Arial" w:eastAsia="Times New Roman" w:hAnsi="Arial" w:cs="Arial"/>
          <w:lang w:val="pl-PL" w:eastAsia="hr-HR"/>
        </w:rPr>
        <w:t>Tajnici škola bili su dužni unijeti sve podatke u E-Maticu: o  ustanovi, osnivaču, akt o ustanovi , zaposlenicima, infrastrukturi, za djelatnike vršimo kontrolu i ažuriranje osnovnih podataka o djelatnicima, nastavnim predmetima, promaknućima, stručnim ispitima, funkcijama.</w:t>
      </w:r>
    </w:p>
    <w:p w:rsidR="00BB794A" w:rsidRPr="000746E2" w:rsidRDefault="00BB794A" w:rsidP="00273F90">
      <w:pPr>
        <w:numPr>
          <w:ilvl w:val="0"/>
          <w:numId w:val="29"/>
        </w:numPr>
        <w:pBdr>
          <w:top w:val="single" w:sz="4" w:space="0" w:color="auto"/>
          <w:left w:val="single" w:sz="4" w:space="0" w:color="auto"/>
          <w:bottom w:val="single" w:sz="4" w:space="1" w:color="auto"/>
          <w:right w:val="single" w:sz="4" w:space="1" w:color="auto"/>
        </w:pBdr>
        <w:spacing w:after="0" w:line="240" w:lineRule="auto"/>
        <w:ind w:right="28"/>
        <w:jc w:val="both"/>
        <w:rPr>
          <w:rFonts w:ascii="Arial" w:eastAsia="Times New Roman" w:hAnsi="Arial" w:cs="Arial"/>
          <w:lang w:val="pl-PL" w:eastAsia="hr-HR"/>
        </w:rPr>
      </w:pPr>
      <w:r w:rsidRPr="000746E2">
        <w:rPr>
          <w:rFonts w:ascii="Arial" w:eastAsia="Times New Roman" w:hAnsi="Arial" w:cs="Arial"/>
          <w:lang w:val="pl-PL" w:eastAsia="hr-HR"/>
        </w:rPr>
        <w:t>Otvaranje e-mail adresa učenicima i djelatnicima u sklopu CARNET-a</w:t>
      </w:r>
    </w:p>
    <w:p w:rsidR="00BB794A" w:rsidRPr="000746E2" w:rsidRDefault="00BB794A" w:rsidP="00273F90">
      <w:pPr>
        <w:numPr>
          <w:ilvl w:val="0"/>
          <w:numId w:val="29"/>
        </w:numPr>
        <w:pBdr>
          <w:top w:val="single" w:sz="4" w:space="0" w:color="auto"/>
          <w:left w:val="single" w:sz="4" w:space="0" w:color="auto"/>
          <w:bottom w:val="single" w:sz="4" w:space="1" w:color="auto"/>
          <w:right w:val="single" w:sz="4" w:space="1" w:color="auto"/>
        </w:pBdr>
        <w:spacing w:after="0" w:line="240" w:lineRule="auto"/>
        <w:ind w:right="28"/>
        <w:jc w:val="both"/>
        <w:rPr>
          <w:rFonts w:ascii="Arial" w:eastAsia="Times New Roman" w:hAnsi="Arial" w:cs="Arial"/>
          <w:lang w:val="pl-PL" w:eastAsia="hr-HR"/>
        </w:rPr>
      </w:pPr>
      <w:r w:rsidRPr="000746E2">
        <w:rPr>
          <w:rFonts w:ascii="Arial" w:eastAsia="Times New Roman" w:hAnsi="Arial" w:cs="Arial"/>
          <w:lang w:val="pl-PL" w:eastAsia="hr-HR"/>
        </w:rPr>
        <w:t>Rad na matici u sklopu Agencije za zaštitu osobnih podataka.</w:t>
      </w:r>
    </w:p>
    <w:p w:rsidR="00BB794A" w:rsidRPr="000746E2" w:rsidRDefault="00BB794A" w:rsidP="00273F90">
      <w:pPr>
        <w:numPr>
          <w:ilvl w:val="0"/>
          <w:numId w:val="29"/>
        </w:numPr>
        <w:pBdr>
          <w:top w:val="single" w:sz="4" w:space="0" w:color="auto"/>
          <w:left w:val="single" w:sz="4" w:space="0" w:color="auto"/>
          <w:bottom w:val="single" w:sz="4" w:space="1" w:color="auto"/>
          <w:right w:val="single" w:sz="4" w:space="1" w:color="auto"/>
        </w:pBdr>
        <w:spacing w:after="0" w:line="240" w:lineRule="auto"/>
        <w:ind w:right="28"/>
        <w:jc w:val="both"/>
        <w:rPr>
          <w:rFonts w:ascii="Arial" w:eastAsia="Times New Roman" w:hAnsi="Arial" w:cs="Arial"/>
          <w:lang w:val="pl-PL" w:eastAsia="hr-HR"/>
        </w:rPr>
      </w:pPr>
      <w:r w:rsidRPr="000746E2">
        <w:rPr>
          <w:rFonts w:ascii="Arial" w:eastAsia="Times New Roman" w:hAnsi="Arial" w:cs="Arial"/>
          <w:lang w:val="pl-PL" w:eastAsia="hr-HR"/>
        </w:rPr>
        <w:t>Korištenjem E-Matice tj. ispravnim i pravovremenim popunjavanjem svih traženih podataka želi se u prvom redu rasteretiti djelatnike u ustanovi koji sudjeluju u administrativnom poslu te omogućiti ustanovi  praćenje podataka i poslovnih procesa.</w:t>
      </w:r>
    </w:p>
    <w:p w:rsidR="00BB794A" w:rsidRPr="00E83C11" w:rsidRDefault="00BB794A" w:rsidP="00BB794A">
      <w:pPr>
        <w:numPr>
          <w:ilvl w:val="0"/>
          <w:numId w:val="29"/>
        </w:numPr>
        <w:pBdr>
          <w:top w:val="single" w:sz="4" w:space="0" w:color="auto"/>
          <w:left w:val="single" w:sz="4" w:space="0" w:color="auto"/>
          <w:bottom w:val="single" w:sz="4" w:space="1" w:color="auto"/>
          <w:right w:val="single" w:sz="4" w:space="1" w:color="auto"/>
        </w:pBdr>
        <w:spacing w:after="0" w:line="240" w:lineRule="auto"/>
        <w:ind w:right="28"/>
        <w:jc w:val="both"/>
        <w:rPr>
          <w:rFonts w:ascii="Arial" w:eastAsia="Times New Roman" w:hAnsi="Arial" w:cs="Arial"/>
          <w:lang w:val="pl-PL" w:eastAsia="hr-HR"/>
        </w:rPr>
      </w:pPr>
      <w:r w:rsidRPr="000746E2">
        <w:rPr>
          <w:rFonts w:ascii="Arial" w:eastAsia="Times New Roman" w:hAnsi="Arial" w:cs="Arial"/>
          <w:lang w:val="pl-PL" w:eastAsia="hr-HR"/>
        </w:rPr>
        <w:t>Ministarstvu sIi želi omogućiti dobivanje točnih i cjelovitih podataka koji će pridonijeti donošenju kvalitetnih operativnih i strateških odluka, te stvoriti podlogu za opsluživanje podatcima korisnika u školskom sustavu i izvan njega.</w:t>
      </w:r>
    </w:p>
    <w:p w:rsidR="00BB794A" w:rsidRPr="000746E2" w:rsidRDefault="00BB794A" w:rsidP="00273F90">
      <w:pPr>
        <w:numPr>
          <w:ilvl w:val="0"/>
          <w:numId w:val="31"/>
        </w:numPr>
        <w:pBdr>
          <w:top w:val="single" w:sz="4" w:space="0" w:color="auto"/>
          <w:left w:val="single" w:sz="4" w:space="0" w:color="auto"/>
          <w:bottom w:val="single" w:sz="4" w:space="0" w:color="auto"/>
          <w:right w:val="single" w:sz="4" w:space="1" w:color="auto"/>
        </w:pBdr>
        <w:spacing w:after="0" w:line="240" w:lineRule="auto"/>
        <w:ind w:left="284" w:right="28" w:hanging="284"/>
        <w:jc w:val="both"/>
        <w:rPr>
          <w:rFonts w:ascii="Arial" w:eastAsia="Times New Roman" w:hAnsi="Arial" w:cs="Arial"/>
          <w:lang w:val="pl-PL" w:eastAsia="hr-HR"/>
        </w:rPr>
      </w:pPr>
      <w:r w:rsidRPr="000746E2">
        <w:rPr>
          <w:rFonts w:ascii="Arial" w:eastAsia="Times New Roman" w:hAnsi="Arial" w:cs="Arial"/>
          <w:lang w:val="pl-PL" w:eastAsia="hr-HR"/>
        </w:rPr>
        <w:t xml:space="preserve">Zadaće tajnice i poslovi koje obavlja u stvarnosti su kompleksniji i uključuju niz poslova koji proizlaze iz Zakona i drugih propisa.  </w:t>
      </w:r>
    </w:p>
    <w:p w:rsidR="00BB794A" w:rsidRPr="000746E2" w:rsidRDefault="00BB794A" w:rsidP="00BB794A">
      <w:pPr>
        <w:pBdr>
          <w:top w:val="single" w:sz="4" w:space="0" w:color="auto"/>
          <w:left w:val="single" w:sz="4" w:space="0" w:color="auto"/>
          <w:bottom w:val="single" w:sz="4" w:space="0" w:color="auto"/>
          <w:right w:val="single" w:sz="4" w:space="1" w:color="auto"/>
        </w:pBdr>
        <w:spacing w:after="0" w:line="240" w:lineRule="auto"/>
        <w:ind w:left="284" w:right="28" w:hanging="284"/>
        <w:jc w:val="both"/>
        <w:rPr>
          <w:rFonts w:ascii="Arial" w:eastAsia="Times New Roman" w:hAnsi="Arial" w:cs="Arial"/>
          <w:lang w:val="pl-PL" w:eastAsia="hr-HR"/>
        </w:rPr>
      </w:pPr>
    </w:p>
    <w:p w:rsidR="00C27405" w:rsidRDefault="00C27405" w:rsidP="00BB794A">
      <w:pPr>
        <w:widowControl w:val="0"/>
        <w:autoSpaceDE w:val="0"/>
        <w:autoSpaceDN w:val="0"/>
        <w:adjustRightInd w:val="0"/>
        <w:spacing w:after="0" w:line="360" w:lineRule="auto"/>
        <w:jc w:val="both"/>
        <w:rPr>
          <w:rFonts w:ascii="Arial" w:eastAsia="Times New Roman" w:hAnsi="Arial" w:cs="Arial"/>
          <w:sz w:val="24"/>
          <w:szCs w:val="24"/>
          <w:lang w:eastAsia="hr-HR"/>
        </w:rPr>
      </w:pPr>
    </w:p>
    <w:p w:rsidR="00E83C11" w:rsidRPr="000746E2" w:rsidRDefault="00E83C11" w:rsidP="00BB794A">
      <w:pPr>
        <w:widowControl w:val="0"/>
        <w:autoSpaceDE w:val="0"/>
        <w:autoSpaceDN w:val="0"/>
        <w:adjustRightInd w:val="0"/>
        <w:spacing w:after="0" w:line="360" w:lineRule="auto"/>
        <w:jc w:val="both"/>
        <w:rPr>
          <w:rFonts w:ascii="Arial" w:eastAsia="Times New Roman" w:hAnsi="Arial" w:cs="Arial"/>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447C3E" w:rsidRPr="000746E2" w:rsidTr="00397CDC">
        <w:trPr>
          <w:trHeight w:val="709"/>
          <w:jc w:val="center"/>
        </w:trPr>
        <w:tc>
          <w:tcPr>
            <w:tcW w:w="10071" w:type="dxa"/>
            <w:shd w:val="clear" w:color="auto" w:fill="D9D9D9" w:themeFill="background1" w:themeFillShade="D9"/>
            <w:vAlign w:val="center"/>
          </w:tcPr>
          <w:p w:rsidR="00BB794A" w:rsidRPr="000746E2" w:rsidRDefault="00BB794A" w:rsidP="00F153F6">
            <w:pPr>
              <w:spacing w:after="0" w:line="240" w:lineRule="auto"/>
              <w:ind w:right="28"/>
              <w:rPr>
                <w:rFonts w:ascii="Arial" w:eastAsia="Times New Roman" w:hAnsi="Arial" w:cs="Arial"/>
                <w:b/>
                <w:sz w:val="24"/>
                <w:szCs w:val="24"/>
                <w:lang w:eastAsia="hr-HR"/>
              </w:rPr>
            </w:pPr>
            <w:r w:rsidRPr="000746E2">
              <w:rPr>
                <w:rFonts w:ascii="Arial" w:eastAsia="Times New Roman" w:hAnsi="Arial" w:cs="Arial"/>
                <w:b/>
                <w:sz w:val="24"/>
                <w:szCs w:val="24"/>
                <w:lang w:eastAsia="hr-HR"/>
              </w:rPr>
              <w:lastRenderedPageBreak/>
              <w:t xml:space="preserve"> PLAN  RADA  </w:t>
            </w:r>
            <w:r w:rsidRPr="000746E2">
              <w:rPr>
                <w:rFonts w:ascii="Arial" w:eastAsia="Times New Roman" w:hAnsi="Arial" w:cs="Arial"/>
                <w:b/>
                <w:sz w:val="24"/>
                <w:szCs w:val="24"/>
                <w:u w:val="single"/>
                <w:lang w:eastAsia="hr-HR"/>
              </w:rPr>
              <w:t xml:space="preserve">RAČUNOVOĐE  ŠKOLE </w:t>
            </w:r>
          </w:p>
        </w:tc>
      </w:tr>
      <w:tr w:rsidR="00447C3E" w:rsidRPr="000746E2" w:rsidTr="00397CDC">
        <w:trPr>
          <w:trHeight w:val="665"/>
          <w:jc w:val="center"/>
        </w:trPr>
        <w:tc>
          <w:tcPr>
            <w:tcW w:w="10071" w:type="dxa"/>
            <w:tcBorders>
              <w:bottom w:val="single" w:sz="4" w:space="0" w:color="auto"/>
            </w:tcBorders>
            <w:shd w:val="clear" w:color="auto" w:fill="D9D9D9" w:themeFill="background1" w:themeFillShade="D9"/>
            <w:vAlign w:val="center"/>
          </w:tcPr>
          <w:p w:rsidR="00BB794A" w:rsidRPr="000746E2" w:rsidRDefault="00BB794A" w:rsidP="00F153F6">
            <w:pPr>
              <w:spacing w:after="0" w:line="240" w:lineRule="auto"/>
              <w:ind w:right="28"/>
              <w:rPr>
                <w:rFonts w:ascii="Arial" w:eastAsia="Times New Roman" w:hAnsi="Arial" w:cs="Arial"/>
                <w:b/>
                <w:i/>
                <w:lang w:eastAsia="hr-HR"/>
              </w:rPr>
            </w:pPr>
            <w:r w:rsidRPr="000746E2">
              <w:rPr>
                <w:rFonts w:ascii="Arial" w:eastAsia="Times New Roman" w:hAnsi="Arial" w:cs="Arial"/>
                <w:b/>
                <w:i/>
                <w:lang w:eastAsia="hr-HR"/>
              </w:rPr>
              <w:t xml:space="preserve">Materijalno knjigovodsto                                                                                                         </w:t>
            </w:r>
          </w:p>
        </w:tc>
      </w:tr>
      <w:tr w:rsidR="00447C3E" w:rsidRPr="000746E2" w:rsidTr="00397CDC">
        <w:trPr>
          <w:trHeight w:val="361"/>
          <w:jc w:val="center"/>
        </w:trPr>
        <w:tc>
          <w:tcPr>
            <w:tcW w:w="10071" w:type="dxa"/>
          </w:tcPr>
          <w:p w:rsidR="00BB794A" w:rsidRPr="000746E2" w:rsidRDefault="00BB794A" w:rsidP="00F153F6">
            <w:pPr>
              <w:spacing w:after="0" w:line="240" w:lineRule="auto"/>
              <w:ind w:right="28"/>
              <w:rPr>
                <w:rFonts w:ascii="Arial" w:eastAsia="Times New Roman" w:hAnsi="Arial" w:cs="Arial"/>
                <w:lang w:eastAsia="hr-HR"/>
              </w:rPr>
            </w:pPr>
            <w:r w:rsidRPr="000746E2">
              <w:rPr>
                <w:rFonts w:ascii="Arial" w:eastAsia="Times New Roman" w:hAnsi="Arial" w:cs="Arial"/>
                <w:lang w:eastAsia="hr-HR"/>
              </w:rPr>
              <w:t>evidencija sitnog inventara</w:t>
            </w:r>
          </w:p>
        </w:tc>
      </w:tr>
      <w:tr w:rsidR="00447C3E" w:rsidRPr="000746E2" w:rsidTr="00397CDC">
        <w:trPr>
          <w:trHeight w:val="258"/>
          <w:jc w:val="center"/>
        </w:trPr>
        <w:tc>
          <w:tcPr>
            <w:tcW w:w="10071" w:type="dxa"/>
          </w:tcPr>
          <w:p w:rsidR="00BB794A" w:rsidRPr="000746E2" w:rsidRDefault="00BB794A" w:rsidP="00F153F6">
            <w:pPr>
              <w:tabs>
                <w:tab w:val="num" w:pos="540"/>
              </w:tabs>
              <w:spacing w:after="0" w:line="240" w:lineRule="auto"/>
              <w:ind w:right="28"/>
              <w:rPr>
                <w:rFonts w:ascii="Arial" w:eastAsia="Batang" w:hAnsi="Arial" w:cs="Arial"/>
                <w:lang w:val="de-DE" w:eastAsia="hr-HR"/>
              </w:rPr>
            </w:pPr>
            <w:r w:rsidRPr="000746E2">
              <w:rPr>
                <w:rFonts w:ascii="Arial" w:eastAsia="Times New Roman" w:hAnsi="Arial" w:cs="Arial"/>
                <w:lang w:val="de-DE" w:eastAsia="hr-HR"/>
              </w:rPr>
              <w:t>vođenje knjige sitnog inventara</w:t>
            </w:r>
          </w:p>
        </w:tc>
      </w:tr>
      <w:tr w:rsidR="00447C3E" w:rsidRPr="000746E2" w:rsidTr="00397CDC">
        <w:trPr>
          <w:trHeight w:val="258"/>
          <w:jc w:val="center"/>
        </w:trPr>
        <w:tc>
          <w:tcPr>
            <w:tcW w:w="10071" w:type="dxa"/>
          </w:tcPr>
          <w:p w:rsidR="00BB794A" w:rsidRPr="000746E2" w:rsidRDefault="00BB794A" w:rsidP="00F153F6">
            <w:pPr>
              <w:tabs>
                <w:tab w:val="num" w:pos="540"/>
              </w:tabs>
              <w:spacing w:after="0" w:line="240" w:lineRule="auto"/>
              <w:ind w:right="28"/>
              <w:rPr>
                <w:rFonts w:ascii="Arial" w:eastAsia="Batang" w:hAnsi="Arial" w:cs="Arial"/>
                <w:lang w:eastAsia="hr-HR"/>
              </w:rPr>
            </w:pPr>
            <w:r w:rsidRPr="000746E2">
              <w:rPr>
                <w:rFonts w:ascii="Arial" w:eastAsia="Times New Roman" w:hAnsi="Arial" w:cs="Arial"/>
                <w:lang w:eastAsia="hr-HR"/>
              </w:rPr>
              <w:t>otvaranje kartica i knjiženje</w:t>
            </w:r>
          </w:p>
        </w:tc>
      </w:tr>
      <w:tr w:rsidR="00447C3E" w:rsidRPr="000746E2" w:rsidTr="00397CDC">
        <w:trPr>
          <w:trHeight w:val="258"/>
          <w:jc w:val="center"/>
        </w:trPr>
        <w:tc>
          <w:tcPr>
            <w:tcW w:w="10071" w:type="dxa"/>
          </w:tcPr>
          <w:p w:rsidR="00BB794A" w:rsidRPr="000746E2" w:rsidRDefault="00BB794A" w:rsidP="00F153F6">
            <w:pPr>
              <w:tabs>
                <w:tab w:val="num" w:pos="540"/>
              </w:tabs>
              <w:spacing w:after="0" w:line="240" w:lineRule="auto"/>
              <w:ind w:right="28"/>
              <w:rPr>
                <w:rFonts w:ascii="Arial" w:eastAsia="Batang" w:hAnsi="Arial" w:cs="Arial"/>
                <w:lang w:eastAsia="hr-HR"/>
              </w:rPr>
            </w:pPr>
            <w:r w:rsidRPr="000746E2">
              <w:rPr>
                <w:rFonts w:ascii="Arial" w:eastAsia="Times New Roman" w:hAnsi="Arial" w:cs="Arial"/>
                <w:lang w:eastAsia="hr-HR"/>
              </w:rPr>
              <w:t>otpis i usklađivanje istog s fin. stanjem i invent. Listama</w:t>
            </w:r>
          </w:p>
        </w:tc>
      </w:tr>
      <w:tr w:rsidR="00447C3E" w:rsidRPr="000746E2" w:rsidTr="00397CDC">
        <w:trPr>
          <w:trHeight w:val="665"/>
          <w:jc w:val="center"/>
        </w:trPr>
        <w:tc>
          <w:tcPr>
            <w:tcW w:w="10071" w:type="dxa"/>
            <w:tcBorders>
              <w:bottom w:val="single" w:sz="4" w:space="0" w:color="auto"/>
            </w:tcBorders>
            <w:shd w:val="clear" w:color="auto" w:fill="D9D9D9" w:themeFill="background1" w:themeFillShade="D9"/>
            <w:vAlign w:val="center"/>
          </w:tcPr>
          <w:p w:rsidR="00BB794A" w:rsidRPr="000746E2" w:rsidRDefault="00BB794A" w:rsidP="00F153F6">
            <w:pPr>
              <w:spacing w:after="0" w:line="240" w:lineRule="auto"/>
              <w:ind w:right="28"/>
              <w:rPr>
                <w:rFonts w:ascii="Arial" w:eastAsia="Times New Roman" w:hAnsi="Arial" w:cs="Arial"/>
                <w:b/>
                <w:i/>
                <w:lang w:eastAsia="hr-HR"/>
              </w:rPr>
            </w:pPr>
            <w:r w:rsidRPr="000746E2">
              <w:rPr>
                <w:rFonts w:ascii="Arial" w:eastAsia="Times New Roman" w:hAnsi="Arial" w:cs="Arial"/>
                <w:b/>
                <w:i/>
                <w:lang w:eastAsia="hr-HR"/>
              </w:rPr>
              <w:t xml:space="preserve">Knjigovodstvo                                          </w:t>
            </w:r>
            <w:r w:rsidRPr="000746E2">
              <w:rPr>
                <w:rFonts w:ascii="Arial" w:eastAsia="Times New Roman" w:hAnsi="Arial" w:cs="Arial"/>
                <w:b/>
                <w:i/>
                <w:lang w:eastAsia="hr-HR"/>
              </w:rPr>
              <w:tab/>
              <w:t xml:space="preserve">                                                                             </w:t>
            </w:r>
          </w:p>
        </w:tc>
      </w:tr>
      <w:tr w:rsidR="00447C3E" w:rsidRPr="000746E2" w:rsidTr="00397CDC">
        <w:trPr>
          <w:trHeight w:val="258"/>
          <w:jc w:val="center"/>
        </w:trPr>
        <w:tc>
          <w:tcPr>
            <w:tcW w:w="10071" w:type="dxa"/>
          </w:tcPr>
          <w:p w:rsidR="00BB794A" w:rsidRPr="000746E2" w:rsidRDefault="00BB794A" w:rsidP="00F153F6">
            <w:pPr>
              <w:tabs>
                <w:tab w:val="num" w:pos="540"/>
              </w:tabs>
              <w:spacing w:after="0" w:line="240" w:lineRule="auto"/>
              <w:ind w:right="28"/>
              <w:rPr>
                <w:rFonts w:ascii="Arial" w:eastAsia="Batang" w:hAnsi="Arial" w:cs="Arial"/>
                <w:lang w:eastAsia="hr-HR"/>
              </w:rPr>
            </w:pPr>
            <w:r w:rsidRPr="000746E2">
              <w:rPr>
                <w:rFonts w:ascii="Arial" w:eastAsia="Times New Roman" w:hAnsi="Arial" w:cs="Arial"/>
                <w:lang w:eastAsia="hr-HR"/>
              </w:rPr>
              <w:t>evidencija i vođenje knjige osnovnih sredstava</w:t>
            </w:r>
          </w:p>
        </w:tc>
      </w:tr>
      <w:tr w:rsidR="00447C3E" w:rsidRPr="000746E2" w:rsidTr="00397CDC">
        <w:trPr>
          <w:trHeight w:val="258"/>
          <w:jc w:val="center"/>
        </w:trPr>
        <w:tc>
          <w:tcPr>
            <w:tcW w:w="10071" w:type="dxa"/>
          </w:tcPr>
          <w:p w:rsidR="00BB794A" w:rsidRPr="000746E2" w:rsidRDefault="00BB794A" w:rsidP="00F153F6">
            <w:pPr>
              <w:tabs>
                <w:tab w:val="num" w:pos="540"/>
              </w:tabs>
              <w:spacing w:after="0" w:line="240" w:lineRule="auto"/>
              <w:ind w:right="28"/>
              <w:rPr>
                <w:rFonts w:ascii="Arial" w:eastAsia="Times New Roman" w:hAnsi="Arial" w:cs="Arial"/>
                <w:lang w:eastAsia="hr-HR"/>
              </w:rPr>
            </w:pPr>
            <w:r w:rsidRPr="000746E2">
              <w:rPr>
                <w:rFonts w:ascii="Arial" w:eastAsia="Times New Roman" w:hAnsi="Arial" w:cs="Arial"/>
                <w:lang w:eastAsia="hr-HR"/>
              </w:rPr>
              <w:t>otvaranje kartica,knjiženje, usklađivanje kartica s  knjigom osnov. sredstava te s fin. Strane</w:t>
            </w:r>
          </w:p>
        </w:tc>
      </w:tr>
      <w:tr w:rsidR="00447C3E" w:rsidRPr="000746E2" w:rsidTr="00397CDC">
        <w:trPr>
          <w:trHeight w:val="258"/>
          <w:jc w:val="center"/>
        </w:trPr>
        <w:tc>
          <w:tcPr>
            <w:tcW w:w="10071" w:type="dxa"/>
          </w:tcPr>
          <w:p w:rsidR="00BB794A" w:rsidRPr="000746E2" w:rsidRDefault="00BB794A" w:rsidP="00F153F6">
            <w:pPr>
              <w:tabs>
                <w:tab w:val="num" w:pos="540"/>
              </w:tabs>
              <w:spacing w:after="0" w:line="240" w:lineRule="auto"/>
              <w:ind w:right="28"/>
              <w:rPr>
                <w:rFonts w:ascii="Arial" w:eastAsia="Batang" w:hAnsi="Arial" w:cs="Arial"/>
                <w:lang w:eastAsia="hr-HR"/>
              </w:rPr>
            </w:pPr>
            <w:r w:rsidRPr="000746E2">
              <w:rPr>
                <w:rFonts w:ascii="Arial" w:eastAsia="Times New Roman" w:hAnsi="Arial" w:cs="Arial"/>
                <w:lang w:eastAsia="hr-HR"/>
              </w:rPr>
              <w:t>suradnja s komis. za inventariz., knjiženje razlika rashod, obračun amortizacije i knjiženje</w:t>
            </w:r>
          </w:p>
        </w:tc>
      </w:tr>
      <w:tr w:rsidR="00447C3E" w:rsidRPr="000746E2" w:rsidTr="00397CDC">
        <w:trPr>
          <w:trHeight w:val="534"/>
          <w:jc w:val="center"/>
        </w:trPr>
        <w:tc>
          <w:tcPr>
            <w:tcW w:w="10071" w:type="dxa"/>
          </w:tcPr>
          <w:p w:rsidR="00BB794A" w:rsidRPr="000746E2" w:rsidRDefault="00BB794A" w:rsidP="00F153F6">
            <w:pPr>
              <w:tabs>
                <w:tab w:val="num" w:pos="540"/>
              </w:tabs>
              <w:spacing w:after="0" w:line="240" w:lineRule="auto"/>
              <w:ind w:right="28"/>
              <w:rPr>
                <w:rFonts w:ascii="Arial" w:eastAsia="Batang" w:hAnsi="Arial" w:cs="Arial"/>
                <w:lang w:eastAsia="hr-HR"/>
              </w:rPr>
            </w:pPr>
            <w:r w:rsidRPr="000746E2">
              <w:rPr>
                <w:rFonts w:ascii="Arial" w:eastAsia="Times New Roman" w:hAnsi="Arial" w:cs="Arial"/>
                <w:lang w:eastAsia="hr-HR"/>
              </w:rPr>
              <w:t>knjigovodstvo prihoda i rashoda poslovanja, zavođenje ulaznih računa, plaćanje istih, knjiženja i usklađ. financ. Stanja</w:t>
            </w:r>
          </w:p>
        </w:tc>
      </w:tr>
      <w:tr w:rsidR="00447C3E" w:rsidRPr="000746E2" w:rsidTr="00397CDC">
        <w:trPr>
          <w:trHeight w:val="258"/>
          <w:jc w:val="center"/>
        </w:trPr>
        <w:tc>
          <w:tcPr>
            <w:tcW w:w="10071" w:type="dxa"/>
          </w:tcPr>
          <w:p w:rsidR="00BB794A" w:rsidRPr="000746E2" w:rsidRDefault="00BB794A" w:rsidP="00F153F6">
            <w:pPr>
              <w:tabs>
                <w:tab w:val="num" w:pos="540"/>
              </w:tabs>
              <w:spacing w:after="0" w:line="240" w:lineRule="auto"/>
              <w:ind w:right="28"/>
              <w:rPr>
                <w:rFonts w:ascii="Arial" w:eastAsia="Times New Roman" w:hAnsi="Arial" w:cs="Arial"/>
                <w:lang w:eastAsia="hr-HR"/>
              </w:rPr>
            </w:pPr>
            <w:r w:rsidRPr="000746E2">
              <w:rPr>
                <w:rFonts w:ascii="Arial" w:eastAsia="Times New Roman" w:hAnsi="Arial" w:cs="Arial"/>
                <w:lang w:eastAsia="hr-HR"/>
              </w:rPr>
              <w:t>izrada izlaznih faktura, knjiženje istih i usklađiv.</w:t>
            </w:r>
          </w:p>
        </w:tc>
      </w:tr>
      <w:tr w:rsidR="00447C3E" w:rsidRPr="000746E2" w:rsidTr="00397CDC">
        <w:trPr>
          <w:trHeight w:val="516"/>
          <w:jc w:val="center"/>
        </w:trPr>
        <w:tc>
          <w:tcPr>
            <w:tcW w:w="10071" w:type="dxa"/>
          </w:tcPr>
          <w:p w:rsidR="00BB794A" w:rsidRPr="000746E2" w:rsidRDefault="00BB794A" w:rsidP="00F153F6">
            <w:pPr>
              <w:tabs>
                <w:tab w:val="num" w:pos="540"/>
              </w:tabs>
              <w:spacing w:after="0" w:line="240" w:lineRule="auto"/>
              <w:ind w:right="28"/>
              <w:rPr>
                <w:rFonts w:ascii="Arial" w:eastAsia="Batang" w:hAnsi="Arial" w:cs="Arial"/>
                <w:lang w:eastAsia="hr-HR"/>
              </w:rPr>
            </w:pPr>
            <w:r w:rsidRPr="000746E2">
              <w:rPr>
                <w:rFonts w:ascii="Arial" w:eastAsia="Times New Roman" w:hAnsi="Arial" w:cs="Arial"/>
                <w:lang w:eastAsia="hr-HR"/>
              </w:rPr>
              <w:t>kontiranje i knjiženje svih posl.događaja, analiz. kretanja fin. plana, izrada finan. plana s ravnateljem  i tajnikom</w:t>
            </w:r>
          </w:p>
        </w:tc>
      </w:tr>
      <w:tr w:rsidR="00447C3E" w:rsidRPr="000746E2" w:rsidTr="00397CDC">
        <w:trPr>
          <w:trHeight w:val="258"/>
          <w:jc w:val="center"/>
        </w:trPr>
        <w:tc>
          <w:tcPr>
            <w:tcW w:w="10071" w:type="dxa"/>
          </w:tcPr>
          <w:p w:rsidR="00BB794A" w:rsidRPr="000746E2" w:rsidRDefault="00BB794A" w:rsidP="00F153F6">
            <w:pPr>
              <w:tabs>
                <w:tab w:val="num" w:pos="540"/>
              </w:tabs>
              <w:spacing w:after="0" w:line="240" w:lineRule="auto"/>
              <w:ind w:right="28"/>
              <w:rPr>
                <w:rFonts w:ascii="Arial" w:eastAsia="Batang" w:hAnsi="Arial" w:cs="Arial"/>
                <w:lang w:eastAsia="hr-HR"/>
              </w:rPr>
            </w:pPr>
            <w:r w:rsidRPr="000746E2">
              <w:rPr>
                <w:rFonts w:ascii="Arial" w:eastAsia="Times New Roman" w:hAnsi="Arial" w:cs="Arial"/>
                <w:lang w:eastAsia="hr-HR"/>
              </w:rPr>
              <w:t>obračun školske kuhinje</w:t>
            </w:r>
          </w:p>
        </w:tc>
      </w:tr>
      <w:tr w:rsidR="00447C3E" w:rsidRPr="000746E2" w:rsidTr="00397CDC">
        <w:trPr>
          <w:trHeight w:val="258"/>
          <w:jc w:val="center"/>
        </w:trPr>
        <w:tc>
          <w:tcPr>
            <w:tcW w:w="10071" w:type="dxa"/>
          </w:tcPr>
          <w:p w:rsidR="00BB794A" w:rsidRPr="000746E2" w:rsidRDefault="00BB794A" w:rsidP="00F153F6">
            <w:pPr>
              <w:tabs>
                <w:tab w:val="num" w:pos="540"/>
              </w:tabs>
              <w:spacing w:after="0" w:line="240" w:lineRule="auto"/>
              <w:ind w:right="28"/>
              <w:rPr>
                <w:rFonts w:ascii="Arial" w:eastAsia="Times New Roman" w:hAnsi="Arial" w:cs="Arial"/>
                <w:lang w:val="pl-PL" w:eastAsia="hr-HR"/>
              </w:rPr>
            </w:pPr>
            <w:r w:rsidRPr="000746E2">
              <w:rPr>
                <w:rFonts w:ascii="Arial" w:eastAsia="Times New Roman" w:hAnsi="Arial" w:cs="Arial"/>
                <w:lang w:val="pl-PL" w:eastAsia="hr-HR"/>
              </w:rPr>
              <w:t>suradnja sa Zavodom za platni promet, praćenje propisa o financiskom poslovanju</w:t>
            </w:r>
          </w:p>
        </w:tc>
      </w:tr>
      <w:tr w:rsidR="00447C3E" w:rsidRPr="000746E2" w:rsidTr="00397CDC">
        <w:trPr>
          <w:trHeight w:val="258"/>
          <w:jc w:val="center"/>
        </w:trPr>
        <w:tc>
          <w:tcPr>
            <w:tcW w:w="10071" w:type="dxa"/>
          </w:tcPr>
          <w:p w:rsidR="00BB794A" w:rsidRPr="000746E2" w:rsidRDefault="00BB794A" w:rsidP="00F153F6">
            <w:pPr>
              <w:tabs>
                <w:tab w:val="num" w:pos="540"/>
              </w:tabs>
              <w:spacing w:after="0" w:line="240" w:lineRule="auto"/>
              <w:ind w:right="28"/>
              <w:rPr>
                <w:rFonts w:ascii="Arial" w:eastAsia="Batang" w:hAnsi="Arial" w:cs="Arial"/>
                <w:lang w:val="pl-PL" w:eastAsia="hr-HR"/>
              </w:rPr>
            </w:pPr>
            <w:r w:rsidRPr="000746E2">
              <w:rPr>
                <w:rFonts w:ascii="Arial" w:eastAsia="Times New Roman" w:hAnsi="Arial" w:cs="Arial"/>
                <w:lang w:val="pl-PL" w:eastAsia="hr-HR"/>
              </w:rPr>
              <w:t>izrada period. obračuna i završnog računa, tromjesečnih izvještaja za FIN-u</w:t>
            </w:r>
          </w:p>
        </w:tc>
      </w:tr>
      <w:tr w:rsidR="00447C3E" w:rsidRPr="000746E2" w:rsidTr="00397CDC">
        <w:trPr>
          <w:trHeight w:val="258"/>
          <w:jc w:val="center"/>
        </w:trPr>
        <w:tc>
          <w:tcPr>
            <w:tcW w:w="10071" w:type="dxa"/>
          </w:tcPr>
          <w:p w:rsidR="00BB794A" w:rsidRPr="000746E2" w:rsidRDefault="00BB794A" w:rsidP="00F153F6">
            <w:pPr>
              <w:tabs>
                <w:tab w:val="num" w:pos="540"/>
              </w:tabs>
              <w:spacing w:after="0" w:line="240" w:lineRule="auto"/>
              <w:ind w:right="28"/>
              <w:rPr>
                <w:rFonts w:ascii="Arial" w:eastAsia="Batang" w:hAnsi="Arial" w:cs="Arial"/>
                <w:lang w:val="pl-PL" w:eastAsia="hr-HR"/>
              </w:rPr>
            </w:pPr>
            <w:r w:rsidRPr="000746E2">
              <w:rPr>
                <w:rFonts w:ascii="Arial" w:eastAsia="Times New Roman" w:hAnsi="Arial" w:cs="Arial"/>
                <w:lang w:val="pl-PL" w:eastAsia="hr-HR"/>
              </w:rPr>
              <w:t>vrši daktilograf. poslove za računovodstvene potrebe</w:t>
            </w:r>
          </w:p>
        </w:tc>
      </w:tr>
      <w:tr w:rsidR="00447C3E" w:rsidRPr="000746E2" w:rsidTr="00397CDC">
        <w:trPr>
          <w:trHeight w:val="258"/>
          <w:jc w:val="center"/>
        </w:trPr>
        <w:tc>
          <w:tcPr>
            <w:tcW w:w="10071" w:type="dxa"/>
          </w:tcPr>
          <w:p w:rsidR="00BB794A" w:rsidRPr="000746E2" w:rsidRDefault="00BB794A" w:rsidP="00F153F6">
            <w:pPr>
              <w:tabs>
                <w:tab w:val="num" w:pos="540"/>
              </w:tabs>
              <w:spacing w:after="0" w:line="240" w:lineRule="auto"/>
              <w:ind w:right="28"/>
              <w:rPr>
                <w:rFonts w:ascii="Arial" w:eastAsia="Times New Roman" w:hAnsi="Arial" w:cs="Arial"/>
                <w:lang w:eastAsia="hr-HR"/>
              </w:rPr>
            </w:pPr>
            <w:r w:rsidRPr="000746E2">
              <w:rPr>
                <w:rFonts w:ascii="Arial" w:eastAsia="Times New Roman" w:hAnsi="Arial" w:cs="Arial"/>
                <w:lang w:eastAsia="hr-HR"/>
              </w:rPr>
              <w:t>stručno usavršavanje – seminari</w:t>
            </w:r>
          </w:p>
        </w:tc>
      </w:tr>
      <w:tr w:rsidR="00447C3E" w:rsidRPr="000746E2" w:rsidTr="00397CDC">
        <w:trPr>
          <w:trHeight w:val="258"/>
          <w:jc w:val="center"/>
        </w:trPr>
        <w:tc>
          <w:tcPr>
            <w:tcW w:w="10071" w:type="dxa"/>
          </w:tcPr>
          <w:p w:rsidR="00BB794A" w:rsidRPr="000746E2" w:rsidRDefault="00BB794A" w:rsidP="00F153F6">
            <w:pPr>
              <w:tabs>
                <w:tab w:val="num" w:pos="540"/>
              </w:tabs>
              <w:spacing w:after="0" w:line="240" w:lineRule="auto"/>
              <w:ind w:right="28"/>
              <w:rPr>
                <w:rFonts w:ascii="Arial" w:eastAsia="Times New Roman" w:hAnsi="Arial" w:cs="Arial"/>
                <w:lang w:val="pl-PL" w:eastAsia="hr-HR"/>
              </w:rPr>
            </w:pPr>
            <w:r w:rsidRPr="000746E2">
              <w:rPr>
                <w:rFonts w:ascii="Arial" w:eastAsia="Times New Roman" w:hAnsi="Arial" w:cs="Arial"/>
                <w:lang w:val="pl-PL" w:eastAsia="hr-HR"/>
              </w:rPr>
              <w:t>mentorstvo, stručni ispiti i druge naknade zaposlenicima</w:t>
            </w:r>
          </w:p>
        </w:tc>
      </w:tr>
      <w:tr w:rsidR="00447C3E" w:rsidRPr="000746E2" w:rsidTr="00397CDC">
        <w:trPr>
          <w:trHeight w:val="665"/>
          <w:jc w:val="center"/>
        </w:trPr>
        <w:tc>
          <w:tcPr>
            <w:tcW w:w="10071" w:type="dxa"/>
            <w:tcBorders>
              <w:bottom w:val="single" w:sz="4" w:space="0" w:color="auto"/>
            </w:tcBorders>
            <w:shd w:val="clear" w:color="auto" w:fill="D9D9D9" w:themeFill="background1" w:themeFillShade="D9"/>
            <w:vAlign w:val="center"/>
          </w:tcPr>
          <w:p w:rsidR="00BB794A" w:rsidRPr="000746E2" w:rsidRDefault="00BB794A" w:rsidP="00F153F6">
            <w:pPr>
              <w:spacing w:after="0" w:line="240" w:lineRule="auto"/>
              <w:ind w:right="28"/>
              <w:rPr>
                <w:rFonts w:ascii="Arial" w:eastAsia="Times New Roman" w:hAnsi="Arial" w:cs="Arial"/>
                <w:b/>
                <w:i/>
                <w:lang w:eastAsia="hr-HR"/>
              </w:rPr>
            </w:pPr>
            <w:r w:rsidRPr="000746E2">
              <w:rPr>
                <w:rFonts w:ascii="Arial" w:eastAsia="Times New Roman" w:hAnsi="Arial" w:cs="Arial"/>
                <w:b/>
                <w:i/>
                <w:lang w:eastAsia="hr-HR"/>
              </w:rPr>
              <w:t xml:space="preserve">Ostali poslovi                                                                                                                             </w:t>
            </w:r>
          </w:p>
        </w:tc>
      </w:tr>
      <w:tr w:rsidR="00447C3E" w:rsidRPr="000746E2" w:rsidTr="00397CDC">
        <w:trPr>
          <w:trHeight w:val="258"/>
          <w:jc w:val="center"/>
        </w:trPr>
        <w:tc>
          <w:tcPr>
            <w:tcW w:w="10071" w:type="dxa"/>
          </w:tcPr>
          <w:p w:rsidR="00BB794A" w:rsidRPr="000746E2" w:rsidRDefault="00BB794A" w:rsidP="00F153F6">
            <w:pPr>
              <w:tabs>
                <w:tab w:val="num" w:pos="540"/>
              </w:tabs>
              <w:spacing w:after="0" w:line="240" w:lineRule="auto"/>
              <w:ind w:right="28" w:hanging="26"/>
              <w:rPr>
                <w:rFonts w:ascii="Arial" w:eastAsia="Batang" w:hAnsi="Arial" w:cs="Arial"/>
                <w:lang w:val="pl-PL" w:eastAsia="hr-HR"/>
              </w:rPr>
            </w:pPr>
            <w:r w:rsidRPr="000746E2">
              <w:rPr>
                <w:rFonts w:ascii="Arial" w:eastAsia="Times New Roman" w:hAnsi="Arial" w:cs="Arial"/>
                <w:lang w:val="pl-PL" w:eastAsia="hr-HR"/>
              </w:rPr>
              <w:t>izrada obračuna plaća na kompjutoru, vrši obustave  potroš.kredita,sindikata</w:t>
            </w:r>
          </w:p>
        </w:tc>
      </w:tr>
      <w:tr w:rsidR="00447C3E" w:rsidRPr="000746E2" w:rsidTr="00397CDC">
        <w:trPr>
          <w:trHeight w:val="258"/>
          <w:jc w:val="center"/>
        </w:trPr>
        <w:tc>
          <w:tcPr>
            <w:tcW w:w="10071" w:type="dxa"/>
          </w:tcPr>
          <w:p w:rsidR="00BB794A" w:rsidRPr="000746E2" w:rsidRDefault="00BB794A" w:rsidP="00F153F6">
            <w:pPr>
              <w:tabs>
                <w:tab w:val="num" w:pos="540"/>
              </w:tabs>
              <w:spacing w:after="0" w:line="240" w:lineRule="auto"/>
              <w:ind w:right="28" w:hanging="26"/>
              <w:rPr>
                <w:rFonts w:ascii="Arial" w:eastAsia="Times New Roman" w:hAnsi="Arial" w:cs="Arial"/>
                <w:lang w:val="pl-PL" w:eastAsia="hr-HR"/>
              </w:rPr>
            </w:pPr>
            <w:r w:rsidRPr="000746E2">
              <w:rPr>
                <w:rFonts w:ascii="Arial" w:eastAsia="Times New Roman" w:hAnsi="Arial" w:cs="Arial"/>
                <w:lang w:val="pl-PL" w:eastAsia="hr-HR"/>
              </w:rPr>
              <w:t>I  zrada podataka iz obračuna plaća za period. obr. i završni račun</w:t>
            </w:r>
          </w:p>
        </w:tc>
      </w:tr>
      <w:tr w:rsidR="00447C3E" w:rsidRPr="000746E2" w:rsidTr="00397CDC">
        <w:trPr>
          <w:trHeight w:val="258"/>
          <w:jc w:val="center"/>
        </w:trPr>
        <w:tc>
          <w:tcPr>
            <w:tcW w:w="10071" w:type="dxa"/>
          </w:tcPr>
          <w:p w:rsidR="00BB794A" w:rsidRPr="000746E2" w:rsidRDefault="00BB794A" w:rsidP="00F153F6">
            <w:pPr>
              <w:tabs>
                <w:tab w:val="num" w:pos="540"/>
              </w:tabs>
              <w:spacing w:after="0" w:line="240" w:lineRule="auto"/>
              <w:ind w:right="28" w:hanging="26"/>
              <w:rPr>
                <w:rFonts w:ascii="Arial" w:eastAsia="Batang" w:hAnsi="Arial" w:cs="Arial"/>
                <w:lang w:val="pl-PL" w:eastAsia="hr-HR"/>
              </w:rPr>
            </w:pPr>
            <w:r w:rsidRPr="000746E2">
              <w:rPr>
                <w:rFonts w:ascii="Arial" w:eastAsia="Times New Roman" w:hAnsi="Arial" w:cs="Arial"/>
                <w:lang w:val="pl-PL" w:eastAsia="hr-HR"/>
              </w:rPr>
              <w:t>obračun, isplata refundacija bolovanja preko 42 dana i  ostalog bolovanja preko Fonda zdravstva</w:t>
            </w:r>
          </w:p>
        </w:tc>
      </w:tr>
      <w:tr w:rsidR="00447C3E" w:rsidRPr="000746E2" w:rsidTr="00397CDC">
        <w:trPr>
          <w:trHeight w:val="258"/>
          <w:jc w:val="center"/>
        </w:trPr>
        <w:tc>
          <w:tcPr>
            <w:tcW w:w="10071" w:type="dxa"/>
          </w:tcPr>
          <w:p w:rsidR="00BB794A" w:rsidRPr="000746E2" w:rsidRDefault="00BB794A" w:rsidP="00F153F6">
            <w:pPr>
              <w:tabs>
                <w:tab w:val="num" w:pos="540"/>
              </w:tabs>
              <w:spacing w:after="0" w:line="240" w:lineRule="auto"/>
              <w:ind w:right="28" w:hanging="26"/>
              <w:rPr>
                <w:rFonts w:ascii="Arial" w:eastAsia="Batang" w:hAnsi="Arial" w:cs="Arial"/>
                <w:lang w:val="pl-PL" w:eastAsia="hr-HR"/>
              </w:rPr>
            </w:pPr>
            <w:r w:rsidRPr="000746E2">
              <w:rPr>
                <w:rFonts w:ascii="Arial" w:eastAsia="Times New Roman" w:hAnsi="Arial" w:cs="Arial"/>
                <w:lang w:val="pl-PL" w:eastAsia="hr-HR"/>
              </w:rPr>
              <w:t>izrada obrazaca M 4 potrebnih za mirovinu</w:t>
            </w:r>
          </w:p>
        </w:tc>
      </w:tr>
      <w:tr w:rsidR="00447C3E" w:rsidRPr="000746E2" w:rsidTr="00397CDC">
        <w:trPr>
          <w:trHeight w:val="258"/>
          <w:jc w:val="center"/>
        </w:trPr>
        <w:tc>
          <w:tcPr>
            <w:tcW w:w="10071" w:type="dxa"/>
          </w:tcPr>
          <w:p w:rsidR="00BB794A" w:rsidRPr="000746E2" w:rsidRDefault="00BB794A" w:rsidP="00F153F6">
            <w:pPr>
              <w:tabs>
                <w:tab w:val="num" w:pos="540"/>
              </w:tabs>
              <w:spacing w:after="0" w:line="240" w:lineRule="auto"/>
              <w:ind w:right="28" w:hanging="26"/>
              <w:rPr>
                <w:rFonts w:ascii="Arial" w:eastAsia="Batang" w:hAnsi="Arial" w:cs="Arial"/>
                <w:lang w:val="pl-PL" w:eastAsia="hr-HR"/>
              </w:rPr>
            </w:pPr>
            <w:r w:rsidRPr="000746E2">
              <w:rPr>
                <w:rFonts w:ascii="Arial" w:eastAsia="Times New Roman" w:hAnsi="Arial" w:cs="Arial"/>
                <w:lang w:val="pl-PL" w:eastAsia="hr-HR"/>
              </w:rPr>
              <w:t>davanje potvrda o prosjeku plaća zaposlenicima</w:t>
            </w:r>
          </w:p>
        </w:tc>
      </w:tr>
      <w:tr w:rsidR="00447C3E" w:rsidRPr="000746E2" w:rsidTr="00397CDC">
        <w:trPr>
          <w:trHeight w:val="258"/>
          <w:jc w:val="center"/>
        </w:trPr>
        <w:tc>
          <w:tcPr>
            <w:tcW w:w="10071" w:type="dxa"/>
          </w:tcPr>
          <w:p w:rsidR="00BB794A" w:rsidRPr="000746E2" w:rsidRDefault="00BB794A" w:rsidP="00F153F6">
            <w:pPr>
              <w:tabs>
                <w:tab w:val="num" w:pos="540"/>
              </w:tabs>
              <w:spacing w:after="0" w:line="240" w:lineRule="auto"/>
              <w:ind w:right="28" w:hanging="26"/>
              <w:rPr>
                <w:rFonts w:ascii="Arial" w:eastAsia="Times New Roman" w:hAnsi="Arial" w:cs="Arial"/>
                <w:lang w:eastAsia="hr-HR"/>
              </w:rPr>
            </w:pPr>
            <w:r w:rsidRPr="000746E2">
              <w:rPr>
                <w:rFonts w:ascii="Arial" w:eastAsia="Times New Roman" w:hAnsi="Arial" w:cs="Arial"/>
                <w:lang w:val="pl-PL" w:eastAsia="hr-HR"/>
              </w:rPr>
              <w:t xml:space="preserve">vrši usklađivanje kartica plaća  zaposlen.  </w:t>
            </w:r>
            <w:r w:rsidRPr="000746E2">
              <w:rPr>
                <w:rFonts w:ascii="Arial" w:eastAsia="Times New Roman" w:hAnsi="Arial" w:cs="Arial"/>
                <w:lang w:eastAsia="hr-HR"/>
              </w:rPr>
              <w:t>s  fin.knjigov.</w:t>
            </w:r>
          </w:p>
        </w:tc>
      </w:tr>
      <w:tr w:rsidR="00447C3E" w:rsidRPr="000746E2" w:rsidTr="00397CDC">
        <w:trPr>
          <w:trHeight w:val="258"/>
          <w:jc w:val="center"/>
        </w:trPr>
        <w:tc>
          <w:tcPr>
            <w:tcW w:w="10071" w:type="dxa"/>
          </w:tcPr>
          <w:p w:rsidR="00BB794A" w:rsidRPr="000746E2" w:rsidRDefault="00BB794A" w:rsidP="00F153F6">
            <w:pPr>
              <w:tabs>
                <w:tab w:val="num" w:pos="540"/>
              </w:tabs>
              <w:spacing w:after="0" w:line="240" w:lineRule="auto"/>
              <w:ind w:right="28" w:hanging="26"/>
              <w:rPr>
                <w:rFonts w:ascii="Arial" w:eastAsia="Times New Roman" w:hAnsi="Arial" w:cs="Arial"/>
                <w:lang w:val="pl-PL" w:eastAsia="hr-HR"/>
              </w:rPr>
            </w:pPr>
            <w:r w:rsidRPr="000746E2">
              <w:rPr>
                <w:rFonts w:ascii="Arial" w:eastAsia="Times New Roman" w:hAnsi="Arial" w:cs="Arial"/>
                <w:lang w:val="pl-PL" w:eastAsia="hr-HR"/>
              </w:rPr>
              <w:t>obračun i isplata naknada članovima školskog odbora</w:t>
            </w:r>
          </w:p>
        </w:tc>
      </w:tr>
      <w:tr w:rsidR="00447C3E" w:rsidRPr="000746E2" w:rsidTr="00397CDC">
        <w:trPr>
          <w:trHeight w:val="258"/>
          <w:jc w:val="center"/>
        </w:trPr>
        <w:tc>
          <w:tcPr>
            <w:tcW w:w="10071" w:type="dxa"/>
          </w:tcPr>
          <w:p w:rsidR="00BB794A" w:rsidRPr="000746E2" w:rsidRDefault="00BB794A" w:rsidP="00F153F6">
            <w:pPr>
              <w:tabs>
                <w:tab w:val="num" w:pos="540"/>
              </w:tabs>
              <w:spacing w:after="0" w:line="240" w:lineRule="auto"/>
              <w:ind w:right="28" w:hanging="26"/>
              <w:rPr>
                <w:rFonts w:ascii="Arial" w:eastAsia="Times New Roman" w:hAnsi="Arial" w:cs="Arial"/>
                <w:lang w:val="pl-PL" w:eastAsia="hr-HR"/>
              </w:rPr>
            </w:pPr>
            <w:r w:rsidRPr="000746E2">
              <w:rPr>
                <w:rFonts w:ascii="Arial" w:eastAsia="Times New Roman" w:hAnsi="Arial" w:cs="Arial"/>
                <w:lang w:val="pl-PL" w:eastAsia="hr-HR"/>
              </w:rPr>
              <w:t>obračun i isplata honorara za razna predavanja održana u školi</w:t>
            </w:r>
          </w:p>
        </w:tc>
      </w:tr>
      <w:tr w:rsidR="00447C3E" w:rsidRPr="000746E2" w:rsidTr="00397CDC">
        <w:trPr>
          <w:trHeight w:val="699"/>
          <w:jc w:val="center"/>
        </w:trPr>
        <w:tc>
          <w:tcPr>
            <w:tcW w:w="10071" w:type="dxa"/>
            <w:tcBorders>
              <w:bottom w:val="single" w:sz="4" w:space="0" w:color="auto"/>
            </w:tcBorders>
            <w:shd w:val="clear" w:color="auto" w:fill="D9D9D9" w:themeFill="background1" w:themeFillShade="D9"/>
            <w:vAlign w:val="center"/>
          </w:tcPr>
          <w:p w:rsidR="00BB794A" w:rsidRPr="000746E2" w:rsidRDefault="00BB794A" w:rsidP="00F153F6">
            <w:pPr>
              <w:spacing w:after="0" w:line="240" w:lineRule="auto"/>
              <w:ind w:right="28" w:hanging="26"/>
              <w:rPr>
                <w:rFonts w:ascii="Arial" w:eastAsia="Times New Roman" w:hAnsi="Arial" w:cs="Arial"/>
                <w:b/>
                <w:i/>
                <w:lang w:eastAsia="hr-HR"/>
              </w:rPr>
            </w:pPr>
            <w:r w:rsidRPr="000746E2">
              <w:rPr>
                <w:rFonts w:ascii="Arial" w:eastAsia="Times New Roman" w:hAnsi="Arial" w:cs="Arial"/>
                <w:b/>
                <w:i/>
                <w:lang w:eastAsia="hr-HR"/>
              </w:rPr>
              <w:t xml:space="preserve">Knjiženje                                                                                                                                   </w:t>
            </w:r>
          </w:p>
        </w:tc>
      </w:tr>
      <w:tr w:rsidR="00447C3E" w:rsidRPr="000746E2" w:rsidTr="00397CDC">
        <w:trPr>
          <w:trHeight w:val="258"/>
          <w:jc w:val="center"/>
        </w:trPr>
        <w:tc>
          <w:tcPr>
            <w:tcW w:w="10071" w:type="dxa"/>
          </w:tcPr>
          <w:p w:rsidR="00BB794A" w:rsidRPr="000746E2" w:rsidRDefault="00BB794A" w:rsidP="00F153F6">
            <w:pPr>
              <w:tabs>
                <w:tab w:val="num" w:pos="540"/>
              </w:tabs>
              <w:spacing w:after="0" w:line="240" w:lineRule="auto"/>
              <w:ind w:right="28" w:hanging="26"/>
              <w:rPr>
                <w:rFonts w:ascii="Arial" w:eastAsia="Batang" w:hAnsi="Arial" w:cs="Arial"/>
                <w:lang w:val="pl-PL" w:eastAsia="hr-HR"/>
              </w:rPr>
            </w:pPr>
            <w:r w:rsidRPr="000746E2">
              <w:rPr>
                <w:rFonts w:ascii="Arial" w:eastAsia="Times New Roman" w:hAnsi="Arial" w:cs="Arial"/>
                <w:lang w:val="pl-PL" w:eastAsia="hr-HR"/>
              </w:rPr>
              <w:t>knjiženje u kompjutoru sa kartica</w:t>
            </w:r>
          </w:p>
        </w:tc>
      </w:tr>
      <w:tr w:rsidR="00447C3E" w:rsidRPr="000746E2" w:rsidTr="00397CDC">
        <w:trPr>
          <w:trHeight w:val="258"/>
          <w:jc w:val="center"/>
        </w:trPr>
        <w:tc>
          <w:tcPr>
            <w:tcW w:w="10071" w:type="dxa"/>
          </w:tcPr>
          <w:p w:rsidR="00BB794A" w:rsidRPr="000746E2" w:rsidRDefault="00BB794A" w:rsidP="00F153F6">
            <w:pPr>
              <w:tabs>
                <w:tab w:val="num" w:pos="540"/>
              </w:tabs>
              <w:spacing w:after="0" w:line="240" w:lineRule="auto"/>
              <w:ind w:right="28" w:hanging="26"/>
              <w:rPr>
                <w:rFonts w:ascii="Arial" w:eastAsia="Batang" w:hAnsi="Arial" w:cs="Arial"/>
                <w:lang w:eastAsia="hr-HR"/>
              </w:rPr>
            </w:pPr>
            <w:r w:rsidRPr="000746E2">
              <w:rPr>
                <w:rFonts w:ascii="Arial" w:eastAsia="Times New Roman" w:hAnsi="Arial" w:cs="Arial"/>
                <w:lang w:eastAsia="hr-HR"/>
              </w:rPr>
              <w:t>kartice potrošnog materijala</w:t>
            </w:r>
          </w:p>
        </w:tc>
      </w:tr>
      <w:tr w:rsidR="00447C3E" w:rsidRPr="000746E2" w:rsidTr="00397CDC">
        <w:trPr>
          <w:trHeight w:val="258"/>
          <w:jc w:val="center"/>
        </w:trPr>
        <w:tc>
          <w:tcPr>
            <w:tcW w:w="10071" w:type="dxa"/>
          </w:tcPr>
          <w:p w:rsidR="00BB794A" w:rsidRPr="000746E2" w:rsidRDefault="00BB794A" w:rsidP="00F153F6">
            <w:pPr>
              <w:tabs>
                <w:tab w:val="num" w:pos="540"/>
              </w:tabs>
              <w:spacing w:after="0" w:line="240" w:lineRule="auto"/>
              <w:ind w:right="28" w:hanging="26"/>
              <w:rPr>
                <w:rFonts w:ascii="Arial" w:eastAsia="Batang" w:hAnsi="Arial" w:cs="Arial"/>
                <w:lang w:eastAsia="hr-HR"/>
              </w:rPr>
            </w:pPr>
            <w:r w:rsidRPr="000746E2">
              <w:rPr>
                <w:rFonts w:ascii="Arial" w:eastAsia="Times New Roman" w:hAnsi="Arial" w:cs="Arial"/>
                <w:lang w:eastAsia="hr-HR"/>
              </w:rPr>
              <w:t>kartice školske kuhinje</w:t>
            </w:r>
          </w:p>
        </w:tc>
      </w:tr>
      <w:tr w:rsidR="00447C3E" w:rsidRPr="000746E2" w:rsidTr="00397CDC">
        <w:trPr>
          <w:trHeight w:val="258"/>
          <w:jc w:val="center"/>
        </w:trPr>
        <w:tc>
          <w:tcPr>
            <w:tcW w:w="10071" w:type="dxa"/>
          </w:tcPr>
          <w:p w:rsidR="00BB794A" w:rsidRPr="000746E2" w:rsidRDefault="00BB794A" w:rsidP="00F153F6">
            <w:pPr>
              <w:tabs>
                <w:tab w:val="num" w:pos="540"/>
              </w:tabs>
              <w:spacing w:after="0" w:line="240" w:lineRule="auto"/>
              <w:ind w:right="28" w:hanging="26"/>
              <w:rPr>
                <w:rFonts w:ascii="Arial" w:eastAsia="Batang" w:hAnsi="Arial" w:cs="Arial"/>
                <w:lang w:eastAsia="hr-HR"/>
              </w:rPr>
            </w:pPr>
            <w:r w:rsidRPr="000746E2">
              <w:rPr>
                <w:rFonts w:ascii="Arial" w:eastAsia="Times New Roman" w:hAnsi="Arial" w:cs="Arial"/>
                <w:lang w:eastAsia="hr-HR"/>
              </w:rPr>
              <w:t>kartice nastavnog materijala</w:t>
            </w:r>
          </w:p>
        </w:tc>
      </w:tr>
      <w:tr w:rsidR="00447C3E" w:rsidRPr="000746E2" w:rsidTr="00397CDC">
        <w:trPr>
          <w:trHeight w:val="258"/>
          <w:jc w:val="center"/>
        </w:trPr>
        <w:tc>
          <w:tcPr>
            <w:tcW w:w="10071" w:type="dxa"/>
          </w:tcPr>
          <w:p w:rsidR="00BB794A" w:rsidRPr="000746E2" w:rsidRDefault="00BB794A" w:rsidP="00F153F6">
            <w:pPr>
              <w:tabs>
                <w:tab w:val="num" w:pos="540"/>
              </w:tabs>
              <w:spacing w:after="0" w:line="240" w:lineRule="auto"/>
              <w:ind w:right="28" w:hanging="26"/>
              <w:rPr>
                <w:rFonts w:ascii="Arial" w:eastAsia="Batang" w:hAnsi="Arial" w:cs="Arial"/>
                <w:lang w:val="pl-PL" w:eastAsia="hr-HR"/>
              </w:rPr>
            </w:pPr>
            <w:r w:rsidRPr="000746E2">
              <w:rPr>
                <w:rFonts w:ascii="Arial" w:eastAsia="Times New Roman" w:hAnsi="Arial" w:cs="Arial"/>
                <w:lang w:val="pl-PL" w:eastAsia="hr-HR"/>
              </w:rPr>
              <w:t>usklađivanje materijalno i financ. knjigovod.</w:t>
            </w:r>
          </w:p>
        </w:tc>
      </w:tr>
      <w:tr w:rsidR="00BB794A" w:rsidRPr="000746E2" w:rsidTr="00397CDC">
        <w:trPr>
          <w:trHeight w:val="258"/>
          <w:jc w:val="center"/>
        </w:trPr>
        <w:tc>
          <w:tcPr>
            <w:tcW w:w="10071" w:type="dxa"/>
          </w:tcPr>
          <w:p w:rsidR="00BB794A" w:rsidRPr="000746E2" w:rsidRDefault="00BB794A" w:rsidP="00F153F6">
            <w:pPr>
              <w:tabs>
                <w:tab w:val="num" w:pos="540"/>
              </w:tabs>
              <w:spacing w:after="0" w:line="240" w:lineRule="auto"/>
              <w:ind w:right="28" w:hanging="26"/>
              <w:rPr>
                <w:rFonts w:ascii="Arial" w:eastAsia="Batang" w:hAnsi="Arial" w:cs="Arial"/>
                <w:lang w:val="pl-PL" w:eastAsia="hr-HR"/>
              </w:rPr>
            </w:pPr>
            <w:r w:rsidRPr="000746E2">
              <w:rPr>
                <w:rFonts w:ascii="Arial" w:eastAsia="Times New Roman" w:hAnsi="Arial" w:cs="Arial"/>
                <w:lang w:val="pl-PL" w:eastAsia="hr-HR"/>
              </w:rPr>
              <w:t>vrši prikupljanje podataka za isplatu i refund. dječjeg doplatka</w:t>
            </w:r>
          </w:p>
        </w:tc>
      </w:tr>
      <w:tr w:rsidR="00C27405" w:rsidRPr="000746E2" w:rsidTr="00C27405">
        <w:trPr>
          <w:trHeight w:val="580"/>
          <w:jc w:val="center"/>
        </w:trPr>
        <w:tc>
          <w:tcPr>
            <w:tcW w:w="10071" w:type="dxa"/>
            <w:tcBorders>
              <w:bottom w:val="single" w:sz="4" w:space="0" w:color="auto"/>
            </w:tcBorders>
            <w:shd w:val="clear" w:color="auto" w:fill="D9D9D9" w:themeFill="background1" w:themeFillShade="D9"/>
            <w:vAlign w:val="center"/>
          </w:tcPr>
          <w:p w:rsidR="00BB794A" w:rsidRPr="000746E2" w:rsidRDefault="00BB794A" w:rsidP="00F153F6">
            <w:pPr>
              <w:spacing w:after="0" w:line="240" w:lineRule="auto"/>
              <w:ind w:right="28"/>
              <w:rPr>
                <w:rFonts w:ascii="Arial" w:eastAsia="Times New Roman" w:hAnsi="Arial" w:cs="Arial"/>
                <w:b/>
                <w:i/>
                <w:lang w:eastAsia="hr-HR"/>
              </w:rPr>
            </w:pPr>
            <w:r w:rsidRPr="000746E2">
              <w:rPr>
                <w:rFonts w:ascii="Arial" w:eastAsia="Times New Roman" w:hAnsi="Arial" w:cs="Arial"/>
                <w:b/>
                <w:i/>
                <w:lang w:eastAsia="hr-HR"/>
              </w:rPr>
              <w:t xml:space="preserve">Blagajnički poslovi                                                                                                                  </w:t>
            </w:r>
          </w:p>
        </w:tc>
      </w:tr>
      <w:tr w:rsidR="00C27405" w:rsidRPr="000746E2" w:rsidTr="00C27405">
        <w:trPr>
          <w:jc w:val="center"/>
        </w:trPr>
        <w:tc>
          <w:tcPr>
            <w:tcW w:w="10071" w:type="dxa"/>
            <w:shd w:val="clear" w:color="auto" w:fill="FFFFFF" w:themeFill="background1"/>
          </w:tcPr>
          <w:p w:rsidR="00BB794A" w:rsidRPr="000746E2" w:rsidRDefault="00BB794A" w:rsidP="00F153F6">
            <w:pPr>
              <w:tabs>
                <w:tab w:val="num" w:pos="540"/>
              </w:tabs>
              <w:spacing w:after="0" w:line="240" w:lineRule="auto"/>
              <w:ind w:right="28" w:hanging="17"/>
              <w:rPr>
                <w:rFonts w:ascii="Arial" w:eastAsia="Batang" w:hAnsi="Arial" w:cs="Arial"/>
                <w:lang w:val="pl-PL" w:eastAsia="hr-HR"/>
              </w:rPr>
            </w:pPr>
            <w:r w:rsidRPr="000746E2">
              <w:rPr>
                <w:rFonts w:ascii="Arial" w:eastAsia="Times New Roman" w:hAnsi="Arial" w:cs="Arial"/>
                <w:lang w:val="pl-PL" w:eastAsia="hr-HR"/>
              </w:rPr>
              <w:t>vrši gotovinske uplate i isplate od učenika i   zaposlenika škole</w:t>
            </w:r>
          </w:p>
        </w:tc>
      </w:tr>
      <w:tr w:rsidR="00C27405" w:rsidRPr="000746E2" w:rsidTr="00C27405">
        <w:trPr>
          <w:jc w:val="center"/>
        </w:trPr>
        <w:tc>
          <w:tcPr>
            <w:tcW w:w="10071" w:type="dxa"/>
          </w:tcPr>
          <w:p w:rsidR="00BB794A" w:rsidRPr="000746E2" w:rsidRDefault="00BB794A" w:rsidP="00F153F6">
            <w:pPr>
              <w:tabs>
                <w:tab w:val="num" w:pos="540"/>
              </w:tabs>
              <w:spacing w:after="0" w:line="240" w:lineRule="auto"/>
              <w:ind w:right="28"/>
              <w:rPr>
                <w:rFonts w:ascii="Arial" w:eastAsia="Batang" w:hAnsi="Arial" w:cs="Arial"/>
                <w:lang w:val="pl-PL" w:eastAsia="hr-HR"/>
              </w:rPr>
            </w:pPr>
            <w:r w:rsidRPr="000746E2">
              <w:rPr>
                <w:rFonts w:ascii="Arial" w:eastAsia="Times New Roman" w:hAnsi="Arial" w:cs="Arial"/>
                <w:lang w:val="pl-PL" w:eastAsia="hr-HR"/>
              </w:rPr>
              <w:t>vodi blagajnički izvještaj, podiže novce  za blagaj. Potrebe</w:t>
            </w:r>
          </w:p>
        </w:tc>
      </w:tr>
      <w:tr w:rsidR="00C27405" w:rsidRPr="000746E2" w:rsidTr="00C27405">
        <w:trPr>
          <w:jc w:val="center"/>
        </w:trPr>
        <w:tc>
          <w:tcPr>
            <w:tcW w:w="10071" w:type="dxa"/>
          </w:tcPr>
          <w:p w:rsidR="00BB794A" w:rsidRPr="000746E2" w:rsidRDefault="00BB794A" w:rsidP="00F153F6">
            <w:pPr>
              <w:spacing w:after="0" w:line="240" w:lineRule="auto"/>
              <w:ind w:right="28"/>
              <w:rPr>
                <w:rFonts w:ascii="Arial" w:eastAsia="Times New Roman" w:hAnsi="Arial" w:cs="Arial"/>
                <w:lang w:val="pl-PL" w:eastAsia="hr-HR"/>
              </w:rPr>
            </w:pPr>
            <w:r w:rsidRPr="000746E2">
              <w:rPr>
                <w:rFonts w:ascii="Arial" w:eastAsia="Times New Roman" w:hAnsi="Arial" w:cs="Arial"/>
                <w:lang w:val="pl-PL" w:eastAsia="hr-HR"/>
              </w:rPr>
              <w:t>šalje novce u banku na polog</w:t>
            </w:r>
          </w:p>
        </w:tc>
      </w:tr>
      <w:tr w:rsidR="00C27405" w:rsidRPr="000746E2" w:rsidTr="00C27405">
        <w:trPr>
          <w:jc w:val="center"/>
        </w:trPr>
        <w:tc>
          <w:tcPr>
            <w:tcW w:w="10071" w:type="dxa"/>
          </w:tcPr>
          <w:p w:rsidR="00BB794A" w:rsidRPr="000746E2" w:rsidRDefault="00BB794A" w:rsidP="00F153F6">
            <w:pPr>
              <w:spacing w:after="0" w:line="240" w:lineRule="auto"/>
              <w:ind w:right="28"/>
              <w:rPr>
                <w:rFonts w:ascii="Arial" w:eastAsia="Batang" w:hAnsi="Arial" w:cs="Arial"/>
                <w:lang w:val="pl-PL" w:eastAsia="hr-HR"/>
              </w:rPr>
            </w:pPr>
            <w:r w:rsidRPr="000746E2">
              <w:rPr>
                <w:rFonts w:ascii="Arial" w:eastAsia="Times New Roman" w:hAnsi="Arial" w:cs="Arial"/>
                <w:lang w:val="pl-PL" w:eastAsia="hr-HR"/>
              </w:rPr>
              <w:t>pisanje virmana za plaću i virmanskih naloga /računalo/</w:t>
            </w:r>
            <w:r w:rsidRPr="000746E2">
              <w:rPr>
                <w:rFonts w:ascii="Arial" w:eastAsia="Batang" w:hAnsi="Arial" w:cs="Arial"/>
                <w:lang w:val="pl-PL" w:eastAsia="hr-HR"/>
              </w:rPr>
              <w:tab/>
            </w:r>
          </w:p>
        </w:tc>
      </w:tr>
      <w:tr w:rsidR="00C27405" w:rsidRPr="000746E2" w:rsidTr="00C27405">
        <w:trPr>
          <w:jc w:val="center"/>
        </w:trPr>
        <w:tc>
          <w:tcPr>
            <w:tcW w:w="10071" w:type="dxa"/>
          </w:tcPr>
          <w:p w:rsidR="00BB794A" w:rsidRPr="000746E2" w:rsidRDefault="00BB794A" w:rsidP="00F153F6">
            <w:pPr>
              <w:spacing w:after="0" w:line="240" w:lineRule="auto"/>
              <w:ind w:right="28"/>
              <w:rPr>
                <w:rFonts w:ascii="Arial" w:eastAsia="Times New Roman" w:hAnsi="Arial" w:cs="Arial"/>
                <w:lang w:val="pl-PL" w:eastAsia="hr-HR"/>
              </w:rPr>
            </w:pPr>
            <w:r w:rsidRPr="000746E2">
              <w:rPr>
                <w:rFonts w:ascii="Arial" w:eastAsia="Times New Roman" w:hAnsi="Arial" w:cs="Arial"/>
                <w:lang w:val="pl-PL" w:eastAsia="hr-HR"/>
              </w:rPr>
              <w:t>pisanje, isplata i obrada putnih naloga</w:t>
            </w:r>
          </w:p>
        </w:tc>
      </w:tr>
    </w:tbl>
    <w:p w:rsidR="00B86B46" w:rsidRPr="000746E2" w:rsidRDefault="00B86B46" w:rsidP="00C27405"/>
    <w:p w:rsidR="00DF04FC" w:rsidRPr="00E83C11" w:rsidRDefault="001F3713" w:rsidP="00DF04FC">
      <w:pPr>
        <w:jc w:val="center"/>
        <w:rPr>
          <w:rFonts w:ascii="Arial" w:hAnsi="Arial" w:cs="Arial"/>
        </w:rPr>
      </w:pPr>
      <w:r w:rsidRPr="00E83C11">
        <w:rPr>
          <w:rFonts w:ascii="Arial" w:hAnsi="Arial" w:cs="Arial"/>
          <w:b/>
        </w:rPr>
        <w:lastRenderedPageBreak/>
        <w:t xml:space="preserve">VII. </w:t>
      </w:r>
      <w:r w:rsidR="00DF04FC" w:rsidRPr="00E83C11">
        <w:rPr>
          <w:rFonts w:ascii="Arial" w:hAnsi="Arial" w:cs="Arial"/>
          <w:b/>
        </w:rPr>
        <w:t>SAMOVREDNOVANJE U ŠKOLI</w:t>
      </w:r>
    </w:p>
    <w:p w:rsidR="00DF04FC" w:rsidRPr="00E83C11" w:rsidRDefault="00DF04FC" w:rsidP="00DF04FC">
      <w:pPr>
        <w:spacing w:line="276" w:lineRule="auto"/>
        <w:rPr>
          <w:rFonts w:ascii="Arial" w:hAnsi="Arial" w:cs="Arial"/>
        </w:rPr>
      </w:pPr>
      <w:r w:rsidRPr="00E83C11">
        <w:rPr>
          <w:rFonts w:ascii="Arial" w:hAnsi="Arial" w:cs="Arial"/>
        </w:rPr>
        <w:t>Samovrednovanje škola je proces sustavnog i kontinuiranog praćenja, analiziranja i procjenjivanja uspješnosti rada škole. Samovrednovanje škole provodi Školski tim za kvalitetu. Školski tim za kvalitetu:</w:t>
      </w:r>
    </w:p>
    <w:p w:rsidR="00DF04FC" w:rsidRPr="00E83C11" w:rsidRDefault="00DF04FC" w:rsidP="00DD20DF">
      <w:pPr>
        <w:pStyle w:val="Odlomakpopisa"/>
        <w:numPr>
          <w:ilvl w:val="0"/>
          <w:numId w:val="77"/>
        </w:numPr>
        <w:spacing w:line="276" w:lineRule="auto"/>
        <w:contextualSpacing/>
        <w:rPr>
          <w:rFonts w:ascii="Arial" w:hAnsi="Arial" w:cs="Arial"/>
        </w:rPr>
      </w:pPr>
      <w:r w:rsidRPr="00E83C11">
        <w:rPr>
          <w:rFonts w:ascii="Arial" w:hAnsi="Arial" w:cs="Arial"/>
        </w:rPr>
        <w:t>Žana Dodig, ravnateljica škole</w:t>
      </w:r>
    </w:p>
    <w:p w:rsidR="00DF04FC" w:rsidRPr="00E83C11" w:rsidRDefault="00DF04FC" w:rsidP="00DD20DF">
      <w:pPr>
        <w:pStyle w:val="Odlomakpopisa"/>
        <w:numPr>
          <w:ilvl w:val="0"/>
          <w:numId w:val="77"/>
        </w:numPr>
        <w:spacing w:line="276" w:lineRule="auto"/>
        <w:contextualSpacing/>
        <w:rPr>
          <w:rFonts w:ascii="Arial" w:hAnsi="Arial" w:cs="Arial"/>
        </w:rPr>
      </w:pPr>
      <w:r w:rsidRPr="00E83C11">
        <w:rPr>
          <w:rFonts w:ascii="Arial" w:hAnsi="Arial" w:cs="Arial"/>
        </w:rPr>
        <w:t>Marinka Jurković, učiteljica hrvatskog jezika</w:t>
      </w:r>
    </w:p>
    <w:p w:rsidR="00DF04FC" w:rsidRPr="00E83C11" w:rsidRDefault="00DF04FC" w:rsidP="00DD20DF">
      <w:pPr>
        <w:pStyle w:val="Odlomakpopisa"/>
        <w:numPr>
          <w:ilvl w:val="0"/>
          <w:numId w:val="77"/>
        </w:numPr>
        <w:spacing w:line="276" w:lineRule="auto"/>
        <w:contextualSpacing/>
        <w:rPr>
          <w:rFonts w:ascii="Arial" w:hAnsi="Arial" w:cs="Arial"/>
        </w:rPr>
      </w:pPr>
      <w:r w:rsidRPr="00E83C11">
        <w:rPr>
          <w:rFonts w:ascii="Arial" w:hAnsi="Arial" w:cs="Arial"/>
        </w:rPr>
        <w:t>Senad Novaković, učitelj fizike</w:t>
      </w:r>
    </w:p>
    <w:p w:rsidR="00DF04FC" w:rsidRPr="00E83C11" w:rsidRDefault="00DF04FC" w:rsidP="00DD20DF">
      <w:pPr>
        <w:pStyle w:val="Odlomakpopisa"/>
        <w:numPr>
          <w:ilvl w:val="0"/>
          <w:numId w:val="77"/>
        </w:numPr>
        <w:spacing w:line="276" w:lineRule="auto"/>
        <w:contextualSpacing/>
        <w:rPr>
          <w:rFonts w:ascii="Arial" w:hAnsi="Arial" w:cs="Arial"/>
        </w:rPr>
      </w:pPr>
      <w:r w:rsidRPr="00E83C11">
        <w:rPr>
          <w:rFonts w:ascii="Arial" w:hAnsi="Arial" w:cs="Arial"/>
        </w:rPr>
        <w:t>Jelica Lazarević, učiteljica tehničkog i informatike</w:t>
      </w:r>
    </w:p>
    <w:p w:rsidR="00DF04FC" w:rsidRPr="00E83C11" w:rsidRDefault="00DF04FC" w:rsidP="00DD20DF">
      <w:pPr>
        <w:pStyle w:val="Odlomakpopisa"/>
        <w:numPr>
          <w:ilvl w:val="0"/>
          <w:numId w:val="77"/>
        </w:numPr>
        <w:spacing w:line="276" w:lineRule="auto"/>
        <w:contextualSpacing/>
        <w:rPr>
          <w:rFonts w:ascii="Arial" w:hAnsi="Arial" w:cs="Arial"/>
        </w:rPr>
      </w:pPr>
      <w:r w:rsidRPr="00E83C11">
        <w:rPr>
          <w:rFonts w:ascii="Arial" w:hAnsi="Arial" w:cs="Arial"/>
        </w:rPr>
        <w:t>Božidar Lovrić, učitelj povijesti</w:t>
      </w:r>
    </w:p>
    <w:p w:rsidR="00DF04FC" w:rsidRPr="00E83C11" w:rsidRDefault="00DF04FC" w:rsidP="00DD20DF">
      <w:pPr>
        <w:pStyle w:val="Odlomakpopisa"/>
        <w:numPr>
          <w:ilvl w:val="0"/>
          <w:numId w:val="77"/>
        </w:numPr>
        <w:spacing w:line="276" w:lineRule="auto"/>
        <w:contextualSpacing/>
        <w:rPr>
          <w:rFonts w:ascii="Arial" w:hAnsi="Arial" w:cs="Arial"/>
        </w:rPr>
      </w:pPr>
      <w:r w:rsidRPr="00E83C11">
        <w:rPr>
          <w:rFonts w:ascii="Arial" w:hAnsi="Arial" w:cs="Arial"/>
        </w:rPr>
        <w:t>Suzana Bubalo, učiteljica razredne nastave</w:t>
      </w:r>
    </w:p>
    <w:p w:rsidR="00DF04FC" w:rsidRPr="00E83C11" w:rsidRDefault="00DF04FC" w:rsidP="00DD20DF">
      <w:pPr>
        <w:pStyle w:val="Odlomakpopisa"/>
        <w:numPr>
          <w:ilvl w:val="0"/>
          <w:numId w:val="77"/>
        </w:numPr>
        <w:spacing w:line="276" w:lineRule="auto"/>
        <w:contextualSpacing/>
        <w:rPr>
          <w:rFonts w:ascii="Arial" w:hAnsi="Arial" w:cs="Arial"/>
        </w:rPr>
      </w:pPr>
      <w:r w:rsidRPr="00E83C11">
        <w:rPr>
          <w:rFonts w:ascii="Arial" w:hAnsi="Arial" w:cs="Arial"/>
        </w:rPr>
        <w:t>Tonćika Popović, učiteljica razredne nastave</w:t>
      </w:r>
    </w:p>
    <w:p w:rsidR="00DF04FC" w:rsidRPr="00E83C11" w:rsidRDefault="00DF04FC" w:rsidP="00DD20DF">
      <w:pPr>
        <w:pStyle w:val="Odlomakpopisa"/>
        <w:numPr>
          <w:ilvl w:val="0"/>
          <w:numId w:val="77"/>
        </w:numPr>
        <w:spacing w:line="276" w:lineRule="auto"/>
        <w:contextualSpacing/>
        <w:rPr>
          <w:rFonts w:ascii="Arial" w:hAnsi="Arial" w:cs="Arial"/>
        </w:rPr>
      </w:pPr>
      <w:r w:rsidRPr="00E83C11">
        <w:rPr>
          <w:rFonts w:ascii="Arial" w:hAnsi="Arial" w:cs="Arial"/>
        </w:rPr>
        <w:t>Hrvoje Šimović, psiholog</w:t>
      </w:r>
    </w:p>
    <w:p w:rsidR="00DF04FC" w:rsidRPr="00E83C11" w:rsidRDefault="00DF04FC" w:rsidP="00DD20DF">
      <w:pPr>
        <w:pStyle w:val="Odlomakpopisa"/>
        <w:numPr>
          <w:ilvl w:val="0"/>
          <w:numId w:val="77"/>
        </w:numPr>
        <w:spacing w:line="276" w:lineRule="auto"/>
        <w:contextualSpacing/>
        <w:rPr>
          <w:rFonts w:ascii="Arial" w:hAnsi="Arial" w:cs="Arial"/>
        </w:rPr>
      </w:pPr>
      <w:r w:rsidRPr="00E83C11">
        <w:rPr>
          <w:rFonts w:ascii="Arial" w:hAnsi="Arial" w:cs="Arial"/>
        </w:rPr>
        <w:t>Anđela Nikolić, pedagog</w:t>
      </w:r>
    </w:p>
    <w:p w:rsidR="00DF04FC" w:rsidRDefault="00DF04FC" w:rsidP="00DF04FC">
      <w:pPr>
        <w:pStyle w:val="Odlomakpopisa"/>
        <w:numPr>
          <w:ilvl w:val="0"/>
          <w:numId w:val="77"/>
        </w:numPr>
        <w:spacing w:line="276" w:lineRule="auto"/>
        <w:contextualSpacing/>
        <w:rPr>
          <w:rFonts w:ascii="Arial" w:hAnsi="Arial" w:cs="Arial"/>
        </w:rPr>
      </w:pPr>
      <w:r w:rsidRPr="00E83C11">
        <w:rPr>
          <w:rFonts w:ascii="Arial" w:hAnsi="Arial" w:cs="Arial"/>
        </w:rPr>
        <w:t>Antea Marević, socijalni pedagog-defektolog</w:t>
      </w:r>
    </w:p>
    <w:p w:rsidR="00466BF1" w:rsidRPr="00466BF1" w:rsidRDefault="00466BF1" w:rsidP="00DF04FC">
      <w:pPr>
        <w:pStyle w:val="Odlomakpopisa"/>
        <w:numPr>
          <w:ilvl w:val="0"/>
          <w:numId w:val="77"/>
        </w:numPr>
        <w:spacing w:line="276" w:lineRule="auto"/>
        <w:contextualSpacing/>
        <w:rPr>
          <w:rFonts w:ascii="Arial" w:hAnsi="Arial" w:cs="Arial"/>
        </w:rPr>
      </w:pPr>
    </w:p>
    <w:p w:rsidR="00DF04FC" w:rsidRPr="00E83C11" w:rsidRDefault="00DF04FC" w:rsidP="00DF04FC">
      <w:pPr>
        <w:jc w:val="center"/>
        <w:rPr>
          <w:rFonts w:ascii="Arial" w:hAnsi="Arial" w:cs="Arial"/>
          <w:b/>
        </w:rPr>
      </w:pPr>
      <w:r w:rsidRPr="00E83C11">
        <w:rPr>
          <w:rFonts w:ascii="Arial" w:hAnsi="Arial" w:cs="Arial"/>
          <w:b/>
        </w:rPr>
        <w:t>KATEGORIJE KVALITETE I POPIS PODRUČJA UNAPRJEĐENJA</w:t>
      </w:r>
    </w:p>
    <w:tbl>
      <w:tblPr>
        <w:tblStyle w:val="Reetkatablice1"/>
        <w:tblW w:w="0" w:type="auto"/>
        <w:jc w:val="center"/>
        <w:tblLook w:val="04A0" w:firstRow="1" w:lastRow="0" w:firstColumn="1" w:lastColumn="0" w:noHBand="0" w:noVBand="1"/>
      </w:tblPr>
      <w:tblGrid>
        <w:gridCol w:w="3282"/>
        <w:gridCol w:w="3282"/>
        <w:gridCol w:w="3282"/>
      </w:tblGrid>
      <w:tr w:rsidR="004634FA" w:rsidRPr="00E83C11" w:rsidTr="00DF04FC">
        <w:trPr>
          <w:trHeight w:val="598"/>
          <w:jc w:val="center"/>
        </w:trPr>
        <w:tc>
          <w:tcPr>
            <w:tcW w:w="3282" w:type="dxa"/>
          </w:tcPr>
          <w:p w:rsidR="00DF04FC" w:rsidRPr="00E83C11" w:rsidRDefault="00DF04FC" w:rsidP="00FF18E4">
            <w:pPr>
              <w:rPr>
                <w:rFonts w:ascii="Arial" w:hAnsi="Arial" w:cs="Arial"/>
                <w:b/>
              </w:rPr>
            </w:pPr>
          </w:p>
          <w:p w:rsidR="00DF04FC" w:rsidRPr="00E83C11" w:rsidRDefault="00DF04FC" w:rsidP="00FF18E4">
            <w:pPr>
              <w:jc w:val="center"/>
              <w:rPr>
                <w:rFonts w:ascii="Arial" w:hAnsi="Arial" w:cs="Arial"/>
                <w:b/>
              </w:rPr>
            </w:pPr>
            <w:r w:rsidRPr="00E83C11">
              <w:rPr>
                <w:rFonts w:ascii="Arial" w:hAnsi="Arial" w:cs="Arial"/>
                <w:b/>
              </w:rPr>
              <w:t>KATEGORIJA KVALITETE</w:t>
            </w:r>
          </w:p>
        </w:tc>
        <w:tc>
          <w:tcPr>
            <w:tcW w:w="3282" w:type="dxa"/>
          </w:tcPr>
          <w:p w:rsidR="00DF04FC" w:rsidRPr="00E83C11" w:rsidRDefault="00DF04FC" w:rsidP="00FF18E4">
            <w:pPr>
              <w:jc w:val="center"/>
              <w:rPr>
                <w:rFonts w:ascii="Arial" w:hAnsi="Arial" w:cs="Arial"/>
                <w:b/>
              </w:rPr>
            </w:pPr>
          </w:p>
          <w:p w:rsidR="00DF04FC" w:rsidRPr="00E83C11" w:rsidRDefault="00DF04FC" w:rsidP="00FF18E4">
            <w:pPr>
              <w:jc w:val="center"/>
              <w:rPr>
                <w:rFonts w:ascii="Arial" w:hAnsi="Arial" w:cs="Arial"/>
                <w:b/>
              </w:rPr>
            </w:pPr>
            <w:r w:rsidRPr="00E83C11">
              <w:rPr>
                <w:rFonts w:ascii="Arial" w:hAnsi="Arial" w:cs="Arial"/>
                <w:b/>
              </w:rPr>
              <w:t>POPIS PODRUČJA UNAPRJEĐENJA</w:t>
            </w:r>
          </w:p>
        </w:tc>
        <w:tc>
          <w:tcPr>
            <w:tcW w:w="3282" w:type="dxa"/>
          </w:tcPr>
          <w:p w:rsidR="00DF04FC" w:rsidRPr="00E83C11" w:rsidRDefault="00DF04FC" w:rsidP="00FF18E4">
            <w:pPr>
              <w:jc w:val="center"/>
              <w:rPr>
                <w:rFonts w:ascii="Arial" w:hAnsi="Arial" w:cs="Arial"/>
                <w:b/>
              </w:rPr>
            </w:pPr>
          </w:p>
          <w:p w:rsidR="00DF04FC" w:rsidRPr="00E83C11" w:rsidRDefault="00DF04FC" w:rsidP="00FF18E4">
            <w:pPr>
              <w:jc w:val="center"/>
              <w:rPr>
                <w:rFonts w:ascii="Arial" w:hAnsi="Arial" w:cs="Arial"/>
                <w:b/>
              </w:rPr>
            </w:pPr>
            <w:r w:rsidRPr="00E83C11">
              <w:rPr>
                <w:rFonts w:ascii="Arial" w:hAnsi="Arial" w:cs="Arial"/>
                <w:b/>
              </w:rPr>
              <w:t>PRIORITETNO PODRUČJE UNAPRIJEĐENJA</w:t>
            </w:r>
          </w:p>
        </w:tc>
      </w:tr>
      <w:tr w:rsidR="004634FA" w:rsidRPr="00E83C11" w:rsidTr="00DF04FC">
        <w:trPr>
          <w:trHeight w:val="515"/>
          <w:jc w:val="center"/>
        </w:trPr>
        <w:tc>
          <w:tcPr>
            <w:tcW w:w="3282" w:type="dxa"/>
          </w:tcPr>
          <w:p w:rsidR="00DF04FC" w:rsidRPr="00E83C11" w:rsidRDefault="00DF04FC" w:rsidP="00FF18E4">
            <w:pPr>
              <w:jc w:val="center"/>
              <w:rPr>
                <w:rFonts w:ascii="Arial" w:hAnsi="Arial" w:cs="Arial"/>
                <w:b/>
              </w:rPr>
            </w:pPr>
            <w:r w:rsidRPr="00E83C11">
              <w:rPr>
                <w:rFonts w:ascii="Arial" w:hAnsi="Arial" w:cs="Arial"/>
                <w:b/>
              </w:rPr>
              <w:t>OBRAZOVNA POSTIGNUĆA</w:t>
            </w:r>
          </w:p>
        </w:tc>
        <w:tc>
          <w:tcPr>
            <w:tcW w:w="3282" w:type="dxa"/>
          </w:tcPr>
          <w:p w:rsidR="00DF04FC" w:rsidRPr="00E83C11" w:rsidRDefault="00DF04FC" w:rsidP="00FF18E4">
            <w:pPr>
              <w:rPr>
                <w:rFonts w:ascii="Arial" w:hAnsi="Arial" w:cs="Arial"/>
              </w:rPr>
            </w:pPr>
            <w:r w:rsidRPr="00E83C11">
              <w:rPr>
                <w:rFonts w:ascii="Arial" w:hAnsi="Arial" w:cs="Arial"/>
              </w:rPr>
              <w:t>Znanja i vještine iz pojedinih predmeta</w:t>
            </w:r>
          </w:p>
        </w:tc>
        <w:tc>
          <w:tcPr>
            <w:tcW w:w="3282" w:type="dxa"/>
          </w:tcPr>
          <w:p w:rsidR="00DF04FC" w:rsidRPr="00E83C11" w:rsidRDefault="00DF04FC" w:rsidP="00FF18E4">
            <w:pPr>
              <w:rPr>
                <w:rFonts w:ascii="Arial" w:hAnsi="Arial" w:cs="Arial"/>
              </w:rPr>
            </w:pPr>
          </w:p>
        </w:tc>
      </w:tr>
      <w:tr w:rsidR="004634FA" w:rsidRPr="00E83C11" w:rsidTr="00DF04FC">
        <w:trPr>
          <w:trHeight w:val="566"/>
          <w:jc w:val="center"/>
        </w:trPr>
        <w:tc>
          <w:tcPr>
            <w:tcW w:w="3282" w:type="dxa"/>
          </w:tcPr>
          <w:p w:rsidR="00DF04FC" w:rsidRPr="00E83C11" w:rsidRDefault="00DF04FC" w:rsidP="00FF18E4">
            <w:pPr>
              <w:jc w:val="center"/>
              <w:rPr>
                <w:rFonts w:ascii="Arial" w:hAnsi="Arial" w:cs="Arial"/>
                <w:b/>
              </w:rPr>
            </w:pPr>
            <w:r w:rsidRPr="00E83C11">
              <w:rPr>
                <w:rFonts w:ascii="Arial" w:hAnsi="Arial" w:cs="Arial"/>
                <w:b/>
              </w:rPr>
              <w:t>PROCESI UNUTAR ŠKOLE</w:t>
            </w:r>
          </w:p>
        </w:tc>
        <w:tc>
          <w:tcPr>
            <w:tcW w:w="3282" w:type="dxa"/>
          </w:tcPr>
          <w:p w:rsidR="00DF04FC" w:rsidRPr="00E83C11" w:rsidRDefault="00DF04FC" w:rsidP="00FF18E4">
            <w:pPr>
              <w:rPr>
                <w:rFonts w:ascii="Arial" w:hAnsi="Arial" w:cs="Arial"/>
              </w:rPr>
            </w:pPr>
            <w:r w:rsidRPr="00E83C11">
              <w:rPr>
                <w:rFonts w:ascii="Arial" w:hAnsi="Arial" w:cs="Arial"/>
              </w:rPr>
              <w:t>Odnos učenika prema drugim učenicima i školi</w:t>
            </w:r>
          </w:p>
        </w:tc>
        <w:tc>
          <w:tcPr>
            <w:tcW w:w="3282" w:type="dxa"/>
          </w:tcPr>
          <w:p w:rsidR="00DF04FC" w:rsidRPr="00E83C11" w:rsidRDefault="00B86B46" w:rsidP="00B86B46">
            <w:pPr>
              <w:jc w:val="center"/>
              <w:rPr>
                <w:rFonts w:ascii="Arial" w:hAnsi="Arial" w:cs="Arial"/>
              </w:rPr>
            </w:pPr>
            <w:r w:rsidRPr="00E83C11">
              <w:rPr>
                <w:rFonts w:ascii="Arial" w:hAnsi="Arial" w:cs="Arial"/>
              </w:rPr>
              <w:t>X</w:t>
            </w:r>
          </w:p>
        </w:tc>
      </w:tr>
      <w:tr w:rsidR="004634FA" w:rsidRPr="00E83C11" w:rsidTr="00FF18E4">
        <w:trPr>
          <w:trHeight w:val="284"/>
          <w:jc w:val="center"/>
        </w:trPr>
        <w:tc>
          <w:tcPr>
            <w:tcW w:w="3282" w:type="dxa"/>
          </w:tcPr>
          <w:p w:rsidR="00DF04FC" w:rsidRPr="00E83C11" w:rsidRDefault="00DF04FC" w:rsidP="00FF18E4">
            <w:pPr>
              <w:jc w:val="center"/>
              <w:rPr>
                <w:rFonts w:ascii="Arial" w:hAnsi="Arial" w:cs="Arial"/>
                <w:b/>
              </w:rPr>
            </w:pPr>
          </w:p>
        </w:tc>
        <w:tc>
          <w:tcPr>
            <w:tcW w:w="3282" w:type="dxa"/>
          </w:tcPr>
          <w:p w:rsidR="00DF04FC" w:rsidRPr="00E83C11" w:rsidRDefault="00DF04FC" w:rsidP="00FF18E4">
            <w:pPr>
              <w:rPr>
                <w:rFonts w:ascii="Arial" w:hAnsi="Arial" w:cs="Arial"/>
              </w:rPr>
            </w:pPr>
            <w:r w:rsidRPr="00E83C11">
              <w:rPr>
                <w:rFonts w:ascii="Arial" w:hAnsi="Arial" w:cs="Arial"/>
              </w:rPr>
              <w:t>Odnos učenika s učiteljima</w:t>
            </w:r>
          </w:p>
        </w:tc>
        <w:tc>
          <w:tcPr>
            <w:tcW w:w="3282" w:type="dxa"/>
          </w:tcPr>
          <w:p w:rsidR="00DF04FC" w:rsidRPr="00E83C11" w:rsidRDefault="00DF04FC" w:rsidP="00FF18E4">
            <w:pPr>
              <w:rPr>
                <w:rFonts w:ascii="Arial" w:hAnsi="Arial" w:cs="Arial"/>
              </w:rPr>
            </w:pPr>
          </w:p>
        </w:tc>
      </w:tr>
      <w:tr w:rsidR="004634FA" w:rsidRPr="00E83C11" w:rsidTr="00FF18E4">
        <w:trPr>
          <w:trHeight w:val="266"/>
          <w:jc w:val="center"/>
        </w:trPr>
        <w:tc>
          <w:tcPr>
            <w:tcW w:w="3282" w:type="dxa"/>
          </w:tcPr>
          <w:p w:rsidR="00DF04FC" w:rsidRPr="00E83C11" w:rsidRDefault="00DF04FC" w:rsidP="00FF18E4">
            <w:pPr>
              <w:jc w:val="center"/>
              <w:rPr>
                <w:rFonts w:ascii="Arial" w:hAnsi="Arial" w:cs="Arial"/>
                <w:b/>
              </w:rPr>
            </w:pPr>
          </w:p>
        </w:tc>
        <w:tc>
          <w:tcPr>
            <w:tcW w:w="3282" w:type="dxa"/>
          </w:tcPr>
          <w:p w:rsidR="00DF04FC" w:rsidRPr="00E83C11" w:rsidRDefault="00DF04FC" w:rsidP="00FF18E4">
            <w:pPr>
              <w:rPr>
                <w:rFonts w:ascii="Arial" w:hAnsi="Arial" w:cs="Arial"/>
              </w:rPr>
            </w:pPr>
            <w:r w:rsidRPr="00E83C11">
              <w:rPr>
                <w:rFonts w:ascii="Arial" w:hAnsi="Arial" w:cs="Arial"/>
              </w:rPr>
              <w:t>Poučavanje i učenje</w:t>
            </w:r>
          </w:p>
        </w:tc>
        <w:tc>
          <w:tcPr>
            <w:tcW w:w="3282" w:type="dxa"/>
          </w:tcPr>
          <w:p w:rsidR="00DF04FC" w:rsidRPr="00E83C11" w:rsidRDefault="00DF04FC" w:rsidP="00FF18E4">
            <w:pPr>
              <w:rPr>
                <w:rFonts w:ascii="Arial" w:hAnsi="Arial" w:cs="Arial"/>
              </w:rPr>
            </w:pPr>
          </w:p>
        </w:tc>
      </w:tr>
      <w:tr w:rsidR="004634FA" w:rsidRPr="00E83C11" w:rsidTr="00FF18E4">
        <w:trPr>
          <w:trHeight w:val="534"/>
          <w:jc w:val="center"/>
        </w:trPr>
        <w:tc>
          <w:tcPr>
            <w:tcW w:w="3282" w:type="dxa"/>
          </w:tcPr>
          <w:p w:rsidR="00DF04FC" w:rsidRPr="00E83C11" w:rsidRDefault="00DF04FC" w:rsidP="00FF18E4">
            <w:pPr>
              <w:jc w:val="center"/>
              <w:rPr>
                <w:rFonts w:ascii="Arial" w:hAnsi="Arial" w:cs="Arial"/>
                <w:b/>
              </w:rPr>
            </w:pPr>
          </w:p>
        </w:tc>
        <w:tc>
          <w:tcPr>
            <w:tcW w:w="3282" w:type="dxa"/>
          </w:tcPr>
          <w:p w:rsidR="00DF04FC" w:rsidRPr="00E83C11" w:rsidRDefault="00DF04FC" w:rsidP="00FF18E4">
            <w:pPr>
              <w:rPr>
                <w:rFonts w:ascii="Arial" w:hAnsi="Arial" w:cs="Arial"/>
              </w:rPr>
            </w:pPr>
            <w:r w:rsidRPr="00E83C11">
              <w:rPr>
                <w:rFonts w:ascii="Arial" w:hAnsi="Arial" w:cs="Arial"/>
              </w:rPr>
              <w:t>Vrjednovanje učeničkog napretka i postignuća</w:t>
            </w:r>
          </w:p>
        </w:tc>
        <w:tc>
          <w:tcPr>
            <w:tcW w:w="3282" w:type="dxa"/>
          </w:tcPr>
          <w:p w:rsidR="00DF04FC" w:rsidRPr="00E83C11" w:rsidRDefault="00DF04FC" w:rsidP="00FF18E4">
            <w:pPr>
              <w:rPr>
                <w:rFonts w:ascii="Arial" w:hAnsi="Arial" w:cs="Arial"/>
              </w:rPr>
            </w:pPr>
          </w:p>
        </w:tc>
      </w:tr>
      <w:tr w:rsidR="004634FA" w:rsidRPr="00E83C11" w:rsidTr="00FF18E4">
        <w:trPr>
          <w:trHeight w:val="550"/>
          <w:jc w:val="center"/>
        </w:trPr>
        <w:tc>
          <w:tcPr>
            <w:tcW w:w="3282" w:type="dxa"/>
          </w:tcPr>
          <w:p w:rsidR="00DF04FC" w:rsidRPr="00E83C11" w:rsidRDefault="00DF04FC" w:rsidP="00FF18E4">
            <w:pPr>
              <w:jc w:val="center"/>
              <w:rPr>
                <w:rFonts w:ascii="Arial" w:hAnsi="Arial" w:cs="Arial"/>
                <w:b/>
              </w:rPr>
            </w:pPr>
          </w:p>
        </w:tc>
        <w:tc>
          <w:tcPr>
            <w:tcW w:w="3282" w:type="dxa"/>
          </w:tcPr>
          <w:p w:rsidR="00DF04FC" w:rsidRPr="00E83C11" w:rsidRDefault="00DF04FC" w:rsidP="00FF18E4">
            <w:pPr>
              <w:rPr>
                <w:rFonts w:ascii="Arial" w:hAnsi="Arial" w:cs="Arial"/>
              </w:rPr>
            </w:pPr>
            <w:r w:rsidRPr="00E83C11">
              <w:rPr>
                <w:rFonts w:ascii="Arial" w:hAnsi="Arial" w:cs="Arial"/>
              </w:rPr>
              <w:t>Odnos učitelja, roditelja i škole</w:t>
            </w:r>
          </w:p>
        </w:tc>
        <w:tc>
          <w:tcPr>
            <w:tcW w:w="3282" w:type="dxa"/>
          </w:tcPr>
          <w:p w:rsidR="00DF04FC" w:rsidRPr="00E83C11" w:rsidRDefault="00B86B46" w:rsidP="00B86B46">
            <w:pPr>
              <w:jc w:val="center"/>
              <w:rPr>
                <w:rFonts w:ascii="Arial" w:hAnsi="Arial" w:cs="Arial"/>
              </w:rPr>
            </w:pPr>
            <w:r w:rsidRPr="00E83C11">
              <w:rPr>
                <w:rFonts w:ascii="Arial" w:hAnsi="Arial" w:cs="Arial"/>
              </w:rPr>
              <w:t>X</w:t>
            </w:r>
          </w:p>
        </w:tc>
      </w:tr>
      <w:tr w:rsidR="004634FA" w:rsidRPr="00E83C11" w:rsidTr="00FF18E4">
        <w:trPr>
          <w:trHeight w:val="266"/>
          <w:jc w:val="center"/>
        </w:trPr>
        <w:tc>
          <w:tcPr>
            <w:tcW w:w="3282" w:type="dxa"/>
          </w:tcPr>
          <w:p w:rsidR="00DF04FC" w:rsidRPr="00E83C11" w:rsidRDefault="00DF04FC" w:rsidP="00FF18E4">
            <w:pPr>
              <w:jc w:val="center"/>
              <w:rPr>
                <w:rFonts w:ascii="Arial" w:hAnsi="Arial" w:cs="Arial"/>
                <w:b/>
              </w:rPr>
            </w:pPr>
          </w:p>
        </w:tc>
        <w:tc>
          <w:tcPr>
            <w:tcW w:w="3282" w:type="dxa"/>
          </w:tcPr>
          <w:p w:rsidR="00DF04FC" w:rsidRPr="00E83C11" w:rsidRDefault="00DF04FC" w:rsidP="00FF18E4">
            <w:pPr>
              <w:rPr>
                <w:rFonts w:ascii="Arial" w:hAnsi="Arial" w:cs="Arial"/>
              </w:rPr>
            </w:pPr>
            <w:r w:rsidRPr="00E83C11">
              <w:rPr>
                <w:rFonts w:ascii="Arial" w:hAnsi="Arial" w:cs="Arial"/>
              </w:rPr>
              <w:t>Planiranje nastavnog procesa</w:t>
            </w:r>
          </w:p>
        </w:tc>
        <w:tc>
          <w:tcPr>
            <w:tcW w:w="3282" w:type="dxa"/>
          </w:tcPr>
          <w:p w:rsidR="00DF04FC" w:rsidRPr="00E83C11" w:rsidRDefault="00DF04FC" w:rsidP="00FF18E4">
            <w:pPr>
              <w:rPr>
                <w:rFonts w:ascii="Arial" w:hAnsi="Arial" w:cs="Arial"/>
              </w:rPr>
            </w:pPr>
          </w:p>
        </w:tc>
      </w:tr>
      <w:tr w:rsidR="004634FA" w:rsidRPr="00E83C11" w:rsidTr="00FF18E4">
        <w:trPr>
          <w:trHeight w:val="266"/>
          <w:jc w:val="center"/>
        </w:trPr>
        <w:tc>
          <w:tcPr>
            <w:tcW w:w="3282" w:type="dxa"/>
          </w:tcPr>
          <w:p w:rsidR="00DF04FC" w:rsidRPr="00E83C11" w:rsidRDefault="00DF04FC" w:rsidP="00FF18E4">
            <w:pPr>
              <w:jc w:val="center"/>
              <w:rPr>
                <w:rFonts w:ascii="Arial" w:hAnsi="Arial" w:cs="Arial"/>
                <w:b/>
              </w:rPr>
            </w:pPr>
          </w:p>
        </w:tc>
        <w:tc>
          <w:tcPr>
            <w:tcW w:w="3282" w:type="dxa"/>
          </w:tcPr>
          <w:p w:rsidR="00DF04FC" w:rsidRPr="00E83C11" w:rsidRDefault="00DF04FC" w:rsidP="00FF18E4">
            <w:pPr>
              <w:rPr>
                <w:rFonts w:ascii="Arial" w:hAnsi="Arial" w:cs="Arial"/>
              </w:rPr>
            </w:pPr>
            <w:r w:rsidRPr="00E83C11">
              <w:rPr>
                <w:rFonts w:ascii="Arial" w:hAnsi="Arial" w:cs="Arial"/>
              </w:rPr>
              <w:t>Radno ozračje</w:t>
            </w:r>
          </w:p>
        </w:tc>
        <w:tc>
          <w:tcPr>
            <w:tcW w:w="3282" w:type="dxa"/>
          </w:tcPr>
          <w:p w:rsidR="00DF04FC" w:rsidRPr="00E83C11" w:rsidRDefault="00DF04FC" w:rsidP="00FF18E4">
            <w:pPr>
              <w:rPr>
                <w:rFonts w:ascii="Arial" w:hAnsi="Arial" w:cs="Arial"/>
              </w:rPr>
            </w:pPr>
          </w:p>
        </w:tc>
      </w:tr>
      <w:tr w:rsidR="004634FA" w:rsidRPr="00E83C11" w:rsidTr="00FF18E4">
        <w:trPr>
          <w:trHeight w:val="266"/>
          <w:jc w:val="center"/>
        </w:trPr>
        <w:tc>
          <w:tcPr>
            <w:tcW w:w="3282" w:type="dxa"/>
          </w:tcPr>
          <w:p w:rsidR="00DF04FC" w:rsidRPr="00E83C11" w:rsidRDefault="00DF04FC" w:rsidP="00FF18E4">
            <w:pPr>
              <w:jc w:val="center"/>
              <w:rPr>
                <w:rFonts w:ascii="Arial" w:hAnsi="Arial" w:cs="Arial"/>
                <w:b/>
              </w:rPr>
            </w:pPr>
            <w:r w:rsidRPr="00E83C11">
              <w:rPr>
                <w:rFonts w:ascii="Arial" w:hAnsi="Arial" w:cs="Arial"/>
                <w:b/>
              </w:rPr>
              <w:t>ORGANIZACIJA ŠKOLE</w:t>
            </w:r>
          </w:p>
        </w:tc>
        <w:tc>
          <w:tcPr>
            <w:tcW w:w="3282" w:type="dxa"/>
          </w:tcPr>
          <w:p w:rsidR="00DF04FC" w:rsidRPr="00E83C11" w:rsidRDefault="00DF04FC" w:rsidP="00FF18E4">
            <w:pPr>
              <w:rPr>
                <w:rFonts w:ascii="Arial" w:hAnsi="Arial" w:cs="Arial"/>
              </w:rPr>
            </w:pPr>
            <w:r w:rsidRPr="00E83C11">
              <w:rPr>
                <w:rFonts w:ascii="Arial" w:hAnsi="Arial" w:cs="Arial"/>
              </w:rPr>
              <w:t>Organizacija nastave i rada</w:t>
            </w:r>
          </w:p>
        </w:tc>
        <w:tc>
          <w:tcPr>
            <w:tcW w:w="3282" w:type="dxa"/>
          </w:tcPr>
          <w:p w:rsidR="00DF04FC" w:rsidRPr="00E83C11" w:rsidRDefault="00DF04FC" w:rsidP="00FF18E4">
            <w:pPr>
              <w:rPr>
                <w:rFonts w:ascii="Arial" w:hAnsi="Arial" w:cs="Arial"/>
              </w:rPr>
            </w:pPr>
          </w:p>
        </w:tc>
      </w:tr>
      <w:tr w:rsidR="004634FA" w:rsidRPr="00E83C11" w:rsidTr="00FF18E4">
        <w:trPr>
          <w:trHeight w:val="550"/>
          <w:jc w:val="center"/>
        </w:trPr>
        <w:tc>
          <w:tcPr>
            <w:tcW w:w="3282" w:type="dxa"/>
          </w:tcPr>
          <w:p w:rsidR="00DF04FC" w:rsidRPr="00E83C11" w:rsidRDefault="00DF04FC" w:rsidP="00FF18E4">
            <w:pPr>
              <w:rPr>
                <w:rFonts w:ascii="Arial" w:hAnsi="Arial" w:cs="Arial"/>
              </w:rPr>
            </w:pPr>
          </w:p>
        </w:tc>
        <w:tc>
          <w:tcPr>
            <w:tcW w:w="3282" w:type="dxa"/>
          </w:tcPr>
          <w:p w:rsidR="00DF04FC" w:rsidRPr="00E83C11" w:rsidRDefault="00DF04FC" w:rsidP="00FF18E4">
            <w:pPr>
              <w:rPr>
                <w:rFonts w:ascii="Arial" w:hAnsi="Arial" w:cs="Arial"/>
              </w:rPr>
            </w:pPr>
            <w:r w:rsidRPr="00E83C11">
              <w:rPr>
                <w:rFonts w:ascii="Arial" w:hAnsi="Arial" w:cs="Arial"/>
              </w:rPr>
              <w:t>Materijalni uvjeti rada i opremljenost škole</w:t>
            </w:r>
          </w:p>
        </w:tc>
        <w:tc>
          <w:tcPr>
            <w:tcW w:w="3282" w:type="dxa"/>
          </w:tcPr>
          <w:p w:rsidR="00DF04FC" w:rsidRPr="00E83C11" w:rsidRDefault="00DF04FC" w:rsidP="00FF18E4">
            <w:pPr>
              <w:rPr>
                <w:rFonts w:ascii="Arial" w:hAnsi="Arial" w:cs="Arial"/>
              </w:rPr>
            </w:pPr>
          </w:p>
        </w:tc>
      </w:tr>
      <w:tr w:rsidR="004634FA" w:rsidRPr="00E83C11" w:rsidTr="00FF18E4">
        <w:trPr>
          <w:trHeight w:val="266"/>
          <w:jc w:val="center"/>
        </w:trPr>
        <w:tc>
          <w:tcPr>
            <w:tcW w:w="3282" w:type="dxa"/>
          </w:tcPr>
          <w:p w:rsidR="00DF04FC" w:rsidRPr="00E83C11" w:rsidRDefault="00DF04FC" w:rsidP="00FF18E4">
            <w:pPr>
              <w:rPr>
                <w:rFonts w:ascii="Arial" w:hAnsi="Arial" w:cs="Arial"/>
              </w:rPr>
            </w:pPr>
          </w:p>
        </w:tc>
        <w:tc>
          <w:tcPr>
            <w:tcW w:w="3282" w:type="dxa"/>
          </w:tcPr>
          <w:p w:rsidR="00DF04FC" w:rsidRPr="00E83C11" w:rsidRDefault="00DF04FC" w:rsidP="00FF18E4">
            <w:pPr>
              <w:rPr>
                <w:rFonts w:ascii="Arial" w:hAnsi="Arial" w:cs="Arial"/>
              </w:rPr>
            </w:pPr>
            <w:r w:rsidRPr="00E83C11">
              <w:rPr>
                <w:rFonts w:ascii="Arial" w:hAnsi="Arial" w:cs="Arial"/>
              </w:rPr>
              <w:t>Pedagoške mjere</w:t>
            </w:r>
          </w:p>
        </w:tc>
        <w:tc>
          <w:tcPr>
            <w:tcW w:w="3282" w:type="dxa"/>
          </w:tcPr>
          <w:p w:rsidR="00DF04FC" w:rsidRPr="00E83C11" w:rsidRDefault="00DF04FC" w:rsidP="00FF18E4">
            <w:pPr>
              <w:rPr>
                <w:rFonts w:ascii="Arial" w:hAnsi="Arial" w:cs="Arial"/>
              </w:rPr>
            </w:pPr>
          </w:p>
        </w:tc>
      </w:tr>
      <w:tr w:rsidR="004634FA" w:rsidRPr="00E83C11" w:rsidTr="00FF18E4">
        <w:trPr>
          <w:trHeight w:val="816"/>
          <w:jc w:val="center"/>
        </w:trPr>
        <w:tc>
          <w:tcPr>
            <w:tcW w:w="3282" w:type="dxa"/>
          </w:tcPr>
          <w:p w:rsidR="00DF04FC" w:rsidRPr="00E83C11" w:rsidRDefault="00DF04FC" w:rsidP="00FF18E4">
            <w:pPr>
              <w:rPr>
                <w:rFonts w:ascii="Arial" w:hAnsi="Arial" w:cs="Arial"/>
              </w:rPr>
            </w:pPr>
          </w:p>
        </w:tc>
        <w:tc>
          <w:tcPr>
            <w:tcW w:w="3282" w:type="dxa"/>
          </w:tcPr>
          <w:p w:rsidR="00DF04FC" w:rsidRPr="00E83C11" w:rsidRDefault="00DF04FC" w:rsidP="00FF18E4">
            <w:pPr>
              <w:rPr>
                <w:rFonts w:ascii="Arial" w:hAnsi="Arial" w:cs="Arial"/>
              </w:rPr>
            </w:pPr>
            <w:r w:rsidRPr="00E83C11">
              <w:rPr>
                <w:rFonts w:ascii="Arial" w:hAnsi="Arial" w:cs="Arial"/>
              </w:rPr>
              <w:t>Izvannastavne aktivnosti, dodatna, dopunska i izborna nastava</w:t>
            </w:r>
          </w:p>
        </w:tc>
        <w:tc>
          <w:tcPr>
            <w:tcW w:w="3282" w:type="dxa"/>
          </w:tcPr>
          <w:p w:rsidR="00DF04FC" w:rsidRPr="00E83C11" w:rsidRDefault="00DF04FC" w:rsidP="00FF18E4">
            <w:pPr>
              <w:jc w:val="center"/>
              <w:rPr>
                <w:rFonts w:ascii="Arial" w:hAnsi="Arial" w:cs="Arial"/>
              </w:rPr>
            </w:pPr>
          </w:p>
        </w:tc>
      </w:tr>
      <w:tr w:rsidR="004634FA" w:rsidRPr="00E83C11" w:rsidTr="00FF18E4">
        <w:trPr>
          <w:trHeight w:val="266"/>
          <w:jc w:val="center"/>
        </w:trPr>
        <w:tc>
          <w:tcPr>
            <w:tcW w:w="3282" w:type="dxa"/>
          </w:tcPr>
          <w:p w:rsidR="00DF04FC" w:rsidRPr="00E83C11" w:rsidRDefault="00DF04FC" w:rsidP="00FF18E4">
            <w:pPr>
              <w:rPr>
                <w:rFonts w:ascii="Arial" w:hAnsi="Arial" w:cs="Arial"/>
              </w:rPr>
            </w:pPr>
          </w:p>
        </w:tc>
        <w:tc>
          <w:tcPr>
            <w:tcW w:w="3282" w:type="dxa"/>
          </w:tcPr>
          <w:p w:rsidR="00DF04FC" w:rsidRPr="00E83C11" w:rsidRDefault="00DF04FC" w:rsidP="00FF18E4">
            <w:pPr>
              <w:rPr>
                <w:rFonts w:ascii="Arial" w:hAnsi="Arial" w:cs="Arial"/>
              </w:rPr>
            </w:pPr>
            <w:r w:rsidRPr="00E83C11">
              <w:rPr>
                <w:rFonts w:ascii="Arial" w:hAnsi="Arial" w:cs="Arial"/>
              </w:rPr>
              <w:t>Uključenost škole u projekte</w:t>
            </w:r>
          </w:p>
        </w:tc>
        <w:tc>
          <w:tcPr>
            <w:tcW w:w="3282" w:type="dxa"/>
          </w:tcPr>
          <w:p w:rsidR="00DF04FC" w:rsidRPr="00E83C11" w:rsidRDefault="00B86B46" w:rsidP="00FF18E4">
            <w:pPr>
              <w:jc w:val="center"/>
              <w:rPr>
                <w:rFonts w:ascii="Arial" w:hAnsi="Arial" w:cs="Arial"/>
              </w:rPr>
            </w:pPr>
            <w:r w:rsidRPr="00E83C11">
              <w:rPr>
                <w:rFonts w:ascii="Arial" w:hAnsi="Arial" w:cs="Arial"/>
              </w:rPr>
              <w:t>X</w:t>
            </w:r>
          </w:p>
        </w:tc>
      </w:tr>
      <w:tr w:rsidR="004634FA" w:rsidRPr="00E83C11" w:rsidTr="00FF18E4">
        <w:trPr>
          <w:trHeight w:val="266"/>
          <w:jc w:val="center"/>
        </w:trPr>
        <w:tc>
          <w:tcPr>
            <w:tcW w:w="3282" w:type="dxa"/>
          </w:tcPr>
          <w:p w:rsidR="00DF04FC" w:rsidRPr="00E83C11" w:rsidRDefault="00DF04FC" w:rsidP="00FF18E4">
            <w:pPr>
              <w:rPr>
                <w:rFonts w:ascii="Arial" w:hAnsi="Arial" w:cs="Arial"/>
              </w:rPr>
            </w:pPr>
          </w:p>
        </w:tc>
        <w:tc>
          <w:tcPr>
            <w:tcW w:w="3282" w:type="dxa"/>
          </w:tcPr>
          <w:p w:rsidR="00DF04FC" w:rsidRPr="00E83C11" w:rsidRDefault="00DF04FC" w:rsidP="00FF18E4">
            <w:pPr>
              <w:rPr>
                <w:rFonts w:ascii="Arial" w:hAnsi="Arial" w:cs="Arial"/>
              </w:rPr>
            </w:pPr>
            <w:r w:rsidRPr="00E83C11">
              <w:rPr>
                <w:rFonts w:ascii="Arial" w:hAnsi="Arial" w:cs="Arial"/>
              </w:rPr>
              <w:t>Stručna služba</w:t>
            </w:r>
          </w:p>
        </w:tc>
        <w:tc>
          <w:tcPr>
            <w:tcW w:w="3282" w:type="dxa"/>
          </w:tcPr>
          <w:p w:rsidR="00DF04FC" w:rsidRPr="00E83C11" w:rsidRDefault="00DF04FC" w:rsidP="00FF18E4">
            <w:pPr>
              <w:rPr>
                <w:rFonts w:ascii="Arial" w:hAnsi="Arial" w:cs="Arial"/>
              </w:rPr>
            </w:pPr>
          </w:p>
        </w:tc>
      </w:tr>
      <w:tr w:rsidR="004634FA" w:rsidRPr="00E83C11" w:rsidTr="00FF18E4">
        <w:trPr>
          <w:trHeight w:val="550"/>
          <w:jc w:val="center"/>
        </w:trPr>
        <w:tc>
          <w:tcPr>
            <w:tcW w:w="3282" w:type="dxa"/>
          </w:tcPr>
          <w:p w:rsidR="00DF04FC" w:rsidRPr="00E83C11" w:rsidRDefault="00DF04FC" w:rsidP="00FF18E4">
            <w:pPr>
              <w:rPr>
                <w:rFonts w:ascii="Arial" w:hAnsi="Arial" w:cs="Arial"/>
              </w:rPr>
            </w:pPr>
          </w:p>
        </w:tc>
        <w:tc>
          <w:tcPr>
            <w:tcW w:w="3282" w:type="dxa"/>
          </w:tcPr>
          <w:p w:rsidR="00DF04FC" w:rsidRPr="00E83C11" w:rsidRDefault="00DF04FC" w:rsidP="00FF18E4">
            <w:pPr>
              <w:rPr>
                <w:rFonts w:ascii="Arial" w:hAnsi="Arial" w:cs="Arial"/>
              </w:rPr>
            </w:pPr>
            <w:r w:rsidRPr="00E83C11">
              <w:rPr>
                <w:rFonts w:ascii="Arial" w:hAnsi="Arial" w:cs="Arial"/>
              </w:rPr>
              <w:t>Suradnja sa lokalnom zajednicom</w:t>
            </w:r>
          </w:p>
        </w:tc>
        <w:tc>
          <w:tcPr>
            <w:tcW w:w="3282" w:type="dxa"/>
          </w:tcPr>
          <w:p w:rsidR="00DF04FC" w:rsidRPr="00E83C11" w:rsidRDefault="00DF04FC" w:rsidP="00FF18E4">
            <w:pPr>
              <w:rPr>
                <w:rFonts w:ascii="Arial" w:hAnsi="Arial" w:cs="Arial"/>
              </w:rPr>
            </w:pPr>
          </w:p>
        </w:tc>
      </w:tr>
    </w:tbl>
    <w:p w:rsidR="00D44852" w:rsidRDefault="00D44852" w:rsidP="004634FA">
      <w:pPr>
        <w:jc w:val="center"/>
        <w:rPr>
          <w:rFonts w:ascii="Arial" w:hAnsi="Arial" w:cs="Arial"/>
          <w:b/>
        </w:rPr>
      </w:pPr>
    </w:p>
    <w:p w:rsidR="00D44852" w:rsidRDefault="00D44852" w:rsidP="004634FA">
      <w:pPr>
        <w:jc w:val="center"/>
        <w:rPr>
          <w:rFonts w:ascii="Arial" w:hAnsi="Arial" w:cs="Arial"/>
          <w:b/>
        </w:rPr>
      </w:pPr>
    </w:p>
    <w:p w:rsidR="004634FA" w:rsidRPr="00E83C11" w:rsidRDefault="004634FA" w:rsidP="004634FA">
      <w:pPr>
        <w:jc w:val="center"/>
        <w:rPr>
          <w:rFonts w:ascii="Arial" w:hAnsi="Arial" w:cs="Arial"/>
          <w:b/>
        </w:rPr>
      </w:pPr>
      <w:r w:rsidRPr="00E83C11">
        <w:rPr>
          <w:rFonts w:ascii="Arial" w:hAnsi="Arial" w:cs="Arial"/>
          <w:b/>
        </w:rPr>
        <w:t>ŠKOLSKI RAZVOJNI PLAN</w:t>
      </w:r>
    </w:p>
    <w:p w:rsidR="004634FA" w:rsidRPr="00E83C11" w:rsidRDefault="004634FA" w:rsidP="004634FA">
      <w:pPr>
        <w:jc w:val="center"/>
        <w:rPr>
          <w:rFonts w:ascii="Arial" w:hAnsi="Arial" w:cs="Arial"/>
          <w:b/>
        </w:rPr>
      </w:pPr>
    </w:p>
    <w:p w:rsidR="004634FA" w:rsidRPr="00E83C11" w:rsidRDefault="004634FA" w:rsidP="004634FA">
      <w:pPr>
        <w:jc w:val="center"/>
        <w:rPr>
          <w:rFonts w:ascii="Arial" w:hAnsi="Arial" w:cs="Arial"/>
          <w:b/>
        </w:rPr>
      </w:pPr>
    </w:p>
    <w:tbl>
      <w:tblPr>
        <w:tblStyle w:val="Reetkatablice"/>
        <w:tblW w:w="9446" w:type="dxa"/>
        <w:tblLayout w:type="fixed"/>
        <w:tblLook w:val="04A0" w:firstRow="1" w:lastRow="0" w:firstColumn="1" w:lastColumn="0" w:noHBand="0" w:noVBand="1"/>
      </w:tblPr>
      <w:tblGrid>
        <w:gridCol w:w="1384"/>
        <w:gridCol w:w="1134"/>
        <w:gridCol w:w="1276"/>
        <w:gridCol w:w="992"/>
        <w:gridCol w:w="992"/>
        <w:gridCol w:w="1822"/>
        <w:gridCol w:w="1846"/>
      </w:tblGrid>
      <w:tr w:rsidR="00333C3E" w:rsidRPr="00E83C11" w:rsidTr="00333C3E">
        <w:trPr>
          <w:trHeight w:val="1687"/>
        </w:trPr>
        <w:tc>
          <w:tcPr>
            <w:tcW w:w="1384" w:type="dxa"/>
          </w:tcPr>
          <w:p w:rsidR="004634FA" w:rsidRPr="00E83C11" w:rsidRDefault="004634FA" w:rsidP="004634FA">
            <w:pPr>
              <w:jc w:val="center"/>
              <w:rPr>
                <w:rFonts w:ascii="Arial" w:eastAsiaTheme="minorHAnsi" w:hAnsi="Arial" w:cs="Arial"/>
                <w:b/>
                <w:lang w:eastAsia="en-US"/>
              </w:rPr>
            </w:pPr>
            <w:r w:rsidRPr="00E83C11">
              <w:rPr>
                <w:rFonts w:ascii="Arial" w:eastAsiaTheme="minorHAnsi" w:hAnsi="Arial" w:cs="Arial"/>
                <w:b/>
                <w:lang w:eastAsia="en-US"/>
              </w:rPr>
              <w:t>PRIORITETNO PODRUČJE UNAPREĐENJA</w:t>
            </w:r>
          </w:p>
        </w:tc>
        <w:tc>
          <w:tcPr>
            <w:tcW w:w="1134" w:type="dxa"/>
          </w:tcPr>
          <w:p w:rsidR="004634FA" w:rsidRPr="00E83C11" w:rsidRDefault="004634FA" w:rsidP="004634FA">
            <w:pPr>
              <w:jc w:val="center"/>
              <w:rPr>
                <w:rFonts w:ascii="Arial" w:eastAsiaTheme="minorHAnsi" w:hAnsi="Arial" w:cs="Arial"/>
                <w:b/>
                <w:lang w:eastAsia="en-US"/>
              </w:rPr>
            </w:pPr>
          </w:p>
          <w:p w:rsidR="004634FA" w:rsidRPr="00E83C11" w:rsidRDefault="004634FA" w:rsidP="004634FA">
            <w:pPr>
              <w:jc w:val="center"/>
              <w:rPr>
                <w:rFonts w:ascii="Arial" w:eastAsiaTheme="minorHAnsi" w:hAnsi="Arial" w:cs="Arial"/>
                <w:b/>
                <w:lang w:eastAsia="en-US"/>
              </w:rPr>
            </w:pPr>
          </w:p>
          <w:p w:rsidR="004634FA" w:rsidRPr="00E83C11" w:rsidRDefault="004634FA" w:rsidP="004634FA">
            <w:pPr>
              <w:jc w:val="center"/>
              <w:rPr>
                <w:rFonts w:ascii="Arial" w:eastAsiaTheme="minorHAnsi" w:hAnsi="Arial" w:cs="Arial"/>
                <w:b/>
                <w:lang w:eastAsia="en-US"/>
              </w:rPr>
            </w:pPr>
            <w:r w:rsidRPr="00E83C11">
              <w:rPr>
                <w:rFonts w:ascii="Arial" w:eastAsiaTheme="minorHAnsi" w:hAnsi="Arial" w:cs="Arial"/>
                <w:b/>
                <w:lang w:eastAsia="en-US"/>
              </w:rPr>
              <w:t>CILJEVI</w:t>
            </w:r>
          </w:p>
        </w:tc>
        <w:tc>
          <w:tcPr>
            <w:tcW w:w="1276" w:type="dxa"/>
          </w:tcPr>
          <w:p w:rsidR="004634FA" w:rsidRPr="00E83C11" w:rsidRDefault="004634FA" w:rsidP="004634FA">
            <w:pPr>
              <w:jc w:val="center"/>
              <w:rPr>
                <w:rFonts w:ascii="Arial" w:eastAsiaTheme="minorHAnsi" w:hAnsi="Arial" w:cs="Arial"/>
                <w:b/>
                <w:lang w:eastAsia="en-US"/>
              </w:rPr>
            </w:pPr>
            <w:r w:rsidRPr="00E83C11">
              <w:rPr>
                <w:rFonts w:ascii="Arial" w:eastAsiaTheme="minorHAnsi" w:hAnsi="Arial" w:cs="Arial"/>
                <w:b/>
                <w:lang w:eastAsia="en-US"/>
              </w:rPr>
              <w:t>METODE I AKTIVNOSTI ZA OSTVARIVANJE CILJEVA</w:t>
            </w:r>
          </w:p>
        </w:tc>
        <w:tc>
          <w:tcPr>
            <w:tcW w:w="992" w:type="dxa"/>
          </w:tcPr>
          <w:p w:rsidR="004634FA" w:rsidRPr="00E83C11" w:rsidRDefault="004634FA" w:rsidP="004634FA">
            <w:pPr>
              <w:jc w:val="center"/>
              <w:rPr>
                <w:rFonts w:ascii="Arial" w:eastAsiaTheme="minorHAnsi" w:hAnsi="Arial" w:cs="Arial"/>
                <w:b/>
                <w:lang w:eastAsia="en-US"/>
              </w:rPr>
            </w:pPr>
          </w:p>
          <w:p w:rsidR="004634FA" w:rsidRPr="00E83C11" w:rsidRDefault="004634FA" w:rsidP="004634FA">
            <w:pPr>
              <w:jc w:val="center"/>
              <w:rPr>
                <w:rFonts w:ascii="Arial" w:eastAsiaTheme="minorHAnsi" w:hAnsi="Arial" w:cs="Arial"/>
                <w:b/>
                <w:lang w:eastAsia="en-US"/>
              </w:rPr>
            </w:pPr>
          </w:p>
          <w:p w:rsidR="004634FA" w:rsidRPr="00E83C11" w:rsidRDefault="004634FA" w:rsidP="004634FA">
            <w:pPr>
              <w:jc w:val="center"/>
              <w:rPr>
                <w:rFonts w:ascii="Arial" w:eastAsiaTheme="minorHAnsi" w:hAnsi="Arial" w:cs="Arial"/>
                <w:b/>
                <w:lang w:eastAsia="en-US"/>
              </w:rPr>
            </w:pPr>
            <w:r w:rsidRPr="00E83C11">
              <w:rPr>
                <w:rFonts w:ascii="Arial" w:eastAsiaTheme="minorHAnsi" w:hAnsi="Arial" w:cs="Arial"/>
                <w:b/>
                <w:lang w:eastAsia="en-US"/>
              </w:rPr>
              <w:t>NUŽNI RESURSI</w:t>
            </w:r>
          </w:p>
        </w:tc>
        <w:tc>
          <w:tcPr>
            <w:tcW w:w="992" w:type="dxa"/>
          </w:tcPr>
          <w:p w:rsidR="004634FA" w:rsidRPr="00E83C11" w:rsidRDefault="004634FA" w:rsidP="004634FA">
            <w:pPr>
              <w:jc w:val="center"/>
              <w:rPr>
                <w:rFonts w:ascii="Arial" w:eastAsiaTheme="minorHAnsi" w:hAnsi="Arial" w:cs="Arial"/>
                <w:b/>
                <w:lang w:eastAsia="en-US"/>
              </w:rPr>
            </w:pPr>
          </w:p>
          <w:p w:rsidR="004634FA" w:rsidRPr="00E83C11" w:rsidRDefault="004634FA" w:rsidP="004634FA">
            <w:pPr>
              <w:jc w:val="center"/>
              <w:rPr>
                <w:rFonts w:ascii="Arial" w:eastAsiaTheme="minorHAnsi" w:hAnsi="Arial" w:cs="Arial"/>
                <w:b/>
                <w:lang w:eastAsia="en-US"/>
              </w:rPr>
            </w:pPr>
            <w:r w:rsidRPr="00E83C11">
              <w:rPr>
                <w:rFonts w:ascii="Arial" w:eastAsiaTheme="minorHAnsi" w:hAnsi="Arial" w:cs="Arial"/>
                <w:b/>
                <w:lang w:eastAsia="en-US"/>
              </w:rPr>
              <w:t>DATUM DO KOJEG ĆE SE CILJ OSTVARITI</w:t>
            </w:r>
          </w:p>
        </w:tc>
        <w:tc>
          <w:tcPr>
            <w:tcW w:w="1822" w:type="dxa"/>
          </w:tcPr>
          <w:p w:rsidR="004634FA" w:rsidRPr="00E83C11" w:rsidRDefault="004634FA" w:rsidP="004634FA">
            <w:pPr>
              <w:jc w:val="center"/>
              <w:rPr>
                <w:rFonts w:ascii="Arial" w:eastAsiaTheme="minorHAnsi" w:hAnsi="Arial" w:cs="Arial"/>
                <w:b/>
                <w:lang w:eastAsia="en-US"/>
              </w:rPr>
            </w:pPr>
            <w:r w:rsidRPr="00E83C11">
              <w:rPr>
                <w:rFonts w:ascii="Arial" w:eastAsiaTheme="minorHAnsi" w:hAnsi="Arial" w:cs="Arial"/>
                <w:b/>
                <w:lang w:eastAsia="en-US"/>
              </w:rPr>
              <w:t>MJERLJIVI POKAZATELJI OSTVARIVANJA CILJEVA</w:t>
            </w:r>
          </w:p>
        </w:tc>
        <w:tc>
          <w:tcPr>
            <w:tcW w:w="1846" w:type="dxa"/>
          </w:tcPr>
          <w:p w:rsidR="004634FA" w:rsidRPr="00E83C11" w:rsidRDefault="004634FA" w:rsidP="004634FA">
            <w:pPr>
              <w:jc w:val="center"/>
              <w:rPr>
                <w:rFonts w:ascii="Arial" w:hAnsi="Arial" w:cs="Arial"/>
                <w:b/>
              </w:rPr>
            </w:pPr>
            <w:r w:rsidRPr="00E83C11">
              <w:rPr>
                <w:rFonts w:ascii="Arial" w:hAnsi="Arial" w:cs="Arial"/>
                <w:b/>
              </w:rPr>
              <w:t>OSOBE ODGOVORNE ZA PROVEDBU AKTIVNOSTI</w:t>
            </w:r>
          </w:p>
        </w:tc>
      </w:tr>
      <w:tr w:rsidR="00333C3E" w:rsidRPr="00E83C11" w:rsidTr="00333C3E">
        <w:trPr>
          <w:trHeight w:val="1687"/>
        </w:trPr>
        <w:tc>
          <w:tcPr>
            <w:tcW w:w="1384" w:type="dxa"/>
          </w:tcPr>
          <w:p w:rsidR="004634FA" w:rsidRPr="00E83C11" w:rsidRDefault="004634FA" w:rsidP="004634FA">
            <w:pPr>
              <w:jc w:val="center"/>
              <w:rPr>
                <w:rFonts w:ascii="Arial" w:hAnsi="Arial" w:cs="Arial"/>
                <w:b/>
              </w:rPr>
            </w:pPr>
          </w:p>
          <w:p w:rsidR="004634FA" w:rsidRPr="00E83C11" w:rsidRDefault="004634FA" w:rsidP="004634FA">
            <w:pPr>
              <w:jc w:val="center"/>
              <w:rPr>
                <w:rFonts w:ascii="Arial" w:hAnsi="Arial" w:cs="Arial"/>
                <w:b/>
              </w:rPr>
            </w:pPr>
            <w:r w:rsidRPr="00E83C11">
              <w:rPr>
                <w:rFonts w:ascii="Arial" w:hAnsi="Arial" w:cs="Arial"/>
                <w:b/>
              </w:rPr>
              <w:t xml:space="preserve">Odnos učenika </w:t>
            </w:r>
            <w:r w:rsidR="00333C3E" w:rsidRPr="00E83C11">
              <w:rPr>
                <w:rFonts w:ascii="Arial" w:hAnsi="Arial" w:cs="Arial"/>
                <w:b/>
              </w:rPr>
              <w:t xml:space="preserve">prema </w:t>
            </w:r>
            <w:r w:rsidRPr="00E83C11">
              <w:rPr>
                <w:rFonts w:ascii="Arial" w:hAnsi="Arial" w:cs="Arial"/>
                <w:b/>
              </w:rPr>
              <w:t>školi</w:t>
            </w:r>
          </w:p>
        </w:tc>
        <w:tc>
          <w:tcPr>
            <w:tcW w:w="1134" w:type="dxa"/>
          </w:tcPr>
          <w:p w:rsidR="004634FA" w:rsidRPr="00E83C11" w:rsidRDefault="004634FA" w:rsidP="004634FA">
            <w:pPr>
              <w:jc w:val="center"/>
              <w:rPr>
                <w:rFonts w:ascii="Arial" w:hAnsi="Arial" w:cs="Arial"/>
                <w:b/>
              </w:rPr>
            </w:pPr>
          </w:p>
          <w:p w:rsidR="004634FA" w:rsidRPr="00E83C11" w:rsidRDefault="004634FA" w:rsidP="004634FA">
            <w:pPr>
              <w:jc w:val="center"/>
              <w:rPr>
                <w:rFonts w:ascii="Arial" w:hAnsi="Arial" w:cs="Arial"/>
              </w:rPr>
            </w:pPr>
            <w:r w:rsidRPr="00E83C11">
              <w:rPr>
                <w:rFonts w:ascii="Arial" w:hAnsi="Arial" w:cs="Arial"/>
              </w:rPr>
              <w:t xml:space="preserve">Smanjiti veliki broj izostanaka učenika sa nastave </w:t>
            </w:r>
          </w:p>
        </w:tc>
        <w:tc>
          <w:tcPr>
            <w:tcW w:w="1276" w:type="dxa"/>
          </w:tcPr>
          <w:p w:rsidR="004634FA" w:rsidRPr="00E83C11" w:rsidRDefault="004634FA" w:rsidP="004634FA">
            <w:pPr>
              <w:jc w:val="center"/>
              <w:rPr>
                <w:rFonts w:ascii="Arial" w:hAnsi="Arial" w:cs="Arial"/>
                <w:b/>
              </w:rPr>
            </w:pPr>
          </w:p>
          <w:p w:rsidR="004634FA" w:rsidRPr="00E83C11" w:rsidRDefault="004634FA" w:rsidP="004634FA">
            <w:pPr>
              <w:jc w:val="center"/>
              <w:rPr>
                <w:rFonts w:ascii="Arial" w:hAnsi="Arial" w:cs="Arial"/>
              </w:rPr>
            </w:pPr>
            <w:r w:rsidRPr="00E83C11">
              <w:rPr>
                <w:rFonts w:ascii="Arial" w:hAnsi="Arial" w:cs="Arial"/>
              </w:rPr>
              <w:t>Individualni rad</w:t>
            </w:r>
          </w:p>
          <w:p w:rsidR="004634FA" w:rsidRPr="00E83C11" w:rsidRDefault="004634FA" w:rsidP="004634FA">
            <w:pPr>
              <w:jc w:val="center"/>
              <w:rPr>
                <w:rFonts w:ascii="Arial" w:hAnsi="Arial" w:cs="Arial"/>
              </w:rPr>
            </w:pPr>
            <w:r w:rsidRPr="00E83C11">
              <w:rPr>
                <w:rFonts w:ascii="Arial" w:hAnsi="Arial" w:cs="Arial"/>
              </w:rPr>
              <w:t>Grupni rad</w:t>
            </w:r>
          </w:p>
          <w:p w:rsidR="004634FA" w:rsidRPr="00E83C11" w:rsidRDefault="004634FA" w:rsidP="004634FA">
            <w:pPr>
              <w:rPr>
                <w:rFonts w:ascii="Arial" w:hAnsi="Arial" w:cs="Arial"/>
                <w:b/>
              </w:rPr>
            </w:pPr>
          </w:p>
        </w:tc>
        <w:tc>
          <w:tcPr>
            <w:tcW w:w="992" w:type="dxa"/>
          </w:tcPr>
          <w:p w:rsidR="004634FA" w:rsidRPr="00E83C11" w:rsidRDefault="004634FA" w:rsidP="004634FA">
            <w:pPr>
              <w:jc w:val="center"/>
              <w:rPr>
                <w:rFonts w:ascii="Arial" w:hAnsi="Arial" w:cs="Arial"/>
                <w:b/>
              </w:rPr>
            </w:pPr>
          </w:p>
          <w:p w:rsidR="00333C3E" w:rsidRPr="00E83C11" w:rsidRDefault="00333C3E" w:rsidP="004634FA">
            <w:pPr>
              <w:jc w:val="center"/>
              <w:rPr>
                <w:rFonts w:ascii="Arial" w:hAnsi="Arial" w:cs="Arial"/>
              </w:rPr>
            </w:pPr>
          </w:p>
          <w:p w:rsidR="004634FA" w:rsidRPr="00E83C11" w:rsidRDefault="00333C3E" w:rsidP="004634FA">
            <w:pPr>
              <w:jc w:val="center"/>
              <w:rPr>
                <w:rFonts w:ascii="Arial" w:hAnsi="Arial" w:cs="Arial"/>
              </w:rPr>
            </w:pPr>
            <w:r w:rsidRPr="00E83C11">
              <w:rPr>
                <w:rFonts w:ascii="Arial" w:hAnsi="Arial" w:cs="Arial"/>
              </w:rPr>
              <w:t>Vrijeme</w:t>
            </w:r>
          </w:p>
        </w:tc>
        <w:tc>
          <w:tcPr>
            <w:tcW w:w="992" w:type="dxa"/>
          </w:tcPr>
          <w:p w:rsidR="004634FA" w:rsidRPr="00E83C11" w:rsidRDefault="004634FA" w:rsidP="004634FA">
            <w:pPr>
              <w:jc w:val="center"/>
              <w:rPr>
                <w:rFonts w:ascii="Arial" w:hAnsi="Arial" w:cs="Arial"/>
                <w:b/>
              </w:rPr>
            </w:pPr>
          </w:p>
          <w:p w:rsidR="004634FA" w:rsidRPr="00E83C11" w:rsidRDefault="004634FA" w:rsidP="004634FA">
            <w:pPr>
              <w:jc w:val="center"/>
              <w:rPr>
                <w:rFonts w:ascii="Arial" w:hAnsi="Arial" w:cs="Arial"/>
              </w:rPr>
            </w:pPr>
            <w:r w:rsidRPr="00E83C11">
              <w:rPr>
                <w:rFonts w:ascii="Arial" w:hAnsi="Arial" w:cs="Arial"/>
              </w:rPr>
              <w:t>Tijekom nastavne godine</w:t>
            </w:r>
          </w:p>
        </w:tc>
        <w:tc>
          <w:tcPr>
            <w:tcW w:w="1822" w:type="dxa"/>
          </w:tcPr>
          <w:p w:rsidR="004634FA" w:rsidRPr="00E83C11" w:rsidRDefault="004634FA" w:rsidP="004634FA">
            <w:pPr>
              <w:jc w:val="center"/>
              <w:rPr>
                <w:rFonts w:ascii="Arial" w:hAnsi="Arial" w:cs="Arial"/>
                <w:b/>
              </w:rPr>
            </w:pPr>
          </w:p>
          <w:p w:rsidR="004634FA" w:rsidRPr="00E83C11" w:rsidRDefault="004634FA" w:rsidP="004634FA">
            <w:pPr>
              <w:jc w:val="center"/>
              <w:rPr>
                <w:rFonts w:ascii="Arial" w:hAnsi="Arial" w:cs="Arial"/>
              </w:rPr>
            </w:pPr>
            <w:r w:rsidRPr="00E83C11">
              <w:rPr>
                <w:rFonts w:ascii="Arial" w:hAnsi="Arial" w:cs="Arial"/>
              </w:rPr>
              <w:t>Rezultati istraživanja – e-dnevnik (evidencija)</w:t>
            </w:r>
          </w:p>
        </w:tc>
        <w:tc>
          <w:tcPr>
            <w:tcW w:w="1846" w:type="dxa"/>
          </w:tcPr>
          <w:p w:rsidR="004634FA" w:rsidRPr="00E83C11" w:rsidRDefault="004634FA" w:rsidP="004634FA">
            <w:pPr>
              <w:jc w:val="center"/>
              <w:rPr>
                <w:rFonts w:ascii="Arial" w:hAnsi="Arial" w:cs="Arial"/>
                <w:b/>
              </w:rPr>
            </w:pPr>
          </w:p>
          <w:p w:rsidR="004634FA" w:rsidRPr="00E83C11" w:rsidRDefault="004634FA" w:rsidP="004634FA">
            <w:pPr>
              <w:jc w:val="center"/>
              <w:rPr>
                <w:rFonts w:ascii="Arial" w:hAnsi="Arial" w:cs="Arial"/>
              </w:rPr>
            </w:pPr>
            <w:r w:rsidRPr="00E83C11">
              <w:rPr>
                <w:rFonts w:ascii="Arial" w:hAnsi="Arial" w:cs="Arial"/>
              </w:rPr>
              <w:t>Svi odgojno-obrazovni činitelji</w:t>
            </w:r>
          </w:p>
        </w:tc>
      </w:tr>
      <w:tr w:rsidR="00333C3E" w:rsidRPr="00E83C11" w:rsidTr="00333C3E">
        <w:trPr>
          <w:trHeight w:val="1357"/>
        </w:trPr>
        <w:tc>
          <w:tcPr>
            <w:tcW w:w="1384" w:type="dxa"/>
          </w:tcPr>
          <w:p w:rsidR="004634FA" w:rsidRPr="00E83C11" w:rsidRDefault="004634FA" w:rsidP="004634FA">
            <w:pPr>
              <w:jc w:val="center"/>
              <w:rPr>
                <w:rFonts w:ascii="Arial" w:eastAsiaTheme="minorHAnsi" w:hAnsi="Arial" w:cs="Arial"/>
                <w:b/>
                <w:lang w:eastAsia="en-US"/>
              </w:rPr>
            </w:pPr>
          </w:p>
          <w:p w:rsidR="004634FA" w:rsidRPr="00E83C11" w:rsidRDefault="004634FA" w:rsidP="004634FA">
            <w:pPr>
              <w:jc w:val="center"/>
              <w:rPr>
                <w:rFonts w:ascii="Arial" w:eastAsiaTheme="minorHAnsi" w:hAnsi="Arial" w:cs="Arial"/>
                <w:b/>
                <w:lang w:eastAsia="en-US"/>
              </w:rPr>
            </w:pPr>
          </w:p>
          <w:p w:rsidR="004634FA" w:rsidRPr="00E83C11" w:rsidRDefault="004634FA" w:rsidP="004634FA">
            <w:pPr>
              <w:jc w:val="center"/>
              <w:rPr>
                <w:rFonts w:ascii="Arial" w:eastAsiaTheme="minorHAnsi" w:hAnsi="Arial" w:cs="Arial"/>
                <w:b/>
                <w:lang w:eastAsia="en-US"/>
              </w:rPr>
            </w:pPr>
            <w:r w:rsidRPr="00E83C11">
              <w:rPr>
                <w:rFonts w:ascii="Arial" w:eastAsiaTheme="minorHAnsi" w:hAnsi="Arial" w:cs="Arial"/>
                <w:b/>
                <w:lang w:eastAsia="en-US"/>
              </w:rPr>
              <w:t>Odnos učitelja, roditelja i škole</w:t>
            </w:r>
          </w:p>
        </w:tc>
        <w:tc>
          <w:tcPr>
            <w:tcW w:w="1134" w:type="dxa"/>
          </w:tcPr>
          <w:p w:rsidR="004634FA" w:rsidRPr="00E83C11" w:rsidRDefault="004634FA" w:rsidP="004634FA">
            <w:pPr>
              <w:rPr>
                <w:rFonts w:ascii="Arial" w:eastAsiaTheme="minorHAnsi" w:hAnsi="Arial" w:cs="Arial"/>
                <w:lang w:eastAsia="en-US"/>
              </w:rPr>
            </w:pPr>
            <w:r w:rsidRPr="00E83C11">
              <w:rPr>
                <w:rFonts w:ascii="Arial" w:eastAsiaTheme="minorHAnsi" w:hAnsi="Arial" w:cs="Arial"/>
                <w:lang w:eastAsia="en-US"/>
              </w:rPr>
              <w:t>.</w:t>
            </w:r>
          </w:p>
          <w:p w:rsidR="004634FA" w:rsidRPr="00E83C11" w:rsidRDefault="004634FA" w:rsidP="004634FA">
            <w:pPr>
              <w:rPr>
                <w:rFonts w:ascii="Arial" w:eastAsiaTheme="minorHAnsi" w:hAnsi="Arial" w:cs="Arial"/>
                <w:lang w:eastAsia="en-US"/>
              </w:rPr>
            </w:pPr>
          </w:p>
          <w:p w:rsidR="004634FA" w:rsidRPr="00E83C11" w:rsidRDefault="004634FA" w:rsidP="004634FA">
            <w:pPr>
              <w:jc w:val="center"/>
              <w:rPr>
                <w:rFonts w:ascii="Arial" w:eastAsiaTheme="minorHAnsi" w:hAnsi="Arial" w:cs="Arial"/>
                <w:lang w:eastAsia="en-US"/>
              </w:rPr>
            </w:pPr>
            <w:r w:rsidRPr="00E83C11">
              <w:rPr>
                <w:rFonts w:ascii="Arial" w:eastAsiaTheme="minorHAnsi" w:hAnsi="Arial" w:cs="Arial"/>
                <w:lang w:eastAsia="en-US"/>
              </w:rPr>
              <w:t>Poboljšati suradnju učitelja i roditelja</w:t>
            </w:r>
          </w:p>
        </w:tc>
        <w:tc>
          <w:tcPr>
            <w:tcW w:w="1276" w:type="dxa"/>
          </w:tcPr>
          <w:p w:rsidR="004634FA" w:rsidRPr="00E83C11" w:rsidRDefault="004634FA" w:rsidP="004634FA">
            <w:pPr>
              <w:jc w:val="center"/>
              <w:rPr>
                <w:rFonts w:ascii="Arial" w:eastAsiaTheme="minorHAnsi" w:hAnsi="Arial" w:cs="Arial"/>
                <w:lang w:eastAsia="en-US"/>
              </w:rPr>
            </w:pPr>
          </w:p>
          <w:p w:rsidR="004634FA" w:rsidRPr="00E83C11" w:rsidRDefault="004634FA" w:rsidP="004634FA">
            <w:pPr>
              <w:jc w:val="center"/>
              <w:rPr>
                <w:rFonts w:ascii="Arial" w:eastAsiaTheme="minorHAnsi" w:hAnsi="Arial" w:cs="Arial"/>
                <w:lang w:eastAsia="en-US"/>
              </w:rPr>
            </w:pPr>
          </w:p>
          <w:p w:rsidR="004634FA" w:rsidRPr="00E83C11" w:rsidRDefault="00333C3E" w:rsidP="00333C3E">
            <w:pPr>
              <w:jc w:val="center"/>
              <w:rPr>
                <w:rFonts w:ascii="Arial" w:eastAsiaTheme="minorHAnsi" w:hAnsi="Arial" w:cs="Arial"/>
                <w:lang w:eastAsia="en-US"/>
              </w:rPr>
            </w:pPr>
            <w:r w:rsidRPr="00E83C11">
              <w:rPr>
                <w:rFonts w:ascii="Arial" w:eastAsiaTheme="minorHAnsi" w:hAnsi="Arial" w:cs="Arial"/>
                <w:lang w:eastAsia="en-US"/>
              </w:rPr>
              <w:t>Roditeljski sastanci</w:t>
            </w:r>
          </w:p>
          <w:p w:rsidR="004634FA" w:rsidRPr="00E83C11" w:rsidRDefault="004634FA" w:rsidP="00333C3E">
            <w:pPr>
              <w:jc w:val="center"/>
              <w:rPr>
                <w:rFonts w:ascii="Arial" w:eastAsiaTheme="minorHAnsi" w:hAnsi="Arial" w:cs="Arial"/>
                <w:lang w:eastAsia="en-US"/>
              </w:rPr>
            </w:pPr>
            <w:r w:rsidRPr="00E83C11">
              <w:rPr>
                <w:rFonts w:ascii="Arial" w:eastAsiaTheme="minorHAnsi" w:hAnsi="Arial" w:cs="Arial"/>
                <w:lang w:eastAsia="en-US"/>
              </w:rPr>
              <w:t>Individual</w:t>
            </w:r>
            <w:r w:rsidR="00333C3E" w:rsidRPr="00E83C11">
              <w:rPr>
                <w:rFonts w:ascii="Arial" w:eastAsiaTheme="minorHAnsi" w:hAnsi="Arial" w:cs="Arial"/>
                <w:lang w:eastAsia="en-US"/>
              </w:rPr>
              <w:t>ni razgovori s roditeljima</w:t>
            </w:r>
          </w:p>
          <w:p w:rsidR="00333C3E" w:rsidRPr="00E83C11" w:rsidRDefault="00333C3E" w:rsidP="00333C3E">
            <w:pPr>
              <w:jc w:val="center"/>
              <w:rPr>
                <w:rFonts w:ascii="Arial" w:eastAsiaTheme="minorHAnsi" w:hAnsi="Arial" w:cs="Arial"/>
                <w:lang w:eastAsia="en-US"/>
              </w:rPr>
            </w:pPr>
            <w:r w:rsidRPr="00E83C11">
              <w:rPr>
                <w:rFonts w:ascii="Arial" w:eastAsiaTheme="minorHAnsi" w:hAnsi="Arial" w:cs="Arial"/>
                <w:lang w:eastAsia="en-US"/>
              </w:rPr>
              <w:t>Grupni rad</w:t>
            </w:r>
          </w:p>
          <w:p w:rsidR="004634FA" w:rsidRPr="00E83C11" w:rsidRDefault="004634FA" w:rsidP="004634FA">
            <w:pPr>
              <w:jc w:val="center"/>
              <w:rPr>
                <w:rFonts w:ascii="Arial" w:eastAsiaTheme="minorHAnsi" w:hAnsi="Arial" w:cs="Arial"/>
                <w:lang w:eastAsia="en-US"/>
              </w:rPr>
            </w:pPr>
          </w:p>
        </w:tc>
        <w:tc>
          <w:tcPr>
            <w:tcW w:w="992" w:type="dxa"/>
          </w:tcPr>
          <w:p w:rsidR="004634FA" w:rsidRPr="00E83C11" w:rsidRDefault="004634FA" w:rsidP="004634FA">
            <w:pPr>
              <w:jc w:val="center"/>
              <w:rPr>
                <w:rFonts w:ascii="Arial" w:eastAsiaTheme="minorHAnsi" w:hAnsi="Arial" w:cs="Arial"/>
                <w:lang w:eastAsia="en-US"/>
              </w:rPr>
            </w:pPr>
          </w:p>
          <w:p w:rsidR="004634FA" w:rsidRPr="00E83C11" w:rsidRDefault="004634FA" w:rsidP="004634FA">
            <w:pPr>
              <w:jc w:val="center"/>
              <w:rPr>
                <w:rFonts w:ascii="Arial" w:eastAsiaTheme="minorHAnsi" w:hAnsi="Arial" w:cs="Arial"/>
                <w:lang w:eastAsia="en-US"/>
              </w:rPr>
            </w:pPr>
            <w:r w:rsidRPr="00E83C11">
              <w:rPr>
                <w:rFonts w:ascii="Arial" w:eastAsiaTheme="minorHAnsi" w:hAnsi="Arial" w:cs="Arial"/>
                <w:lang w:eastAsia="en-US"/>
              </w:rPr>
              <w:t>Stručna znanja</w:t>
            </w:r>
          </w:p>
          <w:p w:rsidR="004634FA" w:rsidRPr="00E83C11" w:rsidRDefault="004634FA" w:rsidP="004634FA">
            <w:pPr>
              <w:jc w:val="center"/>
              <w:rPr>
                <w:rFonts w:ascii="Arial" w:eastAsiaTheme="minorHAnsi" w:hAnsi="Arial" w:cs="Arial"/>
                <w:lang w:eastAsia="en-US"/>
              </w:rPr>
            </w:pPr>
            <w:r w:rsidRPr="00E83C11">
              <w:rPr>
                <w:rFonts w:ascii="Arial" w:eastAsiaTheme="minorHAnsi" w:hAnsi="Arial" w:cs="Arial"/>
                <w:lang w:eastAsia="en-US"/>
              </w:rPr>
              <w:t>Stručna literatura</w:t>
            </w:r>
          </w:p>
          <w:p w:rsidR="004634FA" w:rsidRPr="00E83C11" w:rsidRDefault="004634FA" w:rsidP="004634FA">
            <w:pPr>
              <w:jc w:val="center"/>
              <w:rPr>
                <w:rFonts w:ascii="Arial" w:eastAsiaTheme="minorHAnsi" w:hAnsi="Arial" w:cs="Arial"/>
                <w:lang w:eastAsia="en-US"/>
              </w:rPr>
            </w:pPr>
            <w:r w:rsidRPr="00E83C11">
              <w:rPr>
                <w:rFonts w:ascii="Arial" w:eastAsiaTheme="minorHAnsi" w:hAnsi="Arial" w:cs="Arial"/>
                <w:lang w:eastAsia="en-US"/>
              </w:rPr>
              <w:t>Vrijeme</w:t>
            </w:r>
          </w:p>
          <w:p w:rsidR="004634FA" w:rsidRPr="00E83C11" w:rsidRDefault="004634FA" w:rsidP="004634FA">
            <w:pPr>
              <w:jc w:val="center"/>
              <w:rPr>
                <w:rFonts w:ascii="Arial" w:eastAsiaTheme="minorHAnsi" w:hAnsi="Arial" w:cs="Arial"/>
                <w:lang w:eastAsia="en-US"/>
              </w:rPr>
            </w:pPr>
          </w:p>
        </w:tc>
        <w:tc>
          <w:tcPr>
            <w:tcW w:w="992" w:type="dxa"/>
          </w:tcPr>
          <w:p w:rsidR="004634FA" w:rsidRPr="00E83C11" w:rsidRDefault="004634FA" w:rsidP="004634FA">
            <w:pPr>
              <w:jc w:val="center"/>
              <w:rPr>
                <w:rFonts w:ascii="Arial" w:eastAsiaTheme="minorHAnsi" w:hAnsi="Arial" w:cs="Arial"/>
                <w:lang w:eastAsia="en-US"/>
              </w:rPr>
            </w:pPr>
          </w:p>
          <w:p w:rsidR="004634FA" w:rsidRPr="00E83C11" w:rsidRDefault="004634FA" w:rsidP="004634FA">
            <w:pPr>
              <w:jc w:val="center"/>
              <w:rPr>
                <w:rFonts w:ascii="Arial" w:eastAsiaTheme="minorHAnsi" w:hAnsi="Arial" w:cs="Arial"/>
                <w:lang w:eastAsia="en-US"/>
              </w:rPr>
            </w:pPr>
          </w:p>
          <w:p w:rsidR="004634FA" w:rsidRPr="00E83C11" w:rsidRDefault="004634FA" w:rsidP="004634FA">
            <w:pPr>
              <w:jc w:val="center"/>
              <w:rPr>
                <w:rFonts w:ascii="Arial" w:eastAsiaTheme="minorHAnsi" w:hAnsi="Arial" w:cs="Arial"/>
                <w:lang w:eastAsia="en-US"/>
              </w:rPr>
            </w:pPr>
            <w:r w:rsidRPr="00E83C11">
              <w:rPr>
                <w:rFonts w:ascii="Arial" w:eastAsiaTheme="minorHAnsi" w:hAnsi="Arial" w:cs="Arial"/>
                <w:lang w:eastAsia="en-US"/>
              </w:rPr>
              <w:t>Tijekom nastavne godine</w:t>
            </w:r>
          </w:p>
        </w:tc>
        <w:tc>
          <w:tcPr>
            <w:tcW w:w="1822" w:type="dxa"/>
          </w:tcPr>
          <w:p w:rsidR="004634FA" w:rsidRPr="00E83C11" w:rsidRDefault="004634FA" w:rsidP="004634FA">
            <w:pPr>
              <w:jc w:val="center"/>
              <w:rPr>
                <w:rFonts w:ascii="Arial" w:eastAsiaTheme="minorHAnsi" w:hAnsi="Arial" w:cs="Arial"/>
                <w:lang w:eastAsia="en-US"/>
              </w:rPr>
            </w:pPr>
          </w:p>
          <w:p w:rsidR="004634FA" w:rsidRPr="00E83C11" w:rsidRDefault="004634FA" w:rsidP="004634FA">
            <w:pPr>
              <w:jc w:val="center"/>
              <w:rPr>
                <w:rFonts w:ascii="Arial" w:eastAsiaTheme="minorHAnsi" w:hAnsi="Arial" w:cs="Arial"/>
                <w:lang w:eastAsia="en-US"/>
              </w:rPr>
            </w:pPr>
          </w:p>
          <w:p w:rsidR="004634FA" w:rsidRPr="00E83C11" w:rsidRDefault="004634FA" w:rsidP="004634FA">
            <w:pPr>
              <w:jc w:val="center"/>
              <w:rPr>
                <w:rFonts w:ascii="Arial" w:eastAsiaTheme="minorHAnsi" w:hAnsi="Arial" w:cs="Arial"/>
                <w:lang w:eastAsia="en-US"/>
              </w:rPr>
            </w:pPr>
            <w:r w:rsidRPr="00E83C11">
              <w:rPr>
                <w:rFonts w:ascii="Arial" w:eastAsiaTheme="minorHAnsi" w:hAnsi="Arial" w:cs="Arial"/>
                <w:lang w:eastAsia="en-US"/>
              </w:rPr>
              <w:t>Rezultati istraživanja</w:t>
            </w:r>
          </w:p>
        </w:tc>
        <w:tc>
          <w:tcPr>
            <w:tcW w:w="1846" w:type="dxa"/>
          </w:tcPr>
          <w:p w:rsidR="004634FA" w:rsidRPr="00E83C11" w:rsidRDefault="004634FA" w:rsidP="004634FA">
            <w:pPr>
              <w:rPr>
                <w:rFonts w:ascii="Arial" w:hAnsi="Arial" w:cs="Arial"/>
              </w:rPr>
            </w:pPr>
          </w:p>
          <w:p w:rsidR="004634FA" w:rsidRPr="00E83C11" w:rsidRDefault="004634FA" w:rsidP="004634FA">
            <w:pPr>
              <w:rPr>
                <w:rFonts w:ascii="Arial" w:hAnsi="Arial" w:cs="Arial"/>
              </w:rPr>
            </w:pPr>
          </w:p>
          <w:p w:rsidR="004634FA" w:rsidRPr="00E83C11" w:rsidRDefault="004634FA" w:rsidP="004634FA">
            <w:pPr>
              <w:jc w:val="center"/>
              <w:rPr>
                <w:rFonts w:ascii="Arial" w:hAnsi="Arial" w:cs="Arial"/>
              </w:rPr>
            </w:pPr>
            <w:r w:rsidRPr="00E83C11">
              <w:rPr>
                <w:rFonts w:ascii="Arial" w:hAnsi="Arial" w:cs="Arial"/>
              </w:rPr>
              <w:t>Svi odgojno- obrazovni činitelji</w:t>
            </w:r>
          </w:p>
        </w:tc>
      </w:tr>
      <w:tr w:rsidR="00333C3E" w:rsidRPr="00E83C11" w:rsidTr="00333C3E">
        <w:trPr>
          <w:trHeight w:val="2765"/>
        </w:trPr>
        <w:tc>
          <w:tcPr>
            <w:tcW w:w="1384" w:type="dxa"/>
          </w:tcPr>
          <w:p w:rsidR="004634FA" w:rsidRPr="00E83C11" w:rsidRDefault="004634FA" w:rsidP="004634FA">
            <w:pPr>
              <w:jc w:val="center"/>
              <w:rPr>
                <w:rFonts w:ascii="Arial" w:eastAsiaTheme="minorHAnsi" w:hAnsi="Arial" w:cs="Arial"/>
                <w:b/>
                <w:lang w:eastAsia="en-US"/>
              </w:rPr>
            </w:pPr>
          </w:p>
          <w:p w:rsidR="004634FA" w:rsidRPr="00E83C11" w:rsidRDefault="004634FA" w:rsidP="004634FA">
            <w:pPr>
              <w:jc w:val="center"/>
              <w:rPr>
                <w:rFonts w:ascii="Arial" w:eastAsiaTheme="minorHAnsi" w:hAnsi="Arial" w:cs="Arial"/>
                <w:b/>
                <w:lang w:eastAsia="en-US"/>
              </w:rPr>
            </w:pPr>
            <w:r w:rsidRPr="00E83C11">
              <w:rPr>
                <w:rFonts w:ascii="Arial" w:eastAsiaTheme="minorHAnsi" w:hAnsi="Arial" w:cs="Arial"/>
                <w:b/>
                <w:lang w:eastAsia="en-US"/>
              </w:rPr>
              <w:t>Uključenost škole u projekte</w:t>
            </w:r>
          </w:p>
        </w:tc>
        <w:tc>
          <w:tcPr>
            <w:tcW w:w="1134" w:type="dxa"/>
          </w:tcPr>
          <w:p w:rsidR="004634FA" w:rsidRPr="00E83C11" w:rsidRDefault="004634FA" w:rsidP="004634FA">
            <w:pPr>
              <w:jc w:val="center"/>
              <w:rPr>
                <w:rFonts w:ascii="Arial" w:eastAsiaTheme="minorHAnsi" w:hAnsi="Arial" w:cs="Arial"/>
                <w:lang w:eastAsia="en-US"/>
              </w:rPr>
            </w:pPr>
          </w:p>
          <w:p w:rsidR="004634FA" w:rsidRPr="00E83C11" w:rsidRDefault="004634FA" w:rsidP="004634FA">
            <w:pPr>
              <w:jc w:val="center"/>
              <w:rPr>
                <w:rFonts w:ascii="Arial" w:eastAsiaTheme="minorHAnsi" w:hAnsi="Arial" w:cs="Arial"/>
                <w:lang w:eastAsia="en-US"/>
              </w:rPr>
            </w:pPr>
            <w:r w:rsidRPr="00E83C11">
              <w:rPr>
                <w:rFonts w:ascii="Arial" w:eastAsiaTheme="minorHAnsi" w:hAnsi="Arial" w:cs="Arial"/>
                <w:lang w:eastAsia="en-US"/>
              </w:rPr>
              <w:t>Stjecanje kompetencija učitelja za rad i sudjelovanje u projektima.</w:t>
            </w:r>
          </w:p>
        </w:tc>
        <w:tc>
          <w:tcPr>
            <w:tcW w:w="1276" w:type="dxa"/>
          </w:tcPr>
          <w:p w:rsidR="004634FA" w:rsidRPr="00E83C11" w:rsidRDefault="004634FA" w:rsidP="004634FA">
            <w:pPr>
              <w:jc w:val="center"/>
              <w:rPr>
                <w:rFonts w:ascii="Arial" w:eastAsiaTheme="minorHAnsi" w:hAnsi="Arial" w:cs="Arial"/>
                <w:lang w:eastAsia="en-US"/>
              </w:rPr>
            </w:pPr>
          </w:p>
          <w:p w:rsidR="004634FA" w:rsidRPr="00E83C11" w:rsidRDefault="004634FA" w:rsidP="004634FA">
            <w:pPr>
              <w:jc w:val="center"/>
              <w:rPr>
                <w:rFonts w:ascii="Arial" w:eastAsiaTheme="minorHAnsi" w:hAnsi="Arial" w:cs="Arial"/>
                <w:lang w:eastAsia="en-US"/>
              </w:rPr>
            </w:pPr>
            <w:r w:rsidRPr="00E83C11">
              <w:rPr>
                <w:rFonts w:ascii="Arial" w:eastAsiaTheme="minorHAnsi" w:hAnsi="Arial" w:cs="Arial"/>
                <w:lang w:eastAsia="en-US"/>
              </w:rPr>
              <w:t>Stručni seminari</w:t>
            </w:r>
          </w:p>
          <w:p w:rsidR="004634FA" w:rsidRPr="00E83C11" w:rsidRDefault="004634FA" w:rsidP="004634FA">
            <w:pPr>
              <w:jc w:val="center"/>
              <w:rPr>
                <w:rFonts w:ascii="Arial" w:eastAsiaTheme="minorHAnsi" w:hAnsi="Arial" w:cs="Arial"/>
                <w:lang w:eastAsia="en-US"/>
              </w:rPr>
            </w:pPr>
            <w:r w:rsidRPr="00E83C11">
              <w:rPr>
                <w:rFonts w:ascii="Arial" w:eastAsiaTheme="minorHAnsi" w:hAnsi="Arial" w:cs="Arial"/>
                <w:lang w:eastAsia="en-US"/>
              </w:rPr>
              <w:t>Predavanja</w:t>
            </w:r>
          </w:p>
          <w:p w:rsidR="004634FA" w:rsidRPr="00E83C11" w:rsidRDefault="004634FA" w:rsidP="004634FA">
            <w:pPr>
              <w:jc w:val="center"/>
              <w:rPr>
                <w:rFonts w:ascii="Arial" w:eastAsiaTheme="minorHAnsi" w:hAnsi="Arial" w:cs="Arial"/>
                <w:lang w:eastAsia="en-US"/>
              </w:rPr>
            </w:pPr>
            <w:r w:rsidRPr="00E83C11">
              <w:rPr>
                <w:rFonts w:ascii="Arial" w:eastAsiaTheme="minorHAnsi" w:hAnsi="Arial" w:cs="Arial"/>
                <w:lang w:eastAsia="en-US"/>
              </w:rPr>
              <w:t>Radionice</w:t>
            </w:r>
          </w:p>
          <w:p w:rsidR="004634FA" w:rsidRPr="00E83C11" w:rsidRDefault="004634FA" w:rsidP="004634FA">
            <w:pPr>
              <w:jc w:val="center"/>
              <w:rPr>
                <w:rFonts w:ascii="Arial" w:eastAsiaTheme="minorHAnsi" w:hAnsi="Arial" w:cs="Arial"/>
                <w:lang w:eastAsia="en-US"/>
              </w:rPr>
            </w:pPr>
            <w:r w:rsidRPr="00E83C11">
              <w:rPr>
                <w:rFonts w:ascii="Arial" w:eastAsiaTheme="minorHAnsi" w:hAnsi="Arial" w:cs="Arial"/>
                <w:lang w:eastAsia="en-US"/>
              </w:rPr>
              <w:t>Suradnja</w:t>
            </w:r>
          </w:p>
        </w:tc>
        <w:tc>
          <w:tcPr>
            <w:tcW w:w="992" w:type="dxa"/>
          </w:tcPr>
          <w:p w:rsidR="004634FA" w:rsidRPr="00E83C11" w:rsidRDefault="004634FA" w:rsidP="004634FA">
            <w:pPr>
              <w:jc w:val="center"/>
              <w:rPr>
                <w:rFonts w:ascii="Arial" w:eastAsiaTheme="minorHAnsi" w:hAnsi="Arial" w:cs="Arial"/>
                <w:lang w:eastAsia="en-US"/>
              </w:rPr>
            </w:pPr>
          </w:p>
          <w:p w:rsidR="004634FA" w:rsidRPr="00E83C11" w:rsidRDefault="004634FA" w:rsidP="004634FA">
            <w:pPr>
              <w:jc w:val="center"/>
              <w:rPr>
                <w:rFonts w:ascii="Arial" w:eastAsiaTheme="minorHAnsi" w:hAnsi="Arial" w:cs="Arial"/>
                <w:lang w:eastAsia="en-US"/>
              </w:rPr>
            </w:pPr>
            <w:r w:rsidRPr="00E83C11">
              <w:rPr>
                <w:rFonts w:ascii="Arial" w:eastAsiaTheme="minorHAnsi" w:hAnsi="Arial" w:cs="Arial"/>
                <w:lang w:eastAsia="en-US"/>
              </w:rPr>
              <w:t>Stručna znanja</w:t>
            </w:r>
          </w:p>
          <w:p w:rsidR="004634FA" w:rsidRPr="00E83C11" w:rsidRDefault="004634FA" w:rsidP="004634FA">
            <w:pPr>
              <w:jc w:val="center"/>
              <w:rPr>
                <w:rFonts w:ascii="Arial" w:eastAsiaTheme="minorHAnsi" w:hAnsi="Arial" w:cs="Arial"/>
                <w:lang w:eastAsia="en-US"/>
              </w:rPr>
            </w:pPr>
            <w:r w:rsidRPr="00E83C11">
              <w:rPr>
                <w:rFonts w:ascii="Arial" w:eastAsiaTheme="minorHAnsi" w:hAnsi="Arial" w:cs="Arial"/>
                <w:lang w:eastAsia="en-US"/>
              </w:rPr>
              <w:t>Stručna literatura</w:t>
            </w:r>
          </w:p>
        </w:tc>
        <w:tc>
          <w:tcPr>
            <w:tcW w:w="992" w:type="dxa"/>
          </w:tcPr>
          <w:p w:rsidR="004634FA" w:rsidRPr="00E83C11" w:rsidRDefault="004634FA" w:rsidP="004634FA">
            <w:pPr>
              <w:jc w:val="center"/>
              <w:rPr>
                <w:rFonts w:ascii="Arial" w:eastAsiaTheme="minorHAnsi" w:hAnsi="Arial" w:cs="Arial"/>
                <w:lang w:eastAsia="en-US"/>
              </w:rPr>
            </w:pPr>
          </w:p>
          <w:p w:rsidR="004634FA" w:rsidRPr="00E83C11" w:rsidRDefault="004634FA" w:rsidP="004634FA">
            <w:pPr>
              <w:jc w:val="center"/>
              <w:rPr>
                <w:rFonts w:ascii="Arial" w:eastAsiaTheme="minorHAnsi" w:hAnsi="Arial" w:cs="Arial"/>
                <w:lang w:eastAsia="en-US"/>
              </w:rPr>
            </w:pPr>
            <w:r w:rsidRPr="00E83C11">
              <w:rPr>
                <w:rFonts w:ascii="Arial" w:eastAsiaTheme="minorHAnsi" w:hAnsi="Arial" w:cs="Arial"/>
                <w:lang w:eastAsia="en-US"/>
              </w:rPr>
              <w:t>Tijekom nastavne godine</w:t>
            </w:r>
          </w:p>
        </w:tc>
        <w:tc>
          <w:tcPr>
            <w:tcW w:w="1822" w:type="dxa"/>
          </w:tcPr>
          <w:p w:rsidR="004634FA" w:rsidRPr="00E83C11" w:rsidRDefault="004634FA" w:rsidP="004634FA">
            <w:pPr>
              <w:jc w:val="center"/>
              <w:rPr>
                <w:rFonts w:ascii="Arial" w:eastAsiaTheme="minorHAnsi" w:hAnsi="Arial" w:cs="Arial"/>
                <w:lang w:eastAsia="en-US"/>
              </w:rPr>
            </w:pPr>
          </w:p>
          <w:p w:rsidR="004634FA" w:rsidRPr="00E83C11" w:rsidRDefault="004634FA" w:rsidP="004634FA">
            <w:pPr>
              <w:jc w:val="center"/>
              <w:rPr>
                <w:rFonts w:ascii="Arial" w:eastAsiaTheme="minorHAnsi" w:hAnsi="Arial" w:cs="Arial"/>
                <w:lang w:eastAsia="en-US"/>
              </w:rPr>
            </w:pPr>
            <w:r w:rsidRPr="00E83C11">
              <w:rPr>
                <w:rFonts w:ascii="Arial" w:eastAsiaTheme="minorHAnsi" w:hAnsi="Arial" w:cs="Arial"/>
                <w:lang w:eastAsia="en-US"/>
              </w:rPr>
              <w:t>Rezultati istraživanja</w:t>
            </w:r>
          </w:p>
        </w:tc>
        <w:tc>
          <w:tcPr>
            <w:tcW w:w="1846" w:type="dxa"/>
          </w:tcPr>
          <w:p w:rsidR="004634FA" w:rsidRPr="00E83C11" w:rsidRDefault="004634FA" w:rsidP="004634FA">
            <w:pPr>
              <w:jc w:val="center"/>
              <w:rPr>
                <w:rFonts w:ascii="Arial" w:hAnsi="Arial" w:cs="Arial"/>
              </w:rPr>
            </w:pPr>
          </w:p>
          <w:p w:rsidR="004634FA" w:rsidRPr="00E83C11" w:rsidRDefault="004634FA" w:rsidP="004634FA">
            <w:pPr>
              <w:jc w:val="center"/>
              <w:rPr>
                <w:rFonts w:ascii="Arial" w:hAnsi="Arial" w:cs="Arial"/>
              </w:rPr>
            </w:pPr>
            <w:r w:rsidRPr="00E83C11">
              <w:rPr>
                <w:rFonts w:ascii="Arial" w:hAnsi="Arial" w:cs="Arial"/>
              </w:rPr>
              <w:t>Svi odgojno obrazovni činitelji</w:t>
            </w:r>
          </w:p>
        </w:tc>
      </w:tr>
    </w:tbl>
    <w:p w:rsidR="00DF04FC" w:rsidRPr="00B86B46" w:rsidRDefault="00DF04FC" w:rsidP="00DF04FC">
      <w:pPr>
        <w:jc w:val="center"/>
        <w:rPr>
          <w:b/>
          <w:color w:val="FF0000"/>
        </w:rPr>
        <w:sectPr w:rsidR="00DF04FC" w:rsidRPr="00B86B46" w:rsidSect="00F153F6">
          <w:pgSz w:w="11906" w:h="16838"/>
          <w:pgMar w:top="851" w:right="851" w:bottom="851" w:left="1200" w:header="709" w:footer="709" w:gutter="0"/>
          <w:cols w:space="708"/>
          <w:docGrid w:linePitch="360"/>
        </w:sectPr>
      </w:pPr>
    </w:p>
    <w:p w:rsidR="00052217" w:rsidRPr="00052217" w:rsidRDefault="00052217" w:rsidP="00052217">
      <w:pPr>
        <w:jc w:val="center"/>
        <w:rPr>
          <w:b/>
          <w:color w:val="FF0000"/>
        </w:rPr>
      </w:pPr>
    </w:p>
    <w:p w:rsidR="00052217" w:rsidRPr="00052217" w:rsidRDefault="00052217" w:rsidP="00052217">
      <w:pPr>
        <w:jc w:val="center"/>
        <w:rPr>
          <w:rFonts w:ascii="Verdana" w:hAnsi="Verdana"/>
          <w:sz w:val="48"/>
          <w:szCs w:val="48"/>
        </w:rPr>
      </w:pPr>
      <w:r w:rsidRPr="00052217">
        <w:rPr>
          <w:rFonts w:ascii="Verdana" w:hAnsi="Verdana"/>
          <w:noProof/>
          <w:sz w:val="48"/>
          <w:szCs w:val="48"/>
          <w:lang w:eastAsia="hr-HR"/>
        </w:rPr>
        <w:drawing>
          <wp:anchor distT="0" distB="0" distL="114300" distR="114300" simplePos="0" relativeHeight="251659264" behindDoc="1" locked="0" layoutInCell="1" allowOverlap="1" wp14:anchorId="5C894AF6" wp14:editId="1A0DA439">
            <wp:simplePos x="0" y="0"/>
            <wp:positionH relativeFrom="column">
              <wp:posOffset>2059305</wp:posOffset>
            </wp:positionH>
            <wp:positionV relativeFrom="paragraph">
              <wp:posOffset>165100</wp:posOffset>
            </wp:positionV>
            <wp:extent cx="1587500" cy="1145540"/>
            <wp:effectExtent l="0" t="0" r="0" b="0"/>
            <wp:wrapTight wrapText="bothSides">
              <wp:wrapPolygon edited="0">
                <wp:start x="6998" y="0"/>
                <wp:lineTo x="5184" y="1437"/>
                <wp:lineTo x="1037" y="5747"/>
                <wp:lineTo x="259" y="8621"/>
                <wp:lineTo x="259" y="13290"/>
                <wp:lineTo x="2592" y="17960"/>
                <wp:lineTo x="7776" y="21193"/>
                <wp:lineTo x="13478" y="21193"/>
                <wp:lineTo x="18662" y="17960"/>
                <wp:lineTo x="20995" y="13290"/>
                <wp:lineTo x="20995" y="10776"/>
                <wp:lineTo x="20736" y="7543"/>
                <wp:lineTo x="20477" y="5388"/>
                <wp:lineTo x="14256" y="0"/>
                <wp:lineTo x="6998"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87500" cy="1145540"/>
                    </a:xfrm>
                    <a:prstGeom prst="rect">
                      <a:avLst/>
                    </a:prstGeom>
                    <a:noFill/>
                  </pic:spPr>
                </pic:pic>
              </a:graphicData>
            </a:graphic>
            <wp14:sizeRelH relativeFrom="page">
              <wp14:pctWidth>0</wp14:pctWidth>
            </wp14:sizeRelH>
            <wp14:sizeRelV relativeFrom="page">
              <wp14:pctHeight>0</wp14:pctHeight>
            </wp14:sizeRelV>
          </wp:anchor>
        </w:drawing>
      </w:r>
    </w:p>
    <w:p w:rsidR="00052217" w:rsidRPr="00052217" w:rsidRDefault="00052217" w:rsidP="00052217">
      <w:pPr>
        <w:rPr>
          <w:rFonts w:ascii="Verdana" w:hAnsi="Verdana"/>
          <w:sz w:val="48"/>
          <w:szCs w:val="48"/>
        </w:rPr>
      </w:pPr>
    </w:p>
    <w:p w:rsidR="00052217" w:rsidRPr="00052217" w:rsidRDefault="00052217" w:rsidP="00052217">
      <w:pPr>
        <w:spacing w:after="180" w:line="240" w:lineRule="auto"/>
        <w:rPr>
          <w:rFonts w:ascii="Verdana" w:eastAsia="Times New Roman" w:hAnsi="Verdana" w:cs="Arial"/>
          <w:color w:val="222222"/>
          <w:sz w:val="27"/>
          <w:szCs w:val="27"/>
        </w:rPr>
      </w:pPr>
    </w:p>
    <w:p w:rsidR="00052217" w:rsidRPr="00052217" w:rsidRDefault="00052217" w:rsidP="00052217">
      <w:pPr>
        <w:jc w:val="center"/>
        <w:rPr>
          <w:rFonts w:ascii="Mistral" w:hAnsi="Mistral"/>
          <w:color w:val="4F6228" w:themeColor="accent3" w:themeShade="80"/>
          <w:sz w:val="24"/>
          <w:szCs w:val="24"/>
        </w:rPr>
      </w:pPr>
      <w:r w:rsidRPr="00052217">
        <w:rPr>
          <w:rFonts w:ascii="Mistral" w:hAnsi="Mistral"/>
          <w:color w:val="4F6228" w:themeColor="accent3" w:themeShade="80"/>
          <w:sz w:val="24"/>
          <w:szCs w:val="24"/>
        </w:rPr>
        <w:t>Nije znanje znati, već je znanje znanje dati.</w:t>
      </w:r>
    </w:p>
    <w:p w:rsidR="00052217" w:rsidRPr="00052217" w:rsidRDefault="00052217" w:rsidP="00052217">
      <w:pPr>
        <w:rPr>
          <w:rFonts w:ascii="Verdana" w:hAnsi="Verdana"/>
          <w:b/>
          <w:i/>
          <w:sz w:val="48"/>
          <w:szCs w:val="48"/>
        </w:rPr>
      </w:pPr>
    </w:p>
    <w:p w:rsidR="00052217" w:rsidRPr="00052217" w:rsidRDefault="00052217" w:rsidP="00052217">
      <w:pPr>
        <w:jc w:val="center"/>
        <w:rPr>
          <w:rFonts w:ascii="Mistral" w:hAnsi="Mistral" w:cs="MV Boli"/>
          <w:b/>
          <w:i/>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52217">
        <w:rPr>
          <w:rFonts w:ascii="Mistral" w:hAnsi="Mistral" w:cs="MV Boli"/>
          <w:b/>
          <w:i/>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GODIŠNJI ŠKOLSKI PLAN  I PROGRAM</w:t>
      </w:r>
    </w:p>
    <w:p w:rsidR="00052217" w:rsidRPr="00052217" w:rsidRDefault="00052217" w:rsidP="00052217">
      <w:pPr>
        <w:jc w:val="center"/>
        <w:rPr>
          <w:rFonts w:ascii="Mistral" w:hAnsi="Mistral" w:cs="MV Boli"/>
          <w:b/>
          <w:i/>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52217">
        <w:rPr>
          <w:rFonts w:ascii="Mistral" w:hAnsi="Mistral" w:cs="MV Boli"/>
          <w:b/>
          <w:i/>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GRA</w:t>
      </w:r>
      <w:r w:rsidRPr="00052217">
        <w:rPr>
          <w:rFonts w:ascii="Mistral" w:hAnsi="Mistral" w:cs="Cambria"/>
          <w:b/>
          <w:i/>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Đ</w:t>
      </w:r>
      <w:r w:rsidRPr="00052217">
        <w:rPr>
          <w:rFonts w:ascii="Mistral" w:hAnsi="Mistral" w:cs="MV Boli"/>
          <w:b/>
          <w:i/>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ANSKOG ODGOJA I OBRAZOVANJA</w:t>
      </w:r>
    </w:p>
    <w:p w:rsidR="00052217" w:rsidRPr="00052217" w:rsidRDefault="00052217" w:rsidP="00052217">
      <w:pPr>
        <w:jc w:val="center"/>
        <w:rPr>
          <w:rFonts w:ascii="Mistral" w:hAnsi="Mistral" w:cs="MV Boli"/>
          <w:b/>
          <w:i/>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52217">
        <w:rPr>
          <w:rFonts w:ascii="Mistral" w:hAnsi="Mistral" w:cs="MV Boli"/>
          <w:b/>
          <w:i/>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 – 8. RAZRED</w:t>
      </w:r>
    </w:p>
    <w:p w:rsidR="00052217" w:rsidRPr="00052217" w:rsidRDefault="00052217" w:rsidP="00052217">
      <w:pPr>
        <w:rPr>
          <w:rFonts w:ascii="Verdana" w:hAnsi="Verdana"/>
        </w:rPr>
      </w:pPr>
    </w:p>
    <w:p w:rsidR="00052217" w:rsidRPr="00052217" w:rsidRDefault="00052217" w:rsidP="00052217">
      <w:pPr>
        <w:rPr>
          <w:rFonts w:ascii="Verdana" w:hAnsi="Verdana"/>
        </w:rPr>
      </w:pPr>
      <w:r w:rsidRPr="00052217">
        <w:rPr>
          <w:rFonts w:ascii="Verdana" w:hAnsi="Verdana"/>
        </w:rPr>
        <w:t xml:space="preserve">     </w:t>
      </w:r>
    </w:p>
    <w:p w:rsidR="00052217" w:rsidRPr="00052217" w:rsidRDefault="00052217" w:rsidP="00052217">
      <w:pPr>
        <w:rPr>
          <w:rFonts w:ascii="Verdana" w:hAnsi="Verdana"/>
        </w:rPr>
      </w:pPr>
    </w:p>
    <w:p w:rsidR="00052217" w:rsidRPr="00052217" w:rsidRDefault="00052217" w:rsidP="00052217">
      <w:pPr>
        <w:rPr>
          <w:rFonts w:ascii="Verdana" w:hAnsi="Verdana"/>
        </w:rPr>
      </w:pPr>
    </w:p>
    <w:p w:rsidR="00052217" w:rsidRPr="00052217" w:rsidRDefault="00052217" w:rsidP="00052217">
      <w:pPr>
        <w:rPr>
          <w:rFonts w:ascii="Verdana" w:hAnsi="Verdana"/>
        </w:rPr>
      </w:pPr>
    </w:p>
    <w:p w:rsidR="00052217" w:rsidRPr="00052217" w:rsidRDefault="00052217" w:rsidP="00052217">
      <w:pPr>
        <w:rPr>
          <w:rFonts w:ascii="Verdana" w:hAnsi="Verdana"/>
        </w:rPr>
      </w:pPr>
    </w:p>
    <w:p w:rsidR="00052217" w:rsidRPr="00052217" w:rsidRDefault="00052217" w:rsidP="00052217">
      <w:pPr>
        <w:rPr>
          <w:rFonts w:ascii="Verdana" w:hAnsi="Verdana"/>
        </w:rPr>
      </w:pPr>
    </w:p>
    <w:p w:rsidR="00052217" w:rsidRPr="00052217" w:rsidRDefault="00052217" w:rsidP="00052217">
      <w:pPr>
        <w:rPr>
          <w:rFonts w:ascii="Verdana" w:hAnsi="Verdana"/>
        </w:rPr>
      </w:pPr>
    </w:p>
    <w:p w:rsidR="00052217" w:rsidRPr="00052217" w:rsidRDefault="00052217" w:rsidP="00052217">
      <w:pPr>
        <w:rPr>
          <w:rFonts w:ascii="Verdana" w:hAnsi="Verdana"/>
        </w:rPr>
      </w:pPr>
    </w:p>
    <w:p w:rsidR="00052217" w:rsidRPr="00052217" w:rsidRDefault="00052217" w:rsidP="00052217">
      <w:pPr>
        <w:rPr>
          <w:rFonts w:ascii="Verdana" w:hAnsi="Verdana"/>
        </w:rPr>
      </w:pPr>
    </w:p>
    <w:p w:rsidR="00052217" w:rsidRPr="00052217" w:rsidRDefault="00052217" w:rsidP="00052217">
      <w:pPr>
        <w:rPr>
          <w:rFonts w:ascii="Verdana" w:hAnsi="Verdana"/>
        </w:rPr>
      </w:pPr>
    </w:p>
    <w:p w:rsidR="00052217" w:rsidRPr="00052217" w:rsidRDefault="00052217" w:rsidP="00052217">
      <w:pPr>
        <w:rPr>
          <w:rFonts w:ascii="Verdana" w:hAnsi="Verdana"/>
        </w:rPr>
      </w:pPr>
    </w:p>
    <w:p w:rsidR="00052217" w:rsidRPr="00052217" w:rsidRDefault="00052217" w:rsidP="00052217">
      <w:pPr>
        <w:rPr>
          <w:rFonts w:ascii="Verdana" w:hAnsi="Verdana"/>
          <w:b/>
          <w:sz w:val="24"/>
          <w:szCs w:val="24"/>
        </w:rPr>
      </w:pPr>
      <w:r w:rsidRPr="00052217">
        <w:rPr>
          <w:rFonts w:ascii="Verdana" w:hAnsi="Verdana"/>
          <w:b/>
          <w:sz w:val="24"/>
          <w:szCs w:val="24"/>
        </w:rPr>
        <w:lastRenderedPageBreak/>
        <w:t xml:space="preserve"> Sadržaj   </w:t>
      </w:r>
    </w:p>
    <w:p w:rsidR="00052217" w:rsidRPr="00052217" w:rsidRDefault="00052217" w:rsidP="00052217">
      <w:pPr>
        <w:rPr>
          <w:rFonts w:ascii="Verdana" w:hAnsi="Verdana"/>
          <w:sz w:val="24"/>
          <w:szCs w:val="24"/>
        </w:rPr>
      </w:pPr>
      <w:r w:rsidRPr="00052217">
        <w:rPr>
          <w:rFonts w:ascii="Verdana" w:hAnsi="Verdana"/>
          <w:sz w:val="24"/>
          <w:szCs w:val="24"/>
        </w:rPr>
        <w:t xml:space="preserve">Uvod...............................................................................................3 </w:t>
      </w:r>
    </w:p>
    <w:p w:rsidR="00052217" w:rsidRPr="00052217" w:rsidRDefault="00052217" w:rsidP="00052217">
      <w:pPr>
        <w:rPr>
          <w:rFonts w:ascii="Verdana" w:hAnsi="Verdana"/>
          <w:sz w:val="24"/>
          <w:szCs w:val="24"/>
        </w:rPr>
      </w:pPr>
      <w:r w:rsidRPr="00052217">
        <w:rPr>
          <w:rFonts w:ascii="Verdana" w:hAnsi="Verdana"/>
          <w:sz w:val="24"/>
          <w:szCs w:val="24"/>
        </w:rPr>
        <w:t>1. Godišnji  planovi i programi ....................... ...................................5</w:t>
      </w:r>
    </w:p>
    <w:p w:rsidR="00052217" w:rsidRPr="00052217" w:rsidRDefault="00052217" w:rsidP="00052217">
      <w:pPr>
        <w:rPr>
          <w:rFonts w:ascii="Verdana" w:hAnsi="Verdana"/>
          <w:sz w:val="24"/>
          <w:szCs w:val="24"/>
        </w:rPr>
      </w:pPr>
      <w:r w:rsidRPr="00052217">
        <w:rPr>
          <w:rFonts w:ascii="Verdana" w:hAnsi="Verdana"/>
          <w:sz w:val="24"/>
          <w:szCs w:val="24"/>
        </w:rPr>
        <w:t xml:space="preserve">1.1. Godišnji  planovi i programi za prvi razred ....................................5 </w:t>
      </w:r>
    </w:p>
    <w:p w:rsidR="00052217" w:rsidRPr="00052217" w:rsidRDefault="00052217" w:rsidP="00052217">
      <w:pPr>
        <w:rPr>
          <w:rFonts w:ascii="Verdana" w:hAnsi="Verdana"/>
          <w:sz w:val="24"/>
          <w:szCs w:val="24"/>
        </w:rPr>
      </w:pPr>
      <w:r w:rsidRPr="00052217">
        <w:rPr>
          <w:rFonts w:ascii="Verdana" w:hAnsi="Verdana"/>
          <w:sz w:val="24"/>
          <w:szCs w:val="24"/>
        </w:rPr>
        <w:t xml:space="preserve">1.2. Godišnji  planovi  i programi za drugi razred ...............................7 </w:t>
      </w:r>
    </w:p>
    <w:p w:rsidR="00052217" w:rsidRPr="00052217" w:rsidRDefault="00052217" w:rsidP="00052217">
      <w:pPr>
        <w:rPr>
          <w:rFonts w:ascii="Verdana" w:hAnsi="Verdana"/>
          <w:sz w:val="24"/>
          <w:szCs w:val="24"/>
        </w:rPr>
      </w:pPr>
      <w:r w:rsidRPr="00052217">
        <w:rPr>
          <w:rFonts w:ascii="Verdana" w:hAnsi="Verdana"/>
          <w:sz w:val="24"/>
          <w:szCs w:val="24"/>
        </w:rPr>
        <w:t xml:space="preserve">1.3. Godišnji  planovi i programi za treći razred .................................10 </w:t>
      </w:r>
    </w:p>
    <w:p w:rsidR="00052217" w:rsidRPr="00052217" w:rsidRDefault="00052217" w:rsidP="00052217">
      <w:pPr>
        <w:rPr>
          <w:rFonts w:ascii="Verdana" w:hAnsi="Verdana"/>
          <w:sz w:val="24"/>
          <w:szCs w:val="24"/>
        </w:rPr>
      </w:pPr>
      <w:r w:rsidRPr="00052217">
        <w:rPr>
          <w:rFonts w:ascii="Verdana" w:hAnsi="Verdana"/>
          <w:sz w:val="24"/>
          <w:szCs w:val="24"/>
        </w:rPr>
        <w:t xml:space="preserve">1.4. Godišnji  planovi i programi za četvrti razred ...............................13 </w:t>
      </w:r>
    </w:p>
    <w:p w:rsidR="00052217" w:rsidRPr="00052217" w:rsidRDefault="00052217" w:rsidP="00052217">
      <w:pPr>
        <w:rPr>
          <w:rFonts w:ascii="Verdana" w:hAnsi="Verdana"/>
          <w:sz w:val="24"/>
          <w:szCs w:val="24"/>
        </w:rPr>
      </w:pPr>
      <w:r w:rsidRPr="00052217">
        <w:rPr>
          <w:rFonts w:ascii="Verdana" w:hAnsi="Verdana"/>
          <w:sz w:val="24"/>
          <w:szCs w:val="24"/>
        </w:rPr>
        <w:t>1.5. Godišnji  planovi i programi za peti razred ..................................15</w:t>
      </w:r>
    </w:p>
    <w:p w:rsidR="00052217" w:rsidRPr="00052217" w:rsidRDefault="00052217" w:rsidP="00052217">
      <w:pPr>
        <w:rPr>
          <w:rFonts w:ascii="Verdana" w:hAnsi="Verdana"/>
          <w:sz w:val="24"/>
          <w:szCs w:val="24"/>
        </w:rPr>
      </w:pPr>
      <w:r w:rsidRPr="00052217">
        <w:rPr>
          <w:rFonts w:ascii="Verdana" w:hAnsi="Verdana"/>
          <w:sz w:val="24"/>
          <w:szCs w:val="24"/>
        </w:rPr>
        <w:t>1.6. Godišnji  planovi i programi za šesti razred ................................. 18</w:t>
      </w:r>
    </w:p>
    <w:p w:rsidR="00052217" w:rsidRPr="00052217" w:rsidRDefault="00052217" w:rsidP="00052217">
      <w:pPr>
        <w:rPr>
          <w:rFonts w:ascii="Verdana" w:hAnsi="Verdana"/>
          <w:sz w:val="24"/>
          <w:szCs w:val="24"/>
        </w:rPr>
      </w:pPr>
      <w:r w:rsidRPr="00052217">
        <w:rPr>
          <w:rFonts w:ascii="Verdana" w:hAnsi="Verdana"/>
          <w:sz w:val="24"/>
          <w:szCs w:val="24"/>
        </w:rPr>
        <w:t>1. 7. Godišnji  planovi i programi za sedmi razred ..............................21</w:t>
      </w:r>
    </w:p>
    <w:p w:rsidR="00052217" w:rsidRPr="00052217" w:rsidRDefault="00052217" w:rsidP="00052217">
      <w:pPr>
        <w:rPr>
          <w:rFonts w:ascii="Verdana" w:hAnsi="Verdana"/>
        </w:rPr>
      </w:pPr>
      <w:r w:rsidRPr="00052217">
        <w:rPr>
          <w:rFonts w:ascii="Verdana" w:hAnsi="Verdana"/>
          <w:sz w:val="24"/>
          <w:szCs w:val="24"/>
        </w:rPr>
        <w:t>1.8. Godišnji  planovi i programi za osmi razred .................................25</w:t>
      </w:r>
      <w:r w:rsidRPr="00052217">
        <w:rPr>
          <w:rFonts w:ascii="Verdana" w:hAnsi="Verdana"/>
        </w:rPr>
        <w:br w:type="page"/>
      </w:r>
    </w:p>
    <w:p w:rsidR="00052217" w:rsidRPr="00052217" w:rsidRDefault="00052217" w:rsidP="00052217">
      <w:pPr>
        <w:spacing w:after="120"/>
        <w:rPr>
          <w:rFonts w:ascii="Verdana" w:eastAsia="Calibri" w:hAnsi="Verdana" w:cs="Times New Roman"/>
          <w:b/>
          <w:sz w:val="24"/>
          <w:szCs w:val="24"/>
        </w:rPr>
      </w:pPr>
      <w:r w:rsidRPr="00052217">
        <w:rPr>
          <w:rFonts w:ascii="Verdana" w:eastAsia="Calibri" w:hAnsi="Verdana" w:cs="Times New Roman"/>
          <w:b/>
          <w:sz w:val="24"/>
          <w:szCs w:val="24"/>
        </w:rPr>
        <w:lastRenderedPageBreak/>
        <w:t xml:space="preserve">Uvod  </w:t>
      </w:r>
    </w:p>
    <w:p w:rsidR="00052217" w:rsidRPr="00052217" w:rsidRDefault="00052217" w:rsidP="00052217">
      <w:pPr>
        <w:spacing w:after="120"/>
        <w:rPr>
          <w:rFonts w:ascii="Verdana" w:eastAsia="Calibri" w:hAnsi="Verdana" w:cs="Times New Roman"/>
          <w:i/>
          <w:sz w:val="24"/>
          <w:szCs w:val="24"/>
        </w:rPr>
      </w:pPr>
      <w:r w:rsidRPr="00052217">
        <w:rPr>
          <w:rFonts w:ascii="Verdana" w:eastAsia="Calibri" w:hAnsi="Verdana" w:cs="Times New Roman"/>
          <w:b/>
          <w:i/>
          <w:sz w:val="24"/>
          <w:szCs w:val="24"/>
        </w:rPr>
        <w:t>Godišnji plan i program</w:t>
      </w:r>
      <w:r w:rsidRPr="00052217">
        <w:rPr>
          <w:rFonts w:ascii="Verdana" w:eastAsia="Calibri" w:hAnsi="Verdana" w:cs="Times New Roman"/>
          <w:sz w:val="24"/>
          <w:szCs w:val="24"/>
        </w:rPr>
        <w:t xml:space="preserve"> </w:t>
      </w:r>
      <w:r w:rsidRPr="00052217">
        <w:rPr>
          <w:rFonts w:ascii="Verdana" w:eastAsia="Calibri" w:hAnsi="Verdana" w:cs="Times New Roman"/>
          <w:b/>
          <w:i/>
          <w:sz w:val="24"/>
          <w:szCs w:val="24"/>
        </w:rPr>
        <w:t>građanskog odgoja i obrazovanja</w:t>
      </w:r>
      <w:r w:rsidRPr="00052217">
        <w:rPr>
          <w:rFonts w:ascii="Verdana" w:eastAsia="Calibri" w:hAnsi="Verdana" w:cs="Times New Roman"/>
          <w:sz w:val="24"/>
          <w:szCs w:val="24"/>
        </w:rPr>
        <w:t xml:space="preserve"> dio je Školskog kurikuluma i Nastavnog plana i programa. Školski kurikulum </w:t>
      </w:r>
      <w:r w:rsidRPr="00052217">
        <w:rPr>
          <w:rFonts w:ascii="Verdana" w:eastAsia="Calibri" w:hAnsi="Verdana" w:cs="Times New Roman"/>
          <w:i/>
          <w:sz w:val="24"/>
          <w:szCs w:val="24"/>
        </w:rPr>
        <w:t>OŠ don Mihovila Pavlinovića</w:t>
      </w:r>
      <w:r w:rsidRPr="00052217">
        <w:rPr>
          <w:rFonts w:ascii="Verdana" w:eastAsia="Calibri" w:hAnsi="Verdana" w:cs="Times New Roman"/>
          <w:sz w:val="24"/>
          <w:szCs w:val="24"/>
        </w:rPr>
        <w:t xml:space="preserve">  izrađen je u skladu sa Zakonom o odgoju i obrazovanju (čl. 26. i 28.) te </w:t>
      </w:r>
      <w:r w:rsidRPr="00052217">
        <w:rPr>
          <w:rFonts w:ascii="Verdana" w:eastAsia="Calibri" w:hAnsi="Verdana" w:cs="Times New Roman"/>
          <w:i/>
          <w:sz w:val="24"/>
          <w:szCs w:val="24"/>
        </w:rPr>
        <w:t xml:space="preserve">Nacionalnim okvirnim kurikulumom. </w:t>
      </w:r>
    </w:p>
    <w:p w:rsidR="00052217" w:rsidRPr="00052217" w:rsidRDefault="00052217" w:rsidP="00052217">
      <w:pPr>
        <w:spacing w:after="120"/>
        <w:rPr>
          <w:rFonts w:ascii="Verdana" w:eastAsia="Calibri" w:hAnsi="Verdana" w:cs="Times New Roman"/>
          <w:sz w:val="24"/>
          <w:szCs w:val="24"/>
        </w:rPr>
      </w:pPr>
      <w:r w:rsidRPr="00052217">
        <w:rPr>
          <w:rFonts w:ascii="Verdana" w:eastAsia="Calibri" w:hAnsi="Verdana" w:cs="Times New Roman"/>
          <w:sz w:val="24"/>
          <w:szCs w:val="24"/>
        </w:rPr>
        <w:t xml:space="preserve">Na temelju članka 27. stavka 12. Zakona o odgoju i obrazovanju u osnovnoj i srednjoj školi ministar znanosti, obrazovanja i sporta donio je Odluku:  </w:t>
      </w:r>
    </w:p>
    <w:p w:rsidR="00052217" w:rsidRPr="00052217" w:rsidRDefault="00052217" w:rsidP="00052217">
      <w:pPr>
        <w:spacing w:after="120"/>
        <w:jc w:val="center"/>
        <w:rPr>
          <w:rFonts w:ascii="Verdana" w:eastAsia="Calibri" w:hAnsi="Verdana" w:cs="Times New Roman"/>
          <w:b/>
          <w:i/>
          <w:sz w:val="24"/>
          <w:szCs w:val="24"/>
        </w:rPr>
      </w:pPr>
      <w:r w:rsidRPr="00052217">
        <w:rPr>
          <w:rFonts w:ascii="Verdana" w:eastAsia="Calibri" w:hAnsi="Verdana" w:cs="Times New Roman"/>
          <w:i/>
          <w:sz w:val="24"/>
          <w:szCs w:val="24"/>
        </w:rPr>
        <w:t>O DONOŠENJU PROGRAMA MEĐUPREDMETNIH I INTERDISCIPLINARNIH SADRŽAJA GRAĐANSKOG ODGOJA I OBRAZOVANJA ZA OSNOVNE I SREDNJE ŠKOLE</w:t>
      </w:r>
    </w:p>
    <w:p w:rsidR="00052217" w:rsidRPr="00052217" w:rsidRDefault="00052217" w:rsidP="00052217">
      <w:pPr>
        <w:spacing w:after="120"/>
        <w:rPr>
          <w:rFonts w:ascii="Verdana" w:eastAsia="Calibri" w:hAnsi="Verdana" w:cs="Times New Roman"/>
          <w:sz w:val="24"/>
          <w:szCs w:val="24"/>
        </w:rPr>
      </w:pPr>
    </w:p>
    <w:p w:rsidR="00052217" w:rsidRPr="00052217" w:rsidRDefault="00052217" w:rsidP="00052217">
      <w:pPr>
        <w:spacing w:after="120"/>
        <w:rPr>
          <w:rFonts w:ascii="Verdana" w:eastAsia="Calibri" w:hAnsi="Verdana" w:cs="Times New Roman"/>
          <w:sz w:val="24"/>
          <w:szCs w:val="24"/>
        </w:rPr>
      </w:pPr>
      <w:r w:rsidRPr="00052217">
        <w:rPr>
          <w:rFonts w:ascii="Verdana" w:eastAsia="Calibri" w:hAnsi="Verdana" w:cs="Times New Roman"/>
          <w:sz w:val="24"/>
          <w:szCs w:val="24"/>
        </w:rPr>
        <w:t xml:space="preserve">Ovaj </w:t>
      </w:r>
      <w:r w:rsidRPr="00052217">
        <w:rPr>
          <w:rFonts w:ascii="Verdana" w:eastAsia="Calibri" w:hAnsi="Verdana" w:cs="Times New Roman"/>
          <w:i/>
          <w:sz w:val="24"/>
          <w:szCs w:val="24"/>
        </w:rPr>
        <w:t>Godišnji plan i program građanskog odgoja i obrazovanja</w:t>
      </w:r>
      <w:r w:rsidRPr="00052217">
        <w:rPr>
          <w:rFonts w:ascii="Verdana" w:eastAsia="Calibri" w:hAnsi="Verdana" w:cs="Times New Roman"/>
          <w:sz w:val="24"/>
          <w:szCs w:val="24"/>
        </w:rPr>
        <w:t xml:space="preserve"> predstavlja međupredmetne sadržaje u svim nastavnim predmetima, satu razrednika i izvanučioničke aktivnosti od 1. do 8. Razreda.</w:t>
      </w:r>
    </w:p>
    <w:p w:rsidR="00052217" w:rsidRPr="00052217" w:rsidRDefault="00052217" w:rsidP="00052217">
      <w:pPr>
        <w:spacing w:after="120"/>
        <w:rPr>
          <w:rFonts w:ascii="Verdana" w:eastAsia="Calibri" w:hAnsi="Verdana" w:cs="Times New Roman"/>
          <w:b/>
          <w:sz w:val="24"/>
          <w:szCs w:val="24"/>
        </w:rPr>
      </w:pPr>
      <w:r w:rsidRPr="00052217">
        <w:rPr>
          <w:rFonts w:ascii="Verdana" w:eastAsia="Calibri" w:hAnsi="Verdana" w:cs="Times New Roman"/>
          <w:sz w:val="24"/>
          <w:szCs w:val="24"/>
        </w:rPr>
        <w:t xml:space="preserve">Dokument </w:t>
      </w:r>
      <w:r w:rsidRPr="00052217">
        <w:rPr>
          <w:rFonts w:ascii="Verdana" w:eastAsia="Calibri" w:hAnsi="Verdana" w:cs="Times New Roman"/>
          <w:i/>
          <w:sz w:val="24"/>
          <w:szCs w:val="24"/>
        </w:rPr>
        <w:t>Godišnjeg plana i programa</w:t>
      </w:r>
      <w:r w:rsidRPr="00052217">
        <w:rPr>
          <w:rFonts w:ascii="Verdana" w:eastAsia="Calibri" w:hAnsi="Verdana" w:cs="Times New Roman"/>
          <w:sz w:val="24"/>
          <w:szCs w:val="24"/>
        </w:rPr>
        <w:t xml:space="preserve"> </w:t>
      </w:r>
      <w:r w:rsidRPr="00052217">
        <w:rPr>
          <w:rFonts w:ascii="Verdana" w:eastAsia="Calibri" w:hAnsi="Verdana" w:cs="Times New Roman"/>
          <w:i/>
          <w:sz w:val="24"/>
          <w:szCs w:val="24"/>
        </w:rPr>
        <w:t>građanskog odgoja i obrazovanja</w:t>
      </w:r>
      <w:r w:rsidRPr="00052217">
        <w:rPr>
          <w:rFonts w:ascii="Verdana" w:eastAsia="Calibri" w:hAnsi="Verdana" w:cs="Times New Roman"/>
          <w:sz w:val="24"/>
          <w:szCs w:val="24"/>
        </w:rPr>
        <w:t xml:space="preserve"> objavljen je na mrežnoj stranici škole, postoji kao školski dokument u pisanom obliku te kao radna mapa za učitelje koja je pohranjena u zbornici škole, a služi i za odlaganje priprema te predstavlja jednim dijelom i izvješće o ostvarenom programu na kraju školske godine.</w:t>
      </w:r>
      <w:r w:rsidRPr="00052217">
        <w:rPr>
          <w:rFonts w:ascii="Verdana" w:eastAsia="Calibri" w:hAnsi="Verdana" w:cs="Times New Roman"/>
          <w:b/>
          <w:sz w:val="24"/>
          <w:szCs w:val="24"/>
        </w:rPr>
        <w:t xml:space="preserve"> </w:t>
      </w:r>
    </w:p>
    <w:p w:rsidR="00052217" w:rsidRPr="00052217" w:rsidRDefault="00052217" w:rsidP="00052217">
      <w:pPr>
        <w:spacing w:after="120"/>
        <w:rPr>
          <w:rFonts w:ascii="Verdana" w:eastAsia="Calibri" w:hAnsi="Verdana" w:cs="Times New Roman"/>
          <w:b/>
          <w:sz w:val="24"/>
          <w:szCs w:val="24"/>
        </w:rPr>
      </w:pPr>
    </w:p>
    <w:p w:rsidR="00052217" w:rsidRPr="00052217" w:rsidRDefault="00052217" w:rsidP="00052217">
      <w:pPr>
        <w:spacing w:after="120"/>
        <w:rPr>
          <w:rFonts w:ascii="Verdana" w:eastAsia="Calibri" w:hAnsi="Verdana" w:cs="Times New Roman"/>
          <w:sz w:val="24"/>
          <w:szCs w:val="24"/>
        </w:rPr>
      </w:pPr>
      <w:r w:rsidRPr="00052217">
        <w:rPr>
          <w:rFonts w:ascii="Verdana" w:eastAsia="Calibri" w:hAnsi="Verdana" w:cs="Times New Roman"/>
          <w:sz w:val="24"/>
          <w:szCs w:val="24"/>
        </w:rPr>
        <w:t xml:space="preserve">Plan sati integriranja Građanskog odgoja i obrazovanja u postojeće predmete i izvanučioničke aktivnosti od 1. do 8. razreda osnovne škole.  </w:t>
      </w:r>
    </w:p>
    <w:p w:rsidR="00052217" w:rsidRPr="00052217" w:rsidRDefault="00052217" w:rsidP="00052217">
      <w:pPr>
        <w:spacing w:after="120"/>
        <w:rPr>
          <w:rFonts w:ascii="Verdana" w:eastAsia="Calibri" w:hAnsi="Verdana" w:cs="Times New Roman"/>
          <w:b/>
          <w:i/>
          <w:sz w:val="24"/>
          <w:szCs w:val="24"/>
        </w:rPr>
      </w:pPr>
    </w:p>
    <w:p w:rsidR="00052217" w:rsidRPr="00052217" w:rsidRDefault="00052217" w:rsidP="00052217">
      <w:pPr>
        <w:spacing w:after="120"/>
        <w:rPr>
          <w:rFonts w:ascii="Verdana" w:eastAsia="Calibri" w:hAnsi="Verdana" w:cs="Times New Roman"/>
          <w:b/>
          <w:i/>
          <w:sz w:val="24"/>
          <w:szCs w:val="24"/>
        </w:rPr>
      </w:pPr>
      <w:r w:rsidRPr="00052217">
        <w:rPr>
          <w:rFonts w:ascii="Verdana" w:eastAsia="Calibri" w:hAnsi="Verdana" w:cs="Times New Roman"/>
          <w:b/>
          <w:i/>
          <w:sz w:val="24"/>
          <w:szCs w:val="24"/>
        </w:rPr>
        <w:t xml:space="preserve">Obavezna provedba </w:t>
      </w:r>
    </w:p>
    <w:p w:rsidR="00052217" w:rsidRPr="00052217" w:rsidRDefault="00052217" w:rsidP="00052217">
      <w:pPr>
        <w:spacing w:after="120"/>
        <w:rPr>
          <w:rFonts w:ascii="Verdana" w:eastAsia="Calibri" w:hAnsi="Verdana" w:cs="Times New Roman"/>
          <w:b/>
          <w:sz w:val="24"/>
          <w:szCs w:val="24"/>
        </w:rPr>
      </w:pPr>
      <w:r w:rsidRPr="00052217">
        <w:rPr>
          <w:rFonts w:ascii="Verdana" w:eastAsia="Calibri" w:hAnsi="Verdana" w:cs="Times New Roman"/>
          <w:noProof/>
          <w:sz w:val="24"/>
          <w:szCs w:val="24"/>
          <w:lang w:eastAsia="hr-HR"/>
        </w:rPr>
        <w:drawing>
          <wp:inline distT="0" distB="0" distL="0" distR="0" wp14:anchorId="1861E4EB" wp14:editId="7E97C669">
            <wp:extent cx="5762625" cy="1314450"/>
            <wp:effectExtent l="19050" t="0" r="9525"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5762625" cy="1314450"/>
                    </a:xfrm>
                    <a:prstGeom prst="rect">
                      <a:avLst/>
                    </a:prstGeom>
                    <a:noFill/>
                    <a:ln w="9525">
                      <a:noFill/>
                      <a:miter lim="800000"/>
                      <a:headEnd/>
                      <a:tailEnd/>
                    </a:ln>
                  </pic:spPr>
                </pic:pic>
              </a:graphicData>
            </a:graphic>
          </wp:inline>
        </w:drawing>
      </w:r>
    </w:p>
    <w:p w:rsidR="00052217" w:rsidRPr="00052217" w:rsidRDefault="00052217" w:rsidP="00052217">
      <w:pPr>
        <w:spacing w:after="120"/>
        <w:rPr>
          <w:rFonts w:ascii="Verdana" w:eastAsia="Calibri" w:hAnsi="Verdana" w:cs="Times New Roman"/>
          <w:b/>
          <w:sz w:val="24"/>
          <w:szCs w:val="24"/>
        </w:rPr>
      </w:pPr>
    </w:p>
    <w:p w:rsidR="00052217" w:rsidRPr="00052217" w:rsidRDefault="00052217" w:rsidP="00052217">
      <w:pPr>
        <w:spacing w:after="120"/>
        <w:rPr>
          <w:rFonts w:ascii="Verdana" w:eastAsia="Calibri" w:hAnsi="Verdana" w:cs="Times New Roman"/>
          <w:b/>
          <w:sz w:val="24"/>
          <w:szCs w:val="24"/>
        </w:rPr>
      </w:pPr>
    </w:p>
    <w:p w:rsidR="00052217" w:rsidRPr="00052217" w:rsidRDefault="00052217" w:rsidP="00052217">
      <w:pPr>
        <w:spacing w:after="120"/>
        <w:rPr>
          <w:rFonts w:ascii="Verdana" w:eastAsia="Calibri" w:hAnsi="Verdana" w:cs="Times New Roman"/>
          <w:b/>
          <w:sz w:val="24"/>
          <w:szCs w:val="24"/>
        </w:rPr>
      </w:pPr>
    </w:p>
    <w:p w:rsidR="00052217" w:rsidRPr="00052217" w:rsidRDefault="00052217" w:rsidP="00052217">
      <w:pPr>
        <w:spacing w:after="120"/>
        <w:rPr>
          <w:rFonts w:ascii="Verdana" w:eastAsia="Calibri" w:hAnsi="Verdana" w:cs="Times New Roman"/>
          <w:b/>
          <w:sz w:val="24"/>
          <w:szCs w:val="24"/>
        </w:rPr>
      </w:pPr>
    </w:p>
    <w:p w:rsidR="00052217" w:rsidRPr="00052217" w:rsidRDefault="00052217" w:rsidP="00052217">
      <w:pPr>
        <w:spacing w:after="0" w:line="240" w:lineRule="auto"/>
        <w:ind w:left="-5" w:right="1"/>
        <w:rPr>
          <w:rFonts w:ascii="Verdana" w:hAnsi="Verdana" w:cs="Arial"/>
          <w:i/>
          <w:sz w:val="20"/>
        </w:rPr>
      </w:pPr>
    </w:p>
    <w:p w:rsidR="00052217" w:rsidRPr="00052217" w:rsidRDefault="00052217" w:rsidP="00052217">
      <w:pPr>
        <w:spacing w:after="0" w:line="240" w:lineRule="auto"/>
        <w:ind w:left="-5" w:right="1"/>
        <w:rPr>
          <w:rFonts w:ascii="Verdana" w:hAnsi="Verdana" w:cs="Arial"/>
          <w:i/>
          <w:sz w:val="20"/>
        </w:rPr>
      </w:pPr>
    </w:p>
    <w:p w:rsidR="00052217" w:rsidRPr="00052217" w:rsidRDefault="00052217" w:rsidP="00052217">
      <w:pPr>
        <w:spacing w:after="0" w:line="240" w:lineRule="auto"/>
        <w:ind w:left="-5" w:right="1"/>
        <w:rPr>
          <w:rFonts w:ascii="Verdana" w:hAnsi="Verdana" w:cs="Arial"/>
          <w:i/>
          <w:sz w:val="20"/>
        </w:rPr>
      </w:pPr>
    </w:p>
    <w:tbl>
      <w:tblPr>
        <w:tblpPr w:leftFromText="180" w:rightFromText="180" w:vertAnchor="page" w:horzAnchor="margin" w:tblpY="2381"/>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9"/>
        <w:gridCol w:w="6865"/>
        <w:gridCol w:w="1042"/>
      </w:tblGrid>
      <w:tr w:rsidR="00052217" w:rsidRPr="00052217" w:rsidTr="00052217">
        <w:trPr>
          <w:trHeight w:val="623"/>
        </w:trPr>
        <w:tc>
          <w:tcPr>
            <w:tcW w:w="1361" w:type="dxa"/>
            <w:shd w:val="clear" w:color="auto" w:fill="BFBFBF" w:themeFill="background1" w:themeFillShade="BF"/>
          </w:tcPr>
          <w:p w:rsidR="00052217" w:rsidRPr="00052217" w:rsidRDefault="00052217" w:rsidP="00052217">
            <w:pPr>
              <w:spacing w:after="0" w:line="240" w:lineRule="auto"/>
              <w:jc w:val="center"/>
              <w:rPr>
                <w:rFonts w:ascii="Verdana" w:hAnsi="Verdana" w:cs="Arial"/>
                <w:b/>
                <w:sz w:val="18"/>
                <w:szCs w:val="18"/>
              </w:rPr>
            </w:pPr>
          </w:p>
          <w:p w:rsidR="00052217" w:rsidRPr="00052217" w:rsidRDefault="00052217" w:rsidP="00052217">
            <w:pPr>
              <w:spacing w:after="0" w:line="240" w:lineRule="auto"/>
              <w:jc w:val="center"/>
              <w:rPr>
                <w:rFonts w:ascii="Verdana" w:hAnsi="Verdana" w:cs="Arial"/>
                <w:b/>
                <w:sz w:val="18"/>
                <w:szCs w:val="18"/>
              </w:rPr>
            </w:pPr>
            <w:r w:rsidRPr="00052217">
              <w:rPr>
                <w:rFonts w:ascii="Verdana" w:hAnsi="Verdana" w:cs="Arial"/>
                <w:b/>
                <w:sz w:val="18"/>
                <w:szCs w:val="18"/>
              </w:rPr>
              <w:t>Osnovna škola</w:t>
            </w:r>
          </w:p>
        </w:tc>
        <w:tc>
          <w:tcPr>
            <w:tcW w:w="6904" w:type="dxa"/>
            <w:shd w:val="clear" w:color="auto" w:fill="BFBFBF" w:themeFill="background1" w:themeFillShade="BF"/>
          </w:tcPr>
          <w:p w:rsidR="00052217" w:rsidRPr="00052217" w:rsidRDefault="00052217" w:rsidP="00052217">
            <w:pPr>
              <w:spacing w:after="0" w:line="240" w:lineRule="auto"/>
              <w:jc w:val="center"/>
              <w:rPr>
                <w:rFonts w:ascii="Verdana" w:hAnsi="Verdana" w:cs="Arial"/>
                <w:b/>
                <w:i/>
                <w:sz w:val="18"/>
                <w:szCs w:val="18"/>
              </w:rPr>
            </w:pPr>
          </w:p>
          <w:p w:rsidR="00052217" w:rsidRPr="00052217" w:rsidRDefault="00052217" w:rsidP="00052217">
            <w:pPr>
              <w:spacing w:after="0" w:line="240" w:lineRule="auto"/>
              <w:jc w:val="center"/>
              <w:rPr>
                <w:rFonts w:ascii="Verdana" w:hAnsi="Verdana" w:cs="Arial"/>
                <w:b/>
                <w:sz w:val="18"/>
                <w:szCs w:val="18"/>
              </w:rPr>
            </w:pPr>
            <w:r w:rsidRPr="00052217">
              <w:rPr>
                <w:rFonts w:ascii="Verdana" w:hAnsi="Verdana" w:cs="Arial"/>
                <w:b/>
                <w:i/>
                <w:sz w:val="18"/>
                <w:szCs w:val="18"/>
              </w:rPr>
              <w:t>Obvezna provedba</w:t>
            </w:r>
          </w:p>
        </w:tc>
        <w:tc>
          <w:tcPr>
            <w:tcW w:w="1001" w:type="dxa"/>
            <w:shd w:val="clear" w:color="auto" w:fill="BFBFBF" w:themeFill="background1" w:themeFillShade="BF"/>
          </w:tcPr>
          <w:p w:rsidR="00052217" w:rsidRPr="00052217" w:rsidRDefault="00052217" w:rsidP="00052217">
            <w:pPr>
              <w:spacing w:after="0" w:line="240" w:lineRule="auto"/>
              <w:jc w:val="center"/>
              <w:rPr>
                <w:rFonts w:ascii="Verdana" w:hAnsi="Verdana" w:cs="Arial"/>
                <w:b/>
                <w:i/>
                <w:sz w:val="18"/>
                <w:szCs w:val="18"/>
              </w:rPr>
            </w:pPr>
          </w:p>
          <w:p w:rsidR="00052217" w:rsidRPr="00052217" w:rsidRDefault="00052217" w:rsidP="00052217">
            <w:pPr>
              <w:spacing w:after="0" w:line="240" w:lineRule="auto"/>
              <w:jc w:val="center"/>
              <w:rPr>
                <w:rFonts w:ascii="Verdana" w:hAnsi="Verdana" w:cs="Arial"/>
                <w:b/>
                <w:sz w:val="18"/>
                <w:szCs w:val="18"/>
              </w:rPr>
            </w:pPr>
            <w:r w:rsidRPr="00052217">
              <w:rPr>
                <w:rFonts w:ascii="Verdana" w:hAnsi="Verdana" w:cs="Arial"/>
                <w:b/>
                <w:i/>
                <w:sz w:val="18"/>
                <w:szCs w:val="18"/>
              </w:rPr>
              <w:t>Godišnji broj sati</w:t>
            </w:r>
          </w:p>
        </w:tc>
      </w:tr>
      <w:tr w:rsidR="00052217" w:rsidRPr="00052217" w:rsidTr="00052217">
        <w:trPr>
          <w:trHeight w:val="1066"/>
        </w:trPr>
        <w:tc>
          <w:tcPr>
            <w:tcW w:w="1361" w:type="dxa"/>
            <w:vMerge w:val="restart"/>
            <w:vAlign w:val="center"/>
          </w:tcPr>
          <w:p w:rsidR="00052217" w:rsidRPr="00052217" w:rsidRDefault="00052217" w:rsidP="00052217">
            <w:pPr>
              <w:spacing w:after="0" w:line="240" w:lineRule="auto"/>
              <w:jc w:val="center"/>
              <w:rPr>
                <w:rFonts w:ascii="Verdana" w:hAnsi="Verdana" w:cs="Arial"/>
                <w:sz w:val="18"/>
                <w:szCs w:val="18"/>
              </w:rPr>
            </w:pPr>
            <w:r w:rsidRPr="00052217">
              <w:rPr>
                <w:rFonts w:ascii="Verdana" w:hAnsi="Verdana" w:cs="Arial"/>
                <w:sz w:val="18"/>
                <w:szCs w:val="18"/>
              </w:rPr>
              <w:t>I., II., III. i</w:t>
            </w:r>
          </w:p>
          <w:p w:rsidR="00052217" w:rsidRPr="00052217" w:rsidRDefault="00052217" w:rsidP="00052217">
            <w:pPr>
              <w:spacing w:after="0" w:line="240" w:lineRule="auto"/>
              <w:jc w:val="center"/>
              <w:rPr>
                <w:rFonts w:ascii="Verdana" w:hAnsi="Verdana" w:cs="Arial"/>
                <w:i/>
                <w:sz w:val="18"/>
                <w:szCs w:val="18"/>
              </w:rPr>
            </w:pPr>
            <w:r w:rsidRPr="00052217">
              <w:rPr>
                <w:rFonts w:ascii="Verdana" w:hAnsi="Verdana" w:cs="Arial"/>
                <w:sz w:val="18"/>
                <w:szCs w:val="18"/>
              </w:rPr>
              <w:t>IV. razred</w:t>
            </w:r>
          </w:p>
        </w:tc>
        <w:tc>
          <w:tcPr>
            <w:tcW w:w="6904" w:type="dxa"/>
          </w:tcPr>
          <w:p w:rsidR="00052217" w:rsidRPr="00052217" w:rsidRDefault="00052217" w:rsidP="00052217">
            <w:pPr>
              <w:spacing w:after="0" w:line="240" w:lineRule="auto"/>
              <w:ind w:right="54"/>
              <w:rPr>
                <w:rFonts w:ascii="Verdana" w:hAnsi="Verdana" w:cs="Arial"/>
                <w:sz w:val="18"/>
                <w:szCs w:val="18"/>
              </w:rPr>
            </w:pPr>
            <w:r w:rsidRPr="00052217">
              <w:rPr>
                <w:rFonts w:ascii="Verdana" w:hAnsi="Verdana" w:cs="Arial"/>
                <w:b/>
                <w:sz w:val="18"/>
                <w:szCs w:val="18"/>
              </w:rPr>
              <w:t xml:space="preserve">Međupredmetno – </w:t>
            </w:r>
            <w:r w:rsidRPr="00052217">
              <w:rPr>
                <w:rFonts w:ascii="Verdana" w:hAnsi="Verdana" w:cs="Arial"/>
                <w:sz w:val="18"/>
                <w:szCs w:val="18"/>
              </w:rPr>
              <w:t xml:space="preserve">u sklopu svih predmeta: Hrvatski jezik, Likovna kultura, Glazbena kultura, strani jezici, Matematika, Priroda i društvo, Tjelesna i zdravstvena kultura, Vjeronauk, programi stručnih suradnika </w:t>
            </w:r>
          </w:p>
          <w:p w:rsidR="00052217" w:rsidRPr="00052217" w:rsidRDefault="00052217" w:rsidP="00052217">
            <w:pPr>
              <w:spacing w:after="0" w:line="240" w:lineRule="auto"/>
              <w:rPr>
                <w:rFonts w:ascii="Verdana" w:hAnsi="Verdana" w:cs="Arial"/>
                <w:i/>
                <w:sz w:val="18"/>
                <w:szCs w:val="18"/>
              </w:rPr>
            </w:pPr>
            <w:r w:rsidRPr="00052217">
              <w:rPr>
                <w:rFonts w:ascii="Verdana" w:hAnsi="Verdana" w:cs="Arial"/>
                <w:sz w:val="18"/>
                <w:szCs w:val="18"/>
              </w:rPr>
              <w:t>Navedeni broj sati ne znači povećanje broja sati, nego integriranje i koreliranje sadržaja s ciljem istodobnog razvijanja i predmetne i građanske kompetencije.</w:t>
            </w:r>
          </w:p>
        </w:tc>
        <w:tc>
          <w:tcPr>
            <w:tcW w:w="1001" w:type="dxa"/>
            <w:vAlign w:val="center"/>
          </w:tcPr>
          <w:p w:rsidR="00052217" w:rsidRPr="00052217" w:rsidRDefault="00052217" w:rsidP="00052217">
            <w:pPr>
              <w:spacing w:after="0" w:line="240" w:lineRule="auto"/>
              <w:jc w:val="center"/>
              <w:rPr>
                <w:rFonts w:ascii="Verdana" w:hAnsi="Verdana" w:cs="Arial"/>
                <w:i/>
                <w:sz w:val="18"/>
                <w:szCs w:val="18"/>
              </w:rPr>
            </w:pPr>
            <w:r w:rsidRPr="00052217">
              <w:rPr>
                <w:rFonts w:ascii="Verdana" w:hAnsi="Verdana" w:cs="Arial"/>
                <w:sz w:val="18"/>
                <w:szCs w:val="18"/>
              </w:rPr>
              <w:t>15</w:t>
            </w:r>
          </w:p>
        </w:tc>
      </w:tr>
      <w:tr w:rsidR="00052217" w:rsidRPr="00052217" w:rsidTr="00052217">
        <w:trPr>
          <w:trHeight w:val="167"/>
        </w:trPr>
        <w:tc>
          <w:tcPr>
            <w:tcW w:w="0" w:type="auto"/>
            <w:vMerge/>
            <w:vAlign w:val="center"/>
          </w:tcPr>
          <w:p w:rsidR="00052217" w:rsidRPr="00052217" w:rsidRDefault="00052217" w:rsidP="00052217">
            <w:pPr>
              <w:spacing w:after="0" w:line="240" w:lineRule="auto"/>
              <w:rPr>
                <w:rFonts w:ascii="Verdana" w:hAnsi="Verdana" w:cs="Arial"/>
                <w:i/>
                <w:sz w:val="18"/>
                <w:szCs w:val="18"/>
              </w:rPr>
            </w:pPr>
          </w:p>
        </w:tc>
        <w:tc>
          <w:tcPr>
            <w:tcW w:w="6904" w:type="dxa"/>
          </w:tcPr>
          <w:p w:rsidR="00052217" w:rsidRPr="00052217" w:rsidRDefault="00052217" w:rsidP="00052217">
            <w:pPr>
              <w:spacing w:after="0" w:line="240" w:lineRule="auto"/>
              <w:ind w:left="23" w:right="59"/>
              <w:rPr>
                <w:rFonts w:ascii="Verdana" w:hAnsi="Verdana" w:cs="Arial"/>
                <w:b/>
                <w:sz w:val="18"/>
                <w:szCs w:val="18"/>
              </w:rPr>
            </w:pPr>
            <w:r w:rsidRPr="00052217">
              <w:rPr>
                <w:rFonts w:ascii="Verdana" w:hAnsi="Verdana" w:cs="Arial"/>
                <w:b/>
                <w:sz w:val="18"/>
                <w:szCs w:val="18"/>
              </w:rPr>
              <w:t xml:space="preserve">Sat razrednika </w:t>
            </w:r>
            <w:r w:rsidRPr="00052217">
              <w:rPr>
                <w:rFonts w:ascii="Verdana" w:hAnsi="Verdana" w:cs="Arial"/>
                <w:sz w:val="18"/>
                <w:szCs w:val="18"/>
              </w:rPr>
              <w:t xml:space="preserve">– </w:t>
            </w:r>
            <w:r w:rsidRPr="00052217">
              <w:rPr>
                <w:rFonts w:ascii="Verdana" w:hAnsi="Verdana" w:cs="Arial"/>
                <w:i/>
                <w:sz w:val="18"/>
                <w:szCs w:val="18"/>
              </w:rPr>
              <w:t xml:space="preserve">navedeni broj sati uključuje teme predviđene planom sata razrednika i Zakonom o odgoju i obrazovanju u osnovnoj i srednjoj školi </w:t>
            </w:r>
            <w:r w:rsidRPr="00052217">
              <w:rPr>
                <w:rFonts w:ascii="Verdana" w:hAnsi="Verdana" w:cs="Arial"/>
                <w:sz w:val="18"/>
                <w:szCs w:val="18"/>
              </w:rPr>
              <w:t>(NN, br. 87/08, 86/09, 92/10, 105/10, 90/11, 5/12, 16/12,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w:t>
            </w:r>
          </w:p>
        </w:tc>
        <w:tc>
          <w:tcPr>
            <w:tcW w:w="1001" w:type="dxa"/>
            <w:vAlign w:val="center"/>
          </w:tcPr>
          <w:p w:rsidR="00052217" w:rsidRPr="00052217" w:rsidRDefault="00052217" w:rsidP="00052217">
            <w:pPr>
              <w:spacing w:after="0" w:line="240" w:lineRule="auto"/>
              <w:jc w:val="center"/>
              <w:rPr>
                <w:rFonts w:ascii="Verdana" w:hAnsi="Verdana" w:cs="Arial"/>
                <w:sz w:val="18"/>
                <w:szCs w:val="18"/>
              </w:rPr>
            </w:pPr>
            <w:r w:rsidRPr="00052217">
              <w:rPr>
                <w:rFonts w:ascii="Verdana" w:hAnsi="Verdana" w:cs="Arial"/>
                <w:sz w:val="18"/>
                <w:szCs w:val="18"/>
              </w:rPr>
              <w:t>10</w:t>
            </w:r>
          </w:p>
        </w:tc>
      </w:tr>
      <w:tr w:rsidR="00052217" w:rsidRPr="00052217" w:rsidTr="00052217">
        <w:trPr>
          <w:trHeight w:val="167"/>
        </w:trPr>
        <w:tc>
          <w:tcPr>
            <w:tcW w:w="0" w:type="auto"/>
            <w:vMerge/>
            <w:vAlign w:val="center"/>
          </w:tcPr>
          <w:p w:rsidR="00052217" w:rsidRPr="00052217" w:rsidRDefault="00052217" w:rsidP="00052217">
            <w:pPr>
              <w:spacing w:after="0" w:line="240" w:lineRule="auto"/>
              <w:rPr>
                <w:rFonts w:ascii="Verdana" w:hAnsi="Verdana" w:cs="Arial"/>
                <w:i/>
                <w:sz w:val="18"/>
                <w:szCs w:val="18"/>
              </w:rPr>
            </w:pPr>
          </w:p>
        </w:tc>
        <w:tc>
          <w:tcPr>
            <w:tcW w:w="6904" w:type="dxa"/>
          </w:tcPr>
          <w:p w:rsidR="00052217" w:rsidRPr="00052217" w:rsidRDefault="00052217" w:rsidP="00052217">
            <w:pPr>
              <w:spacing w:after="0" w:line="240" w:lineRule="auto"/>
              <w:ind w:left="23" w:right="59"/>
              <w:rPr>
                <w:rFonts w:ascii="Verdana" w:hAnsi="Verdana" w:cs="Arial"/>
                <w:b/>
                <w:sz w:val="18"/>
                <w:szCs w:val="18"/>
              </w:rPr>
            </w:pPr>
            <w:r w:rsidRPr="00052217">
              <w:rPr>
                <w:rFonts w:ascii="Verdana" w:hAnsi="Verdana" w:cs="Arial"/>
                <w:b/>
                <w:sz w:val="18"/>
                <w:szCs w:val="18"/>
              </w:rPr>
              <w:t xml:space="preserve">Izvanučioničke aktivnosti – </w:t>
            </w:r>
            <w:r w:rsidRPr="00052217">
              <w:rPr>
                <w:rFonts w:ascii="Verdana" w:hAnsi="Verdana" w:cs="Arial"/>
                <w:sz w:val="18"/>
                <w:szCs w:val="18"/>
              </w:rPr>
              <w:t xml:space="preserve">ostvaruju se suradnjom škole i lokalne zajednice. U njih trebaju biti uključeni svi učenici prema njihovim interesima i mogućnostima škole. Oblici uključivanja mogu biti različiti: na razini cijele škole, pojedinog razreda ili skupine učenika. Obuhvaćaju </w:t>
            </w:r>
            <w:r w:rsidRPr="00052217">
              <w:rPr>
                <w:rFonts w:ascii="Verdana" w:hAnsi="Verdana" w:cs="Arial"/>
                <w:i/>
                <w:sz w:val="18"/>
                <w:szCs w:val="18"/>
              </w:rPr>
              <w:t xml:space="preserve">istraživačke aktivnosti </w:t>
            </w:r>
            <w:r w:rsidRPr="00052217">
              <w:rPr>
                <w:rFonts w:ascii="Verdana" w:hAnsi="Verdana" w:cs="Arial"/>
                <w:sz w:val="18"/>
                <w:szCs w:val="18"/>
              </w:rPr>
              <w:t xml:space="preserve">(npr. projekt građanin, zaštita potrošača), </w:t>
            </w:r>
            <w:r w:rsidRPr="00052217">
              <w:rPr>
                <w:rFonts w:ascii="Verdana" w:hAnsi="Verdana" w:cs="Arial"/>
                <w:i/>
                <w:sz w:val="18"/>
                <w:szCs w:val="18"/>
              </w:rPr>
              <w:t xml:space="preserve">volonterske aktivnosti </w:t>
            </w:r>
            <w:r w:rsidRPr="00052217">
              <w:rPr>
                <w:rFonts w:ascii="Verdana" w:hAnsi="Verdana" w:cs="Arial"/>
                <w:sz w:val="18"/>
                <w:szCs w:val="18"/>
              </w:rPr>
              <w:t xml:space="preserve">(npr. pomoć starijim mještanima, osobama s posebnim potrebama, djeci koja žive u siromaštvu), </w:t>
            </w:r>
            <w:r w:rsidRPr="00052217">
              <w:rPr>
                <w:rFonts w:ascii="Verdana" w:hAnsi="Verdana" w:cs="Arial"/>
                <w:i/>
                <w:sz w:val="18"/>
                <w:szCs w:val="18"/>
              </w:rPr>
              <w:t xml:space="preserve">organizacijske aktivnosti </w:t>
            </w:r>
            <w:r w:rsidRPr="00052217">
              <w:rPr>
                <w:rFonts w:ascii="Verdana" w:hAnsi="Verdana" w:cs="Arial"/>
                <w:sz w:val="18"/>
                <w:szCs w:val="18"/>
              </w:rPr>
              <w:t xml:space="preserve">(npr. obilježavanje posebnih tematskih dana), </w:t>
            </w:r>
            <w:r w:rsidRPr="00052217">
              <w:rPr>
                <w:rFonts w:ascii="Verdana" w:hAnsi="Verdana" w:cs="Arial"/>
                <w:i/>
                <w:sz w:val="18"/>
                <w:szCs w:val="18"/>
              </w:rPr>
              <w:t xml:space="preserve">proizvodno-inovativne aktivnosti </w:t>
            </w:r>
            <w:r w:rsidRPr="00052217">
              <w:rPr>
                <w:rFonts w:ascii="Verdana" w:hAnsi="Verdana" w:cs="Arial"/>
                <w:sz w:val="18"/>
                <w:szCs w:val="18"/>
              </w:rPr>
              <w:t>(npr. zaštita okoliša, rad u školskoj zadruzi i/ili zajednici tehničke kulture) i druge projekte i aktivnosti.</w:t>
            </w:r>
          </w:p>
        </w:tc>
        <w:tc>
          <w:tcPr>
            <w:tcW w:w="1001" w:type="dxa"/>
            <w:vAlign w:val="center"/>
          </w:tcPr>
          <w:p w:rsidR="00052217" w:rsidRPr="00052217" w:rsidRDefault="00052217" w:rsidP="00052217">
            <w:pPr>
              <w:spacing w:after="0" w:line="240" w:lineRule="auto"/>
              <w:jc w:val="center"/>
              <w:rPr>
                <w:rFonts w:ascii="Verdana" w:hAnsi="Verdana" w:cs="Arial"/>
                <w:sz w:val="18"/>
                <w:szCs w:val="18"/>
              </w:rPr>
            </w:pPr>
            <w:r w:rsidRPr="00052217">
              <w:rPr>
                <w:rFonts w:ascii="Verdana" w:hAnsi="Verdana" w:cs="Arial"/>
                <w:sz w:val="18"/>
                <w:szCs w:val="18"/>
              </w:rPr>
              <w:t>10</w:t>
            </w:r>
          </w:p>
        </w:tc>
      </w:tr>
      <w:tr w:rsidR="00052217" w:rsidRPr="00052217" w:rsidTr="00052217">
        <w:trPr>
          <w:trHeight w:val="232"/>
        </w:trPr>
        <w:tc>
          <w:tcPr>
            <w:tcW w:w="1361" w:type="dxa"/>
          </w:tcPr>
          <w:p w:rsidR="00052217" w:rsidRPr="00052217" w:rsidRDefault="00052217" w:rsidP="00052217">
            <w:pPr>
              <w:spacing w:after="0" w:line="240" w:lineRule="auto"/>
              <w:rPr>
                <w:rFonts w:ascii="Verdana" w:hAnsi="Verdana" w:cs="Arial"/>
                <w:sz w:val="18"/>
                <w:szCs w:val="18"/>
              </w:rPr>
            </w:pPr>
            <w:r w:rsidRPr="00052217">
              <w:rPr>
                <w:rFonts w:ascii="Verdana" w:hAnsi="Verdana" w:cs="Arial"/>
                <w:i/>
                <w:sz w:val="18"/>
                <w:szCs w:val="18"/>
              </w:rPr>
              <w:t>Ukupno</w:t>
            </w:r>
          </w:p>
        </w:tc>
        <w:tc>
          <w:tcPr>
            <w:tcW w:w="6904" w:type="dxa"/>
          </w:tcPr>
          <w:p w:rsidR="00052217" w:rsidRPr="00052217" w:rsidRDefault="00052217" w:rsidP="00052217">
            <w:pPr>
              <w:spacing w:after="0" w:line="240" w:lineRule="auto"/>
              <w:ind w:left="23" w:right="59"/>
              <w:rPr>
                <w:rFonts w:ascii="Verdana" w:hAnsi="Verdana" w:cs="Arial"/>
                <w:b/>
                <w:sz w:val="18"/>
                <w:szCs w:val="18"/>
              </w:rPr>
            </w:pPr>
          </w:p>
        </w:tc>
        <w:tc>
          <w:tcPr>
            <w:tcW w:w="1001" w:type="dxa"/>
            <w:vAlign w:val="center"/>
          </w:tcPr>
          <w:p w:rsidR="00052217" w:rsidRPr="00052217" w:rsidRDefault="00052217" w:rsidP="00052217">
            <w:pPr>
              <w:spacing w:after="0" w:line="240" w:lineRule="auto"/>
              <w:jc w:val="center"/>
              <w:rPr>
                <w:rFonts w:ascii="Verdana" w:hAnsi="Verdana" w:cs="Arial"/>
                <w:sz w:val="18"/>
                <w:szCs w:val="18"/>
              </w:rPr>
            </w:pPr>
            <w:r w:rsidRPr="00052217">
              <w:rPr>
                <w:rFonts w:ascii="Verdana" w:hAnsi="Verdana" w:cs="Arial"/>
                <w:i/>
                <w:sz w:val="18"/>
                <w:szCs w:val="18"/>
              </w:rPr>
              <w:t>35</w:t>
            </w:r>
          </w:p>
        </w:tc>
      </w:tr>
    </w:tbl>
    <w:p w:rsidR="00052217" w:rsidRPr="00052217" w:rsidRDefault="00052217" w:rsidP="00052217">
      <w:pPr>
        <w:spacing w:after="0" w:line="240" w:lineRule="auto"/>
        <w:ind w:left="-5" w:right="1"/>
        <w:rPr>
          <w:rFonts w:ascii="Verdana" w:hAnsi="Verdana" w:cs="Arial"/>
          <w:i/>
          <w:sz w:val="20"/>
          <w:szCs w:val="24"/>
        </w:rPr>
      </w:pPr>
      <w:r w:rsidRPr="00052217">
        <w:rPr>
          <w:rFonts w:ascii="Verdana" w:hAnsi="Verdana" w:cs="Arial"/>
          <w:i/>
          <w:sz w:val="20"/>
        </w:rPr>
        <w:t xml:space="preserve">Plan integriranja Programa međupredmetnih i interdisciplinarnih sadržaja Građanskog odgoja i obrazovanja u postojeće predmete i izvanučioničke aktivnosti u I., II., III. i IV. razredu osnovne škole </w:t>
      </w:r>
    </w:p>
    <w:p w:rsidR="00052217" w:rsidRPr="00052217" w:rsidRDefault="00052217" w:rsidP="00052217">
      <w:pPr>
        <w:spacing w:after="0" w:line="240" w:lineRule="auto"/>
        <w:ind w:left="-5" w:right="1"/>
        <w:rPr>
          <w:rFonts w:ascii="Verdana" w:hAnsi="Verdana" w:cs="Arial"/>
          <w:i/>
          <w:sz w:val="20"/>
        </w:rPr>
      </w:pPr>
    </w:p>
    <w:p w:rsidR="00052217" w:rsidRPr="00052217" w:rsidRDefault="00052217" w:rsidP="00052217">
      <w:pPr>
        <w:spacing w:after="0" w:line="240" w:lineRule="auto"/>
        <w:ind w:left="-5" w:right="1"/>
        <w:rPr>
          <w:rFonts w:ascii="Verdana" w:hAnsi="Verdana" w:cs="Arial"/>
          <w:i/>
          <w:sz w:val="20"/>
        </w:rPr>
      </w:pPr>
    </w:p>
    <w:p w:rsidR="00052217" w:rsidRPr="00052217" w:rsidRDefault="00052217" w:rsidP="00052217">
      <w:pPr>
        <w:spacing w:after="0" w:line="240" w:lineRule="auto"/>
        <w:ind w:left="-5" w:right="1"/>
        <w:rPr>
          <w:rFonts w:ascii="Verdana" w:hAnsi="Verdana" w:cs="Arial"/>
          <w:i/>
          <w:sz w:val="20"/>
        </w:rPr>
      </w:pPr>
    </w:p>
    <w:p w:rsidR="00052217" w:rsidRPr="00052217" w:rsidRDefault="00052217" w:rsidP="00052217">
      <w:pPr>
        <w:spacing w:after="0" w:line="240" w:lineRule="auto"/>
        <w:ind w:left="-5" w:right="1"/>
        <w:rPr>
          <w:rFonts w:ascii="Verdana" w:hAnsi="Verdana" w:cs="Arial"/>
          <w:i/>
          <w:sz w:val="20"/>
        </w:rPr>
      </w:pPr>
    </w:p>
    <w:p w:rsidR="00052217" w:rsidRPr="00052217" w:rsidRDefault="00052217" w:rsidP="00052217">
      <w:pPr>
        <w:spacing w:after="0" w:line="240" w:lineRule="auto"/>
        <w:ind w:left="-5" w:right="1"/>
        <w:rPr>
          <w:rFonts w:ascii="Verdana" w:hAnsi="Verdana" w:cs="Arial"/>
          <w:i/>
          <w:sz w:val="20"/>
        </w:rPr>
      </w:pPr>
    </w:p>
    <w:p w:rsidR="00052217" w:rsidRPr="00052217" w:rsidRDefault="00052217" w:rsidP="00052217">
      <w:pPr>
        <w:spacing w:after="0" w:line="240" w:lineRule="auto"/>
        <w:ind w:left="-5" w:right="1"/>
        <w:rPr>
          <w:rFonts w:ascii="Verdana" w:hAnsi="Verdana" w:cs="Arial"/>
          <w:i/>
          <w:sz w:val="20"/>
        </w:rPr>
      </w:pPr>
    </w:p>
    <w:p w:rsidR="00052217" w:rsidRPr="00052217" w:rsidRDefault="00052217" w:rsidP="00052217">
      <w:pPr>
        <w:spacing w:after="0" w:line="240" w:lineRule="auto"/>
        <w:ind w:left="-5" w:right="1"/>
        <w:rPr>
          <w:rFonts w:ascii="Verdana" w:hAnsi="Verdana" w:cs="Arial"/>
          <w:i/>
          <w:sz w:val="20"/>
        </w:rPr>
      </w:pPr>
    </w:p>
    <w:p w:rsidR="00052217" w:rsidRPr="00052217" w:rsidRDefault="00052217" w:rsidP="00052217">
      <w:pPr>
        <w:spacing w:after="0" w:line="240" w:lineRule="auto"/>
        <w:ind w:left="-5" w:right="1"/>
        <w:rPr>
          <w:rFonts w:ascii="Verdana" w:hAnsi="Verdana" w:cs="Arial"/>
          <w:i/>
          <w:sz w:val="20"/>
        </w:rPr>
      </w:pPr>
    </w:p>
    <w:p w:rsidR="00052217" w:rsidRPr="00052217" w:rsidRDefault="00052217" w:rsidP="00052217">
      <w:pPr>
        <w:spacing w:after="0" w:line="240" w:lineRule="auto"/>
        <w:ind w:left="-5" w:right="1"/>
        <w:rPr>
          <w:rFonts w:ascii="Verdana" w:hAnsi="Verdana" w:cs="Arial"/>
          <w:i/>
          <w:sz w:val="20"/>
        </w:rPr>
      </w:pPr>
    </w:p>
    <w:p w:rsidR="00052217" w:rsidRPr="00052217" w:rsidRDefault="00052217" w:rsidP="00052217">
      <w:pPr>
        <w:spacing w:after="0" w:line="240" w:lineRule="auto"/>
        <w:ind w:left="-5" w:right="1"/>
        <w:rPr>
          <w:rFonts w:ascii="Verdana" w:hAnsi="Verdana" w:cs="Arial"/>
          <w:i/>
          <w:sz w:val="20"/>
        </w:rPr>
      </w:pPr>
    </w:p>
    <w:p w:rsidR="00052217" w:rsidRPr="00052217" w:rsidRDefault="00052217" w:rsidP="00052217">
      <w:pPr>
        <w:spacing w:after="0" w:line="240" w:lineRule="auto"/>
        <w:ind w:left="-5" w:right="1"/>
        <w:rPr>
          <w:rFonts w:ascii="Verdana" w:hAnsi="Verdana" w:cs="Arial"/>
          <w:i/>
          <w:sz w:val="20"/>
        </w:rPr>
      </w:pPr>
    </w:p>
    <w:p w:rsidR="00052217" w:rsidRPr="00052217" w:rsidRDefault="00052217" w:rsidP="00052217">
      <w:pPr>
        <w:spacing w:after="0" w:line="240" w:lineRule="auto"/>
        <w:ind w:left="-5" w:right="1"/>
        <w:rPr>
          <w:rFonts w:ascii="Verdana" w:hAnsi="Verdana" w:cs="Arial"/>
          <w:i/>
          <w:sz w:val="20"/>
        </w:rPr>
      </w:pPr>
    </w:p>
    <w:p w:rsidR="00052217" w:rsidRPr="00052217" w:rsidRDefault="00052217" w:rsidP="00052217">
      <w:pPr>
        <w:spacing w:after="0" w:line="240" w:lineRule="auto"/>
        <w:ind w:left="-5" w:right="1"/>
        <w:rPr>
          <w:rFonts w:ascii="Verdana" w:hAnsi="Verdana" w:cs="Arial"/>
          <w:i/>
          <w:sz w:val="20"/>
        </w:rPr>
      </w:pPr>
    </w:p>
    <w:p w:rsidR="00052217" w:rsidRPr="00052217" w:rsidRDefault="00052217" w:rsidP="00052217">
      <w:pPr>
        <w:spacing w:after="0" w:line="240" w:lineRule="auto"/>
        <w:ind w:left="-5" w:right="1"/>
        <w:rPr>
          <w:rFonts w:ascii="Verdana" w:hAnsi="Verdana" w:cs="Arial"/>
          <w:i/>
          <w:sz w:val="20"/>
        </w:rPr>
      </w:pPr>
    </w:p>
    <w:p w:rsidR="00052217" w:rsidRPr="00052217" w:rsidRDefault="00052217" w:rsidP="00052217">
      <w:pPr>
        <w:spacing w:after="0" w:line="240" w:lineRule="auto"/>
        <w:ind w:left="-5" w:right="1"/>
        <w:rPr>
          <w:rFonts w:ascii="Verdana" w:hAnsi="Verdana" w:cs="Arial"/>
          <w:i/>
          <w:sz w:val="20"/>
        </w:rPr>
      </w:pPr>
    </w:p>
    <w:p w:rsidR="00052217" w:rsidRPr="00052217" w:rsidRDefault="00052217" w:rsidP="00052217">
      <w:pPr>
        <w:spacing w:after="0" w:line="240" w:lineRule="auto"/>
        <w:ind w:left="-5" w:right="1"/>
        <w:rPr>
          <w:rFonts w:ascii="Verdana" w:hAnsi="Verdana" w:cs="Arial"/>
          <w:i/>
          <w:sz w:val="20"/>
        </w:rPr>
      </w:pPr>
    </w:p>
    <w:p w:rsidR="00052217" w:rsidRPr="00052217" w:rsidRDefault="00052217" w:rsidP="00052217">
      <w:pPr>
        <w:spacing w:after="0" w:line="240" w:lineRule="auto"/>
        <w:ind w:left="-5" w:right="1"/>
        <w:rPr>
          <w:rFonts w:ascii="Verdana" w:hAnsi="Verdana" w:cs="Arial"/>
          <w:i/>
          <w:sz w:val="20"/>
        </w:rPr>
      </w:pPr>
    </w:p>
    <w:p w:rsidR="00052217" w:rsidRPr="00052217" w:rsidRDefault="00052217" w:rsidP="00052217">
      <w:pPr>
        <w:spacing w:after="0" w:line="240" w:lineRule="auto"/>
        <w:ind w:left="-5" w:right="1"/>
        <w:rPr>
          <w:rFonts w:ascii="Verdana" w:hAnsi="Verdana" w:cs="Arial"/>
          <w:i/>
          <w:sz w:val="20"/>
        </w:rPr>
      </w:pPr>
    </w:p>
    <w:p w:rsidR="00052217" w:rsidRPr="00052217" w:rsidRDefault="00052217" w:rsidP="00052217">
      <w:pPr>
        <w:spacing w:after="0" w:line="240" w:lineRule="auto"/>
        <w:ind w:left="-5" w:right="1"/>
        <w:rPr>
          <w:rFonts w:ascii="Verdana" w:hAnsi="Verdana" w:cs="Arial"/>
          <w:i/>
          <w:sz w:val="20"/>
        </w:rPr>
      </w:pPr>
    </w:p>
    <w:p w:rsidR="00052217" w:rsidRPr="00052217" w:rsidRDefault="00052217" w:rsidP="00052217">
      <w:pPr>
        <w:spacing w:after="0" w:line="240" w:lineRule="auto"/>
        <w:ind w:left="-5" w:right="1"/>
        <w:rPr>
          <w:rFonts w:ascii="Verdana" w:hAnsi="Verdana" w:cs="Arial"/>
          <w:i/>
          <w:sz w:val="20"/>
        </w:rPr>
      </w:pPr>
    </w:p>
    <w:p w:rsidR="00052217" w:rsidRPr="00052217" w:rsidRDefault="00052217" w:rsidP="00052217">
      <w:pPr>
        <w:spacing w:after="0" w:line="240" w:lineRule="auto"/>
        <w:ind w:left="-5" w:right="1"/>
        <w:rPr>
          <w:rFonts w:ascii="Verdana" w:hAnsi="Verdana" w:cs="Arial"/>
          <w:i/>
          <w:sz w:val="20"/>
        </w:rPr>
      </w:pPr>
    </w:p>
    <w:p w:rsidR="00052217" w:rsidRPr="00052217" w:rsidRDefault="00052217" w:rsidP="00052217">
      <w:pPr>
        <w:spacing w:after="0" w:line="240" w:lineRule="auto"/>
        <w:ind w:left="-5" w:right="1"/>
        <w:rPr>
          <w:rFonts w:ascii="Verdana" w:hAnsi="Verdana" w:cs="Arial"/>
          <w:i/>
          <w:sz w:val="20"/>
        </w:rPr>
      </w:pPr>
    </w:p>
    <w:p w:rsidR="00052217" w:rsidRDefault="00052217" w:rsidP="00052217">
      <w:pPr>
        <w:spacing w:after="0" w:line="240" w:lineRule="auto"/>
        <w:ind w:left="-5" w:right="1"/>
        <w:rPr>
          <w:rFonts w:ascii="Verdana" w:hAnsi="Verdana" w:cs="Arial"/>
          <w:i/>
          <w:sz w:val="20"/>
        </w:rPr>
      </w:pPr>
    </w:p>
    <w:p w:rsidR="00052217" w:rsidRDefault="00052217" w:rsidP="00052217">
      <w:pPr>
        <w:spacing w:after="0" w:line="240" w:lineRule="auto"/>
        <w:ind w:left="-5" w:right="1"/>
        <w:rPr>
          <w:rFonts w:ascii="Verdana" w:hAnsi="Verdana" w:cs="Arial"/>
          <w:i/>
          <w:sz w:val="20"/>
        </w:rPr>
      </w:pPr>
    </w:p>
    <w:p w:rsidR="00052217" w:rsidRDefault="00052217" w:rsidP="00052217">
      <w:pPr>
        <w:spacing w:after="0" w:line="240" w:lineRule="auto"/>
        <w:ind w:left="-5" w:right="1"/>
        <w:rPr>
          <w:rFonts w:ascii="Verdana" w:hAnsi="Verdana" w:cs="Arial"/>
          <w:i/>
          <w:sz w:val="20"/>
        </w:rPr>
      </w:pPr>
    </w:p>
    <w:p w:rsidR="00052217" w:rsidRDefault="00052217" w:rsidP="00052217">
      <w:pPr>
        <w:spacing w:after="0" w:line="240" w:lineRule="auto"/>
        <w:ind w:left="-5" w:right="1"/>
        <w:rPr>
          <w:rFonts w:ascii="Verdana" w:hAnsi="Verdana" w:cs="Arial"/>
          <w:i/>
          <w:sz w:val="20"/>
        </w:rPr>
      </w:pPr>
    </w:p>
    <w:p w:rsidR="00052217" w:rsidRDefault="00052217" w:rsidP="00052217">
      <w:pPr>
        <w:spacing w:after="0" w:line="240" w:lineRule="auto"/>
        <w:ind w:left="-5" w:right="1"/>
        <w:rPr>
          <w:rFonts w:ascii="Verdana" w:hAnsi="Verdana" w:cs="Arial"/>
          <w:i/>
          <w:sz w:val="20"/>
        </w:rPr>
      </w:pPr>
    </w:p>
    <w:p w:rsidR="00052217" w:rsidRDefault="00052217" w:rsidP="00052217">
      <w:pPr>
        <w:spacing w:after="0" w:line="240" w:lineRule="auto"/>
        <w:ind w:right="1"/>
        <w:rPr>
          <w:rFonts w:ascii="Verdana" w:hAnsi="Verdana" w:cs="Arial"/>
          <w:i/>
          <w:sz w:val="20"/>
        </w:rPr>
      </w:pPr>
    </w:p>
    <w:p w:rsidR="00052217" w:rsidRPr="00052217" w:rsidRDefault="00052217" w:rsidP="00052217">
      <w:pPr>
        <w:spacing w:after="0" w:line="240" w:lineRule="auto"/>
        <w:ind w:right="1"/>
        <w:rPr>
          <w:rFonts w:ascii="Verdana" w:hAnsi="Verdana" w:cs="Arial"/>
          <w:i/>
          <w:sz w:val="20"/>
        </w:rPr>
      </w:pPr>
      <w:r w:rsidRPr="00052217">
        <w:rPr>
          <w:rFonts w:ascii="Verdana" w:hAnsi="Verdana" w:cs="Arial"/>
          <w:i/>
          <w:sz w:val="20"/>
        </w:rPr>
        <w:t xml:space="preserve">Plan integriranja Programa međupredmetnih i interdisciplinarnih sadržaja Građanskog odgoja i obrazovanja u postojeće predmete i izvanučioničke aktivnosti u V., VI., VII. i VIII. razredu osnovne škole </w:t>
      </w:r>
    </w:p>
    <w:p w:rsidR="00052217" w:rsidRPr="00052217" w:rsidRDefault="00052217" w:rsidP="00052217">
      <w:pPr>
        <w:spacing w:after="0" w:line="240" w:lineRule="auto"/>
        <w:ind w:left="-5" w:right="1"/>
        <w:rPr>
          <w:rFonts w:ascii="Verdana" w:hAnsi="Verdana" w:cs="Arial"/>
          <w: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2"/>
        <w:gridCol w:w="6845"/>
        <w:gridCol w:w="1042"/>
      </w:tblGrid>
      <w:tr w:rsidR="00052217" w:rsidRPr="00052217" w:rsidTr="00052217">
        <w:trPr>
          <w:trHeight w:val="671"/>
        </w:trPr>
        <w:tc>
          <w:tcPr>
            <w:tcW w:w="1332" w:type="dxa"/>
            <w:shd w:val="clear" w:color="auto" w:fill="BFBFBF" w:themeFill="background1" w:themeFillShade="BF"/>
          </w:tcPr>
          <w:p w:rsidR="00052217" w:rsidRPr="00052217" w:rsidRDefault="00052217" w:rsidP="00052217">
            <w:pPr>
              <w:spacing w:after="0" w:line="240" w:lineRule="auto"/>
              <w:jc w:val="center"/>
              <w:rPr>
                <w:rFonts w:ascii="Verdana" w:hAnsi="Verdana" w:cs="Arial"/>
                <w:b/>
                <w:sz w:val="18"/>
                <w:szCs w:val="18"/>
              </w:rPr>
            </w:pPr>
          </w:p>
          <w:p w:rsidR="00052217" w:rsidRPr="00052217" w:rsidRDefault="00052217" w:rsidP="00052217">
            <w:pPr>
              <w:spacing w:after="0" w:line="240" w:lineRule="auto"/>
              <w:jc w:val="center"/>
              <w:rPr>
                <w:rFonts w:ascii="Verdana" w:hAnsi="Verdana" w:cs="Arial"/>
                <w:b/>
                <w:sz w:val="18"/>
                <w:szCs w:val="18"/>
              </w:rPr>
            </w:pPr>
            <w:r w:rsidRPr="00052217">
              <w:rPr>
                <w:rFonts w:ascii="Verdana" w:hAnsi="Verdana" w:cs="Arial"/>
                <w:b/>
                <w:sz w:val="18"/>
                <w:szCs w:val="18"/>
              </w:rPr>
              <w:t>Osnovna škola</w:t>
            </w:r>
          </w:p>
        </w:tc>
        <w:tc>
          <w:tcPr>
            <w:tcW w:w="6845" w:type="dxa"/>
            <w:shd w:val="clear" w:color="auto" w:fill="BFBFBF" w:themeFill="background1" w:themeFillShade="BF"/>
          </w:tcPr>
          <w:p w:rsidR="00052217" w:rsidRPr="00052217" w:rsidRDefault="00052217" w:rsidP="00052217">
            <w:pPr>
              <w:spacing w:after="0" w:line="240" w:lineRule="auto"/>
              <w:jc w:val="center"/>
              <w:rPr>
                <w:rFonts w:ascii="Verdana" w:hAnsi="Verdana" w:cs="Arial"/>
                <w:b/>
                <w:i/>
                <w:sz w:val="18"/>
                <w:szCs w:val="18"/>
              </w:rPr>
            </w:pPr>
          </w:p>
          <w:p w:rsidR="00052217" w:rsidRPr="00052217" w:rsidRDefault="00052217" w:rsidP="00052217">
            <w:pPr>
              <w:spacing w:after="0" w:line="240" w:lineRule="auto"/>
              <w:jc w:val="center"/>
              <w:rPr>
                <w:rFonts w:ascii="Verdana" w:hAnsi="Verdana" w:cs="Arial"/>
                <w:b/>
                <w:sz w:val="18"/>
                <w:szCs w:val="18"/>
              </w:rPr>
            </w:pPr>
            <w:r w:rsidRPr="00052217">
              <w:rPr>
                <w:rFonts w:ascii="Verdana" w:hAnsi="Verdana" w:cs="Arial"/>
                <w:b/>
                <w:i/>
                <w:sz w:val="18"/>
                <w:szCs w:val="18"/>
              </w:rPr>
              <w:t>Obvezna provedba</w:t>
            </w:r>
          </w:p>
        </w:tc>
        <w:tc>
          <w:tcPr>
            <w:tcW w:w="1008" w:type="dxa"/>
            <w:shd w:val="clear" w:color="auto" w:fill="BFBFBF" w:themeFill="background1" w:themeFillShade="BF"/>
          </w:tcPr>
          <w:p w:rsidR="00052217" w:rsidRPr="00052217" w:rsidRDefault="00052217" w:rsidP="00052217">
            <w:pPr>
              <w:spacing w:after="0" w:line="240" w:lineRule="auto"/>
              <w:jc w:val="center"/>
              <w:rPr>
                <w:rFonts w:ascii="Verdana" w:hAnsi="Verdana" w:cs="Arial"/>
                <w:b/>
                <w:i/>
                <w:sz w:val="18"/>
                <w:szCs w:val="18"/>
              </w:rPr>
            </w:pPr>
          </w:p>
          <w:p w:rsidR="00052217" w:rsidRPr="00052217" w:rsidRDefault="00052217" w:rsidP="00052217">
            <w:pPr>
              <w:spacing w:after="0" w:line="240" w:lineRule="auto"/>
              <w:jc w:val="center"/>
              <w:rPr>
                <w:rFonts w:ascii="Verdana" w:hAnsi="Verdana" w:cs="Arial"/>
                <w:b/>
                <w:sz w:val="18"/>
                <w:szCs w:val="18"/>
              </w:rPr>
            </w:pPr>
            <w:r w:rsidRPr="00052217">
              <w:rPr>
                <w:rFonts w:ascii="Verdana" w:hAnsi="Verdana" w:cs="Arial"/>
                <w:b/>
                <w:i/>
                <w:sz w:val="18"/>
                <w:szCs w:val="18"/>
              </w:rPr>
              <w:t>Godišnji broj sati</w:t>
            </w:r>
          </w:p>
        </w:tc>
      </w:tr>
      <w:tr w:rsidR="00052217" w:rsidRPr="00052217" w:rsidTr="00052217">
        <w:tc>
          <w:tcPr>
            <w:tcW w:w="1332" w:type="dxa"/>
            <w:vMerge w:val="restart"/>
            <w:vAlign w:val="center"/>
          </w:tcPr>
          <w:p w:rsidR="00052217" w:rsidRPr="00052217" w:rsidRDefault="00052217" w:rsidP="00052217">
            <w:pPr>
              <w:spacing w:after="0" w:line="240" w:lineRule="auto"/>
              <w:rPr>
                <w:rFonts w:ascii="Verdana" w:hAnsi="Verdana" w:cs="Arial"/>
                <w:sz w:val="18"/>
                <w:szCs w:val="18"/>
              </w:rPr>
            </w:pPr>
          </w:p>
          <w:p w:rsidR="00052217" w:rsidRPr="00052217" w:rsidRDefault="00052217" w:rsidP="00052217">
            <w:pPr>
              <w:tabs>
                <w:tab w:val="right" w:pos="1322"/>
              </w:tabs>
              <w:spacing w:after="0" w:line="240" w:lineRule="auto"/>
              <w:rPr>
                <w:rFonts w:ascii="Verdana" w:hAnsi="Verdana" w:cs="Arial"/>
                <w:i/>
                <w:sz w:val="18"/>
                <w:szCs w:val="18"/>
              </w:rPr>
            </w:pPr>
            <w:r w:rsidRPr="00052217">
              <w:rPr>
                <w:rFonts w:ascii="Verdana" w:hAnsi="Verdana" w:cs="Arial"/>
                <w:sz w:val="18"/>
                <w:szCs w:val="18"/>
              </w:rPr>
              <w:t>V., VI., VII. i VIII. razred</w:t>
            </w:r>
          </w:p>
        </w:tc>
        <w:tc>
          <w:tcPr>
            <w:tcW w:w="6845" w:type="dxa"/>
          </w:tcPr>
          <w:p w:rsidR="00052217" w:rsidRPr="00052217" w:rsidRDefault="00052217" w:rsidP="00052217">
            <w:pPr>
              <w:spacing w:after="0" w:line="240" w:lineRule="auto"/>
              <w:ind w:left="23" w:right="59"/>
              <w:rPr>
                <w:rFonts w:ascii="Verdana" w:hAnsi="Verdana" w:cs="Arial"/>
                <w:sz w:val="18"/>
                <w:szCs w:val="18"/>
              </w:rPr>
            </w:pPr>
            <w:r w:rsidRPr="00052217">
              <w:rPr>
                <w:rFonts w:ascii="Verdana" w:hAnsi="Verdana" w:cs="Arial"/>
                <w:b/>
                <w:sz w:val="18"/>
                <w:szCs w:val="18"/>
              </w:rPr>
              <w:t>Međupredmetno</w:t>
            </w:r>
            <w:r w:rsidRPr="00052217">
              <w:rPr>
                <w:rFonts w:ascii="Verdana" w:hAnsi="Verdana" w:cs="Arial"/>
                <w:sz w:val="18"/>
                <w:szCs w:val="18"/>
              </w:rPr>
              <w:t xml:space="preserve"> – u sklopu svih predmeta: Hrvatski jezik, strani jezik, Matematika, Informatika, Tehnička kultura, Priroda, Biologija, Kemija, Fizika, Povijest, Geografija, Vjeronauk, Likovna kultura, Glazbena kultura, Tjelesna i zdravstvena kultura, programi stručnih suradnika. </w:t>
            </w:r>
          </w:p>
          <w:p w:rsidR="00052217" w:rsidRPr="00052217" w:rsidRDefault="00052217" w:rsidP="00052217">
            <w:pPr>
              <w:spacing w:after="0" w:line="240" w:lineRule="auto"/>
              <w:ind w:left="23" w:right="59"/>
              <w:rPr>
                <w:rFonts w:ascii="Verdana" w:hAnsi="Verdana" w:cs="Arial"/>
                <w:sz w:val="18"/>
                <w:szCs w:val="18"/>
              </w:rPr>
            </w:pPr>
            <w:r w:rsidRPr="00052217">
              <w:rPr>
                <w:rFonts w:ascii="Verdana" w:hAnsi="Verdana" w:cs="Arial"/>
                <w:sz w:val="18"/>
                <w:szCs w:val="18"/>
              </w:rPr>
              <w:t>Navedeni broj sati ne znači povećanje broja sati, nego integriranje i koreliranje sadržaja s ciljem istodobnog razvijanja i predmetne i građanske kompetencije.</w:t>
            </w:r>
          </w:p>
        </w:tc>
        <w:tc>
          <w:tcPr>
            <w:tcW w:w="1008" w:type="dxa"/>
            <w:vAlign w:val="center"/>
          </w:tcPr>
          <w:p w:rsidR="00052217" w:rsidRPr="00052217" w:rsidRDefault="00052217" w:rsidP="00052217">
            <w:pPr>
              <w:spacing w:after="0" w:line="240" w:lineRule="auto"/>
              <w:jc w:val="center"/>
              <w:rPr>
                <w:rFonts w:ascii="Verdana" w:hAnsi="Verdana" w:cs="Arial"/>
                <w:i/>
                <w:sz w:val="18"/>
                <w:szCs w:val="18"/>
              </w:rPr>
            </w:pPr>
            <w:r w:rsidRPr="00052217">
              <w:rPr>
                <w:rFonts w:ascii="Verdana" w:hAnsi="Verdana" w:cs="Arial"/>
                <w:sz w:val="18"/>
                <w:szCs w:val="18"/>
              </w:rPr>
              <w:t xml:space="preserve">20 </w:t>
            </w:r>
          </w:p>
        </w:tc>
      </w:tr>
      <w:tr w:rsidR="00052217" w:rsidRPr="00052217" w:rsidTr="00052217">
        <w:tc>
          <w:tcPr>
            <w:tcW w:w="0" w:type="auto"/>
            <w:vMerge/>
            <w:vAlign w:val="center"/>
          </w:tcPr>
          <w:p w:rsidR="00052217" w:rsidRPr="00052217" w:rsidRDefault="00052217" w:rsidP="00052217">
            <w:pPr>
              <w:spacing w:after="0" w:line="240" w:lineRule="auto"/>
              <w:rPr>
                <w:rFonts w:ascii="Verdana" w:hAnsi="Verdana" w:cs="Arial"/>
                <w:i/>
                <w:sz w:val="18"/>
                <w:szCs w:val="18"/>
              </w:rPr>
            </w:pPr>
          </w:p>
        </w:tc>
        <w:tc>
          <w:tcPr>
            <w:tcW w:w="6845" w:type="dxa"/>
          </w:tcPr>
          <w:p w:rsidR="00052217" w:rsidRPr="00052217" w:rsidRDefault="00052217" w:rsidP="00052217">
            <w:pPr>
              <w:spacing w:after="0" w:line="240" w:lineRule="auto"/>
              <w:ind w:left="23" w:right="59"/>
              <w:rPr>
                <w:rFonts w:ascii="Verdana" w:hAnsi="Verdana" w:cs="Arial"/>
                <w:sz w:val="18"/>
                <w:szCs w:val="18"/>
              </w:rPr>
            </w:pPr>
            <w:r w:rsidRPr="00052217">
              <w:rPr>
                <w:rFonts w:ascii="Verdana" w:hAnsi="Verdana" w:cs="Arial"/>
                <w:b/>
                <w:sz w:val="18"/>
                <w:szCs w:val="18"/>
              </w:rPr>
              <w:t>Sat razrednika</w:t>
            </w:r>
            <w:r w:rsidRPr="00052217">
              <w:rPr>
                <w:rFonts w:ascii="Verdana" w:hAnsi="Verdana" w:cs="Arial"/>
                <w:sz w:val="18"/>
                <w:szCs w:val="18"/>
              </w:rPr>
              <w:t xml:space="preserve"> – navedeni broj sati uključuje teme predviđene planom sata razrednika i Zakonom o odgoju i obrazovanju u osnovnoj i srednjoj školi (NN, br. 87/08, 86/09, 92/10, 105/10, 90/11, 5/12, 16/12, 86/12, 126/12, 94/13) – izbori za predsjednika razreda i Vijeće učenika, donošenje razrednih pravila, komunikacijske vještine, razumijevanje razreda i škole kao zajednice učenika i nastavnika uređene na načelima poštovanja dostojanstva svake osobe i zajedničkog rada na dobrobit svih.</w:t>
            </w:r>
          </w:p>
        </w:tc>
        <w:tc>
          <w:tcPr>
            <w:tcW w:w="1008" w:type="dxa"/>
            <w:vAlign w:val="center"/>
          </w:tcPr>
          <w:p w:rsidR="00052217" w:rsidRPr="00052217" w:rsidRDefault="00052217" w:rsidP="00052217">
            <w:pPr>
              <w:spacing w:after="0" w:line="240" w:lineRule="auto"/>
              <w:jc w:val="center"/>
              <w:rPr>
                <w:rFonts w:ascii="Verdana" w:hAnsi="Verdana" w:cs="Arial"/>
                <w:sz w:val="18"/>
                <w:szCs w:val="18"/>
              </w:rPr>
            </w:pPr>
            <w:r w:rsidRPr="00052217">
              <w:rPr>
                <w:rFonts w:ascii="Verdana" w:hAnsi="Verdana" w:cs="Arial"/>
                <w:sz w:val="18"/>
                <w:szCs w:val="18"/>
              </w:rPr>
              <w:t>5</w:t>
            </w:r>
          </w:p>
        </w:tc>
      </w:tr>
      <w:tr w:rsidR="00052217" w:rsidRPr="00052217" w:rsidTr="00052217">
        <w:tc>
          <w:tcPr>
            <w:tcW w:w="0" w:type="auto"/>
            <w:vMerge/>
            <w:vAlign w:val="center"/>
          </w:tcPr>
          <w:p w:rsidR="00052217" w:rsidRPr="00052217" w:rsidRDefault="00052217" w:rsidP="00052217">
            <w:pPr>
              <w:spacing w:after="0" w:line="240" w:lineRule="auto"/>
              <w:rPr>
                <w:rFonts w:ascii="Verdana" w:hAnsi="Verdana" w:cs="Arial"/>
                <w:i/>
                <w:sz w:val="18"/>
                <w:szCs w:val="18"/>
              </w:rPr>
            </w:pPr>
          </w:p>
        </w:tc>
        <w:tc>
          <w:tcPr>
            <w:tcW w:w="6845" w:type="dxa"/>
          </w:tcPr>
          <w:p w:rsidR="00052217" w:rsidRPr="00052217" w:rsidRDefault="00052217" w:rsidP="00052217">
            <w:pPr>
              <w:spacing w:after="0" w:line="240" w:lineRule="auto"/>
              <w:ind w:left="23" w:right="59"/>
              <w:rPr>
                <w:rFonts w:ascii="Verdana" w:hAnsi="Verdana" w:cs="Arial"/>
                <w:sz w:val="18"/>
                <w:szCs w:val="18"/>
              </w:rPr>
            </w:pPr>
            <w:r w:rsidRPr="00052217">
              <w:rPr>
                <w:rFonts w:ascii="Verdana" w:hAnsi="Verdana" w:cs="Arial"/>
                <w:b/>
                <w:sz w:val="18"/>
                <w:szCs w:val="18"/>
              </w:rPr>
              <w:t>Izvanučioničke aktivnosti</w:t>
            </w:r>
            <w:r w:rsidRPr="00052217">
              <w:rPr>
                <w:rFonts w:ascii="Verdana" w:hAnsi="Verdana" w:cs="Arial"/>
                <w:sz w:val="18"/>
                <w:szCs w:val="18"/>
              </w:rPr>
              <w:t xml:space="preserve"> – ostvaruju se suradnjom škole i lokalne zajednice. U njih trebaju biti uključeni svi učenici prema njihovim interesima i mogućnostima škole. Oblici uključivanja mogu biti različiti: na razini cijele škole, pojedinog razreda ili skupine učenika. Obuhvaćaju </w:t>
            </w:r>
            <w:r w:rsidRPr="00052217">
              <w:rPr>
                <w:rFonts w:ascii="Verdana" w:hAnsi="Verdana" w:cs="Arial"/>
                <w:sz w:val="18"/>
                <w:szCs w:val="18"/>
              </w:rPr>
              <w:lastRenderedPageBreak/>
              <w:t xml:space="preserve">istraživačke aktivnosti (npr. projekt građanin, zaštita potrošača), volonterske aktivnosti (npr. pomoć starijim mještanima, osobama s posebnim potrebama, djeci koja žive u siromaštvu), organizacijske aktivnosti (npr. obilježavanje posebnih tematskih dana), proizvodno-inovativne aktivnosti (npr. zaštita okoliša, rad u školskoj zadruzi i/ili zajednici tehničke kulture) i druge srodne projekte i aktivnosti.  </w:t>
            </w:r>
          </w:p>
        </w:tc>
        <w:tc>
          <w:tcPr>
            <w:tcW w:w="1008" w:type="dxa"/>
            <w:vAlign w:val="center"/>
          </w:tcPr>
          <w:p w:rsidR="00052217" w:rsidRPr="00052217" w:rsidRDefault="00052217" w:rsidP="00052217">
            <w:pPr>
              <w:spacing w:after="0" w:line="240" w:lineRule="auto"/>
              <w:jc w:val="center"/>
              <w:rPr>
                <w:rFonts w:ascii="Verdana" w:hAnsi="Verdana" w:cs="Arial"/>
                <w:sz w:val="18"/>
                <w:szCs w:val="18"/>
              </w:rPr>
            </w:pPr>
            <w:r w:rsidRPr="00052217">
              <w:rPr>
                <w:rFonts w:ascii="Verdana" w:hAnsi="Verdana" w:cs="Arial"/>
                <w:sz w:val="18"/>
                <w:szCs w:val="18"/>
              </w:rPr>
              <w:lastRenderedPageBreak/>
              <w:t>10</w:t>
            </w:r>
          </w:p>
        </w:tc>
      </w:tr>
      <w:tr w:rsidR="00052217" w:rsidRPr="00052217" w:rsidTr="00052217">
        <w:tc>
          <w:tcPr>
            <w:tcW w:w="1332" w:type="dxa"/>
          </w:tcPr>
          <w:p w:rsidR="00052217" w:rsidRPr="00052217" w:rsidRDefault="00052217" w:rsidP="00052217">
            <w:pPr>
              <w:spacing w:after="0" w:line="240" w:lineRule="auto"/>
              <w:rPr>
                <w:rFonts w:ascii="Verdana" w:hAnsi="Verdana" w:cs="Arial"/>
                <w:sz w:val="18"/>
                <w:szCs w:val="18"/>
              </w:rPr>
            </w:pPr>
            <w:r w:rsidRPr="00052217">
              <w:rPr>
                <w:rFonts w:ascii="Verdana" w:hAnsi="Verdana" w:cs="Arial"/>
                <w:i/>
                <w:sz w:val="18"/>
                <w:szCs w:val="18"/>
              </w:rPr>
              <w:lastRenderedPageBreak/>
              <w:t>Ukupno</w:t>
            </w:r>
          </w:p>
        </w:tc>
        <w:tc>
          <w:tcPr>
            <w:tcW w:w="6845" w:type="dxa"/>
          </w:tcPr>
          <w:p w:rsidR="00052217" w:rsidRPr="00052217" w:rsidRDefault="00052217" w:rsidP="00052217">
            <w:pPr>
              <w:spacing w:after="0" w:line="240" w:lineRule="auto"/>
              <w:ind w:left="23" w:right="59"/>
              <w:rPr>
                <w:rFonts w:ascii="Verdana" w:hAnsi="Verdana" w:cs="Arial"/>
                <w:b/>
                <w:sz w:val="18"/>
                <w:szCs w:val="18"/>
              </w:rPr>
            </w:pPr>
          </w:p>
        </w:tc>
        <w:tc>
          <w:tcPr>
            <w:tcW w:w="1008" w:type="dxa"/>
            <w:vAlign w:val="center"/>
          </w:tcPr>
          <w:p w:rsidR="00052217" w:rsidRPr="00052217" w:rsidRDefault="00052217" w:rsidP="00052217">
            <w:pPr>
              <w:spacing w:after="0" w:line="240" w:lineRule="auto"/>
              <w:jc w:val="center"/>
              <w:rPr>
                <w:rFonts w:ascii="Verdana" w:hAnsi="Verdana" w:cs="Arial"/>
                <w:sz w:val="18"/>
                <w:szCs w:val="18"/>
              </w:rPr>
            </w:pPr>
            <w:r w:rsidRPr="00052217">
              <w:rPr>
                <w:rFonts w:ascii="Verdana" w:hAnsi="Verdana" w:cs="Arial"/>
                <w:i/>
                <w:sz w:val="18"/>
                <w:szCs w:val="18"/>
              </w:rPr>
              <w:t>35</w:t>
            </w:r>
          </w:p>
        </w:tc>
      </w:tr>
    </w:tbl>
    <w:p w:rsidR="00052217" w:rsidRPr="00052217" w:rsidRDefault="00052217" w:rsidP="00052217">
      <w:pPr>
        <w:spacing w:after="120"/>
        <w:rPr>
          <w:rFonts w:ascii="Verdana" w:hAnsi="Verdana"/>
          <w:b/>
          <w:sz w:val="28"/>
          <w:szCs w:val="28"/>
        </w:rPr>
      </w:pPr>
    </w:p>
    <w:p w:rsidR="00052217" w:rsidRPr="00052217" w:rsidRDefault="00052217" w:rsidP="00052217">
      <w:pPr>
        <w:spacing w:after="120"/>
        <w:rPr>
          <w:rFonts w:ascii="Verdana" w:hAnsi="Verdana" w:cs="MV Boli"/>
          <w:b/>
          <w:sz w:val="28"/>
          <w:szCs w:val="28"/>
        </w:rPr>
      </w:pPr>
      <w:r w:rsidRPr="00052217">
        <w:rPr>
          <w:rFonts w:ascii="Verdana" w:hAnsi="Verdana" w:cs="MV Boli"/>
          <w:b/>
          <w:sz w:val="28"/>
          <w:szCs w:val="28"/>
        </w:rPr>
        <w:t>1. Godišnji  planovi i programi</w:t>
      </w:r>
    </w:p>
    <w:p w:rsidR="00052217" w:rsidRPr="00052217" w:rsidRDefault="00052217" w:rsidP="00052217">
      <w:pPr>
        <w:spacing w:after="120"/>
        <w:rPr>
          <w:rFonts w:ascii="Verdana" w:eastAsia="Calibri" w:hAnsi="Verdana" w:cs="MV Boli"/>
          <w:b/>
          <w:sz w:val="28"/>
          <w:szCs w:val="28"/>
        </w:rPr>
      </w:pPr>
      <w:r w:rsidRPr="00052217">
        <w:rPr>
          <w:rFonts w:ascii="Verdana" w:hAnsi="Verdana" w:cs="MV Boli"/>
          <w:b/>
          <w:sz w:val="28"/>
          <w:szCs w:val="28"/>
        </w:rPr>
        <w:t>1.1. Godišnji  planovi i programi za prvi razred</w:t>
      </w:r>
    </w:p>
    <w:p w:rsidR="00052217" w:rsidRPr="00052217" w:rsidRDefault="00052217" w:rsidP="00052217">
      <w:pPr>
        <w:spacing w:after="0" w:line="240" w:lineRule="auto"/>
        <w:ind w:right="1"/>
        <w:rPr>
          <w:rFonts w:ascii="Arial" w:hAnsi="Arial" w:cs="Arial"/>
          <w:i/>
          <w:sz w:val="24"/>
          <w:szCs w:val="24"/>
        </w:rPr>
      </w:pPr>
      <w:r w:rsidRPr="00052217">
        <w:rPr>
          <w:rFonts w:ascii="Arial" w:hAnsi="Arial" w:cs="Arial"/>
          <w:i/>
          <w:sz w:val="24"/>
          <w:szCs w:val="24"/>
        </w:rPr>
        <w:t>GODIŠNJI PLAN I PROGRAM GRAĐANSKOG ODGOJA ZA ŠKOLSKU GODINU 2018./2019.</w:t>
      </w:r>
    </w:p>
    <w:p w:rsidR="00052217" w:rsidRPr="00052217" w:rsidRDefault="00052217" w:rsidP="00052217">
      <w:pPr>
        <w:spacing w:after="0" w:line="240" w:lineRule="auto"/>
        <w:ind w:left="-5" w:right="1"/>
        <w:rPr>
          <w:rFonts w:ascii="Arial" w:hAnsi="Arial" w:cs="Arial"/>
          <w:i/>
          <w:sz w:val="20"/>
          <w:szCs w:val="20"/>
        </w:rPr>
      </w:pPr>
      <w:r w:rsidRPr="00052217">
        <w:rPr>
          <w:rFonts w:ascii="Arial" w:hAnsi="Arial" w:cs="Arial"/>
          <w:i/>
          <w:sz w:val="20"/>
          <w:szCs w:val="20"/>
        </w:rPr>
        <w:t>PRVI RAZREDI – razrednici: Vera Jelčić, Davorka Govorko, Nikolina Doko, Elena Baffo</w:t>
      </w:r>
    </w:p>
    <w:p w:rsidR="00052217" w:rsidRPr="00052217" w:rsidRDefault="00052217" w:rsidP="00052217">
      <w:pPr>
        <w:spacing w:after="0" w:line="240" w:lineRule="auto"/>
        <w:ind w:left="-5" w:right="1"/>
        <w:rPr>
          <w:rFonts w:ascii="Arial" w:hAnsi="Arial" w:cs="Arial"/>
          <w:i/>
          <w:sz w:val="16"/>
        </w:rPr>
      </w:pPr>
      <w:r w:rsidRPr="00052217">
        <w:rPr>
          <w:rFonts w:ascii="Arial" w:hAnsi="Arial" w:cs="Arial"/>
          <w:i/>
          <w:sz w:val="16"/>
        </w:rPr>
        <w:t xml:space="preserve">Plan integriranja Programa međupredmetnih i interdisciplinarnih sadržaja Građanskog odgoja i obrazovanja u postojeće predmete i izvanučioničke aktivnosti u I., II., III. i IV. razredu osnovne škole </w:t>
      </w:r>
    </w:p>
    <w:p w:rsidR="00052217" w:rsidRPr="00052217" w:rsidRDefault="00052217" w:rsidP="00052217">
      <w:pPr>
        <w:spacing w:after="0" w:line="240" w:lineRule="auto"/>
        <w:ind w:left="-5" w:right="1"/>
        <w:rPr>
          <w:rFonts w:ascii="Arial" w:hAnsi="Arial" w:cs="Arial"/>
          <w: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951"/>
        <w:gridCol w:w="530"/>
        <w:gridCol w:w="1119"/>
        <w:gridCol w:w="4711"/>
        <w:gridCol w:w="1146"/>
      </w:tblGrid>
      <w:tr w:rsidR="00052217" w:rsidRPr="00052217" w:rsidTr="00052217">
        <w:trPr>
          <w:trHeight w:hRule="exact" w:val="781"/>
        </w:trPr>
        <w:tc>
          <w:tcPr>
            <w:tcW w:w="1951" w:type="dxa"/>
            <w:tcBorders>
              <w:top w:val="single" w:sz="12" w:space="0" w:color="auto"/>
              <w:bottom w:val="single" w:sz="12" w:space="0" w:color="auto"/>
              <w:right w:val="single" w:sz="12" w:space="0" w:color="auto"/>
            </w:tcBorders>
          </w:tcPr>
          <w:p w:rsidR="00052217" w:rsidRPr="00052217" w:rsidRDefault="00052217" w:rsidP="00052217">
            <w:pPr>
              <w:spacing w:after="0" w:line="240" w:lineRule="auto"/>
              <w:rPr>
                <w:sz w:val="20"/>
                <w:szCs w:val="16"/>
              </w:rPr>
            </w:pPr>
            <w:r w:rsidRPr="00052217">
              <w:rPr>
                <w:rFonts w:ascii="Arial" w:hAnsi="Arial" w:cs="Arial"/>
                <w:b/>
                <w:sz w:val="20"/>
                <w:szCs w:val="16"/>
              </w:rPr>
              <w:t>Međupredmetno</w:t>
            </w:r>
          </w:p>
        </w:tc>
        <w:tc>
          <w:tcPr>
            <w:tcW w:w="6360" w:type="dxa"/>
            <w:gridSpan w:val="3"/>
            <w:tcBorders>
              <w:top w:val="single" w:sz="12" w:space="0" w:color="auto"/>
              <w:left w:val="single" w:sz="12" w:space="0" w:color="auto"/>
              <w:bottom w:val="single" w:sz="12" w:space="0" w:color="auto"/>
            </w:tcBorders>
          </w:tcPr>
          <w:p w:rsidR="00052217" w:rsidRPr="00052217" w:rsidRDefault="00052217" w:rsidP="00052217">
            <w:pPr>
              <w:spacing w:after="0" w:line="240" w:lineRule="auto"/>
              <w:ind w:right="54"/>
              <w:rPr>
                <w:rFonts w:ascii="Arial" w:hAnsi="Arial" w:cs="Arial"/>
                <w:i/>
                <w:sz w:val="14"/>
                <w:szCs w:val="16"/>
              </w:rPr>
            </w:pPr>
            <w:r w:rsidRPr="00052217">
              <w:rPr>
                <w:rFonts w:ascii="Arial" w:hAnsi="Arial" w:cs="Arial"/>
                <w:sz w:val="14"/>
                <w:szCs w:val="16"/>
              </w:rPr>
              <w:t>u sklopu svih predmeta: Hrvatski jezik, Likovna kultura, Glazbena kultura, strani jezici, Matematika, Priroda i društvo, Tjelesna i zdravstvena kultura, Vjeronauk, programi stručnih suradnika. Navedeni broj sati ne znači povećanje broja sati, nego integriranje i koreliranje sadržaja s ciljem istodobnog razvijanja i predmetne i građanske kompetencije.</w:t>
            </w:r>
          </w:p>
        </w:tc>
        <w:tc>
          <w:tcPr>
            <w:tcW w:w="1146" w:type="dxa"/>
            <w:tcBorders>
              <w:top w:val="single" w:sz="12" w:space="0" w:color="auto"/>
              <w:bottom w:val="single" w:sz="12" w:space="0" w:color="auto"/>
            </w:tcBorders>
            <w:vAlign w:val="center"/>
          </w:tcPr>
          <w:p w:rsidR="00052217" w:rsidRPr="00052217" w:rsidRDefault="00052217" w:rsidP="00052217">
            <w:pPr>
              <w:spacing w:after="0" w:line="240" w:lineRule="auto"/>
              <w:jc w:val="center"/>
              <w:rPr>
                <w:sz w:val="20"/>
                <w:szCs w:val="16"/>
              </w:rPr>
            </w:pPr>
            <w:r w:rsidRPr="00052217">
              <w:rPr>
                <w:rFonts w:ascii="Arial" w:hAnsi="Arial" w:cs="Arial"/>
                <w:sz w:val="20"/>
                <w:szCs w:val="16"/>
              </w:rPr>
              <w:t>15</w:t>
            </w:r>
          </w:p>
        </w:tc>
      </w:tr>
      <w:tr w:rsidR="00052217" w:rsidRPr="00052217" w:rsidTr="00052217">
        <w:trPr>
          <w:trHeight w:hRule="exact" w:val="565"/>
        </w:trPr>
        <w:tc>
          <w:tcPr>
            <w:tcW w:w="1951" w:type="dxa"/>
            <w:tcBorders>
              <w:top w:val="single" w:sz="12" w:space="0" w:color="auto"/>
              <w:bottom w:val="single" w:sz="12" w:space="0" w:color="auto"/>
              <w:right w:val="single" w:sz="12" w:space="0" w:color="auto"/>
            </w:tcBorders>
            <w:vAlign w:val="center"/>
          </w:tcPr>
          <w:p w:rsidR="00052217" w:rsidRPr="00052217" w:rsidRDefault="00052217" w:rsidP="00052217">
            <w:pPr>
              <w:spacing w:after="0" w:line="240" w:lineRule="auto"/>
            </w:pPr>
            <w:r w:rsidRPr="00052217">
              <w:t>Predmet</w:t>
            </w:r>
          </w:p>
        </w:tc>
        <w:tc>
          <w:tcPr>
            <w:tcW w:w="530" w:type="dxa"/>
            <w:tcBorders>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Sat</w:t>
            </w:r>
          </w:p>
        </w:tc>
        <w:tc>
          <w:tcPr>
            <w:tcW w:w="1119" w:type="dxa"/>
            <w:tcBorders>
              <w:bottom w:val="single" w:sz="12" w:space="0" w:color="auto"/>
            </w:tcBorders>
            <w:vAlign w:val="center"/>
          </w:tcPr>
          <w:p w:rsidR="00052217" w:rsidRPr="00052217" w:rsidRDefault="00052217" w:rsidP="00052217">
            <w:pPr>
              <w:spacing w:after="0" w:line="240" w:lineRule="auto"/>
            </w:pPr>
            <w:r w:rsidRPr="00052217">
              <w:t>Područje*</w:t>
            </w:r>
          </w:p>
        </w:tc>
        <w:tc>
          <w:tcPr>
            <w:tcW w:w="4711" w:type="dxa"/>
            <w:tcBorders>
              <w:bottom w:val="single" w:sz="12" w:space="0" w:color="auto"/>
            </w:tcBorders>
            <w:vAlign w:val="center"/>
          </w:tcPr>
          <w:p w:rsidR="00052217" w:rsidRPr="00052217" w:rsidRDefault="00052217" w:rsidP="00052217">
            <w:pPr>
              <w:spacing w:after="0" w:line="240" w:lineRule="auto"/>
            </w:pPr>
            <w:r w:rsidRPr="00052217">
              <w:t>Tema predmeta + tema ili ishod ili ključni pojam iz Programa GOO-a</w:t>
            </w:r>
          </w:p>
        </w:tc>
        <w:tc>
          <w:tcPr>
            <w:tcW w:w="1146" w:type="dxa"/>
            <w:tcBorders>
              <w:bottom w:val="single" w:sz="12" w:space="0" w:color="auto"/>
            </w:tcBorders>
            <w:vAlign w:val="center"/>
          </w:tcPr>
          <w:p w:rsidR="00052217" w:rsidRPr="00052217" w:rsidRDefault="00052217" w:rsidP="00052217">
            <w:pPr>
              <w:spacing w:after="0" w:line="240" w:lineRule="auto"/>
            </w:pPr>
            <w:r w:rsidRPr="00052217">
              <w:t>Realizacija</w:t>
            </w:r>
          </w:p>
        </w:tc>
      </w:tr>
      <w:tr w:rsidR="00052217" w:rsidRPr="00052217" w:rsidTr="00052217">
        <w:trPr>
          <w:trHeight w:hRule="exact" w:val="510"/>
        </w:trPr>
        <w:tc>
          <w:tcPr>
            <w:tcW w:w="1951" w:type="dxa"/>
            <w:vMerge w:val="restart"/>
            <w:tcBorders>
              <w:top w:val="single" w:sz="12" w:space="0" w:color="auto"/>
              <w:right w:val="single" w:sz="12" w:space="0" w:color="auto"/>
            </w:tcBorders>
            <w:vAlign w:val="center"/>
          </w:tcPr>
          <w:p w:rsidR="00052217" w:rsidRPr="00052217" w:rsidRDefault="00052217" w:rsidP="00052217">
            <w:pPr>
              <w:spacing w:after="0" w:line="240" w:lineRule="auto"/>
            </w:pPr>
            <w:r w:rsidRPr="00052217">
              <w:t>Hrvatski jezik</w:t>
            </w:r>
          </w:p>
        </w:tc>
        <w:tc>
          <w:tcPr>
            <w:tcW w:w="530" w:type="dxa"/>
            <w:tcBorders>
              <w:top w:val="single" w:sz="12" w:space="0" w:color="auto"/>
              <w:left w:val="single" w:sz="12" w:space="0" w:color="auto"/>
            </w:tcBorders>
            <w:vAlign w:val="center"/>
          </w:tcPr>
          <w:p w:rsidR="00052217" w:rsidRPr="00052217" w:rsidRDefault="00052217" w:rsidP="00052217">
            <w:pPr>
              <w:spacing w:after="0" w:line="240" w:lineRule="auto"/>
              <w:jc w:val="center"/>
            </w:pPr>
            <w:r w:rsidRPr="00052217">
              <w:t>1.</w:t>
            </w:r>
          </w:p>
        </w:tc>
        <w:tc>
          <w:tcPr>
            <w:tcW w:w="1119" w:type="dxa"/>
            <w:tcBorders>
              <w:top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D,K</w:t>
            </w:r>
          </w:p>
        </w:tc>
        <w:tc>
          <w:tcPr>
            <w:tcW w:w="4711" w:type="dxa"/>
            <w:tcBorders>
              <w:top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Dan kruha;aktivno sudjelovanje u aktivnostima kojima se obilježavaju Dani kruha (Zrno pšenice)</w:t>
            </w:r>
          </w:p>
        </w:tc>
        <w:tc>
          <w:tcPr>
            <w:tcW w:w="1146" w:type="dxa"/>
            <w:tcBorders>
              <w:top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listopad 2018.</w:t>
            </w:r>
          </w:p>
        </w:tc>
      </w:tr>
      <w:tr w:rsidR="00052217" w:rsidRPr="00052217" w:rsidTr="00052217">
        <w:trPr>
          <w:trHeight w:hRule="exact" w:val="510"/>
        </w:trPr>
        <w:tc>
          <w:tcPr>
            <w:tcW w:w="1951" w:type="dxa"/>
            <w:vMerge/>
            <w:tcBorders>
              <w:bottom w:val="single" w:sz="12" w:space="0" w:color="auto"/>
              <w:right w:val="single" w:sz="12" w:space="0" w:color="auto"/>
            </w:tcBorders>
            <w:vAlign w:val="center"/>
          </w:tcPr>
          <w:p w:rsidR="00052217" w:rsidRPr="00052217" w:rsidRDefault="00052217" w:rsidP="00052217">
            <w:pPr>
              <w:spacing w:after="0" w:line="240" w:lineRule="auto"/>
            </w:pPr>
          </w:p>
        </w:tc>
        <w:tc>
          <w:tcPr>
            <w:tcW w:w="530" w:type="dxa"/>
            <w:tcBorders>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2.</w:t>
            </w:r>
          </w:p>
        </w:tc>
        <w:tc>
          <w:tcPr>
            <w:tcW w:w="1119" w:type="dxa"/>
            <w:tcBorders>
              <w:bottom w:val="single" w:sz="12" w:space="0" w:color="auto"/>
            </w:tcBorders>
            <w:vAlign w:val="center"/>
          </w:tcPr>
          <w:p w:rsidR="00052217" w:rsidRPr="00052217" w:rsidRDefault="00052217" w:rsidP="00052217">
            <w:pPr>
              <w:spacing w:after="0" w:line="240" w:lineRule="auto"/>
              <w:rPr>
                <w:sz w:val="16"/>
                <w:szCs w:val="16"/>
              </w:rPr>
            </w:pPr>
          </w:p>
          <w:p w:rsidR="00052217" w:rsidRPr="00052217" w:rsidRDefault="00052217" w:rsidP="00052217">
            <w:pPr>
              <w:spacing w:after="0" w:line="240" w:lineRule="auto"/>
              <w:rPr>
                <w:sz w:val="16"/>
                <w:szCs w:val="16"/>
              </w:rPr>
            </w:pPr>
            <w:r w:rsidRPr="00052217">
              <w:rPr>
                <w:sz w:val="16"/>
                <w:szCs w:val="16"/>
              </w:rPr>
              <w:t xml:space="preserve"> D</w:t>
            </w:r>
          </w:p>
          <w:p w:rsidR="00052217" w:rsidRPr="00052217" w:rsidRDefault="00052217" w:rsidP="00052217">
            <w:pPr>
              <w:spacing w:after="0" w:line="240" w:lineRule="auto"/>
            </w:pPr>
          </w:p>
          <w:p w:rsidR="00052217" w:rsidRPr="00052217" w:rsidRDefault="00052217" w:rsidP="00052217">
            <w:pPr>
              <w:spacing w:after="0" w:line="240" w:lineRule="auto"/>
            </w:pPr>
          </w:p>
          <w:p w:rsidR="00052217" w:rsidRPr="00052217" w:rsidRDefault="00052217" w:rsidP="00052217">
            <w:pPr>
              <w:spacing w:after="0" w:line="240" w:lineRule="auto"/>
            </w:pPr>
          </w:p>
          <w:p w:rsidR="00052217" w:rsidRPr="00052217" w:rsidRDefault="00052217" w:rsidP="00052217">
            <w:pPr>
              <w:spacing w:after="0" w:line="240" w:lineRule="auto"/>
            </w:pPr>
          </w:p>
          <w:p w:rsidR="00052217" w:rsidRPr="00052217" w:rsidRDefault="00052217" w:rsidP="00052217">
            <w:pPr>
              <w:spacing w:after="0" w:line="240" w:lineRule="auto"/>
              <w:rPr>
                <w:sz w:val="16"/>
                <w:szCs w:val="16"/>
              </w:rPr>
            </w:pPr>
          </w:p>
        </w:tc>
        <w:tc>
          <w:tcPr>
            <w:tcW w:w="4711" w:type="dxa"/>
            <w:tcBorders>
              <w:bottom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Promet;učenik se samostalno kreće na putu od kuće do škole,poštuje ostale sudionike prometa</w:t>
            </w:r>
          </w:p>
        </w:tc>
        <w:tc>
          <w:tcPr>
            <w:tcW w:w="1146" w:type="dxa"/>
            <w:tcBorders>
              <w:bottom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studeni 2018</w:t>
            </w:r>
          </w:p>
        </w:tc>
      </w:tr>
      <w:tr w:rsidR="00052217" w:rsidRPr="00052217" w:rsidTr="00052217">
        <w:trPr>
          <w:trHeight w:hRule="exact" w:val="510"/>
        </w:trPr>
        <w:tc>
          <w:tcPr>
            <w:tcW w:w="1951" w:type="dxa"/>
            <w:tcBorders>
              <w:top w:val="single" w:sz="12" w:space="0" w:color="auto"/>
              <w:bottom w:val="single" w:sz="12" w:space="0" w:color="auto"/>
              <w:right w:val="single" w:sz="12" w:space="0" w:color="auto"/>
            </w:tcBorders>
            <w:vAlign w:val="center"/>
          </w:tcPr>
          <w:p w:rsidR="00052217" w:rsidRPr="00052217" w:rsidRDefault="00052217" w:rsidP="00052217">
            <w:pPr>
              <w:spacing w:after="0" w:line="240" w:lineRule="auto"/>
            </w:pPr>
          </w:p>
        </w:tc>
        <w:tc>
          <w:tcPr>
            <w:tcW w:w="530" w:type="dxa"/>
            <w:tcBorders>
              <w:top w:val="single" w:sz="12" w:space="0" w:color="auto"/>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3.</w:t>
            </w:r>
          </w:p>
        </w:tc>
        <w:tc>
          <w:tcPr>
            <w:tcW w:w="1119" w:type="dxa"/>
            <w:tcBorders>
              <w:top w:val="single" w:sz="12" w:space="0" w:color="auto"/>
              <w:bottom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K</w:t>
            </w:r>
          </w:p>
        </w:tc>
        <w:tc>
          <w:tcPr>
            <w:tcW w:w="4711" w:type="dxa"/>
            <w:tcBorders>
              <w:top w:val="single" w:sz="12" w:space="0" w:color="auto"/>
              <w:bottom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Božićna čestitka;obilježiti Božić u školi i u obitelji.</w:t>
            </w:r>
          </w:p>
          <w:p w:rsidR="00052217" w:rsidRPr="00052217" w:rsidRDefault="00052217" w:rsidP="00052217">
            <w:pPr>
              <w:spacing w:after="0" w:line="240" w:lineRule="auto"/>
              <w:rPr>
                <w:sz w:val="16"/>
                <w:szCs w:val="16"/>
              </w:rPr>
            </w:pPr>
            <w:r w:rsidRPr="00052217">
              <w:rPr>
                <w:sz w:val="16"/>
                <w:szCs w:val="16"/>
              </w:rPr>
              <w:t>Čestitati ga članovima obitelji i prijateljima.</w:t>
            </w:r>
          </w:p>
        </w:tc>
        <w:tc>
          <w:tcPr>
            <w:tcW w:w="1146" w:type="dxa"/>
            <w:tcBorders>
              <w:top w:val="single" w:sz="12" w:space="0" w:color="auto"/>
              <w:bottom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prosinac 2018.</w:t>
            </w:r>
          </w:p>
        </w:tc>
      </w:tr>
      <w:tr w:rsidR="00052217" w:rsidRPr="00052217" w:rsidTr="00052217">
        <w:trPr>
          <w:trHeight w:hRule="exact" w:val="510"/>
        </w:trPr>
        <w:tc>
          <w:tcPr>
            <w:tcW w:w="1951" w:type="dxa"/>
            <w:tcBorders>
              <w:top w:val="single" w:sz="12" w:space="0" w:color="auto"/>
              <w:bottom w:val="single" w:sz="12" w:space="0" w:color="auto"/>
              <w:right w:val="single" w:sz="12" w:space="0" w:color="auto"/>
            </w:tcBorders>
            <w:vAlign w:val="center"/>
          </w:tcPr>
          <w:p w:rsidR="00052217" w:rsidRPr="00052217" w:rsidRDefault="00052217" w:rsidP="00052217">
            <w:pPr>
              <w:spacing w:after="0" w:line="240" w:lineRule="auto"/>
            </w:pPr>
            <w:r w:rsidRPr="00052217">
              <w:t>Glazbena kultura</w:t>
            </w:r>
          </w:p>
        </w:tc>
        <w:tc>
          <w:tcPr>
            <w:tcW w:w="530" w:type="dxa"/>
            <w:tcBorders>
              <w:top w:val="single" w:sz="12" w:space="0" w:color="auto"/>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1.</w:t>
            </w:r>
          </w:p>
        </w:tc>
        <w:tc>
          <w:tcPr>
            <w:tcW w:w="1119" w:type="dxa"/>
            <w:tcBorders>
              <w:top w:val="single" w:sz="12" w:space="0" w:color="auto"/>
              <w:bottom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D,K</w:t>
            </w:r>
          </w:p>
        </w:tc>
        <w:tc>
          <w:tcPr>
            <w:tcW w:w="4711" w:type="dxa"/>
            <w:tcBorders>
              <w:top w:val="single" w:sz="12" w:space="0" w:color="auto"/>
              <w:bottom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Mlinar Mišo;pjesma;aktivno sudjelovanje u aktivnostima kojima se obilježavaju Dani kruha</w:t>
            </w:r>
          </w:p>
        </w:tc>
        <w:tc>
          <w:tcPr>
            <w:tcW w:w="1146" w:type="dxa"/>
            <w:tcBorders>
              <w:top w:val="single" w:sz="12" w:space="0" w:color="auto"/>
              <w:bottom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listopad 2018.</w:t>
            </w:r>
          </w:p>
        </w:tc>
      </w:tr>
      <w:tr w:rsidR="00052217" w:rsidRPr="00052217" w:rsidTr="00052217">
        <w:trPr>
          <w:trHeight w:hRule="exact" w:val="510"/>
        </w:trPr>
        <w:tc>
          <w:tcPr>
            <w:tcW w:w="1951" w:type="dxa"/>
            <w:vMerge w:val="restart"/>
            <w:tcBorders>
              <w:top w:val="single" w:sz="12" w:space="0" w:color="auto"/>
              <w:right w:val="single" w:sz="12" w:space="0" w:color="auto"/>
            </w:tcBorders>
            <w:vAlign w:val="center"/>
          </w:tcPr>
          <w:p w:rsidR="00052217" w:rsidRPr="00052217" w:rsidRDefault="00052217" w:rsidP="00052217">
            <w:pPr>
              <w:spacing w:after="0" w:line="240" w:lineRule="auto"/>
            </w:pPr>
          </w:p>
        </w:tc>
        <w:tc>
          <w:tcPr>
            <w:tcW w:w="530" w:type="dxa"/>
            <w:tcBorders>
              <w:top w:val="single" w:sz="12" w:space="0" w:color="auto"/>
              <w:left w:val="single" w:sz="12" w:space="0" w:color="auto"/>
            </w:tcBorders>
            <w:vAlign w:val="center"/>
          </w:tcPr>
          <w:p w:rsidR="00052217" w:rsidRPr="00052217" w:rsidRDefault="00052217" w:rsidP="00052217">
            <w:pPr>
              <w:spacing w:after="0" w:line="240" w:lineRule="auto"/>
              <w:jc w:val="center"/>
            </w:pPr>
            <w:r w:rsidRPr="00052217">
              <w:t>2.</w:t>
            </w:r>
          </w:p>
        </w:tc>
        <w:tc>
          <w:tcPr>
            <w:tcW w:w="1119" w:type="dxa"/>
            <w:tcBorders>
              <w:top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D</w:t>
            </w:r>
          </w:p>
        </w:tc>
        <w:tc>
          <w:tcPr>
            <w:tcW w:w="4711" w:type="dxa"/>
            <w:tcBorders>
              <w:top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Semafor;pjesma;učenik se samostalno kreće na putu od kuće do škole,poštuje ostale sudionike prometa</w:t>
            </w:r>
          </w:p>
        </w:tc>
        <w:tc>
          <w:tcPr>
            <w:tcW w:w="1146" w:type="dxa"/>
            <w:tcBorders>
              <w:top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studeni 2018.</w:t>
            </w:r>
          </w:p>
        </w:tc>
      </w:tr>
      <w:tr w:rsidR="00052217" w:rsidRPr="00052217" w:rsidTr="00052217">
        <w:trPr>
          <w:trHeight w:hRule="exact" w:val="510"/>
        </w:trPr>
        <w:tc>
          <w:tcPr>
            <w:tcW w:w="1951" w:type="dxa"/>
            <w:vMerge/>
            <w:tcBorders>
              <w:bottom w:val="single" w:sz="12" w:space="0" w:color="auto"/>
              <w:right w:val="single" w:sz="12" w:space="0" w:color="auto"/>
            </w:tcBorders>
            <w:vAlign w:val="center"/>
          </w:tcPr>
          <w:p w:rsidR="00052217" w:rsidRPr="00052217" w:rsidRDefault="00052217" w:rsidP="00052217">
            <w:pPr>
              <w:spacing w:after="0" w:line="240" w:lineRule="auto"/>
            </w:pPr>
          </w:p>
        </w:tc>
        <w:tc>
          <w:tcPr>
            <w:tcW w:w="530" w:type="dxa"/>
            <w:tcBorders>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3.</w:t>
            </w:r>
          </w:p>
        </w:tc>
        <w:tc>
          <w:tcPr>
            <w:tcW w:w="1119" w:type="dxa"/>
            <w:tcBorders>
              <w:bottom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K</w:t>
            </w:r>
          </w:p>
        </w:tc>
        <w:tc>
          <w:tcPr>
            <w:tcW w:w="4711" w:type="dxa"/>
            <w:tcBorders>
              <w:bottom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Božićne pjesme;obilježiti Božić u školi i u obitelji.</w:t>
            </w:r>
          </w:p>
          <w:p w:rsidR="00052217" w:rsidRPr="00052217" w:rsidRDefault="00052217" w:rsidP="00052217">
            <w:pPr>
              <w:spacing w:after="0" w:line="240" w:lineRule="auto"/>
              <w:rPr>
                <w:sz w:val="16"/>
                <w:szCs w:val="16"/>
              </w:rPr>
            </w:pPr>
            <w:r w:rsidRPr="00052217">
              <w:rPr>
                <w:sz w:val="16"/>
                <w:szCs w:val="16"/>
              </w:rPr>
              <w:t>Čestitati ga članovima obitelji i prijateljima.</w:t>
            </w:r>
          </w:p>
        </w:tc>
        <w:tc>
          <w:tcPr>
            <w:tcW w:w="1146" w:type="dxa"/>
            <w:tcBorders>
              <w:bottom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prosinac 2018.</w:t>
            </w:r>
          </w:p>
        </w:tc>
      </w:tr>
      <w:tr w:rsidR="00052217" w:rsidRPr="00052217" w:rsidTr="00052217">
        <w:trPr>
          <w:trHeight w:hRule="exact" w:val="510"/>
        </w:trPr>
        <w:tc>
          <w:tcPr>
            <w:tcW w:w="1951" w:type="dxa"/>
            <w:vMerge w:val="restart"/>
            <w:tcBorders>
              <w:top w:val="single" w:sz="12" w:space="0" w:color="auto"/>
              <w:right w:val="single" w:sz="12" w:space="0" w:color="auto"/>
            </w:tcBorders>
            <w:vAlign w:val="center"/>
          </w:tcPr>
          <w:p w:rsidR="00052217" w:rsidRPr="00052217" w:rsidRDefault="00052217" w:rsidP="00052217">
            <w:pPr>
              <w:spacing w:after="0" w:line="240" w:lineRule="auto"/>
            </w:pPr>
            <w:r w:rsidRPr="00052217">
              <w:t>Engleski jezik</w:t>
            </w:r>
          </w:p>
        </w:tc>
        <w:tc>
          <w:tcPr>
            <w:tcW w:w="530" w:type="dxa"/>
            <w:tcBorders>
              <w:top w:val="single" w:sz="12" w:space="0" w:color="auto"/>
              <w:left w:val="single" w:sz="12" w:space="0" w:color="auto"/>
            </w:tcBorders>
            <w:vAlign w:val="center"/>
          </w:tcPr>
          <w:p w:rsidR="00052217" w:rsidRPr="00052217" w:rsidRDefault="00052217" w:rsidP="00052217">
            <w:pPr>
              <w:spacing w:after="0" w:line="240" w:lineRule="auto"/>
              <w:jc w:val="center"/>
            </w:pPr>
            <w:r w:rsidRPr="00052217">
              <w:t>1.</w:t>
            </w:r>
          </w:p>
        </w:tc>
        <w:tc>
          <w:tcPr>
            <w:tcW w:w="1119" w:type="dxa"/>
            <w:tcBorders>
              <w:top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K</w:t>
            </w:r>
          </w:p>
        </w:tc>
        <w:tc>
          <w:tcPr>
            <w:tcW w:w="4711" w:type="dxa"/>
            <w:tcBorders>
              <w:top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Merry Christmas;opisati svoje običaje i usporediti ih s engleskima,uvidjeti kulturne razlike i prihvaćati ih.</w:t>
            </w:r>
          </w:p>
        </w:tc>
        <w:tc>
          <w:tcPr>
            <w:tcW w:w="1146" w:type="dxa"/>
            <w:tcBorders>
              <w:top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prosinac 2018.</w:t>
            </w:r>
          </w:p>
        </w:tc>
      </w:tr>
      <w:tr w:rsidR="00052217" w:rsidRPr="00052217" w:rsidTr="00052217">
        <w:trPr>
          <w:trHeight w:hRule="exact" w:val="510"/>
        </w:trPr>
        <w:tc>
          <w:tcPr>
            <w:tcW w:w="1951" w:type="dxa"/>
            <w:vMerge/>
            <w:tcBorders>
              <w:bottom w:val="single" w:sz="12" w:space="0" w:color="auto"/>
              <w:right w:val="single" w:sz="12" w:space="0" w:color="auto"/>
            </w:tcBorders>
            <w:vAlign w:val="center"/>
          </w:tcPr>
          <w:p w:rsidR="00052217" w:rsidRPr="00052217" w:rsidRDefault="00052217" w:rsidP="00052217">
            <w:pPr>
              <w:spacing w:after="0" w:line="240" w:lineRule="auto"/>
            </w:pPr>
          </w:p>
        </w:tc>
        <w:tc>
          <w:tcPr>
            <w:tcW w:w="530" w:type="dxa"/>
            <w:tcBorders>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2.</w:t>
            </w:r>
          </w:p>
        </w:tc>
        <w:tc>
          <w:tcPr>
            <w:tcW w:w="1119" w:type="dxa"/>
            <w:tcBorders>
              <w:bottom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K</w:t>
            </w:r>
          </w:p>
        </w:tc>
        <w:tc>
          <w:tcPr>
            <w:tcW w:w="4711" w:type="dxa"/>
            <w:tcBorders>
              <w:bottom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Happy Easter;učenici će imenovati pojmove vezane uz Uskrs,uočiti i povezati sličnosti i razlike Uskrsa u Hrvatskoj i V.Britaniji</w:t>
            </w:r>
          </w:p>
        </w:tc>
        <w:tc>
          <w:tcPr>
            <w:tcW w:w="1146" w:type="dxa"/>
            <w:tcBorders>
              <w:bottom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travanj 2019.</w:t>
            </w:r>
          </w:p>
        </w:tc>
      </w:tr>
      <w:tr w:rsidR="00052217" w:rsidRPr="00052217" w:rsidTr="00052217">
        <w:trPr>
          <w:trHeight w:hRule="exact" w:val="510"/>
        </w:trPr>
        <w:tc>
          <w:tcPr>
            <w:tcW w:w="1951" w:type="dxa"/>
            <w:vMerge w:val="restart"/>
            <w:tcBorders>
              <w:top w:val="single" w:sz="12" w:space="0" w:color="auto"/>
              <w:right w:val="single" w:sz="12" w:space="0" w:color="auto"/>
            </w:tcBorders>
            <w:vAlign w:val="center"/>
          </w:tcPr>
          <w:p w:rsidR="00052217" w:rsidRPr="00052217" w:rsidRDefault="00052217" w:rsidP="00052217">
            <w:pPr>
              <w:spacing w:after="0" w:line="240" w:lineRule="auto"/>
            </w:pPr>
            <w:r w:rsidRPr="00052217">
              <w:t>Likovna kultura</w:t>
            </w:r>
          </w:p>
        </w:tc>
        <w:tc>
          <w:tcPr>
            <w:tcW w:w="530" w:type="dxa"/>
            <w:tcBorders>
              <w:top w:val="single" w:sz="12" w:space="0" w:color="auto"/>
              <w:left w:val="single" w:sz="12" w:space="0" w:color="auto"/>
            </w:tcBorders>
            <w:vAlign w:val="center"/>
          </w:tcPr>
          <w:p w:rsidR="00052217" w:rsidRPr="00052217" w:rsidRDefault="00052217" w:rsidP="00052217">
            <w:pPr>
              <w:spacing w:after="0" w:line="240" w:lineRule="auto"/>
              <w:jc w:val="center"/>
            </w:pPr>
            <w:r w:rsidRPr="00052217">
              <w:t>1.</w:t>
            </w:r>
          </w:p>
        </w:tc>
        <w:tc>
          <w:tcPr>
            <w:tcW w:w="1119" w:type="dxa"/>
            <w:tcBorders>
              <w:top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D,K</w:t>
            </w:r>
          </w:p>
        </w:tc>
        <w:tc>
          <w:tcPr>
            <w:tcW w:w="4711" w:type="dxa"/>
            <w:tcBorders>
              <w:top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Dan kruha;aktivno sudjelovanje u aktivnostima kojima se obilježavaju Dani kruha (Crtanje:Košara s pecivom)</w:t>
            </w:r>
          </w:p>
        </w:tc>
        <w:tc>
          <w:tcPr>
            <w:tcW w:w="1146" w:type="dxa"/>
            <w:tcBorders>
              <w:top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listopad 2018.</w:t>
            </w:r>
          </w:p>
        </w:tc>
      </w:tr>
      <w:tr w:rsidR="00052217" w:rsidRPr="00052217" w:rsidTr="00052217">
        <w:trPr>
          <w:trHeight w:hRule="exact" w:val="510"/>
        </w:trPr>
        <w:tc>
          <w:tcPr>
            <w:tcW w:w="1951" w:type="dxa"/>
            <w:vMerge/>
            <w:tcBorders>
              <w:bottom w:val="single" w:sz="12" w:space="0" w:color="auto"/>
              <w:right w:val="single" w:sz="12" w:space="0" w:color="auto"/>
            </w:tcBorders>
            <w:vAlign w:val="center"/>
          </w:tcPr>
          <w:p w:rsidR="00052217" w:rsidRPr="00052217" w:rsidRDefault="00052217" w:rsidP="00052217">
            <w:pPr>
              <w:spacing w:after="0" w:line="240" w:lineRule="auto"/>
            </w:pPr>
          </w:p>
        </w:tc>
        <w:tc>
          <w:tcPr>
            <w:tcW w:w="530" w:type="dxa"/>
            <w:tcBorders>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2.</w:t>
            </w:r>
          </w:p>
        </w:tc>
        <w:tc>
          <w:tcPr>
            <w:tcW w:w="1119" w:type="dxa"/>
            <w:tcBorders>
              <w:bottom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K</w:t>
            </w:r>
          </w:p>
        </w:tc>
        <w:tc>
          <w:tcPr>
            <w:tcW w:w="4711" w:type="dxa"/>
            <w:tcBorders>
              <w:bottom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Božić;obilježiti Božić u obitelji i u školi.Čestitati ga članovima obitelji i prijateljima. (Dizajn:Božićna čestitka)</w:t>
            </w:r>
          </w:p>
        </w:tc>
        <w:tc>
          <w:tcPr>
            <w:tcW w:w="1146" w:type="dxa"/>
            <w:tcBorders>
              <w:bottom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prosinac 2018.</w:t>
            </w:r>
          </w:p>
        </w:tc>
      </w:tr>
      <w:tr w:rsidR="00052217" w:rsidRPr="00052217" w:rsidTr="00052217">
        <w:trPr>
          <w:trHeight w:hRule="exact" w:val="510"/>
        </w:trPr>
        <w:tc>
          <w:tcPr>
            <w:tcW w:w="1951" w:type="dxa"/>
            <w:vMerge w:val="restart"/>
            <w:tcBorders>
              <w:top w:val="single" w:sz="12" w:space="0" w:color="auto"/>
              <w:right w:val="single" w:sz="12" w:space="0" w:color="auto"/>
            </w:tcBorders>
            <w:vAlign w:val="center"/>
          </w:tcPr>
          <w:p w:rsidR="00052217" w:rsidRPr="00052217" w:rsidRDefault="00052217" w:rsidP="00052217">
            <w:pPr>
              <w:spacing w:after="0" w:line="240" w:lineRule="auto"/>
            </w:pPr>
            <w:r w:rsidRPr="00052217">
              <w:t>Priroda i društvo</w:t>
            </w:r>
          </w:p>
          <w:p w:rsidR="00052217" w:rsidRPr="00052217" w:rsidRDefault="00052217" w:rsidP="00052217">
            <w:pPr>
              <w:spacing w:after="0" w:line="240" w:lineRule="auto"/>
            </w:pPr>
          </w:p>
        </w:tc>
        <w:tc>
          <w:tcPr>
            <w:tcW w:w="530" w:type="dxa"/>
            <w:tcBorders>
              <w:top w:val="single" w:sz="12" w:space="0" w:color="auto"/>
              <w:left w:val="single" w:sz="12" w:space="0" w:color="auto"/>
            </w:tcBorders>
            <w:vAlign w:val="center"/>
          </w:tcPr>
          <w:p w:rsidR="00052217" w:rsidRPr="00052217" w:rsidRDefault="00052217" w:rsidP="00052217">
            <w:pPr>
              <w:spacing w:after="0" w:line="240" w:lineRule="auto"/>
              <w:jc w:val="center"/>
            </w:pPr>
            <w:r w:rsidRPr="00052217">
              <w:t>1.</w:t>
            </w:r>
          </w:p>
        </w:tc>
        <w:tc>
          <w:tcPr>
            <w:tcW w:w="1119" w:type="dxa"/>
            <w:tcBorders>
              <w:top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D,K</w:t>
            </w:r>
          </w:p>
        </w:tc>
        <w:tc>
          <w:tcPr>
            <w:tcW w:w="4711" w:type="dxa"/>
            <w:tcBorders>
              <w:top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Dan kruha;aktivno sudjelovanje u aktivnostima kojima se obilježavaju Dani kruha</w:t>
            </w:r>
          </w:p>
        </w:tc>
        <w:tc>
          <w:tcPr>
            <w:tcW w:w="1146" w:type="dxa"/>
            <w:tcBorders>
              <w:top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listopad 2018.</w:t>
            </w:r>
          </w:p>
        </w:tc>
      </w:tr>
      <w:tr w:rsidR="00052217" w:rsidRPr="00052217" w:rsidTr="00052217">
        <w:trPr>
          <w:trHeight w:hRule="exact" w:val="510"/>
        </w:trPr>
        <w:tc>
          <w:tcPr>
            <w:tcW w:w="1951" w:type="dxa"/>
            <w:vMerge/>
            <w:tcBorders>
              <w:bottom w:val="single" w:sz="12" w:space="0" w:color="auto"/>
              <w:right w:val="single" w:sz="12" w:space="0" w:color="auto"/>
            </w:tcBorders>
            <w:vAlign w:val="center"/>
          </w:tcPr>
          <w:p w:rsidR="00052217" w:rsidRPr="00052217" w:rsidRDefault="00052217" w:rsidP="00052217">
            <w:pPr>
              <w:spacing w:after="0" w:line="240" w:lineRule="auto"/>
            </w:pPr>
          </w:p>
        </w:tc>
        <w:tc>
          <w:tcPr>
            <w:tcW w:w="530" w:type="dxa"/>
            <w:tcBorders>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2.</w:t>
            </w:r>
          </w:p>
        </w:tc>
        <w:tc>
          <w:tcPr>
            <w:tcW w:w="1119" w:type="dxa"/>
            <w:tcBorders>
              <w:bottom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D</w:t>
            </w:r>
          </w:p>
        </w:tc>
        <w:tc>
          <w:tcPr>
            <w:tcW w:w="4711" w:type="dxa"/>
            <w:tcBorders>
              <w:bottom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Promet;učenik se samostalno kreće na putu od kuće do škole,poštuje ostale sudionike prometa.</w:t>
            </w:r>
          </w:p>
        </w:tc>
        <w:tc>
          <w:tcPr>
            <w:tcW w:w="1146" w:type="dxa"/>
            <w:tcBorders>
              <w:bottom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studeni 2018.</w:t>
            </w:r>
          </w:p>
        </w:tc>
      </w:tr>
      <w:tr w:rsidR="00052217" w:rsidRPr="00052217" w:rsidTr="00052217">
        <w:trPr>
          <w:trHeight w:hRule="exact" w:val="510"/>
        </w:trPr>
        <w:tc>
          <w:tcPr>
            <w:tcW w:w="1951" w:type="dxa"/>
            <w:vMerge w:val="restart"/>
            <w:tcBorders>
              <w:top w:val="single" w:sz="12" w:space="0" w:color="auto"/>
              <w:right w:val="single" w:sz="12" w:space="0" w:color="auto"/>
            </w:tcBorders>
            <w:vAlign w:val="center"/>
          </w:tcPr>
          <w:p w:rsidR="00052217" w:rsidRPr="00052217" w:rsidRDefault="00052217" w:rsidP="00052217">
            <w:pPr>
              <w:spacing w:after="0" w:line="240" w:lineRule="auto"/>
            </w:pPr>
          </w:p>
        </w:tc>
        <w:tc>
          <w:tcPr>
            <w:tcW w:w="530" w:type="dxa"/>
            <w:tcBorders>
              <w:top w:val="single" w:sz="12" w:space="0" w:color="auto"/>
              <w:left w:val="single" w:sz="12" w:space="0" w:color="auto"/>
            </w:tcBorders>
            <w:vAlign w:val="center"/>
          </w:tcPr>
          <w:p w:rsidR="00052217" w:rsidRPr="00052217" w:rsidRDefault="00052217" w:rsidP="00052217">
            <w:pPr>
              <w:spacing w:after="0" w:line="240" w:lineRule="auto"/>
              <w:jc w:val="center"/>
            </w:pPr>
            <w:r w:rsidRPr="00052217">
              <w:t>3.</w:t>
            </w:r>
          </w:p>
        </w:tc>
        <w:tc>
          <w:tcPr>
            <w:tcW w:w="1119" w:type="dxa"/>
            <w:tcBorders>
              <w:top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K</w:t>
            </w:r>
          </w:p>
        </w:tc>
        <w:tc>
          <w:tcPr>
            <w:tcW w:w="4711" w:type="dxa"/>
            <w:tcBorders>
              <w:top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Božić;obilježiti Božić u školi i u obitelji.Čestitati ga članovima obitelji i prijateljima.</w:t>
            </w:r>
          </w:p>
        </w:tc>
        <w:tc>
          <w:tcPr>
            <w:tcW w:w="1146" w:type="dxa"/>
            <w:tcBorders>
              <w:top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prosinac 2018.</w:t>
            </w:r>
          </w:p>
        </w:tc>
      </w:tr>
      <w:tr w:rsidR="00052217" w:rsidRPr="00052217" w:rsidTr="00052217">
        <w:trPr>
          <w:trHeight w:hRule="exact" w:val="510"/>
        </w:trPr>
        <w:tc>
          <w:tcPr>
            <w:tcW w:w="1951" w:type="dxa"/>
            <w:vMerge/>
            <w:tcBorders>
              <w:bottom w:val="single" w:sz="12" w:space="0" w:color="auto"/>
              <w:right w:val="single" w:sz="12" w:space="0" w:color="auto"/>
            </w:tcBorders>
            <w:vAlign w:val="center"/>
          </w:tcPr>
          <w:p w:rsidR="00052217" w:rsidRPr="00052217" w:rsidRDefault="00052217" w:rsidP="00052217">
            <w:pPr>
              <w:spacing w:after="0" w:line="240" w:lineRule="auto"/>
            </w:pPr>
          </w:p>
        </w:tc>
        <w:tc>
          <w:tcPr>
            <w:tcW w:w="530" w:type="dxa"/>
            <w:tcBorders>
              <w:left w:val="single" w:sz="12" w:space="0" w:color="auto"/>
              <w:bottom w:val="single" w:sz="12" w:space="0" w:color="auto"/>
            </w:tcBorders>
            <w:vAlign w:val="center"/>
          </w:tcPr>
          <w:p w:rsidR="00052217" w:rsidRPr="00052217" w:rsidRDefault="00052217" w:rsidP="00052217">
            <w:pPr>
              <w:spacing w:after="0" w:line="240" w:lineRule="auto"/>
              <w:jc w:val="center"/>
            </w:pPr>
          </w:p>
        </w:tc>
        <w:tc>
          <w:tcPr>
            <w:tcW w:w="1119" w:type="dxa"/>
            <w:tcBorders>
              <w:bottom w:val="single" w:sz="12" w:space="0" w:color="auto"/>
            </w:tcBorders>
            <w:vAlign w:val="center"/>
          </w:tcPr>
          <w:p w:rsidR="00052217" w:rsidRPr="00052217" w:rsidRDefault="00052217" w:rsidP="00052217">
            <w:pPr>
              <w:spacing w:after="0" w:line="240" w:lineRule="auto"/>
            </w:pPr>
          </w:p>
        </w:tc>
        <w:tc>
          <w:tcPr>
            <w:tcW w:w="4711" w:type="dxa"/>
            <w:tcBorders>
              <w:bottom w:val="single" w:sz="12" w:space="0" w:color="auto"/>
            </w:tcBorders>
            <w:vAlign w:val="center"/>
          </w:tcPr>
          <w:p w:rsidR="00052217" w:rsidRPr="00052217" w:rsidRDefault="00052217" w:rsidP="00052217">
            <w:pPr>
              <w:spacing w:after="0" w:line="240" w:lineRule="auto"/>
            </w:pPr>
          </w:p>
        </w:tc>
        <w:tc>
          <w:tcPr>
            <w:tcW w:w="1146" w:type="dxa"/>
            <w:tcBorders>
              <w:bottom w:val="single" w:sz="12" w:space="0" w:color="auto"/>
            </w:tcBorders>
            <w:vAlign w:val="center"/>
          </w:tcPr>
          <w:p w:rsidR="00052217" w:rsidRPr="00052217" w:rsidRDefault="00052217" w:rsidP="00052217">
            <w:pPr>
              <w:spacing w:after="0" w:line="240" w:lineRule="auto"/>
              <w:rPr>
                <w:sz w:val="16"/>
                <w:szCs w:val="16"/>
              </w:rPr>
            </w:pPr>
          </w:p>
        </w:tc>
      </w:tr>
      <w:tr w:rsidR="00052217" w:rsidRPr="00052217" w:rsidTr="00052217">
        <w:trPr>
          <w:trHeight w:hRule="exact" w:val="510"/>
        </w:trPr>
        <w:tc>
          <w:tcPr>
            <w:tcW w:w="1951" w:type="dxa"/>
            <w:vMerge w:val="restart"/>
            <w:tcBorders>
              <w:top w:val="single" w:sz="12" w:space="0" w:color="auto"/>
              <w:right w:val="single" w:sz="12" w:space="0" w:color="auto"/>
            </w:tcBorders>
            <w:vAlign w:val="center"/>
          </w:tcPr>
          <w:p w:rsidR="00052217" w:rsidRPr="00052217" w:rsidRDefault="00052217" w:rsidP="00052217">
            <w:pPr>
              <w:spacing w:after="0" w:line="240" w:lineRule="auto"/>
            </w:pPr>
            <w:r w:rsidRPr="00052217">
              <w:t>Vjeronauk</w:t>
            </w:r>
          </w:p>
          <w:p w:rsidR="00052217" w:rsidRPr="00052217" w:rsidRDefault="00052217" w:rsidP="00052217">
            <w:pPr>
              <w:spacing w:after="0" w:line="240" w:lineRule="auto"/>
            </w:pPr>
          </w:p>
        </w:tc>
        <w:tc>
          <w:tcPr>
            <w:tcW w:w="530" w:type="dxa"/>
            <w:tcBorders>
              <w:top w:val="single" w:sz="12" w:space="0" w:color="auto"/>
              <w:left w:val="single" w:sz="12" w:space="0" w:color="auto"/>
            </w:tcBorders>
            <w:vAlign w:val="center"/>
          </w:tcPr>
          <w:p w:rsidR="00052217" w:rsidRPr="00052217" w:rsidRDefault="00052217" w:rsidP="00052217">
            <w:pPr>
              <w:spacing w:after="0" w:line="240" w:lineRule="auto"/>
              <w:jc w:val="center"/>
            </w:pPr>
            <w:r w:rsidRPr="00052217">
              <w:t>1.</w:t>
            </w:r>
          </w:p>
        </w:tc>
        <w:tc>
          <w:tcPr>
            <w:tcW w:w="1119" w:type="dxa"/>
            <w:tcBorders>
              <w:top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D,K</w:t>
            </w:r>
          </w:p>
        </w:tc>
        <w:tc>
          <w:tcPr>
            <w:tcW w:w="4711" w:type="dxa"/>
            <w:tcBorders>
              <w:top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Dan kruha;aktivno sudjelovanje u aktivnostima kojima se obilježavaju Dani kruha</w:t>
            </w:r>
          </w:p>
        </w:tc>
        <w:tc>
          <w:tcPr>
            <w:tcW w:w="1146" w:type="dxa"/>
            <w:tcBorders>
              <w:top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listopad 2018.</w:t>
            </w:r>
          </w:p>
        </w:tc>
      </w:tr>
      <w:tr w:rsidR="00052217" w:rsidRPr="00052217" w:rsidTr="00052217">
        <w:trPr>
          <w:trHeight w:hRule="exact" w:val="510"/>
        </w:trPr>
        <w:tc>
          <w:tcPr>
            <w:tcW w:w="1951" w:type="dxa"/>
            <w:vMerge/>
            <w:tcBorders>
              <w:bottom w:val="single" w:sz="12" w:space="0" w:color="auto"/>
              <w:right w:val="single" w:sz="12" w:space="0" w:color="auto"/>
            </w:tcBorders>
            <w:vAlign w:val="center"/>
          </w:tcPr>
          <w:p w:rsidR="00052217" w:rsidRPr="00052217" w:rsidRDefault="00052217" w:rsidP="00052217">
            <w:pPr>
              <w:spacing w:after="0" w:line="240" w:lineRule="auto"/>
            </w:pPr>
          </w:p>
        </w:tc>
        <w:tc>
          <w:tcPr>
            <w:tcW w:w="530" w:type="dxa"/>
            <w:tcBorders>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2.</w:t>
            </w:r>
          </w:p>
        </w:tc>
        <w:tc>
          <w:tcPr>
            <w:tcW w:w="1119" w:type="dxa"/>
            <w:tcBorders>
              <w:bottom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K</w:t>
            </w:r>
          </w:p>
        </w:tc>
        <w:tc>
          <w:tcPr>
            <w:tcW w:w="4711" w:type="dxa"/>
            <w:tcBorders>
              <w:bottom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Božić;Upoznati način obilježavanja i čestitanja Božića.</w:t>
            </w:r>
          </w:p>
        </w:tc>
        <w:tc>
          <w:tcPr>
            <w:tcW w:w="1146" w:type="dxa"/>
            <w:tcBorders>
              <w:bottom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prosinac 2018.</w:t>
            </w:r>
          </w:p>
        </w:tc>
      </w:tr>
    </w:tbl>
    <w:p w:rsidR="00052217" w:rsidRPr="00052217" w:rsidRDefault="00052217" w:rsidP="00052217">
      <w:pPr>
        <w:spacing w:after="0"/>
        <w:rPr>
          <w:sz w:val="8"/>
        </w:rPr>
      </w:pPr>
    </w:p>
    <w:p w:rsidR="00052217" w:rsidRPr="00052217" w:rsidRDefault="00052217" w:rsidP="00052217">
      <w:pPr>
        <w:spacing w:after="0"/>
        <w:rPr>
          <w:sz w:val="8"/>
        </w:rPr>
      </w:pPr>
    </w:p>
    <w:tbl>
      <w:tblPr>
        <w:tblW w:w="9640"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855"/>
        <w:gridCol w:w="53"/>
        <w:gridCol w:w="477"/>
        <w:gridCol w:w="50"/>
        <w:gridCol w:w="1069"/>
        <w:gridCol w:w="50"/>
        <w:gridCol w:w="4640"/>
        <w:gridCol w:w="1446"/>
      </w:tblGrid>
      <w:tr w:rsidR="00052217" w:rsidRPr="00052217" w:rsidTr="00052217">
        <w:trPr>
          <w:trHeight w:hRule="exact" w:val="863"/>
        </w:trPr>
        <w:tc>
          <w:tcPr>
            <w:tcW w:w="1908" w:type="dxa"/>
            <w:gridSpan w:val="2"/>
            <w:tcBorders>
              <w:top w:val="single" w:sz="12" w:space="0" w:color="auto"/>
              <w:bottom w:val="single" w:sz="12" w:space="0" w:color="auto"/>
              <w:right w:val="single" w:sz="12" w:space="0" w:color="auto"/>
            </w:tcBorders>
          </w:tcPr>
          <w:p w:rsidR="00052217" w:rsidRPr="00052217" w:rsidRDefault="00052217" w:rsidP="00052217">
            <w:pPr>
              <w:spacing w:after="0" w:line="240" w:lineRule="auto"/>
              <w:rPr>
                <w:sz w:val="20"/>
                <w:szCs w:val="16"/>
              </w:rPr>
            </w:pPr>
            <w:r w:rsidRPr="00052217">
              <w:rPr>
                <w:rFonts w:ascii="Arial" w:hAnsi="Arial" w:cs="Arial"/>
                <w:b/>
                <w:sz w:val="20"/>
                <w:szCs w:val="16"/>
              </w:rPr>
              <w:t>Sat razrednika</w:t>
            </w:r>
          </w:p>
        </w:tc>
        <w:tc>
          <w:tcPr>
            <w:tcW w:w="6286" w:type="dxa"/>
            <w:gridSpan w:val="5"/>
            <w:tcBorders>
              <w:top w:val="single" w:sz="12" w:space="0" w:color="auto"/>
              <w:left w:val="single" w:sz="12" w:space="0" w:color="auto"/>
              <w:bottom w:val="single" w:sz="12" w:space="0" w:color="auto"/>
            </w:tcBorders>
          </w:tcPr>
          <w:p w:rsidR="00052217" w:rsidRPr="00052217" w:rsidRDefault="00052217" w:rsidP="00052217">
            <w:pPr>
              <w:spacing w:after="0" w:line="240" w:lineRule="auto"/>
              <w:rPr>
                <w:sz w:val="16"/>
                <w:szCs w:val="16"/>
              </w:rPr>
            </w:pPr>
            <w:r w:rsidRPr="00052217">
              <w:rPr>
                <w:rFonts w:ascii="Arial" w:hAnsi="Arial" w:cs="Arial"/>
                <w:i/>
                <w:sz w:val="14"/>
                <w:szCs w:val="16"/>
              </w:rPr>
              <w:t xml:space="preserve">navedeni broj sati uključuje teme predviđene planom sata razrednika i Zakonom o odgoju i obrazovanju u osnovnoj i srednjoj školi </w:t>
            </w:r>
            <w:r w:rsidRPr="00052217">
              <w:rPr>
                <w:rFonts w:ascii="Arial" w:hAnsi="Arial" w:cs="Arial"/>
                <w:sz w:val="14"/>
                <w:szCs w:val="16"/>
              </w:rPr>
              <w:t>(NN, br. 87/08, 86/09, 92/10, 105/10, 90/11, 5/12, 16/12,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w:t>
            </w:r>
          </w:p>
        </w:tc>
        <w:tc>
          <w:tcPr>
            <w:tcW w:w="1446" w:type="dxa"/>
            <w:tcBorders>
              <w:top w:val="single" w:sz="12" w:space="0" w:color="auto"/>
              <w:bottom w:val="single" w:sz="12" w:space="0" w:color="auto"/>
            </w:tcBorders>
            <w:vAlign w:val="center"/>
          </w:tcPr>
          <w:p w:rsidR="00052217" w:rsidRPr="00052217" w:rsidRDefault="00052217" w:rsidP="00052217">
            <w:pPr>
              <w:spacing w:after="0" w:line="240" w:lineRule="auto"/>
              <w:jc w:val="center"/>
              <w:rPr>
                <w:sz w:val="16"/>
                <w:szCs w:val="16"/>
              </w:rPr>
            </w:pPr>
            <w:r w:rsidRPr="00052217">
              <w:rPr>
                <w:rFonts w:ascii="Arial" w:hAnsi="Arial" w:cs="Arial"/>
                <w:sz w:val="20"/>
                <w:szCs w:val="16"/>
              </w:rPr>
              <w:t>10</w:t>
            </w:r>
          </w:p>
        </w:tc>
      </w:tr>
      <w:tr w:rsidR="00052217" w:rsidRPr="00052217" w:rsidTr="00052217">
        <w:trPr>
          <w:trHeight w:hRule="exact" w:val="635"/>
        </w:trPr>
        <w:tc>
          <w:tcPr>
            <w:tcW w:w="1908" w:type="dxa"/>
            <w:gridSpan w:val="2"/>
            <w:tcBorders>
              <w:top w:val="single" w:sz="12" w:space="0" w:color="auto"/>
              <w:bottom w:val="single" w:sz="12" w:space="0" w:color="auto"/>
              <w:right w:val="single" w:sz="12" w:space="0" w:color="auto"/>
            </w:tcBorders>
            <w:vAlign w:val="center"/>
          </w:tcPr>
          <w:p w:rsidR="00052217" w:rsidRPr="00052217" w:rsidRDefault="00052217" w:rsidP="00052217">
            <w:pPr>
              <w:spacing w:after="0" w:line="240" w:lineRule="auto"/>
            </w:pPr>
            <w:r w:rsidRPr="00052217">
              <w:t>Predmet</w:t>
            </w:r>
          </w:p>
        </w:tc>
        <w:tc>
          <w:tcPr>
            <w:tcW w:w="527" w:type="dxa"/>
            <w:gridSpan w:val="2"/>
            <w:tcBorders>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Sat</w:t>
            </w:r>
          </w:p>
        </w:tc>
        <w:tc>
          <w:tcPr>
            <w:tcW w:w="1119" w:type="dxa"/>
            <w:gridSpan w:val="2"/>
            <w:tcBorders>
              <w:bottom w:val="single" w:sz="12" w:space="0" w:color="auto"/>
            </w:tcBorders>
            <w:vAlign w:val="center"/>
          </w:tcPr>
          <w:p w:rsidR="00052217" w:rsidRPr="00052217" w:rsidRDefault="00052217" w:rsidP="00052217">
            <w:pPr>
              <w:spacing w:after="0" w:line="240" w:lineRule="auto"/>
            </w:pPr>
            <w:r w:rsidRPr="00052217">
              <w:t>Područje*</w:t>
            </w:r>
          </w:p>
        </w:tc>
        <w:tc>
          <w:tcPr>
            <w:tcW w:w="4640" w:type="dxa"/>
            <w:tcBorders>
              <w:bottom w:val="single" w:sz="12" w:space="0" w:color="auto"/>
            </w:tcBorders>
            <w:vAlign w:val="center"/>
          </w:tcPr>
          <w:p w:rsidR="00052217" w:rsidRPr="00052217" w:rsidRDefault="00052217" w:rsidP="00052217">
            <w:pPr>
              <w:spacing w:after="0" w:line="240" w:lineRule="auto"/>
            </w:pPr>
            <w:r w:rsidRPr="00052217">
              <w:t>Tema predmeta+ tema ili ishod ili ključni pojam iz Programa GOO-a</w:t>
            </w:r>
          </w:p>
        </w:tc>
        <w:tc>
          <w:tcPr>
            <w:tcW w:w="1446" w:type="dxa"/>
            <w:tcBorders>
              <w:bottom w:val="single" w:sz="12" w:space="0" w:color="auto"/>
            </w:tcBorders>
            <w:vAlign w:val="center"/>
          </w:tcPr>
          <w:p w:rsidR="00052217" w:rsidRPr="00052217" w:rsidRDefault="00052217" w:rsidP="00052217">
            <w:pPr>
              <w:spacing w:after="0" w:line="240" w:lineRule="auto"/>
            </w:pPr>
            <w:r w:rsidRPr="00052217">
              <w:t>Realizacija</w:t>
            </w:r>
          </w:p>
        </w:tc>
      </w:tr>
      <w:tr w:rsidR="00052217" w:rsidRPr="00052217" w:rsidTr="00052217">
        <w:trPr>
          <w:trHeight w:hRule="exact" w:val="510"/>
        </w:trPr>
        <w:tc>
          <w:tcPr>
            <w:tcW w:w="1908" w:type="dxa"/>
            <w:gridSpan w:val="2"/>
            <w:vMerge w:val="restart"/>
            <w:tcBorders>
              <w:top w:val="single" w:sz="12" w:space="0" w:color="auto"/>
              <w:right w:val="single" w:sz="12" w:space="0" w:color="auto"/>
            </w:tcBorders>
            <w:vAlign w:val="center"/>
          </w:tcPr>
          <w:p w:rsidR="00052217" w:rsidRPr="00052217" w:rsidRDefault="00052217" w:rsidP="00052217">
            <w:pPr>
              <w:spacing w:after="0" w:line="240" w:lineRule="auto"/>
            </w:pPr>
            <w:r w:rsidRPr="00052217">
              <w:t>Sat razrednog odjela</w:t>
            </w:r>
          </w:p>
        </w:tc>
        <w:tc>
          <w:tcPr>
            <w:tcW w:w="527" w:type="dxa"/>
            <w:gridSpan w:val="2"/>
            <w:tcBorders>
              <w:top w:val="single" w:sz="12" w:space="0" w:color="auto"/>
              <w:left w:val="single" w:sz="12" w:space="0" w:color="auto"/>
            </w:tcBorders>
            <w:vAlign w:val="center"/>
          </w:tcPr>
          <w:p w:rsidR="00052217" w:rsidRPr="00052217" w:rsidRDefault="00052217" w:rsidP="00052217">
            <w:pPr>
              <w:spacing w:after="0" w:line="240" w:lineRule="auto"/>
              <w:jc w:val="center"/>
            </w:pPr>
            <w:r w:rsidRPr="00052217">
              <w:t>1.</w:t>
            </w:r>
          </w:p>
        </w:tc>
        <w:tc>
          <w:tcPr>
            <w:tcW w:w="1119" w:type="dxa"/>
            <w:gridSpan w:val="2"/>
            <w:tcBorders>
              <w:top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LJ-P, P</w:t>
            </w:r>
          </w:p>
        </w:tc>
        <w:tc>
          <w:tcPr>
            <w:tcW w:w="4640" w:type="dxa"/>
            <w:tcBorders>
              <w:top w:val="single" w:sz="12" w:space="0" w:color="auto"/>
            </w:tcBorders>
            <w:vAlign w:val="center"/>
          </w:tcPr>
          <w:p w:rsidR="00052217" w:rsidRPr="00052217" w:rsidRDefault="00052217" w:rsidP="00052217">
            <w:pPr>
              <w:spacing w:after="0" w:line="240" w:lineRule="auto"/>
              <w:rPr>
                <w:sz w:val="16"/>
                <w:szCs w:val="16"/>
              </w:rPr>
            </w:pPr>
            <w:r w:rsidRPr="00052217">
              <w:rPr>
                <w:i/>
                <w:sz w:val="16"/>
                <w:szCs w:val="16"/>
              </w:rPr>
              <w:t>Izbori za predsjednika razrednog odjela i Vijeće učenika; demokratskim putem izabrati predstavnike razreda</w:t>
            </w:r>
          </w:p>
        </w:tc>
        <w:tc>
          <w:tcPr>
            <w:tcW w:w="1446" w:type="dxa"/>
            <w:tcBorders>
              <w:top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rujan 2018.</w:t>
            </w:r>
          </w:p>
        </w:tc>
      </w:tr>
      <w:tr w:rsidR="00052217" w:rsidRPr="00052217" w:rsidTr="00052217">
        <w:trPr>
          <w:trHeight w:hRule="exact" w:val="510"/>
        </w:trPr>
        <w:tc>
          <w:tcPr>
            <w:tcW w:w="1908" w:type="dxa"/>
            <w:gridSpan w:val="2"/>
            <w:vMerge/>
            <w:tcBorders>
              <w:right w:val="single" w:sz="12" w:space="0" w:color="auto"/>
            </w:tcBorders>
            <w:vAlign w:val="center"/>
          </w:tcPr>
          <w:p w:rsidR="00052217" w:rsidRPr="00052217" w:rsidRDefault="00052217" w:rsidP="00052217">
            <w:pPr>
              <w:spacing w:after="0" w:line="240" w:lineRule="auto"/>
            </w:pPr>
          </w:p>
        </w:tc>
        <w:tc>
          <w:tcPr>
            <w:tcW w:w="527" w:type="dxa"/>
            <w:gridSpan w:val="2"/>
            <w:tcBorders>
              <w:left w:val="single" w:sz="12" w:space="0" w:color="auto"/>
            </w:tcBorders>
            <w:vAlign w:val="center"/>
          </w:tcPr>
          <w:p w:rsidR="00052217" w:rsidRPr="00052217" w:rsidRDefault="00052217" w:rsidP="00052217">
            <w:pPr>
              <w:spacing w:after="0" w:line="240" w:lineRule="auto"/>
              <w:jc w:val="center"/>
            </w:pPr>
            <w:r w:rsidRPr="00052217">
              <w:t>2.</w:t>
            </w:r>
          </w:p>
        </w:tc>
        <w:tc>
          <w:tcPr>
            <w:tcW w:w="1119" w:type="dxa"/>
            <w:gridSpan w:val="2"/>
            <w:vAlign w:val="center"/>
          </w:tcPr>
          <w:p w:rsidR="00052217" w:rsidRPr="00052217" w:rsidRDefault="00052217" w:rsidP="00052217">
            <w:pPr>
              <w:spacing w:after="0" w:line="240" w:lineRule="auto"/>
              <w:rPr>
                <w:sz w:val="16"/>
                <w:szCs w:val="16"/>
              </w:rPr>
            </w:pPr>
            <w:r w:rsidRPr="00052217">
              <w:rPr>
                <w:sz w:val="16"/>
                <w:szCs w:val="16"/>
              </w:rPr>
              <w:t>LJ-P, P</w:t>
            </w:r>
          </w:p>
        </w:tc>
        <w:tc>
          <w:tcPr>
            <w:tcW w:w="4640" w:type="dxa"/>
            <w:vAlign w:val="center"/>
          </w:tcPr>
          <w:p w:rsidR="00052217" w:rsidRPr="00052217" w:rsidRDefault="00052217" w:rsidP="00052217">
            <w:pPr>
              <w:spacing w:after="0" w:line="240" w:lineRule="auto"/>
              <w:rPr>
                <w:sz w:val="16"/>
                <w:szCs w:val="16"/>
              </w:rPr>
            </w:pPr>
            <w:r w:rsidRPr="00052217">
              <w:rPr>
                <w:i/>
                <w:sz w:val="16"/>
                <w:szCs w:val="16"/>
              </w:rPr>
              <w:t>Donošenje razrednih pravila;</w:t>
            </w:r>
            <w:r w:rsidRPr="00052217">
              <w:rPr>
                <w:sz w:val="16"/>
                <w:szCs w:val="16"/>
              </w:rPr>
              <w:t>navode najvažnija pravila i objašnjavaju zašto su pravila važna za ponašanje učenika u razredu</w:t>
            </w:r>
          </w:p>
        </w:tc>
        <w:tc>
          <w:tcPr>
            <w:tcW w:w="1446" w:type="dxa"/>
            <w:vAlign w:val="center"/>
          </w:tcPr>
          <w:p w:rsidR="00052217" w:rsidRPr="00052217" w:rsidRDefault="00052217" w:rsidP="00052217">
            <w:pPr>
              <w:spacing w:after="0" w:line="240" w:lineRule="auto"/>
              <w:rPr>
                <w:sz w:val="16"/>
                <w:szCs w:val="16"/>
              </w:rPr>
            </w:pPr>
            <w:r w:rsidRPr="00052217">
              <w:rPr>
                <w:sz w:val="16"/>
                <w:szCs w:val="16"/>
              </w:rPr>
              <w:t>rujan 2018.</w:t>
            </w:r>
          </w:p>
        </w:tc>
      </w:tr>
      <w:tr w:rsidR="00052217" w:rsidRPr="00052217" w:rsidTr="00052217">
        <w:trPr>
          <w:trHeight w:hRule="exact" w:val="510"/>
        </w:trPr>
        <w:tc>
          <w:tcPr>
            <w:tcW w:w="1908" w:type="dxa"/>
            <w:gridSpan w:val="2"/>
            <w:vMerge/>
            <w:tcBorders>
              <w:right w:val="single" w:sz="12" w:space="0" w:color="auto"/>
            </w:tcBorders>
            <w:vAlign w:val="center"/>
          </w:tcPr>
          <w:p w:rsidR="00052217" w:rsidRPr="00052217" w:rsidRDefault="00052217" w:rsidP="00052217">
            <w:pPr>
              <w:spacing w:after="0" w:line="240" w:lineRule="auto"/>
            </w:pPr>
          </w:p>
        </w:tc>
        <w:tc>
          <w:tcPr>
            <w:tcW w:w="527" w:type="dxa"/>
            <w:gridSpan w:val="2"/>
            <w:tcBorders>
              <w:left w:val="single" w:sz="12" w:space="0" w:color="auto"/>
            </w:tcBorders>
            <w:vAlign w:val="center"/>
          </w:tcPr>
          <w:p w:rsidR="00052217" w:rsidRPr="00052217" w:rsidRDefault="00052217" w:rsidP="00052217">
            <w:pPr>
              <w:spacing w:after="0" w:line="240" w:lineRule="auto"/>
              <w:jc w:val="center"/>
            </w:pPr>
            <w:r w:rsidRPr="00052217">
              <w:t>3.</w:t>
            </w:r>
          </w:p>
        </w:tc>
        <w:tc>
          <w:tcPr>
            <w:tcW w:w="1119" w:type="dxa"/>
            <w:gridSpan w:val="2"/>
            <w:vAlign w:val="center"/>
          </w:tcPr>
          <w:p w:rsidR="00052217" w:rsidRPr="00052217" w:rsidRDefault="00052217" w:rsidP="00052217">
            <w:pPr>
              <w:spacing w:after="0" w:line="240" w:lineRule="auto"/>
              <w:rPr>
                <w:sz w:val="16"/>
                <w:szCs w:val="16"/>
              </w:rPr>
            </w:pPr>
            <w:r w:rsidRPr="00052217">
              <w:rPr>
                <w:sz w:val="16"/>
                <w:szCs w:val="16"/>
              </w:rPr>
              <w:t>LJ-P, P</w:t>
            </w:r>
          </w:p>
        </w:tc>
        <w:tc>
          <w:tcPr>
            <w:tcW w:w="4640" w:type="dxa"/>
            <w:vAlign w:val="center"/>
          </w:tcPr>
          <w:p w:rsidR="00052217" w:rsidRPr="00052217" w:rsidRDefault="00052217" w:rsidP="00052217">
            <w:pPr>
              <w:spacing w:after="0" w:line="240" w:lineRule="auto"/>
              <w:rPr>
                <w:sz w:val="16"/>
                <w:szCs w:val="16"/>
              </w:rPr>
            </w:pPr>
            <w:r w:rsidRPr="00052217">
              <w:rPr>
                <w:i/>
                <w:sz w:val="16"/>
                <w:szCs w:val="16"/>
              </w:rPr>
              <w:t>Kućni red škole; navode najvažnija pravila koja trebaju poštivati svi učenici i djelatnici škole</w:t>
            </w:r>
          </w:p>
        </w:tc>
        <w:tc>
          <w:tcPr>
            <w:tcW w:w="1446" w:type="dxa"/>
            <w:vAlign w:val="center"/>
          </w:tcPr>
          <w:p w:rsidR="00052217" w:rsidRPr="00052217" w:rsidRDefault="00052217" w:rsidP="00052217">
            <w:pPr>
              <w:spacing w:after="0" w:line="240" w:lineRule="auto"/>
              <w:rPr>
                <w:sz w:val="16"/>
                <w:szCs w:val="16"/>
              </w:rPr>
            </w:pPr>
            <w:r w:rsidRPr="00052217">
              <w:rPr>
                <w:sz w:val="16"/>
                <w:szCs w:val="16"/>
              </w:rPr>
              <w:t>rujan 2018.</w:t>
            </w:r>
          </w:p>
        </w:tc>
      </w:tr>
      <w:tr w:rsidR="00052217" w:rsidRPr="00052217" w:rsidTr="00052217">
        <w:trPr>
          <w:trHeight w:hRule="exact" w:val="510"/>
        </w:trPr>
        <w:tc>
          <w:tcPr>
            <w:tcW w:w="1908" w:type="dxa"/>
            <w:gridSpan w:val="2"/>
            <w:vMerge/>
            <w:tcBorders>
              <w:right w:val="single" w:sz="12" w:space="0" w:color="auto"/>
            </w:tcBorders>
            <w:vAlign w:val="center"/>
          </w:tcPr>
          <w:p w:rsidR="00052217" w:rsidRPr="00052217" w:rsidRDefault="00052217" w:rsidP="00052217">
            <w:pPr>
              <w:spacing w:after="0" w:line="240" w:lineRule="auto"/>
            </w:pPr>
          </w:p>
        </w:tc>
        <w:tc>
          <w:tcPr>
            <w:tcW w:w="527" w:type="dxa"/>
            <w:gridSpan w:val="2"/>
            <w:tcBorders>
              <w:left w:val="single" w:sz="12" w:space="0" w:color="auto"/>
            </w:tcBorders>
            <w:vAlign w:val="center"/>
          </w:tcPr>
          <w:p w:rsidR="00052217" w:rsidRPr="00052217" w:rsidRDefault="00052217" w:rsidP="00052217">
            <w:pPr>
              <w:spacing w:after="0" w:line="240" w:lineRule="auto"/>
              <w:jc w:val="center"/>
            </w:pPr>
            <w:r w:rsidRPr="00052217">
              <w:t>4.</w:t>
            </w:r>
          </w:p>
        </w:tc>
        <w:tc>
          <w:tcPr>
            <w:tcW w:w="1119" w:type="dxa"/>
            <w:gridSpan w:val="2"/>
            <w:vAlign w:val="center"/>
          </w:tcPr>
          <w:p w:rsidR="00052217" w:rsidRPr="00052217" w:rsidRDefault="00052217" w:rsidP="00052217">
            <w:pPr>
              <w:spacing w:after="0" w:line="240" w:lineRule="auto"/>
              <w:rPr>
                <w:sz w:val="16"/>
                <w:szCs w:val="16"/>
              </w:rPr>
            </w:pPr>
            <w:r w:rsidRPr="00052217">
              <w:rPr>
                <w:sz w:val="16"/>
                <w:szCs w:val="16"/>
              </w:rPr>
              <w:t>E</w:t>
            </w:r>
          </w:p>
        </w:tc>
        <w:tc>
          <w:tcPr>
            <w:tcW w:w="4640" w:type="dxa"/>
            <w:vAlign w:val="center"/>
          </w:tcPr>
          <w:p w:rsidR="00052217" w:rsidRPr="00052217" w:rsidRDefault="00052217" w:rsidP="00052217">
            <w:pPr>
              <w:spacing w:after="0" w:line="240" w:lineRule="auto"/>
              <w:rPr>
                <w:sz w:val="16"/>
                <w:szCs w:val="16"/>
              </w:rPr>
            </w:pPr>
            <w:r w:rsidRPr="00052217">
              <w:rPr>
                <w:sz w:val="16"/>
                <w:szCs w:val="16"/>
              </w:rPr>
              <w:t>Urednost učionice; učenici shvaćaju važnost održavanja urednosti učionice i svog radnog mjesta</w:t>
            </w:r>
          </w:p>
        </w:tc>
        <w:tc>
          <w:tcPr>
            <w:tcW w:w="1446" w:type="dxa"/>
            <w:vAlign w:val="center"/>
          </w:tcPr>
          <w:p w:rsidR="00052217" w:rsidRPr="00052217" w:rsidRDefault="00052217" w:rsidP="00052217">
            <w:pPr>
              <w:spacing w:after="0" w:line="240" w:lineRule="auto"/>
              <w:rPr>
                <w:sz w:val="16"/>
                <w:szCs w:val="16"/>
              </w:rPr>
            </w:pPr>
            <w:r w:rsidRPr="00052217">
              <w:rPr>
                <w:sz w:val="16"/>
                <w:szCs w:val="16"/>
              </w:rPr>
              <w:t>studeni 2018.</w:t>
            </w:r>
          </w:p>
        </w:tc>
      </w:tr>
      <w:tr w:rsidR="00052217" w:rsidRPr="00052217" w:rsidTr="00052217">
        <w:trPr>
          <w:trHeight w:hRule="exact" w:val="510"/>
        </w:trPr>
        <w:tc>
          <w:tcPr>
            <w:tcW w:w="1855" w:type="dxa"/>
            <w:tcBorders>
              <w:right w:val="single" w:sz="12" w:space="0" w:color="auto"/>
            </w:tcBorders>
            <w:vAlign w:val="center"/>
          </w:tcPr>
          <w:p w:rsidR="00052217" w:rsidRPr="00052217" w:rsidRDefault="00052217" w:rsidP="00052217">
            <w:pPr>
              <w:spacing w:after="0" w:line="240" w:lineRule="auto"/>
            </w:pPr>
          </w:p>
        </w:tc>
        <w:tc>
          <w:tcPr>
            <w:tcW w:w="530" w:type="dxa"/>
            <w:gridSpan w:val="2"/>
            <w:tcBorders>
              <w:left w:val="single" w:sz="12" w:space="0" w:color="auto"/>
            </w:tcBorders>
            <w:vAlign w:val="center"/>
          </w:tcPr>
          <w:p w:rsidR="00052217" w:rsidRPr="00052217" w:rsidRDefault="00052217" w:rsidP="00052217">
            <w:pPr>
              <w:spacing w:after="0" w:line="240" w:lineRule="auto"/>
              <w:jc w:val="center"/>
            </w:pPr>
            <w:r w:rsidRPr="00052217">
              <w:t>5.</w:t>
            </w:r>
          </w:p>
        </w:tc>
        <w:tc>
          <w:tcPr>
            <w:tcW w:w="1119" w:type="dxa"/>
            <w:gridSpan w:val="2"/>
            <w:vAlign w:val="center"/>
          </w:tcPr>
          <w:p w:rsidR="00052217" w:rsidRPr="00052217" w:rsidRDefault="00052217" w:rsidP="00052217">
            <w:pPr>
              <w:spacing w:after="0" w:line="240" w:lineRule="auto"/>
              <w:rPr>
                <w:sz w:val="16"/>
                <w:szCs w:val="16"/>
              </w:rPr>
            </w:pPr>
            <w:r w:rsidRPr="00052217">
              <w:rPr>
                <w:sz w:val="16"/>
                <w:szCs w:val="16"/>
              </w:rPr>
              <w:t>D, K</w:t>
            </w:r>
          </w:p>
        </w:tc>
        <w:tc>
          <w:tcPr>
            <w:tcW w:w="4690" w:type="dxa"/>
            <w:gridSpan w:val="2"/>
            <w:vAlign w:val="center"/>
          </w:tcPr>
          <w:p w:rsidR="00052217" w:rsidRPr="00052217" w:rsidRDefault="00052217" w:rsidP="00052217">
            <w:pPr>
              <w:spacing w:after="0" w:line="240" w:lineRule="auto"/>
              <w:rPr>
                <w:sz w:val="16"/>
                <w:szCs w:val="16"/>
              </w:rPr>
            </w:pPr>
            <w:r w:rsidRPr="00052217">
              <w:rPr>
                <w:i/>
                <w:sz w:val="16"/>
                <w:szCs w:val="16"/>
              </w:rPr>
              <w:t>Dan kruha</w:t>
            </w:r>
            <w:r w:rsidRPr="00052217">
              <w:rPr>
                <w:sz w:val="16"/>
                <w:szCs w:val="16"/>
              </w:rPr>
              <w:t>;aktivno sudjelovanje u aktivnostima kojima se obilježavaju Dani kruha</w:t>
            </w:r>
          </w:p>
        </w:tc>
        <w:tc>
          <w:tcPr>
            <w:tcW w:w="1446" w:type="dxa"/>
            <w:vAlign w:val="center"/>
          </w:tcPr>
          <w:p w:rsidR="00052217" w:rsidRPr="00052217" w:rsidRDefault="00052217" w:rsidP="00052217">
            <w:pPr>
              <w:spacing w:after="0" w:line="240" w:lineRule="auto"/>
              <w:rPr>
                <w:sz w:val="16"/>
                <w:szCs w:val="16"/>
              </w:rPr>
            </w:pPr>
            <w:r w:rsidRPr="00052217">
              <w:rPr>
                <w:sz w:val="16"/>
                <w:szCs w:val="16"/>
              </w:rPr>
              <w:t>listopad 2018.</w:t>
            </w:r>
          </w:p>
        </w:tc>
      </w:tr>
      <w:tr w:rsidR="00052217" w:rsidRPr="00052217" w:rsidTr="00052217">
        <w:trPr>
          <w:trHeight w:hRule="exact" w:val="510"/>
        </w:trPr>
        <w:tc>
          <w:tcPr>
            <w:tcW w:w="1855" w:type="dxa"/>
            <w:tcBorders>
              <w:right w:val="single" w:sz="12" w:space="0" w:color="auto"/>
            </w:tcBorders>
            <w:vAlign w:val="center"/>
          </w:tcPr>
          <w:p w:rsidR="00052217" w:rsidRPr="00052217" w:rsidRDefault="00052217" w:rsidP="00052217">
            <w:pPr>
              <w:spacing w:after="0" w:line="240" w:lineRule="auto"/>
            </w:pPr>
          </w:p>
        </w:tc>
        <w:tc>
          <w:tcPr>
            <w:tcW w:w="530" w:type="dxa"/>
            <w:gridSpan w:val="2"/>
            <w:tcBorders>
              <w:left w:val="single" w:sz="12" w:space="0" w:color="auto"/>
            </w:tcBorders>
            <w:vAlign w:val="center"/>
          </w:tcPr>
          <w:p w:rsidR="00052217" w:rsidRPr="00052217" w:rsidRDefault="00052217" w:rsidP="00052217">
            <w:pPr>
              <w:spacing w:after="0" w:line="240" w:lineRule="auto"/>
              <w:jc w:val="center"/>
            </w:pPr>
            <w:r w:rsidRPr="00052217">
              <w:t>6.</w:t>
            </w:r>
          </w:p>
        </w:tc>
        <w:tc>
          <w:tcPr>
            <w:tcW w:w="1119" w:type="dxa"/>
            <w:gridSpan w:val="2"/>
            <w:vAlign w:val="center"/>
          </w:tcPr>
          <w:p w:rsidR="00052217" w:rsidRPr="00052217" w:rsidRDefault="00052217" w:rsidP="00052217">
            <w:pPr>
              <w:spacing w:after="0" w:line="240" w:lineRule="auto"/>
              <w:rPr>
                <w:sz w:val="16"/>
                <w:szCs w:val="16"/>
              </w:rPr>
            </w:pPr>
            <w:r w:rsidRPr="00052217">
              <w:rPr>
                <w:sz w:val="16"/>
                <w:szCs w:val="16"/>
              </w:rPr>
              <w:t>D, K</w:t>
            </w:r>
          </w:p>
        </w:tc>
        <w:tc>
          <w:tcPr>
            <w:tcW w:w="4690" w:type="dxa"/>
            <w:gridSpan w:val="2"/>
            <w:vAlign w:val="center"/>
          </w:tcPr>
          <w:p w:rsidR="00052217" w:rsidRPr="00052217" w:rsidRDefault="00052217" w:rsidP="00052217">
            <w:pPr>
              <w:spacing w:after="0" w:line="240" w:lineRule="auto"/>
              <w:rPr>
                <w:sz w:val="16"/>
                <w:szCs w:val="16"/>
              </w:rPr>
            </w:pPr>
            <w:r w:rsidRPr="00052217">
              <w:rPr>
                <w:i/>
                <w:sz w:val="16"/>
                <w:szCs w:val="16"/>
              </w:rPr>
              <w:t>Kako se ponašamo u knjižnici,kinu,kazalištu</w:t>
            </w:r>
            <w:r w:rsidRPr="00052217">
              <w:rPr>
                <w:sz w:val="16"/>
                <w:szCs w:val="16"/>
              </w:rPr>
              <w:t>;Učenici pokazuju vještinu pravilnog ponašanja u kulturnim ustanovama</w:t>
            </w:r>
          </w:p>
        </w:tc>
        <w:tc>
          <w:tcPr>
            <w:tcW w:w="1446" w:type="dxa"/>
            <w:vAlign w:val="center"/>
          </w:tcPr>
          <w:p w:rsidR="00052217" w:rsidRPr="00052217" w:rsidRDefault="00052217" w:rsidP="00052217">
            <w:pPr>
              <w:spacing w:after="0" w:line="240" w:lineRule="auto"/>
              <w:rPr>
                <w:sz w:val="16"/>
                <w:szCs w:val="16"/>
              </w:rPr>
            </w:pPr>
            <w:r w:rsidRPr="00052217">
              <w:rPr>
                <w:sz w:val="16"/>
                <w:szCs w:val="16"/>
              </w:rPr>
              <w:t>studeni 2018.</w:t>
            </w:r>
          </w:p>
        </w:tc>
      </w:tr>
      <w:tr w:rsidR="00052217" w:rsidRPr="00052217" w:rsidTr="00052217">
        <w:trPr>
          <w:trHeight w:hRule="exact" w:val="510"/>
        </w:trPr>
        <w:tc>
          <w:tcPr>
            <w:tcW w:w="1855" w:type="dxa"/>
            <w:tcBorders>
              <w:right w:val="single" w:sz="12" w:space="0" w:color="auto"/>
            </w:tcBorders>
            <w:vAlign w:val="center"/>
          </w:tcPr>
          <w:p w:rsidR="00052217" w:rsidRPr="00052217" w:rsidRDefault="00052217" w:rsidP="00052217">
            <w:pPr>
              <w:spacing w:after="0" w:line="240" w:lineRule="auto"/>
            </w:pPr>
          </w:p>
        </w:tc>
        <w:tc>
          <w:tcPr>
            <w:tcW w:w="530" w:type="dxa"/>
            <w:gridSpan w:val="2"/>
            <w:tcBorders>
              <w:left w:val="single" w:sz="12" w:space="0" w:color="auto"/>
            </w:tcBorders>
            <w:vAlign w:val="center"/>
          </w:tcPr>
          <w:p w:rsidR="00052217" w:rsidRPr="00052217" w:rsidRDefault="00052217" w:rsidP="00052217">
            <w:pPr>
              <w:spacing w:after="0" w:line="240" w:lineRule="auto"/>
              <w:jc w:val="center"/>
            </w:pPr>
            <w:r w:rsidRPr="00052217">
              <w:t>7.</w:t>
            </w:r>
          </w:p>
        </w:tc>
        <w:tc>
          <w:tcPr>
            <w:tcW w:w="1119" w:type="dxa"/>
            <w:gridSpan w:val="2"/>
            <w:vAlign w:val="center"/>
          </w:tcPr>
          <w:p w:rsidR="00052217" w:rsidRPr="00052217" w:rsidRDefault="00052217" w:rsidP="00052217">
            <w:pPr>
              <w:spacing w:after="0" w:line="240" w:lineRule="auto"/>
              <w:rPr>
                <w:sz w:val="16"/>
                <w:szCs w:val="16"/>
              </w:rPr>
            </w:pPr>
            <w:r w:rsidRPr="00052217">
              <w:rPr>
                <w:sz w:val="16"/>
                <w:szCs w:val="16"/>
              </w:rPr>
              <w:t>LJ - P</w:t>
            </w:r>
          </w:p>
        </w:tc>
        <w:tc>
          <w:tcPr>
            <w:tcW w:w="4690" w:type="dxa"/>
            <w:gridSpan w:val="2"/>
            <w:vAlign w:val="center"/>
          </w:tcPr>
          <w:p w:rsidR="00052217" w:rsidRPr="00052217" w:rsidRDefault="00052217" w:rsidP="00052217">
            <w:pPr>
              <w:spacing w:after="0" w:line="240" w:lineRule="auto"/>
              <w:rPr>
                <w:sz w:val="16"/>
                <w:szCs w:val="16"/>
              </w:rPr>
            </w:pPr>
            <w:r w:rsidRPr="00052217">
              <w:rPr>
                <w:i/>
                <w:sz w:val="16"/>
                <w:szCs w:val="16"/>
              </w:rPr>
              <w:t>Upoznavanje s dječjim pravima; upoznati djecu s njihovim pravima, ali i obvezama</w:t>
            </w:r>
            <w:r w:rsidRPr="00052217">
              <w:rPr>
                <w:sz w:val="16"/>
                <w:szCs w:val="16"/>
              </w:rPr>
              <w:t>.</w:t>
            </w:r>
          </w:p>
        </w:tc>
        <w:tc>
          <w:tcPr>
            <w:tcW w:w="1446" w:type="dxa"/>
            <w:vAlign w:val="center"/>
          </w:tcPr>
          <w:p w:rsidR="00052217" w:rsidRPr="00052217" w:rsidRDefault="00052217" w:rsidP="00052217">
            <w:pPr>
              <w:spacing w:after="0" w:line="240" w:lineRule="auto"/>
              <w:rPr>
                <w:sz w:val="16"/>
                <w:szCs w:val="16"/>
              </w:rPr>
            </w:pPr>
            <w:r w:rsidRPr="00052217">
              <w:rPr>
                <w:sz w:val="16"/>
                <w:szCs w:val="16"/>
              </w:rPr>
              <w:t>prosinac.2018.</w:t>
            </w:r>
          </w:p>
        </w:tc>
      </w:tr>
      <w:tr w:rsidR="00052217" w:rsidRPr="00052217" w:rsidTr="00052217">
        <w:trPr>
          <w:trHeight w:hRule="exact" w:val="510"/>
        </w:trPr>
        <w:tc>
          <w:tcPr>
            <w:tcW w:w="1855" w:type="dxa"/>
            <w:tcBorders>
              <w:right w:val="single" w:sz="12" w:space="0" w:color="auto"/>
            </w:tcBorders>
            <w:vAlign w:val="center"/>
          </w:tcPr>
          <w:p w:rsidR="00052217" w:rsidRPr="00052217" w:rsidRDefault="00052217" w:rsidP="00052217">
            <w:pPr>
              <w:spacing w:after="0" w:line="240" w:lineRule="auto"/>
            </w:pPr>
          </w:p>
        </w:tc>
        <w:tc>
          <w:tcPr>
            <w:tcW w:w="530" w:type="dxa"/>
            <w:gridSpan w:val="2"/>
            <w:tcBorders>
              <w:left w:val="single" w:sz="12" w:space="0" w:color="auto"/>
            </w:tcBorders>
            <w:vAlign w:val="center"/>
          </w:tcPr>
          <w:p w:rsidR="00052217" w:rsidRPr="00052217" w:rsidRDefault="00052217" w:rsidP="00052217">
            <w:pPr>
              <w:spacing w:after="0" w:line="240" w:lineRule="auto"/>
              <w:jc w:val="center"/>
            </w:pPr>
            <w:r w:rsidRPr="00052217">
              <w:t>8.</w:t>
            </w:r>
          </w:p>
        </w:tc>
        <w:tc>
          <w:tcPr>
            <w:tcW w:w="1119" w:type="dxa"/>
            <w:gridSpan w:val="2"/>
            <w:vAlign w:val="center"/>
          </w:tcPr>
          <w:p w:rsidR="00052217" w:rsidRPr="00052217" w:rsidRDefault="00052217" w:rsidP="00052217">
            <w:pPr>
              <w:spacing w:after="0" w:line="240" w:lineRule="auto"/>
              <w:rPr>
                <w:sz w:val="16"/>
                <w:szCs w:val="16"/>
              </w:rPr>
            </w:pPr>
            <w:r w:rsidRPr="00052217">
              <w:rPr>
                <w:sz w:val="16"/>
                <w:szCs w:val="16"/>
              </w:rPr>
              <w:t>LJ - P</w:t>
            </w:r>
          </w:p>
        </w:tc>
        <w:tc>
          <w:tcPr>
            <w:tcW w:w="4690" w:type="dxa"/>
            <w:gridSpan w:val="2"/>
            <w:vAlign w:val="center"/>
          </w:tcPr>
          <w:p w:rsidR="00052217" w:rsidRPr="00052217" w:rsidRDefault="00052217" w:rsidP="00052217">
            <w:pPr>
              <w:spacing w:after="0" w:line="240" w:lineRule="auto"/>
              <w:rPr>
                <w:sz w:val="16"/>
                <w:szCs w:val="16"/>
              </w:rPr>
            </w:pPr>
            <w:r w:rsidRPr="00052217">
              <w:rPr>
                <w:i/>
                <w:sz w:val="16"/>
                <w:szCs w:val="16"/>
              </w:rPr>
              <w:t>Pravilnik o ocjenjivanju; upoznati učenike s pravilnikom o ocjenjivanju</w:t>
            </w:r>
          </w:p>
        </w:tc>
        <w:tc>
          <w:tcPr>
            <w:tcW w:w="1446" w:type="dxa"/>
            <w:vAlign w:val="center"/>
          </w:tcPr>
          <w:p w:rsidR="00052217" w:rsidRPr="00052217" w:rsidRDefault="00052217" w:rsidP="00052217">
            <w:pPr>
              <w:spacing w:after="0" w:line="240" w:lineRule="auto"/>
              <w:rPr>
                <w:sz w:val="16"/>
                <w:szCs w:val="16"/>
              </w:rPr>
            </w:pPr>
            <w:r w:rsidRPr="00052217">
              <w:rPr>
                <w:sz w:val="16"/>
                <w:szCs w:val="16"/>
              </w:rPr>
              <w:t>siječanj 2019.</w:t>
            </w:r>
          </w:p>
        </w:tc>
      </w:tr>
      <w:tr w:rsidR="00052217" w:rsidRPr="00052217" w:rsidTr="00052217">
        <w:trPr>
          <w:trHeight w:hRule="exact" w:val="510"/>
        </w:trPr>
        <w:tc>
          <w:tcPr>
            <w:tcW w:w="1855" w:type="dxa"/>
            <w:tcBorders>
              <w:right w:val="single" w:sz="12" w:space="0" w:color="auto"/>
            </w:tcBorders>
            <w:vAlign w:val="center"/>
          </w:tcPr>
          <w:p w:rsidR="00052217" w:rsidRPr="00052217" w:rsidRDefault="00052217" w:rsidP="00052217">
            <w:pPr>
              <w:spacing w:after="0" w:line="240" w:lineRule="auto"/>
            </w:pPr>
          </w:p>
        </w:tc>
        <w:tc>
          <w:tcPr>
            <w:tcW w:w="530" w:type="dxa"/>
            <w:gridSpan w:val="2"/>
            <w:tcBorders>
              <w:left w:val="single" w:sz="12" w:space="0" w:color="auto"/>
            </w:tcBorders>
            <w:vAlign w:val="center"/>
          </w:tcPr>
          <w:p w:rsidR="00052217" w:rsidRPr="00052217" w:rsidRDefault="00052217" w:rsidP="00052217">
            <w:pPr>
              <w:spacing w:after="0" w:line="240" w:lineRule="auto"/>
              <w:jc w:val="center"/>
            </w:pPr>
            <w:r w:rsidRPr="00052217">
              <w:t>9.</w:t>
            </w:r>
          </w:p>
        </w:tc>
        <w:tc>
          <w:tcPr>
            <w:tcW w:w="1119" w:type="dxa"/>
            <w:gridSpan w:val="2"/>
            <w:vAlign w:val="center"/>
          </w:tcPr>
          <w:p w:rsidR="00052217" w:rsidRPr="00052217" w:rsidRDefault="00052217" w:rsidP="00052217">
            <w:pPr>
              <w:spacing w:after="0" w:line="240" w:lineRule="auto"/>
              <w:rPr>
                <w:sz w:val="16"/>
                <w:szCs w:val="16"/>
              </w:rPr>
            </w:pPr>
            <w:r w:rsidRPr="00052217">
              <w:rPr>
                <w:sz w:val="16"/>
                <w:szCs w:val="16"/>
              </w:rPr>
              <w:t>E</w:t>
            </w:r>
          </w:p>
        </w:tc>
        <w:tc>
          <w:tcPr>
            <w:tcW w:w="4690" w:type="dxa"/>
            <w:gridSpan w:val="2"/>
            <w:vAlign w:val="center"/>
          </w:tcPr>
          <w:p w:rsidR="00052217" w:rsidRPr="00052217" w:rsidRDefault="00052217" w:rsidP="00052217">
            <w:pPr>
              <w:spacing w:after="0" w:line="240" w:lineRule="auto"/>
              <w:rPr>
                <w:sz w:val="16"/>
                <w:szCs w:val="16"/>
              </w:rPr>
            </w:pPr>
            <w:r w:rsidRPr="00052217">
              <w:rPr>
                <w:i/>
                <w:sz w:val="16"/>
                <w:szCs w:val="16"/>
              </w:rPr>
              <w:t>Dan planeta Zemlje</w:t>
            </w:r>
            <w:r w:rsidRPr="00052217">
              <w:rPr>
                <w:sz w:val="16"/>
                <w:szCs w:val="16"/>
              </w:rPr>
              <w:t>;Razumijevanje važnosti zdravog okoliša</w:t>
            </w:r>
          </w:p>
        </w:tc>
        <w:tc>
          <w:tcPr>
            <w:tcW w:w="1446" w:type="dxa"/>
            <w:vAlign w:val="center"/>
          </w:tcPr>
          <w:p w:rsidR="00052217" w:rsidRPr="00052217" w:rsidRDefault="00052217" w:rsidP="00052217">
            <w:pPr>
              <w:spacing w:after="0" w:line="240" w:lineRule="auto"/>
              <w:rPr>
                <w:sz w:val="16"/>
                <w:szCs w:val="16"/>
              </w:rPr>
            </w:pPr>
            <w:r w:rsidRPr="00052217">
              <w:rPr>
                <w:sz w:val="16"/>
                <w:szCs w:val="16"/>
              </w:rPr>
              <w:t>travanj 2019.</w:t>
            </w:r>
          </w:p>
        </w:tc>
      </w:tr>
      <w:tr w:rsidR="00052217" w:rsidRPr="00052217" w:rsidTr="00052217">
        <w:trPr>
          <w:trHeight w:hRule="exact" w:val="510"/>
        </w:trPr>
        <w:tc>
          <w:tcPr>
            <w:tcW w:w="1855" w:type="dxa"/>
            <w:tcBorders>
              <w:bottom w:val="single" w:sz="12" w:space="0" w:color="auto"/>
              <w:right w:val="single" w:sz="12" w:space="0" w:color="auto"/>
            </w:tcBorders>
            <w:vAlign w:val="center"/>
          </w:tcPr>
          <w:p w:rsidR="00052217" w:rsidRPr="00052217" w:rsidRDefault="00052217" w:rsidP="00052217">
            <w:pPr>
              <w:spacing w:after="0" w:line="240" w:lineRule="auto"/>
            </w:pPr>
          </w:p>
        </w:tc>
        <w:tc>
          <w:tcPr>
            <w:tcW w:w="530" w:type="dxa"/>
            <w:gridSpan w:val="2"/>
            <w:tcBorders>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10.</w:t>
            </w:r>
          </w:p>
        </w:tc>
        <w:tc>
          <w:tcPr>
            <w:tcW w:w="1119" w:type="dxa"/>
            <w:gridSpan w:val="2"/>
            <w:tcBorders>
              <w:bottom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D, K</w:t>
            </w:r>
          </w:p>
        </w:tc>
        <w:tc>
          <w:tcPr>
            <w:tcW w:w="4690" w:type="dxa"/>
            <w:gridSpan w:val="2"/>
            <w:tcBorders>
              <w:bottom w:val="single" w:sz="12" w:space="0" w:color="auto"/>
            </w:tcBorders>
            <w:vAlign w:val="center"/>
          </w:tcPr>
          <w:p w:rsidR="00052217" w:rsidRPr="00052217" w:rsidRDefault="00052217" w:rsidP="00052217">
            <w:pPr>
              <w:spacing w:after="0" w:line="240" w:lineRule="auto"/>
              <w:rPr>
                <w:sz w:val="16"/>
                <w:szCs w:val="16"/>
              </w:rPr>
            </w:pPr>
            <w:r w:rsidRPr="00052217">
              <w:rPr>
                <w:i/>
                <w:sz w:val="16"/>
                <w:szCs w:val="16"/>
              </w:rPr>
              <w:t>Prijateljstvo</w:t>
            </w:r>
            <w:r w:rsidRPr="00052217">
              <w:rPr>
                <w:sz w:val="16"/>
                <w:szCs w:val="16"/>
              </w:rPr>
              <w:t>;učenici razmatraju prihvatljiva i neprihvatljiva ponašanja,prihvaćaju druge učenike</w:t>
            </w:r>
          </w:p>
        </w:tc>
        <w:tc>
          <w:tcPr>
            <w:tcW w:w="1446" w:type="dxa"/>
            <w:tcBorders>
              <w:bottom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svibanj 2019.</w:t>
            </w:r>
          </w:p>
        </w:tc>
      </w:tr>
    </w:tbl>
    <w:p w:rsidR="00052217" w:rsidRPr="00052217" w:rsidRDefault="00052217" w:rsidP="00052217">
      <w:pPr>
        <w:spacing w:after="0"/>
        <w:rPr>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951"/>
        <w:gridCol w:w="530"/>
        <w:gridCol w:w="1119"/>
        <w:gridCol w:w="4711"/>
        <w:gridCol w:w="1295"/>
      </w:tblGrid>
      <w:tr w:rsidR="00052217" w:rsidRPr="00052217" w:rsidTr="00052217">
        <w:trPr>
          <w:trHeight w:hRule="exact" w:val="1201"/>
        </w:trPr>
        <w:tc>
          <w:tcPr>
            <w:tcW w:w="1951" w:type="dxa"/>
            <w:tcBorders>
              <w:top w:val="single" w:sz="12" w:space="0" w:color="auto"/>
              <w:right w:val="single" w:sz="12" w:space="0" w:color="auto"/>
            </w:tcBorders>
          </w:tcPr>
          <w:p w:rsidR="00052217" w:rsidRPr="00052217" w:rsidRDefault="00052217" w:rsidP="00052217">
            <w:pPr>
              <w:spacing w:after="0" w:line="240" w:lineRule="auto"/>
              <w:rPr>
                <w:sz w:val="20"/>
                <w:szCs w:val="16"/>
              </w:rPr>
            </w:pPr>
            <w:r w:rsidRPr="00052217">
              <w:rPr>
                <w:rFonts w:ascii="Arial" w:hAnsi="Arial" w:cs="Arial"/>
                <w:b/>
                <w:sz w:val="20"/>
                <w:szCs w:val="16"/>
              </w:rPr>
              <w:t>Izvanučioničke aktivnosti</w:t>
            </w:r>
          </w:p>
        </w:tc>
        <w:tc>
          <w:tcPr>
            <w:tcW w:w="6360" w:type="dxa"/>
            <w:gridSpan w:val="3"/>
            <w:tcBorders>
              <w:top w:val="single" w:sz="12" w:space="0" w:color="auto"/>
              <w:left w:val="single" w:sz="12" w:space="0" w:color="auto"/>
            </w:tcBorders>
          </w:tcPr>
          <w:p w:rsidR="00052217" w:rsidRPr="00052217" w:rsidRDefault="00052217" w:rsidP="00052217">
            <w:pPr>
              <w:spacing w:after="0" w:line="240" w:lineRule="auto"/>
              <w:rPr>
                <w:sz w:val="16"/>
                <w:szCs w:val="16"/>
              </w:rPr>
            </w:pPr>
            <w:r w:rsidRPr="00052217">
              <w:rPr>
                <w:rFonts w:ascii="Arial" w:hAnsi="Arial" w:cs="Arial"/>
                <w:sz w:val="14"/>
                <w:szCs w:val="16"/>
              </w:rPr>
              <w:t xml:space="preserve">ostvaruju se suradnjom škole i lokalne zajednice. U njih trebaju biti uključeni svi učenici prema njihovim interesima i mogućnostima škole. Oblici uključivanja mogu biti različiti: na razini cijele škole, pojedinog razreda ili skupine učenika. Obuhvaćaju </w:t>
            </w:r>
            <w:r w:rsidRPr="00052217">
              <w:rPr>
                <w:rFonts w:ascii="Arial" w:hAnsi="Arial" w:cs="Arial"/>
                <w:i/>
                <w:sz w:val="14"/>
                <w:szCs w:val="16"/>
              </w:rPr>
              <w:t xml:space="preserve">istraživačke aktivnosti </w:t>
            </w:r>
            <w:r w:rsidRPr="00052217">
              <w:rPr>
                <w:rFonts w:ascii="Arial" w:hAnsi="Arial" w:cs="Arial"/>
                <w:sz w:val="14"/>
                <w:szCs w:val="16"/>
              </w:rPr>
              <w:t xml:space="preserve">(npr. projekt građanin, zaštita potrošača), </w:t>
            </w:r>
            <w:r w:rsidRPr="00052217">
              <w:rPr>
                <w:rFonts w:ascii="Arial" w:hAnsi="Arial" w:cs="Arial"/>
                <w:i/>
                <w:sz w:val="14"/>
                <w:szCs w:val="16"/>
              </w:rPr>
              <w:t xml:space="preserve">volonterske aktivnosti </w:t>
            </w:r>
            <w:r w:rsidRPr="00052217">
              <w:rPr>
                <w:rFonts w:ascii="Arial" w:hAnsi="Arial" w:cs="Arial"/>
                <w:sz w:val="14"/>
                <w:szCs w:val="16"/>
              </w:rPr>
              <w:t xml:space="preserve">(npr. pomoć starijim mještanima, osobama s posebnim potrebama, djeci koja žive u siromaštvu), </w:t>
            </w:r>
            <w:r w:rsidRPr="00052217">
              <w:rPr>
                <w:rFonts w:ascii="Arial" w:hAnsi="Arial" w:cs="Arial"/>
                <w:i/>
                <w:sz w:val="14"/>
                <w:szCs w:val="16"/>
              </w:rPr>
              <w:t xml:space="preserve">organizacijske aktivnosti </w:t>
            </w:r>
            <w:r w:rsidRPr="00052217">
              <w:rPr>
                <w:rFonts w:ascii="Arial" w:hAnsi="Arial" w:cs="Arial"/>
                <w:sz w:val="14"/>
                <w:szCs w:val="16"/>
              </w:rPr>
              <w:t xml:space="preserve">(npr. obilježavanje posebnih tematskih dana), </w:t>
            </w:r>
            <w:r w:rsidRPr="00052217">
              <w:rPr>
                <w:rFonts w:ascii="Arial" w:hAnsi="Arial" w:cs="Arial"/>
                <w:i/>
                <w:sz w:val="14"/>
                <w:szCs w:val="16"/>
              </w:rPr>
              <w:t xml:space="preserve">proizvodno-inovativne aktivnosti </w:t>
            </w:r>
            <w:r w:rsidRPr="00052217">
              <w:rPr>
                <w:rFonts w:ascii="Arial" w:hAnsi="Arial" w:cs="Arial"/>
                <w:sz w:val="14"/>
                <w:szCs w:val="16"/>
              </w:rPr>
              <w:t>(npr. zaštita okoliša, rad u školskoj zadruzi i/ili zajednici tehničke kulture) i druge projekte i aktivnosti.</w:t>
            </w:r>
          </w:p>
        </w:tc>
        <w:tc>
          <w:tcPr>
            <w:tcW w:w="1295" w:type="dxa"/>
            <w:tcBorders>
              <w:top w:val="single" w:sz="12" w:space="0" w:color="auto"/>
            </w:tcBorders>
            <w:vAlign w:val="center"/>
          </w:tcPr>
          <w:p w:rsidR="00052217" w:rsidRPr="00052217" w:rsidRDefault="00052217" w:rsidP="00052217">
            <w:pPr>
              <w:spacing w:after="0" w:line="240" w:lineRule="auto"/>
              <w:jc w:val="center"/>
              <w:rPr>
                <w:sz w:val="16"/>
                <w:szCs w:val="16"/>
              </w:rPr>
            </w:pPr>
            <w:r w:rsidRPr="00052217">
              <w:rPr>
                <w:rFonts w:ascii="Arial" w:hAnsi="Arial" w:cs="Arial"/>
                <w:sz w:val="20"/>
                <w:szCs w:val="16"/>
              </w:rPr>
              <w:t>10</w:t>
            </w:r>
          </w:p>
        </w:tc>
      </w:tr>
      <w:tr w:rsidR="00052217" w:rsidRPr="00052217" w:rsidTr="00052217">
        <w:trPr>
          <w:trHeight w:hRule="exact" w:val="510"/>
        </w:trPr>
        <w:tc>
          <w:tcPr>
            <w:tcW w:w="1951" w:type="dxa"/>
            <w:tcBorders>
              <w:right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Kazalište,predstava</w:t>
            </w:r>
          </w:p>
        </w:tc>
        <w:tc>
          <w:tcPr>
            <w:tcW w:w="530" w:type="dxa"/>
            <w:tcBorders>
              <w:left w:val="single" w:sz="12" w:space="0" w:color="auto"/>
            </w:tcBorders>
            <w:vAlign w:val="center"/>
          </w:tcPr>
          <w:p w:rsidR="00052217" w:rsidRPr="00052217" w:rsidRDefault="00052217" w:rsidP="00052217">
            <w:pPr>
              <w:spacing w:after="0" w:line="240" w:lineRule="auto"/>
              <w:jc w:val="center"/>
            </w:pPr>
            <w:r w:rsidRPr="00052217">
              <w:t>1.</w:t>
            </w:r>
          </w:p>
        </w:tc>
        <w:tc>
          <w:tcPr>
            <w:tcW w:w="1119" w:type="dxa"/>
            <w:vAlign w:val="center"/>
          </w:tcPr>
          <w:p w:rsidR="00052217" w:rsidRPr="00052217" w:rsidRDefault="00052217" w:rsidP="00052217">
            <w:pPr>
              <w:spacing w:after="0" w:line="240" w:lineRule="auto"/>
              <w:rPr>
                <w:sz w:val="16"/>
                <w:szCs w:val="16"/>
              </w:rPr>
            </w:pPr>
            <w:r w:rsidRPr="00052217">
              <w:rPr>
                <w:sz w:val="16"/>
                <w:szCs w:val="16"/>
              </w:rPr>
              <w:t>K, D</w:t>
            </w:r>
          </w:p>
        </w:tc>
        <w:tc>
          <w:tcPr>
            <w:tcW w:w="4711" w:type="dxa"/>
            <w:vAlign w:val="center"/>
          </w:tcPr>
          <w:p w:rsidR="00052217" w:rsidRPr="00052217" w:rsidRDefault="00052217" w:rsidP="00052217">
            <w:pPr>
              <w:spacing w:after="0" w:line="240" w:lineRule="auto"/>
              <w:rPr>
                <w:sz w:val="16"/>
                <w:szCs w:val="16"/>
              </w:rPr>
            </w:pPr>
            <w:r w:rsidRPr="00052217">
              <w:rPr>
                <w:sz w:val="16"/>
                <w:szCs w:val="16"/>
              </w:rPr>
              <w:t>-kazališno djelo,razlikovati glumca od publike i pozornicu od gledališta</w:t>
            </w:r>
          </w:p>
        </w:tc>
        <w:tc>
          <w:tcPr>
            <w:tcW w:w="1295" w:type="dxa"/>
            <w:vAlign w:val="center"/>
          </w:tcPr>
          <w:p w:rsidR="00052217" w:rsidRPr="00052217" w:rsidRDefault="00052217" w:rsidP="00052217">
            <w:pPr>
              <w:spacing w:after="0" w:line="240" w:lineRule="auto"/>
              <w:rPr>
                <w:sz w:val="16"/>
                <w:szCs w:val="16"/>
              </w:rPr>
            </w:pPr>
            <w:r w:rsidRPr="00052217">
              <w:rPr>
                <w:sz w:val="16"/>
                <w:szCs w:val="16"/>
              </w:rPr>
              <w:t>rujan 2018.</w:t>
            </w:r>
          </w:p>
        </w:tc>
      </w:tr>
      <w:tr w:rsidR="00052217" w:rsidRPr="00052217" w:rsidTr="00052217">
        <w:trPr>
          <w:trHeight w:hRule="exact" w:val="510"/>
        </w:trPr>
        <w:tc>
          <w:tcPr>
            <w:tcW w:w="1951" w:type="dxa"/>
            <w:tcBorders>
              <w:right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Dan kruha i zahvalnosti za plodove zemlje</w:t>
            </w:r>
          </w:p>
        </w:tc>
        <w:tc>
          <w:tcPr>
            <w:tcW w:w="530" w:type="dxa"/>
            <w:tcBorders>
              <w:left w:val="single" w:sz="12" w:space="0" w:color="auto"/>
            </w:tcBorders>
            <w:vAlign w:val="center"/>
          </w:tcPr>
          <w:p w:rsidR="00052217" w:rsidRPr="00052217" w:rsidRDefault="00052217" w:rsidP="00052217">
            <w:pPr>
              <w:spacing w:after="0" w:line="240" w:lineRule="auto"/>
              <w:jc w:val="center"/>
            </w:pPr>
            <w:r w:rsidRPr="00052217">
              <w:t>2.</w:t>
            </w:r>
          </w:p>
        </w:tc>
        <w:tc>
          <w:tcPr>
            <w:tcW w:w="1119" w:type="dxa"/>
            <w:vAlign w:val="center"/>
          </w:tcPr>
          <w:p w:rsidR="00052217" w:rsidRPr="00052217" w:rsidRDefault="00052217" w:rsidP="00052217">
            <w:pPr>
              <w:spacing w:after="0" w:line="240" w:lineRule="auto"/>
              <w:rPr>
                <w:sz w:val="16"/>
                <w:szCs w:val="16"/>
              </w:rPr>
            </w:pPr>
            <w:r w:rsidRPr="00052217">
              <w:rPr>
                <w:sz w:val="16"/>
                <w:szCs w:val="16"/>
              </w:rPr>
              <w:t>D</w:t>
            </w:r>
          </w:p>
        </w:tc>
        <w:tc>
          <w:tcPr>
            <w:tcW w:w="4711" w:type="dxa"/>
            <w:vAlign w:val="center"/>
          </w:tcPr>
          <w:p w:rsidR="00052217" w:rsidRPr="00052217" w:rsidRDefault="00052217" w:rsidP="00052217">
            <w:pPr>
              <w:spacing w:after="0" w:line="240" w:lineRule="auto"/>
              <w:rPr>
                <w:sz w:val="16"/>
                <w:szCs w:val="16"/>
              </w:rPr>
            </w:pPr>
            <w:r w:rsidRPr="00052217">
              <w:rPr>
                <w:sz w:val="16"/>
                <w:szCs w:val="16"/>
              </w:rPr>
              <w:t>-obilježavanje tematskog dana</w:t>
            </w:r>
          </w:p>
          <w:p w:rsidR="00052217" w:rsidRPr="00052217" w:rsidRDefault="00052217" w:rsidP="00052217">
            <w:pPr>
              <w:spacing w:after="0" w:line="240" w:lineRule="auto"/>
              <w:rPr>
                <w:sz w:val="16"/>
                <w:szCs w:val="16"/>
              </w:rPr>
            </w:pPr>
            <w:r w:rsidRPr="00052217">
              <w:rPr>
                <w:sz w:val="16"/>
                <w:szCs w:val="16"/>
              </w:rPr>
              <w:t>-njegovanje tradicije</w:t>
            </w:r>
          </w:p>
        </w:tc>
        <w:tc>
          <w:tcPr>
            <w:tcW w:w="1295" w:type="dxa"/>
            <w:vAlign w:val="center"/>
          </w:tcPr>
          <w:p w:rsidR="00052217" w:rsidRPr="00052217" w:rsidRDefault="00052217" w:rsidP="00052217">
            <w:pPr>
              <w:spacing w:after="0" w:line="240" w:lineRule="auto"/>
              <w:rPr>
                <w:sz w:val="16"/>
                <w:szCs w:val="16"/>
              </w:rPr>
            </w:pPr>
            <w:r w:rsidRPr="00052217">
              <w:rPr>
                <w:sz w:val="16"/>
                <w:szCs w:val="16"/>
              </w:rPr>
              <w:t>listopad 2018.</w:t>
            </w:r>
          </w:p>
        </w:tc>
      </w:tr>
      <w:tr w:rsidR="00052217" w:rsidRPr="00052217" w:rsidTr="00052217">
        <w:trPr>
          <w:trHeight w:hRule="exact" w:val="510"/>
        </w:trPr>
        <w:tc>
          <w:tcPr>
            <w:tcW w:w="1951" w:type="dxa"/>
            <w:tcBorders>
              <w:right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Dan kruha i zahvalnosti za plodove zemlje</w:t>
            </w:r>
          </w:p>
        </w:tc>
        <w:tc>
          <w:tcPr>
            <w:tcW w:w="530" w:type="dxa"/>
            <w:tcBorders>
              <w:left w:val="single" w:sz="12" w:space="0" w:color="auto"/>
            </w:tcBorders>
            <w:vAlign w:val="center"/>
          </w:tcPr>
          <w:p w:rsidR="00052217" w:rsidRPr="00052217" w:rsidRDefault="00052217" w:rsidP="00052217">
            <w:pPr>
              <w:spacing w:after="0" w:line="240" w:lineRule="auto"/>
              <w:jc w:val="center"/>
            </w:pPr>
            <w:r w:rsidRPr="00052217">
              <w:t>3.</w:t>
            </w:r>
          </w:p>
        </w:tc>
        <w:tc>
          <w:tcPr>
            <w:tcW w:w="1119" w:type="dxa"/>
            <w:vAlign w:val="center"/>
          </w:tcPr>
          <w:p w:rsidR="00052217" w:rsidRPr="00052217" w:rsidRDefault="00052217" w:rsidP="00052217">
            <w:pPr>
              <w:spacing w:after="0" w:line="240" w:lineRule="auto"/>
              <w:rPr>
                <w:sz w:val="16"/>
                <w:szCs w:val="16"/>
              </w:rPr>
            </w:pPr>
            <w:r w:rsidRPr="00052217">
              <w:rPr>
                <w:sz w:val="16"/>
                <w:szCs w:val="16"/>
              </w:rPr>
              <w:t>D</w:t>
            </w:r>
          </w:p>
        </w:tc>
        <w:tc>
          <w:tcPr>
            <w:tcW w:w="4711" w:type="dxa"/>
            <w:vAlign w:val="center"/>
          </w:tcPr>
          <w:p w:rsidR="00052217" w:rsidRPr="00052217" w:rsidRDefault="00052217" w:rsidP="00052217">
            <w:pPr>
              <w:spacing w:after="0" w:line="240" w:lineRule="auto"/>
              <w:rPr>
                <w:sz w:val="16"/>
                <w:szCs w:val="16"/>
              </w:rPr>
            </w:pPr>
            <w:r w:rsidRPr="00052217">
              <w:rPr>
                <w:sz w:val="16"/>
                <w:szCs w:val="16"/>
              </w:rPr>
              <w:t>-njegovanje osjećaja za potrebite</w:t>
            </w:r>
          </w:p>
          <w:p w:rsidR="00052217" w:rsidRPr="00052217" w:rsidRDefault="00052217" w:rsidP="00052217">
            <w:pPr>
              <w:spacing w:after="0" w:line="240" w:lineRule="auto"/>
              <w:rPr>
                <w:sz w:val="16"/>
                <w:szCs w:val="16"/>
                <w:vertAlign w:val="subscript"/>
              </w:rPr>
            </w:pPr>
            <w:r w:rsidRPr="00052217">
              <w:rPr>
                <w:sz w:val="16"/>
                <w:szCs w:val="16"/>
              </w:rPr>
              <w:t>-prodajna izložba</w:t>
            </w:r>
          </w:p>
        </w:tc>
        <w:tc>
          <w:tcPr>
            <w:tcW w:w="1295" w:type="dxa"/>
            <w:vAlign w:val="center"/>
          </w:tcPr>
          <w:p w:rsidR="00052217" w:rsidRPr="00052217" w:rsidRDefault="00052217" w:rsidP="00052217">
            <w:pPr>
              <w:spacing w:after="0" w:line="240" w:lineRule="auto"/>
              <w:rPr>
                <w:sz w:val="16"/>
                <w:szCs w:val="16"/>
              </w:rPr>
            </w:pPr>
            <w:r w:rsidRPr="00052217">
              <w:rPr>
                <w:sz w:val="16"/>
                <w:szCs w:val="16"/>
              </w:rPr>
              <w:t>listopad 2018.</w:t>
            </w:r>
          </w:p>
        </w:tc>
      </w:tr>
      <w:tr w:rsidR="00052217" w:rsidRPr="00052217" w:rsidTr="00052217">
        <w:trPr>
          <w:trHeight w:hRule="exact" w:val="510"/>
        </w:trPr>
        <w:tc>
          <w:tcPr>
            <w:tcW w:w="1951" w:type="dxa"/>
            <w:tcBorders>
              <w:right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Kino,film</w:t>
            </w:r>
          </w:p>
        </w:tc>
        <w:tc>
          <w:tcPr>
            <w:tcW w:w="530" w:type="dxa"/>
            <w:tcBorders>
              <w:left w:val="single" w:sz="12" w:space="0" w:color="auto"/>
            </w:tcBorders>
            <w:vAlign w:val="center"/>
          </w:tcPr>
          <w:p w:rsidR="00052217" w:rsidRPr="00052217" w:rsidRDefault="00052217" w:rsidP="00052217">
            <w:pPr>
              <w:spacing w:after="0" w:line="240" w:lineRule="auto"/>
              <w:jc w:val="center"/>
            </w:pPr>
            <w:r w:rsidRPr="00052217">
              <w:t>4.</w:t>
            </w:r>
          </w:p>
        </w:tc>
        <w:tc>
          <w:tcPr>
            <w:tcW w:w="1119" w:type="dxa"/>
            <w:vAlign w:val="center"/>
          </w:tcPr>
          <w:p w:rsidR="00052217" w:rsidRPr="00052217" w:rsidRDefault="00052217" w:rsidP="00052217">
            <w:pPr>
              <w:spacing w:after="0" w:line="240" w:lineRule="auto"/>
              <w:rPr>
                <w:sz w:val="16"/>
                <w:szCs w:val="16"/>
              </w:rPr>
            </w:pPr>
            <w:r w:rsidRPr="00052217">
              <w:rPr>
                <w:sz w:val="16"/>
                <w:szCs w:val="16"/>
              </w:rPr>
              <w:t>K,D</w:t>
            </w:r>
          </w:p>
        </w:tc>
        <w:tc>
          <w:tcPr>
            <w:tcW w:w="4711" w:type="dxa"/>
            <w:vAlign w:val="center"/>
          </w:tcPr>
          <w:p w:rsidR="00052217" w:rsidRPr="00052217" w:rsidRDefault="00052217" w:rsidP="00052217">
            <w:pPr>
              <w:spacing w:after="0" w:line="240" w:lineRule="auto"/>
              <w:rPr>
                <w:sz w:val="16"/>
                <w:szCs w:val="16"/>
              </w:rPr>
            </w:pPr>
            <w:r w:rsidRPr="00052217">
              <w:rPr>
                <w:sz w:val="16"/>
                <w:szCs w:val="16"/>
              </w:rPr>
              <w:t>-filmsko djelo,upoznati filmsko djelo i razlikovati ga od kazališnog</w:t>
            </w:r>
          </w:p>
        </w:tc>
        <w:tc>
          <w:tcPr>
            <w:tcW w:w="1295" w:type="dxa"/>
            <w:vAlign w:val="center"/>
          </w:tcPr>
          <w:p w:rsidR="00052217" w:rsidRPr="00052217" w:rsidRDefault="00052217" w:rsidP="00052217">
            <w:pPr>
              <w:spacing w:after="0" w:line="240" w:lineRule="auto"/>
              <w:rPr>
                <w:sz w:val="16"/>
                <w:szCs w:val="16"/>
              </w:rPr>
            </w:pPr>
            <w:r w:rsidRPr="00052217">
              <w:rPr>
                <w:sz w:val="16"/>
                <w:szCs w:val="16"/>
              </w:rPr>
              <w:t>ožujak 2019.</w:t>
            </w:r>
          </w:p>
        </w:tc>
      </w:tr>
      <w:tr w:rsidR="00052217" w:rsidRPr="00052217" w:rsidTr="00052217">
        <w:trPr>
          <w:trHeight w:hRule="exact" w:val="510"/>
        </w:trPr>
        <w:tc>
          <w:tcPr>
            <w:tcW w:w="1951" w:type="dxa"/>
            <w:tcBorders>
              <w:right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Kazalište,predstava</w:t>
            </w:r>
          </w:p>
        </w:tc>
        <w:tc>
          <w:tcPr>
            <w:tcW w:w="530" w:type="dxa"/>
            <w:tcBorders>
              <w:left w:val="single" w:sz="12" w:space="0" w:color="auto"/>
            </w:tcBorders>
            <w:vAlign w:val="center"/>
          </w:tcPr>
          <w:p w:rsidR="00052217" w:rsidRPr="00052217" w:rsidRDefault="00052217" w:rsidP="00052217">
            <w:pPr>
              <w:spacing w:after="0" w:line="240" w:lineRule="auto"/>
              <w:jc w:val="center"/>
            </w:pPr>
            <w:r w:rsidRPr="00052217">
              <w:t>5.</w:t>
            </w:r>
          </w:p>
        </w:tc>
        <w:tc>
          <w:tcPr>
            <w:tcW w:w="1119" w:type="dxa"/>
            <w:vAlign w:val="center"/>
          </w:tcPr>
          <w:p w:rsidR="00052217" w:rsidRPr="00052217" w:rsidRDefault="00052217" w:rsidP="00052217">
            <w:pPr>
              <w:spacing w:after="0" w:line="240" w:lineRule="auto"/>
              <w:rPr>
                <w:sz w:val="16"/>
                <w:szCs w:val="16"/>
              </w:rPr>
            </w:pPr>
            <w:r w:rsidRPr="00052217">
              <w:rPr>
                <w:sz w:val="16"/>
                <w:szCs w:val="16"/>
              </w:rPr>
              <w:t>K,D</w:t>
            </w:r>
          </w:p>
        </w:tc>
        <w:tc>
          <w:tcPr>
            <w:tcW w:w="4711" w:type="dxa"/>
            <w:vAlign w:val="center"/>
          </w:tcPr>
          <w:p w:rsidR="00052217" w:rsidRPr="00052217" w:rsidRDefault="00052217" w:rsidP="00052217">
            <w:pPr>
              <w:spacing w:after="0" w:line="240" w:lineRule="auto"/>
              <w:rPr>
                <w:sz w:val="16"/>
                <w:szCs w:val="16"/>
              </w:rPr>
            </w:pPr>
            <w:r w:rsidRPr="00052217">
              <w:rPr>
                <w:strike/>
                <w:sz w:val="16"/>
                <w:szCs w:val="16"/>
              </w:rPr>
              <w:t>-</w:t>
            </w:r>
            <w:r w:rsidRPr="00052217">
              <w:rPr>
                <w:sz w:val="16"/>
                <w:szCs w:val="16"/>
              </w:rPr>
              <w:t>kazališno djelo,razlikovati glumca od publike i pozornicu od gledališta</w:t>
            </w:r>
          </w:p>
        </w:tc>
        <w:tc>
          <w:tcPr>
            <w:tcW w:w="1295" w:type="dxa"/>
            <w:vAlign w:val="center"/>
          </w:tcPr>
          <w:p w:rsidR="00052217" w:rsidRPr="00052217" w:rsidRDefault="00052217" w:rsidP="00052217">
            <w:pPr>
              <w:spacing w:after="0" w:line="240" w:lineRule="auto"/>
              <w:rPr>
                <w:sz w:val="16"/>
                <w:szCs w:val="16"/>
              </w:rPr>
            </w:pPr>
            <w:r w:rsidRPr="00052217">
              <w:rPr>
                <w:sz w:val="16"/>
                <w:szCs w:val="16"/>
              </w:rPr>
              <w:t>travanj 2019.</w:t>
            </w:r>
          </w:p>
        </w:tc>
      </w:tr>
      <w:tr w:rsidR="00052217" w:rsidRPr="00052217" w:rsidTr="00052217">
        <w:trPr>
          <w:trHeight w:hRule="exact" w:val="510"/>
        </w:trPr>
        <w:tc>
          <w:tcPr>
            <w:tcW w:w="1951" w:type="dxa"/>
            <w:tcBorders>
              <w:right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Čistoća i očuvanje okoliša(Eko akcije)</w:t>
            </w:r>
          </w:p>
        </w:tc>
        <w:tc>
          <w:tcPr>
            <w:tcW w:w="530" w:type="dxa"/>
            <w:tcBorders>
              <w:left w:val="single" w:sz="12" w:space="0" w:color="auto"/>
            </w:tcBorders>
            <w:vAlign w:val="center"/>
          </w:tcPr>
          <w:p w:rsidR="00052217" w:rsidRPr="00052217" w:rsidRDefault="00052217" w:rsidP="00052217">
            <w:pPr>
              <w:spacing w:after="0" w:line="240" w:lineRule="auto"/>
              <w:jc w:val="center"/>
            </w:pPr>
            <w:r w:rsidRPr="00052217">
              <w:t>6.</w:t>
            </w:r>
          </w:p>
        </w:tc>
        <w:tc>
          <w:tcPr>
            <w:tcW w:w="1119" w:type="dxa"/>
            <w:vAlign w:val="center"/>
          </w:tcPr>
          <w:p w:rsidR="00052217" w:rsidRPr="00052217" w:rsidRDefault="00052217" w:rsidP="00052217">
            <w:pPr>
              <w:spacing w:after="0" w:line="240" w:lineRule="auto"/>
              <w:rPr>
                <w:sz w:val="16"/>
                <w:szCs w:val="16"/>
              </w:rPr>
            </w:pPr>
            <w:r w:rsidRPr="00052217">
              <w:rPr>
                <w:sz w:val="16"/>
                <w:szCs w:val="16"/>
              </w:rPr>
              <w:t>E</w:t>
            </w:r>
          </w:p>
        </w:tc>
        <w:tc>
          <w:tcPr>
            <w:tcW w:w="4711" w:type="dxa"/>
            <w:vAlign w:val="center"/>
          </w:tcPr>
          <w:p w:rsidR="00052217" w:rsidRPr="00052217" w:rsidRDefault="00052217" w:rsidP="00052217">
            <w:pPr>
              <w:spacing w:after="0" w:line="240" w:lineRule="auto"/>
              <w:rPr>
                <w:sz w:val="16"/>
                <w:szCs w:val="16"/>
              </w:rPr>
            </w:pPr>
            <w:r w:rsidRPr="00052217">
              <w:rPr>
                <w:sz w:val="16"/>
                <w:szCs w:val="16"/>
              </w:rPr>
              <w:t>-doprinositi očuvanju voda i okoliša,provesti akciju čišćenja i uređivanja okoliša,te prikupljanje materijala za recikliranje</w:t>
            </w:r>
          </w:p>
        </w:tc>
        <w:tc>
          <w:tcPr>
            <w:tcW w:w="1295" w:type="dxa"/>
            <w:vAlign w:val="center"/>
          </w:tcPr>
          <w:p w:rsidR="00052217" w:rsidRPr="00052217" w:rsidRDefault="00052217" w:rsidP="00052217">
            <w:pPr>
              <w:spacing w:after="0" w:line="240" w:lineRule="auto"/>
              <w:rPr>
                <w:sz w:val="16"/>
                <w:szCs w:val="16"/>
              </w:rPr>
            </w:pPr>
            <w:r w:rsidRPr="00052217">
              <w:rPr>
                <w:sz w:val="16"/>
                <w:szCs w:val="16"/>
              </w:rPr>
              <w:t>travanj 2019.</w:t>
            </w:r>
          </w:p>
        </w:tc>
      </w:tr>
      <w:tr w:rsidR="00052217" w:rsidRPr="00052217" w:rsidTr="00052217">
        <w:trPr>
          <w:trHeight w:hRule="exact" w:val="510"/>
        </w:trPr>
        <w:tc>
          <w:tcPr>
            <w:tcW w:w="1951" w:type="dxa"/>
            <w:tcBorders>
              <w:right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Vid(poludnevni izlet)</w:t>
            </w:r>
          </w:p>
        </w:tc>
        <w:tc>
          <w:tcPr>
            <w:tcW w:w="530" w:type="dxa"/>
            <w:tcBorders>
              <w:left w:val="single" w:sz="12" w:space="0" w:color="auto"/>
            </w:tcBorders>
            <w:vAlign w:val="center"/>
          </w:tcPr>
          <w:p w:rsidR="00052217" w:rsidRPr="00052217" w:rsidRDefault="00052217" w:rsidP="00052217">
            <w:pPr>
              <w:spacing w:after="0" w:line="240" w:lineRule="auto"/>
              <w:jc w:val="center"/>
            </w:pPr>
            <w:r w:rsidRPr="00052217">
              <w:t>7.</w:t>
            </w:r>
          </w:p>
        </w:tc>
        <w:tc>
          <w:tcPr>
            <w:tcW w:w="1119" w:type="dxa"/>
            <w:vAlign w:val="center"/>
          </w:tcPr>
          <w:p w:rsidR="00052217" w:rsidRPr="00052217" w:rsidRDefault="00052217" w:rsidP="00052217">
            <w:pPr>
              <w:spacing w:after="0" w:line="240" w:lineRule="auto"/>
              <w:rPr>
                <w:sz w:val="16"/>
                <w:szCs w:val="16"/>
              </w:rPr>
            </w:pPr>
            <w:r w:rsidRPr="00052217">
              <w:rPr>
                <w:sz w:val="16"/>
                <w:szCs w:val="16"/>
              </w:rPr>
              <w:t>K</w:t>
            </w:r>
          </w:p>
        </w:tc>
        <w:tc>
          <w:tcPr>
            <w:tcW w:w="4711" w:type="dxa"/>
            <w:vAlign w:val="center"/>
          </w:tcPr>
          <w:p w:rsidR="00052217" w:rsidRPr="00052217" w:rsidRDefault="00052217" w:rsidP="00052217">
            <w:pPr>
              <w:spacing w:after="0" w:line="240" w:lineRule="auto"/>
              <w:rPr>
                <w:sz w:val="16"/>
                <w:szCs w:val="16"/>
                <w:vertAlign w:val="subscript"/>
              </w:rPr>
            </w:pPr>
            <w:r w:rsidRPr="00052217">
              <w:rPr>
                <w:sz w:val="16"/>
                <w:szCs w:val="16"/>
              </w:rPr>
              <w:t>-razvijati naviku posjećivanja i kulturnog ponašanja u kulturnim ustanovama</w:t>
            </w:r>
          </w:p>
        </w:tc>
        <w:tc>
          <w:tcPr>
            <w:tcW w:w="1295" w:type="dxa"/>
            <w:vAlign w:val="center"/>
          </w:tcPr>
          <w:p w:rsidR="00052217" w:rsidRPr="00052217" w:rsidRDefault="00052217" w:rsidP="00052217">
            <w:pPr>
              <w:spacing w:after="0" w:line="240" w:lineRule="auto"/>
              <w:rPr>
                <w:sz w:val="16"/>
                <w:szCs w:val="16"/>
              </w:rPr>
            </w:pPr>
            <w:r w:rsidRPr="00052217">
              <w:rPr>
                <w:sz w:val="16"/>
                <w:szCs w:val="16"/>
              </w:rPr>
              <w:t>svibanj 2019.</w:t>
            </w:r>
          </w:p>
        </w:tc>
      </w:tr>
      <w:tr w:rsidR="00052217" w:rsidRPr="00052217" w:rsidTr="00052217">
        <w:trPr>
          <w:trHeight w:hRule="exact" w:val="510"/>
        </w:trPr>
        <w:tc>
          <w:tcPr>
            <w:tcW w:w="1951" w:type="dxa"/>
            <w:tcBorders>
              <w:right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Vid(poludnevni izlet)</w:t>
            </w:r>
          </w:p>
        </w:tc>
        <w:tc>
          <w:tcPr>
            <w:tcW w:w="530" w:type="dxa"/>
            <w:tcBorders>
              <w:left w:val="single" w:sz="12" w:space="0" w:color="auto"/>
            </w:tcBorders>
            <w:vAlign w:val="center"/>
          </w:tcPr>
          <w:p w:rsidR="00052217" w:rsidRPr="00052217" w:rsidRDefault="00052217" w:rsidP="00052217">
            <w:pPr>
              <w:spacing w:after="0" w:line="240" w:lineRule="auto"/>
              <w:jc w:val="center"/>
            </w:pPr>
            <w:r w:rsidRPr="00052217">
              <w:t>8.</w:t>
            </w:r>
          </w:p>
        </w:tc>
        <w:tc>
          <w:tcPr>
            <w:tcW w:w="1119" w:type="dxa"/>
            <w:vAlign w:val="center"/>
          </w:tcPr>
          <w:p w:rsidR="00052217" w:rsidRPr="00052217" w:rsidRDefault="00052217" w:rsidP="00052217">
            <w:pPr>
              <w:spacing w:after="0" w:line="240" w:lineRule="auto"/>
              <w:rPr>
                <w:sz w:val="16"/>
                <w:szCs w:val="16"/>
              </w:rPr>
            </w:pPr>
            <w:r w:rsidRPr="00052217">
              <w:rPr>
                <w:sz w:val="16"/>
                <w:szCs w:val="16"/>
              </w:rPr>
              <w:t>K</w:t>
            </w:r>
          </w:p>
        </w:tc>
        <w:tc>
          <w:tcPr>
            <w:tcW w:w="4711" w:type="dxa"/>
            <w:vAlign w:val="center"/>
          </w:tcPr>
          <w:p w:rsidR="00052217" w:rsidRPr="00052217" w:rsidRDefault="00052217" w:rsidP="00052217">
            <w:pPr>
              <w:spacing w:after="0" w:line="240" w:lineRule="auto"/>
              <w:rPr>
                <w:sz w:val="16"/>
                <w:szCs w:val="16"/>
              </w:rPr>
            </w:pPr>
            <w:r w:rsidRPr="00052217">
              <w:rPr>
                <w:sz w:val="16"/>
                <w:szCs w:val="16"/>
              </w:rPr>
              <w:t>-usvojiti nekoliko pravila čuvanja okoliša</w:t>
            </w:r>
          </w:p>
        </w:tc>
        <w:tc>
          <w:tcPr>
            <w:tcW w:w="1295" w:type="dxa"/>
            <w:vAlign w:val="center"/>
          </w:tcPr>
          <w:p w:rsidR="00052217" w:rsidRPr="00052217" w:rsidRDefault="00052217" w:rsidP="00052217">
            <w:pPr>
              <w:spacing w:after="0" w:line="240" w:lineRule="auto"/>
              <w:rPr>
                <w:sz w:val="16"/>
                <w:szCs w:val="16"/>
              </w:rPr>
            </w:pPr>
            <w:r w:rsidRPr="00052217">
              <w:rPr>
                <w:sz w:val="16"/>
                <w:szCs w:val="16"/>
              </w:rPr>
              <w:t>svibanj 2019.</w:t>
            </w:r>
          </w:p>
        </w:tc>
      </w:tr>
      <w:tr w:rsidR="00052217" w:rsidRPr="00052217" w:rsidTr="00052217">
        <w:trPr>
          <w:trHeight w:hRule="exact" w:val="510"/>
        </w:trPr>
        <w:tc>
          <w:tcPr>
            <w:tcW w:w="1951" w:type="dxa"/>
            <w:tcBorders>
              <w:right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Vid (poludnevni izlet)</w:t>
            </w:r>
          </w:p>
        </w:tc>
        <w:tc>
          <w:tcPr>
            <w:tcW w:w="530" w:type="dxa"/>
            <w:tcBorders>
              <w:left w:val="single" w:sz="12" w:space="0" w:color="auto"/>
            </w:tcBorders>
            <w:vAlign w:val="center"/>
          </w:tcPr>
          <w:p w:rsidR="00052217" w:rsidRPr="00052217" w:rsidRDefault="00052217" w:rsidP="00052217">
            <w:pPr>
              <w:spacing w:after="0" w:line="240" w:lineRule="auto"/>
              <w:jc w:val="center"/>
            </w:pPr>
            <w:r w:rsidRPr="00052217">
              <w:t>9.</w:t>
            </w:r>
          </w:p>
        </w:tc>
        <w:tc>
          <w:tcPr>
            <w:tcW w:w="1119" w:type="dxa"/>
            <w:vAlign w:val="center"/>
          </w:tcPr>
          <w:p w:rsidR="00052217" w:rsidRPr="00052217" w:rsidRDefault="00052217" w:rsidP="00052217">
            <w:pPr>
              <w:spacing w:after="0" w:line="240" w:lineRule="auto"/>
              <w:rPr>
                <w:sz w:val="16"/>
                <w:szCs w:val="16"/>
              </w:rPr>
            </w:pPr>
            <w:r w:rsidRPr="00052217">
              <w:rPr>
                <w:sz w:val="16"/>
                <w:szCs w:val="16"/>
              </w:rPr>
              <w:t>K</w:t>
            </w:r>
          </w:p>
        </w:tc>
        <w:tc>
          <w:tcPr>
            <w:tcW w:w="4711" w:type="dxa"/>
            <w:vAlign w:val="center"/>
          </w:tcPr>
          <w:p w:rsidR="00052217" w:rsidRPr="00052217" w:rsidRDefault="00052217" w:rsidP="00052217">
            <w:pPr>
              <w:spacing w:after="0" w:line="240" w:lineRule="auto"/>
              <w:rPr>
                <w:sz w:val="16"/>
                <w:szCs w:val="16"/>
              </w:rPr>
            </w:pPr>
            <w:r w:rsidRPr="00052217">
              <w:rPr>
                <w:sz w:val="16"/>
                <w:szCs w:val="16"/>
              </w:rPr>
              <w:t>-naučiti o važnosti očuvanja kulturnih spomenika</w:t>
            </w:r>
          </w:p>
        </w:tc>
        <w:tc>
          <w:tcPr>
            <w:tcW w:w="1295" w:type="dxa"/>
            <w:vAlign w:val="center"/>
          </w:tcPr>
          <w:p w:rsidR="00052217" w:rsidRPr="00052217" w:rsidRDefault="00052217" w:rsidP="00052217">
            <w:pPr>
              <w:spacing w:after="0" w:line="240" w:lineRule="auto"/>
              <w:rPr>
                <w:sz w:val="16"/>
                <w:szCs w:val="16"/>
              </w:rPr>
            </w:pPr>
            <w:r w:rsidRPr="00052217">
              <w:rPr>
                <w:sz w:val="16"/>
                <w:szCs w:val="16"/>
              </w:rPr>
              <w:t>svibanj 2019.</w:t>
            </w:r>
          </w:p>
        </w:tc>
      </w:tr>
      <w:tr w:rsidR="00052217" w:rsidRPr="00052217" w:rsidTr="00052217">
        <w:trPr>
          <w:trHeight w:hRule="exact" w:val="510"/>
        </w:trPr>
        <w:tc>
          <w:tcPr>
            <w:tcW w:w="1951" w:type="dxa"/>
            <w:tcBorders>
              <w:bottom w:val="single" w:sz="12" w:space="0" w:color="auto"/>
              <w:right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Vid(poludnevni izlet)</w:t>
            </w:r>
          </w:p>
        </w:tc>
        <w:tc>
          <w:tcPr>
            <w:tcW w:w="530" w:type="dxa"/>
            <w:tcBorders>
              <w:left w:val="single" w:sz="12" w:space="0" w:color="auto"/>
              <w:bottom w:val="single" w:sz="12" w:space="0" w:color="auto"/>
            </w:tcBorders>
            <w:vAlign w:val="center"/>
          </w:tcPr>
          <w:p w:rsidR="00052217" w:rsidRPr="00052217" w:rsidRDefault="00052217" w:rsidP="00052217">
            <w:pPr>
              <w:spacing w:after="0" w:line="240" w:lineRule="auto"/>
              <w:jc w:val="center"/>
              <w:rPr>
                <w:sz w:val="16"/>
                <w:szCs w:val="16"/>
              </w:rPr>
            </w:pPr>
            <w:r w:rsidRPr="00052217">
              <w:rPr>
                <w:sz w:val="16"/>
                <w:szCs w:val="16"/>
              </w:rPr>
              <w:t>10.</w:t>
            </w:r>
          </w:p>
        </w:tc>
        <w:tc>
          <w:tcPr>
            <w:tcW w:w="1119" w:type="dxa"/>
            <w:tcBorders>
              <w:bottom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K</w:t>
            </w:r>
          </w:p>
        </w:tc>
        <w:tc>
          <w:tcPr>
            <w:tcW w:w="4711" w:type="dxa"/>
            <w:tcBorders>
              <w:bottom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-pokazivati privrženost očuvanju prirodnog bogatstva u svome zavičaju</w:t>
            </w:r>
          </w:p>
        </w:tc>
        <w:tc>
          <w:tcPr>
            <w:tcW w:w="1295" w:type="dxa"/>
            <w:tcBorders>
              <w:bottom w:val="single" w:sz="12" w:space="0" w:color="auto"/>
            </w:tcBorders>
            <w:vAlign w:val="center"/>
          </w:tcPr>
          <w:p w:rsidR="00052217" w:rsidRPr="00052217" w:rsidRDefault="00052217" w:rsidP="00052217">
            <w:pPr>
              <w:spacing w:after="0" w:line="240" w:lineRule="auto"/>
              <w:rPr>
                <w:sz w:val="16"/>
                <w:szCs w:val="16"/>
              </w:rPr>
            </w:pPr>
            <w:r w:rsidRPr="00052217">
              <w:rPr>
                <w:sz w:val="16"/>
                <w:szCs w:val="16"/>
              </w:rPr>
              <w:t>svibanj 2019.</w:t>
            </w:r>
          </w:p>
        </w:tc>
      </w:tr>
    </w:tbl>
    <w:p w:rsidR="00052217" w:rsidRPr="00052217" w:rsidRDefault="00052217" w:rsidP="00052217">
      <w:pPr>
        <w:spacing w:after="0"/>
        <w:rPr>
          <w:sz w:val="16"/>
          <w:szCs w:val="16"/>
        </w:rPr>
      </w:pPr>
    </w:p>
    <w:p w:rsidR="00052217" w:rsidRPr="00052217" w:rsidRDefault="00052217" w:rsidP="00052217">
      <w:pPr>
        <w:spacing w:after="0"/>
        <w:rPr>
          <w:sz w:val="16"/>
          <w:szCs w:val="16"/>
        </w:rPr>
      </w:pPr>
    </w:p>
    <w:p w:rsidR="00052217" w:rsidRPr="00052217" w:rsidRDefault="00052217" w:rsidP="00052217">
      <w:pPr>
        <w:spacing w:after="0"/>
        <w:rPr>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133"/>
        <w:gridCol w:w="3086"/>
        <w:gridCol w:w="2463"/>
        <w:gridCol w:w="2775"/>
      </w:tblGrid>
      <w:tr w:rsidR="00052217" w:rsidRPr="00052217" w:rsidTr="00052217">
        <w:trPr>
          <w:trHeight w:hRule="exact" w:val="341"/>
        </w:trPr>
        <w:tc>
          <w:tcPr>
            <w:tcW w:w="1133" w:type="dxa"/>
            <w:vMerge w:val="restart"/>
            <w:tcBorders>
              <w:top w:val="single" w:sz="12" w:space="0" w:color="auto"/>
            </w:tcBorders>
            <w:vAlign w:val="center"/>
          </w:tcPr>
          <w:p w:rsidR="00052217" w:rsidRPr="00052217" w:rsidRDefault="00052217" w:rsidP="00052217">
            <w:pPr>
              <w:spacing w:after="0" w:line="240" w:lineRule="auto"/>
            </w:pPr>
            <w:r w:rsidRPr="00052217">
              <w:lastRenderedPageBreak/>
              <w:t>*</w:t>
            </w:r>
            <w:r w:rsidRPr="00052217">
              <w:rPr>
                <w:b/>
              </w:rPr>
              <w:t>Područja</w:t>
            </w:r>
          </w:p>
        </w:tc>
        <w:tc>
          <w:tcPr>
            <w:tcW w:w="3086" w:type="dxa"/>
            <w:tcBorders>
              <w:top w:val="single" w:sz="12" w:space="0" w:color="auto"/>
            </w:tcBorders>
            <w:vAlign w:val="center"/>
          </w:tcPr>
          <w:p w:rsidR="00052217" w:rsidRPr="00052217" w:rsidRDefault="00052217" w:rsidP="00052217">
            <w:pPr>
              <w:spacing w:after="0" w:line="240" w:lineRule="auto"/>
            </w:pPr>
            <w:r w:rsidRPr="00052217">
              <w:rPr>
                <w:b/>
                <w:sz w:val="28"/>
              </w:rPr>
              <w:t>LJ-P:</w:t>
            </w:r>
            <w:r w:rsidRPr="00052217">
              <w:t>ljudsko pravna dimenzija</w:t>
            </w:r>
          </w:p>
        </w:tc>
        <w:tc>
          <w:tcPr>
            <w:tcW w:w="2463" w:type="dxa"/>
            <w:tcBorders>
              <w:top w:val="single" w:sz="12" w:space="0" w:color="auto"/>
            </w:tcBorders>
            <w:vAlign w:val="center"/>
          </w:tcPr>
          <w:p w:rsidR="00052217" w:rsidRPr="00052217" w:rsidRDefault="00052217" w:rsidP="00052217">
            <w:pPr>
              <w:spacing w:after="0" w:line="240" w:lineRule="auto"/>
            </w:pPr>
            <w:r w:rsidRPr="00052217">
              <w:rPr>
                <w:b/>
                <w:sz w:val="28"/>
              </w:rPr>
              <w:t>D:</w:t>
            </w:r>
            <w:r w:rsidRPr="00052217">
              <w:t>društvena dimenzija</w:t>
            </w:r>
          </w:p>
        </w:tc>
        <w:tc>
          <w:tcPr>
            <w:tcW w:w="2775" w:type="dxa"/>
            <w:tcBorders>
              <w:top w:val="single" w:sz="12" w:space="0" w:color="auto"/>
            </w:tcBorders>
            <w:vAlign w:val="center"/>
          </w:tcPr>
          <w:p w:rsidR="00052217" w:rsidRPr="00052217" w:rsidRDefault="00052217" w:rsidP="00052217">
            <w:pPr>
              <w:spacing w:after="0" w:line="240" w:lineRule="auto"/>
            </w:pPr>
            <w:r w:rsidRPr="00052217">
              <w:rPr>
                <w:b/>
                <w:sz w:val="28"/>
              </w:rPr>
              <w:t>P:</w:t>
            </w:r>
            <w:r w:rsidRPr="00052217">
              <w:t>politička dimenzija</w:t>
            </w:r>
          </w:p>
        </w:tc>
      </w:tr>
      <w:tr w:rsidR="00052217" w:rsidRPr="00052217" w:rsidTr="00052217">
        <w:trPr>
          <w:trHeight w:hRule="exact" w:val="341"/>
        </w:trPr>
        <w:tc>
          <w:tcPr>
            <w:tcW w:w="1133" w:type="dxa"/>
            <w:vMerge/>
            <w:tcBorders>
              <w:bottom w:val="single" w:sz="12" w:space="0" w:color="auto"/>
            </w:tcBorders>
            <w:vAlign w:val="center"/>
          </w:tcPr>
          <w:p w:rsidR="00052217" w:rsidRPr="00052217" w:rsidRDefault="00052217" w:rsidP="00052217">
            <w:pPr>
              <w:spacing w:after="0" w:line="240" w:lineRule="auto"/>
            </w:pPr>
          </w:p>
        </w:tc>
        <w:tc>
          <w:tcPr>
            <w:tcW w:w="3086" w:type="dxa"/>
            <w:tcBorders>
              <w:bottom w:val="single" w:sz="12" w:space="0" w:color="auto"/>
            </w:tcBorders>
            <w:vAlign w:val="center"/>
          </w:tcPr>
          <w:p w:rsidR="00052217" w:rsidRPr="00052217" w:rsidRDefault="00052217" w:rsidP="00052217">
            <w:pPr>
              <w:spacing w:after="0" w:line="240" w:lineRule="auto"/>
            </w:pPr>
            <w:r w:rsidRPr="00052217">
              <w:rPr>
                <w:b/>
                <w:sz w:val="28"/>
              </w:rPr>
              <w:t>G:</w:t>
            </w:r>
            <w:r w:rsidRPr="00052217">
              <w:t>gospodarska dimenzija</w:t>
            </w:r>
          </w:p>
        </w:tc>
        <w:tc>
          <w:tcPr>
            <w:tcW w:w="2463" w:type="dxa"/>
            <w:tcBorders>
              <w:bottom w:val="single" w:sz="12" w:space="0" w:color="auto"/>
            </w:tcBorders>
            <w:vAlign w:val="center"/>
          </w:tcPr>
          <w:p w:rsidR="00052217" w:rsidRPr="00052217" w:rsidRDefault="00052217" w:rsidP="00052217">
            <w:pPr>
              <w:spacing w:after="0" w:line="240" w:lineRule="auto"/>
            </w:pPr>
            <w:r w:rsidRPr="00052217">
              <w:rPr>
                <w:b/>
                <w:sz w:val="28"/>
              </w:rPr>
              <w:t>E:</w:t>
            </w:r>
            <w:r w:rsidRPr="00052217">
              <w:t>ekološka dimenzija</w:t>
            </w:r>
          </w:p>
        </w:tc>
        <w:tc>
          <w:tcPr>
            <w:tcW w:w="2775" w:type="dxa"/>
            <w:tcBorders>
              <w:bottom w:val="single" w:sz="12" w:space="0" w:color="auto"/>
            </w:tcBorders>
            <w:vAlign w:val="center"/>
          </w:tcPr>
          <w:p w:rsidR="00052217" w:rsidRPr="00052217" w:rsidRDefault="00052217" w:rsidP="00052217">
            <w:pPr>
              <w:spacing w:after="0" w:line="240" w:lineRule="auto"/>
            </w:pPr>
            <w:r w:rsidRPr="00052217">
              <w:rPr>
                <w:b/>
                <w:sz w:val="28"/>
              </w:rPr>
              <w:t>K:</w:t>
            </w:r>
            <w:r w:rsidRPr="00052217">
              <w:t>kulturološka dimenzija</w:t>
            </w:r>
          </w:p>
        </w:tc>
      </w:tr>
    </w:tbl>
    <w:p w:rsidR="00052217" w:rsidRPr="00052217" w:rsidRDefault="00052217" w:rsidP="00052217">
      <w:pPr>
        <w:spacing w:after="120"/>
        <w:rPr>
          <w:rFonts w:ascii="Verdana" w:hAnsi="Verdana" w:cs="MV Boli"/>
          <w:b/>
          <w:sz w:val="28"/>
          <w:szCs w:val="28"/>
        </w:rPr>
      </w:pPr>
    </w:p>
    <w:p w:rsidR="00052217" w:rsidRPr="00052217" w:rsidRDefault="00052217" w:rsidP="00052217">
      <w:pPr>
        <w:spacing w:after="120"/>
        <w:rPr>
          <w:rFonts w:ascii="Verdana" w:hAnsi="Verdana" w:cs="MV Boli"/>
          <w:b/>
          <w:sz w:val="28"/>
          <w:szCs w:val="28"/>
        </w:rPr>
      </w:pPr>
    </w:p>
    <w:p w:rsidR="00052217" w:rsidRPr="00052217" w:rsidRDefault="00052217" w:rsidP="00052217">
      <w:pPr>
        <w:spacing w:after="120"/>
        <w:rPr>
          <w:rFonts w:ascii="Verdana" w:eastAsia="Calibri" w:hAnsi="Verdana" w:cs="MV Boli"/>
          <w:b/>
          <w:sz w:val="28"/>
          <w:szCs w:val="28"/>
        </w:rPr>
      </w:pPr>
      <w:r w:rsidRPr="00052217">
        <w:rPr>
          <w:rFonts w:ascii="Verdana" w:hAnsi="Verdana" w:cs="MV Boli"/>
          <w:b/>
          <w:sz w:val="28"/>
          <w:szCs w:val="28"/>
        </w:rPr>
        <w:t>1.2. Godišnji  planovi i programi za drugi razred</w:t>
      </w:r>
    </w:p>
    <w:p w:rsidR="00052217" w:rsidRPr="00052217" w:rsidRDefault="00052217" w:rsidP="00052217">
      <w:pPr>
        <w:spacing w:after="120" w:line="276" w:lineRule="auto"/>
        <w:rPr>
          <w:rFonts w:ascii="Calibri" w:eastAsia="Calibri" w:hAnsi="Calibri" w:cs="Times New Roman"/>
          <w:b/>
        </w:rPr>
      </w:pPr>
      <w:r w:rsidRPr="00052217">
        <w:rPr>
          <w:rFonts w:ascii="Calibri" w:eastAsia="Calibri" w:hAnsi="Calibri" w:cs="Times New Roman"/>
          <w:b/>
        </w:rPr>
        <w:t>GODIŠNJI PLAN I PROGRAM GRAĐANSKOG ODGOJA ZA ŠKOLSKU GODINU 2018./2019.</w:t>
      </w:r>
    </w:p>
    <w:p w:rsidR="00052217" w:rsidRPr="00052217" w:rsidRDefault="00052217" w:rsidP="00052217">
      <w:pPr>
        <w:spacing w:after="120" w:line="276" w:lineRule="auto"/>
        <w:rPr>
          <w:rFonts w:ascii="Calibri" w:eastAsia="Calibri" w:hAnsi="Calibri" w:cs="Times New Roman"/>
        </w:rPr>
      </w:pPr>
      <w:r w:rsidRPr="00052217">
        <w:rPr>
          <w:rFonts w:ascii="Calibri" w:eastAsia="Calibri" w:hAnsi="Calibri" w:cs="Times New Roman"/>
        </w:rPr>
        <w:t>Razred:</w:t>
      </w:r>
      <w:r w:rsidRPr="00052217">
        <w:rPr>
          <w:rFonts w:ascii="Calibri" w:eastAsia="Calibri" w:hAnsi="Calibri" w:cs="Times New Roman"/>
          <w:b/>
        </w:rPr>
        <w:t xml:space="preserve"> II. a, b, c, Vid, Prud</w:t>
      </w:r>
      <w:r w:rsidRPr="00052217">
        <w:rPr>
          <w:rFonts w:ascii="Calibri" w:eastAsia="Calibri" w:hAnsi="Calibri" w:cs="Times New Roman"/>
        </w:rPr>
        <w:t xml:space="preserve"> </w:t>
      </w:r>
      <w:r w:rsidRPr="00052217">
        <w:rPr>
          <w:rFonts w:ascii="Calibri" w:eastAsia="Calibri" w:hAnsi="Calibri" w:cs="Times New Roman"/>
        </w:rPr>
        <w:tab/>
      </w:r>
      <w:r w:rsidRPr="00052217">
        <w:rPr>
          <w:rFonts w:ascii="Calibri" w:eastAsia="Calibri" w:hAnsi="Calibri" w:cs="Times New Roman"/>
        </w:rPr>
        <w:tab/>
      </w:r>
    </w:p>
    <w:p w:rsidR="00052217" w:rsidRPr="00052217" w:rsidRDefault="00052217" w:rsidP="00052217">
      <w:pPr>
        <w:spacing w:after="120" w:line="276" w:lineRule="auto"/>
        <w:rPr>
          <w:rFonts w:ascii="Calibri" w:eastAsia="Calibri" w:hAnsi="Calibri" w:cs="Times New Roman"/>
          <w:b/>
        </w:rPr>
      </w:pPr>
      <w:r w:rsidRPr="00052217">
        <w:rPr>
          <w:rFonts w:ascii="Calibri" w:eastAsia="Calibri" w:hAnsi="Calibri" w:cs="Times New Roman"/>
        </w:rPr>
        <w:t xml:space="preserve">Učiteljice: </w:t>
      </w:r>
      <w:r w:rsidRPr="00052217">
        <w:rPr>
          <w:rFonts w:ascii="Calibri" w:eastAsia="Calibri" w:hAnsi="Calibri" w:cs="Times New Roman"/>
          <w:b/>
        </w:rPr>
        <w:t>Suzana Bubalo, Natali Bubalo, Marija Dodig, Linda Perleta Barišić, Danijela Tutavac</w:t>
      </w:r>
    </w:p>
    <w:p w:rsidR="00052217" w:rsidRPr="00052217" w:rsidRDefault="00052217" w:rsidP="00052217">
      <w:pPr>
        <w:spacing w:after="0" w:line="240" w:lineRule="auto"/>
        <w:ind w:left="-5" w:right="1"/>
        <w:rPr>
          <w:rFonts w:ascii="Arial" w:eastAsia="Calibri" w:hAnsi="Arial" w:cs="Arial"/>
          <w: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772"/>
        <w:gridCol w:w="874"/>
        <w:gridCol w:w="1119"/>
        <w:gridCol w:w="4131"/>
        <w:gridCol w:w="1146"/>
      </w:tblGrid>
      <w:tr w:rsidR="00052217" w:rsidRPr="00052217" w:rsidTr="00052217">
        <w:trPr>
          <w:trHeight w:hRule="exact" w:val="781"/>
        </w:trPr>
        <w:tc>
          <w:tcPr>
            <w:tcW w:w="1772" w:type="dxa"/>
            <w:tcBorders>
              <w:top w:val="single" w:sz="12" w:space="0" w:color="auto"/>
              <w:left w:val="single" w:sz="12" w:space="0" w:color="auto"/>
              <w:bottom w:val="single" w:sz="12" w:space="0" w:color="auto"/>
              <w:right w:val="single" w:sz="12" w:space="0" w:color="auto"/>
            </w:tcBorders>
            <w:hideMark/>
          </w:tcPr>
          <w:p w:rsidR="00052217" w:rsidRPr="00052217" w:rsidRDefault="00052217" w:rsidP="00052217">
            <w:pPr>
              <w:spacing w:after="0" w:line="240" w:lineRule="auto"/>
              <w:rPr>
                <w:rFonts w:ascii="Calibri" w:eastAsia="Calibri" w:hAnsi="Calibri" w:cs="Times New Roman"/>
                <w:sz w:val="20"/>
                <w:szCs w:val="16"/>
                <w14:shadow w14:blurRad="50800" w14:dist="38100" w14:dir="2700000" w14:sx="100000" w14:sy="100000" w14:kx="0" w14:ky="0" w14:algn="tl">
                  <w14:srgbClr w14:val="000000">
                    <w14:alpha w14:val="60000"/>
                  </w14:srgbClr>
                </w14:shadow>
              </w:rPr>
            </w:pPr>
            <w:r w:rsidRPr="00052217">
              <w:rPr>
                <w:rFonts w:ascii="Arial" w:eastAsia="Calibri" w:hAnsi="Arial" w:cs="Arial"/>
                <w:b/>
                <w:sz w:val="20"/>
                <w:szCs w:val="16"/>
                <w14:shadow w14:blurRad="50800" w14:dist="38100" w14:dir="2700000" w14:sx="100000" w14:sy="100000" w14:kx="0" w14:ky="0" w14:algn="tl">
                  <w14:srgbClr w14:val="000000">
                    <w14:alpha w14:val="60000"/>
                  </w14:srgbClr>
                </w14:shadow>
              </w:rPr>
              <w:t>Međupredmetno</w:t>
            </w:r>
          </w:p>
        </w:tc>
        <w:tc>
          <w:tcPr>
            <w:tcW w:w="6124" w:type="dxa"/>
            <w:gridSpan w:val="3"/>
            <w:tcBorders>
              <w:top w:val="single" w:sz="12" w:space="0" w:color="auto"/>
              <w:left w:val="single" w:sz="12" w:space="0" w:color="auto"/>
              <w:bottom w:val="single" w:sz="12" w:space="0" w:color="auto"/>
              <w:right w:val="single" w:sz="4" w:space="0" w:color="auto"/>
            </w:tcBorders>
            <w:hideMark/>
          </w:tcPr>
          <w:p w:rsidR="00052217" w:rsidRPr="00052217" w:rsidRDefault="00052217" w:rsidP="00052217">
            <w:pPr>
              <w:spacing w:after="0" w:line="240" w:lineRule="auto"/>
              <w:ind w:right="54"/>
              <w:rPr>
                <w:rFonts w:ascii="Arial" w:eastAsia="Calibri" w:hAnsi="Arial" w:cs="Arial"/>
                <w:i/>
                <w:sz w:val="14"/>
                <w:szCs w:val="16"/>
                <w14:shadow w14:blurRad="50800" w14:dist="38100" w14:dir="2700000" w14:sx="100000" w14:sy="100000" w14:kx="0" w14:ky="0" w14:algn="tl">
                  <w14:srgbClr w14:val="000000">
                    <w14:alpha w14:val="60000"/>
                  </w14:srgbClr>
                </w14:shadow>
              </w:rPr>
            </w:pPr>
            <w:r w:rsidRPr="00052217">
              <w:rPr>
                <w:rFonts w:ascii="Arial" w:eastAsia="Calibri" w:hAnsi="Arial" w:cs="Arial"/>
                <w:sz w:val="14"/>
                <w:szCs w:val="16"/>
                <w14:shadow w14:blurRad="50800" w14:dist="38100" w14:dir="2700000" w14:sx="100000" w14:sy="100000" w14:kx="0" w14:ky="0" w14:algn="tl">
                  <w14:srgbClr w14:val="000000">
                    <w14:alpha w14:val="60000"/>
                  </w14:srgbClr>
                </w14:shadow>
              </w:rPr>
              <w:t>u sklopu svih predmeta: Hrvatski jezik, Likovna kultura, Glazbena kultura, strani jezici, Matematika, Priroda i društvo, Tjelesna i zdravstvena kultura, Vjeronauk, programi stručnih suradnika. Navedeni broj sati ne znači povećanje broja sati, nego integriranje i koreliranje sadržaja s ciljem istodobnog razvijanja i predmetne i građanske kompetencije.</w:t>
            </w:r>
          </w:p>
        </w:tc>
        <w:tc>
          <w:tcPr>
            <w:tcW w:w="1146" w:type="dxa"/>
            <w:tcBorders>
              <w:top w:val="single" w:sz="12" w:space="0" w:color="auto"/>
              <w:left w:val="single" w:sz="4" w:space="0" w:color="auto"/>
              <w:bottom w:val="single" w:sz="12" w:space="0" w:color="auto"/>
              <w:right w:val="single" w:sz="12" w:space="0" w:color="auto"/>
            </w:tcBorders>
            <w:vAlign w:val="center"/>
            <w:hideMark/>
          </w:tcPr>
          <w:p w:rsidR="00052217" w:rsidRPr="00052217" w:rsidRDefault="00052217" w:rsidP="00052217">
            <w:pPr>
              <w:spacing w:after="0" w:line="240" w:lineRule="auto"/>
              <w:jc w:val="center"/>
              <w:rPr>
                <w:rFonts w:ascii="Calibri" w:eastAsia="Calibri" w:hAnsi="Calibri" w:cs="Times New Roman"/>
                <w:sz w:val="20"/>
                <w:szCs w:val="16"/>
                <w14:shadow w14:blurRad="50800" w14:dist="38100" w14:dir="2700000" w14:sx="100000" w14:sy="100000" w14:kx="0" w14:ky="0" w14:algn="tl">
                  <w14:srgbClr w14:val="000000">
                    <w14:alpha w14:val="60000"/>
                  </w14:srgbClr>
                </w14:shadow>
              </w:rPr>
            </w:pPr>
            <w:r w:rsidRPr="00052217">
              <w:rPr>
                <w:rFonts w:ascii="Arial" w:eastAsia="Calibri" w:hAnsi="Arial" w:cs="Arial"/>
                <w:sz w:val="20"/>
                <w:szCs w:val="16"/>
                <w14:shadow w14:blurRad="50800" w14:dist="38100" w14:dir="2700000" w14:sx="100000" w14:sy="100000" w14:kx="0" w14:ky="0" w14:algn="tl">
                  <w14:srgbClr w14:val="000000">
                    <w14:alpha w14:val="60000"/>
                  </w14:srgbClr>
                </w14:shadow>
              </w:rPr>
              <w:t>15</w:t>
            </w:r>
          </w:p>
        </w:tc>
      </w:tr>
      <w:tr w:rsidR="00052217" w:rsidRPr="00052217" w:rsidTr="00052217">
        <w:trPr>
          <w:trHeight w:hRule="exact" w:val="565"/>
        </w:trPr>
        <w:tc>
          <w:tcPr>
            <w:tcW w:w="1772" w:type="dxa"/>
            <w:tcBorders>
              <w:top w:val="single" w:sz="12" w:space="0" w:color="auto"/>
              <w:left w:val="single" w:sz="12" w:space="0" w:color="auto"/>
              <w:bottom w:val="single" w:sz="12"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Predmet</w:t>
            </w:r>
          </w:p>
        </w:tc>
        <w:tc>
          <w:tcPr>
            <w:tcW w:w="874" w:type="dxa"/>
            <w:tcBorders>
              <w:top w:val="single" w:sz="4" w:space="0" w:color="auto"/>
              <w:left w:val="single" w:sz="12" w:space="0" w:color="auto"/>
              <w:bottom w:val="single" w:sz="12"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Sat</w:t>
            </w:r>
          </w:p>
        </w:tc>
        <w:tc>
          <w:tcPr>
            <w:tcW w:w="1119" w:type="dxa"/>
            <w:tcBorders>
              <w:top w:val="single" w:sz="4" w:space="0" w:color="auto"/>
              <w:left w:val="single" w:sz="4" w:space="0" w:color="auto"/>
              <w:bottom w:val="single" w:sz="12" w:space="0" w:color="auto"/>
              <w:right w:val="single" w:sz="4"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Područje*</w:t>
            </w:r>
          </w:p>
        </w:tc>
        <w:tc>
          <w:tcPr>
            <w:tcW w:w="4131" w:type="dxa"/>
            <w:tcBorders>
              <w:top w:val="single" w:sz="4" w:space="0" w:color="auto"/>
              <w:left w:val="single" w:sz="4" w:space="0" w:color="auto"/>
              <w:bottom w:val="single" w:sz="12" w:space="0" w:color="auto"/>
              <w:right w:val="single" w:sz="4"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Tema predmeta + tema ili ishod ili ključni pojam iz Programa GOO-a</w:t>
            </w:r>
          </w:p>
        </w:tc>
        <w:tc>
          <w:tcPr>
            <w:tcW w:w="1146" w:type="dxa"/>
            <w:tcBorders>
              <w:top w:val="single" w:sz="4" w:space="0" w:color="auto"/>
              <w:left w:val="single" w:sz="4" w:space="0" w:color="auto"/>
              <w:bottom w:val="single" w:sz="12"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Realizacija</w:t>
            </w:r>
          </w:p>
        </w:tc>
      </w:tr>
      <w:tr w:rsidR="00052217" w:rsidRPr="00052217" w:rsidTr="00052217">
        <w:trPr>
          <w:trHeight w:hRule="exact" w:val="745"/>
        </w:trPr>
        <w:tc>
          <w:tcPr>
            <w:tcW w:w="1772" w:type="dxa"/>
            <w:vMerge w:val="restart"/>
            <w:tcBorders>
              <w:top w:val="single" w:sz="12" w:space="0" w:color="auto"/>
              <w:left w:val="single" w:sz="12" w:space="0" w:color="auto"/>
              <w:bottom w:val="nil"/>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Hrvatski jezik</w:t>
            </w:r>
          </w:p>
        </w:tc>
        <w:tc>
          <w:tcPr>
            <w:tcW w:w="874" w:type="dxa"/>
            <w:tcBorders>
              <w:top w:val="single" w:sz="12" w:space="0" w:color="auto"/>
              <w:left w:val="single" w:sz="12" w:space="0" w:color="auto"/>
              <w:bottom w:val="single" w:sz="4"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1.</w:t>
            </w:r>
          </w:p>
        </w:tc>
        <w:tc>
          <w:tcPr>
            <w:tcW w:w="1119" w:type="dxa"/>
            <w:tcBorders>
              <w:top w:val="single" w:sz="12" w:space="0" w:color="auto"/>
              <w:left w:val="single" w:sz="4" w:space="0" w:color="auto"/>
              <w:bottom w:val="single" w:sz="4"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D</w:t>
            </w:r>
          </w:p>
        </w:tc>
        <w:tc>
          <w:tcPr>
            <w:tcW w:w="4131" w:type="dxa"/>
            <w:tcBorders>
              <w:top w:val="single" w:sz="12" w:space="0" w:color="auto"/>
              <w:left w:val="single" w:sz="4" w:space="0" w:color="auto"/>
              <w:bottom w:val="single" w:sz="4" w:space="0" w:color="auto"/>
              <w:right w:val="single" w:sz="4"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-Zvjezdana Čagalj: Prijatelj</w:t>
            </w:r>
          </w:p>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-Prijateljstvo</w:t>
            </w:r>
          </w:p>
        </w:tc>
        <w:tc>
          <w:tcPr>
            <w:tcW w:w="1146" w:type="dxa"/>
            <w:tcBorders>
              <w:top w:val="single" w:sz="12" w:space="0" w:color="auto"/>
              <w:left w:val="single" w:sz="4" w:space="0" w:color="auto"/>
              <w:bottom w:val="single" w:sz="4"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rujan 2018.</w:t>
            </w:r>
          </w:p>
        </w:tc>
      </w:tr>
      <w:tr w:rsidR="00052217" w:rsidRPr="00052217" w:rsidTr="00052217">
        <w:trPr>
          <w:trHeight w:hRule="exact" w:val="634"/>
        </w:trPr>
        <w:tc>
          <w:tcPr>
            <w:tcW w:w="1772" w:type="dxa"/>
            <w:vMerge/>
            <w:tcBorders>
              <w:top w:val="single" w:sz="12" w:space="0" w:color="auto"/>
              <w:left w:val="single" w:sz="12" w:space="0" w:color="auto"/>
              <w:bottom w:val="nil"/>
              <w:right w:val="single" w:sz="12" w:space="0" w:color="auto"/>
            </w:tcBorders>
            <w:vAlign w:val="center"/>
          </w:tcPr>
          <w:p w:rsidR="00052217" w:rsidRPr="00052217" w:rsidRDefault="00052217" w:rsidP="00052217">
            <w:pPr>
              <w:spacing w:after="0" w:line="276" w:lineRule="auto"/>
              <w:rPr>
                <w:rFonts w:ascii="Calibri" w:eastAsia="Calibri" w:hAnsi="Calibri" w:cs="Times New Roman"/>
                <w14:shadow w14:blurRad="50800" w14:dist="38100" w14:dir="2700000" w14:sx="100000" w14:sy="100000" w14:kx="0" w14:ky="0" w14:algn="tl">
                  <w14:srgbClr w14:val="000000">
                    <w14:alpha w14:val="60000"/>
                  </w14:srgbClr>
                </w14:shadow>
              </w:rPr>
            </w:pPr>
          </w:p>
        </w:tc>
        <w:tc>
          <w:tcPr>
            <w:tcW w:w="874" w:type="dxa"/>
            <w:tcBorders>
              <w:top w:val="single" w:sz="4" w:space="0" w:color="auto"/>
              <w:left w:val="single" w:sz="12" w:space="0" w:color="auto"/>
              <w:bottom w:val="single" w:sz="4" w:space="0" w:color="auto"/>
              <w:right w:val="single" w:sz="4" w:space="0" w:color="auto"/>
            </w:tcBorders>
            <w:vAlign w:val="center"/>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2.</w:t>
            </w:r>
          </w:p>
        </w:tc>
        <w:tc>
          <w:tcPr>
            <w:tcW w:w="1119" w:type="dxa"/>
            <w:tcBorders>
              <w:top w:val="single" w:sz="4" w:space="0" w:color="auto"/>
              <w:left w:val="single" w:sz="4" w:space="0" w:color="auto"/>
              <w:bottom w:val="single" w:sz="4" w:space="0" w:color="auto"/>
              <w:right w:val="single" w:sz="4" w:space="0" w:color="auto"/>
            </w:tcBorders>
            <w:vAlign w:val="center"/>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b/>
                <w14:shadow w14:blurRad="50800" w14:dist="38100" w14:dir="2700000" w14:sx="100000" w14:sy="100000" w14:kx="0" w14:ky="0" w14:algn="tl">
                  <w14:srgbClr w14:val="000000">
                    <w14:alpha w14:val="60000"/>
                  </w14:srgbClr>
                </w14:shadow>
              </w:rPr>
              <w:t>K, D</w:t>
            </w:r>
          </w:p>
        </w:tc>
        <w:tc>
          <w:tcPr>
            <w:tcW w:w="4131" w:type="dxa"/>
            <w:tcBorders>
              <w:top w:val="single" w:sz="4" w:space="0" w:color="auto"/>
              <w:left w:val="single" w:sz="4" w:space="0" w:color="auto"/>
              <w:bottom w:val="single" w:sz="4" w:space="0" w:color="auto"/>
              <w:right w:val="single" w:sz="4" w:space="0" w:color="auto"/>
            </w:tcBorders>
            <w:vAlign w:val="center"/>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-Nevenka Videk: Što radi pekar</w:t>
            </w:r>
          </w:p>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-Važnost kruha</w:t>
            </w:r>
          </w:p>
        </w:tc>
        <w:tc>
          <w:tcPr>
            <w:tcW w:w="1146" w:type="dxa"/>
            <w:tcBorders>
              <w:top w:val="single" w:sz="4" w:space="0" w:color="auto"/>
              <w:left w:val="single" w:sz="4" w:space="0" w:color="auto"/>
              <w:bottom w:val="single" w:sz="4"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listopad 2018.</w:t>
            </w:r>
          </w:p>
        </w:tc>
      </w:tr>
      <w:tr w:rsidR="00052217" w:rsidRPr="00052217" w:rsidTr="00052217">
        <w:trPr>
          <w:trHeight w:hRule="exact" w:val="634"/>
        </w:trPr>
        <w:tc>
          <w:tcPr>
            <w:tcW w:w="1772" w:type="dxa"/>
            <w:vMerge/>
            <w:tcBorders>
              <w:top w:val="single" w:sz="12" w:space="0" w:color="auto"/>
              <w:left w:val="single" w:sz="12" w:space="0" w:color="auto"/>
              <w:bottom w:val="nil"/>
              <w:right w:val="single" w:sz="12" w:space="0" w:color="auto"/>
            </w:tcBorders>
            <w:vAlign w:val="center"/>
            <w:hideMark/>
          </w:tcPr>
          <w:p w:rsidR="00052217" w:rsidRPr="00052217" w:rsidRDefault="00052217" w:rsidP="00052217">
            <w:pPr>
              <w:spacing w:after="0" w:line="276" w:lineRule="auto"/>
              <w:rPr>
                <w:rFonts w:ascii="Calibri" w:eastAsia="Calibri" w:hAnsi="Calibri" w:cs="Times New Roman"/>
                <w14:shadow w14:blurRad="50800" w14:dist="38100" w14:dir="2700000" w14:sx="100000" w14:sy="100000" w14:kx="0" w14:ky="0" w14:algn="tl">
                  <w14:srgbClr w14:val="000000">
                    <w14:alpha w14:val="60000"/>
                  </w14:srgbClr>
                </w14:shadow>
              </w:rPr>
            </w:pPr>
          </w:p>
        </w:tc>
        <w:tc>
          <w:tcPr>
            <w:tcW w:w="874" w:type="dxa"/>
            <w:tcBorders>
              <w:top w:val="single" w:sz="4" w:space="0" w:color="auto"/>
              <w:left w:val="single" w:sz="12" w:space="0" w:color="auto"/>
              <w:bottom w:val="single" w:sz="4"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3.</w:t>
            </w:r>
          </w:p>
        </w:tc>
        <w:tc>
          <w:tcPr>
            <w:tcW w:w="1119" w:type="dxa"/>
            <w:tcBorders>
              <w:top w:val="single" w:sz="4" w:space="0" w:color="auto"/>
              <w:left w:val="single" w:sz="4" w:space="0" w:color="auto"/>
              <w:bottom w:val="single" w:sz="4"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b/>
                <w14:shadow w14:blurRad="50800" w14:dist="38100" w14:dir="2700000" w14:sx="100000" w14:sy="100000" w14:kx="0" w14:ky="0" w14:algn="tl">
                  <w14:srgbClr w14:val="000000">
                    <w14:alpha w14:val="60000"/>
                  </w14:srgbClr>
                </w14:shadow>
              </w:rPr>
              <w:t>K</w:t>
            </w:r>
          </w:p>
        </w:tc>
        <w:tc>
          <w:tcPr>
            <w:tcW w:w="4131" w:type="dxa"/>
            <w:tcBorders>
              <w:top w:val="single" w:sz="4" w:space="0" w:color="auto"/>
              <w:left w:val="single" w:sz="4" w:space="0" w:color="auto"/>
              <w:bottom w:val="single" w:sz="4" w:space="0" w:color="auto"/>
              <w:right w:val="single" w:sz="4"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 xml:space="preserve">-Čestitka </w:t>
            </w:r>
          </w:p>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-Načini čestitanja Božića</w:t>
            </w:r>
          </w:p>
        </w:tc>
        <w:tc>
          <w:tcPr>
            <w:tcW w:w="1146" w:type="dxa"/>
            <w:tcBorders>
              <w:top w:val="single" w:sz="4" w:space="0" w:color="auto"/>
              <w:left w:val="single" w:sz="4" w:space="0" w:color="auto"/>
              <w:bottom w:val="single" w:sz="4"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prosinac 2018.</w:t>
            </w:r>
          </w:p>
        </w:tc>
      </w:tr>
      <w:tr w:rsidR="00052217" w:rsidRPr="00052217" w:rsidTr="00052217">
        <w:trPr>
          <w:trHeight w:hRule="exact" w:val="634"/>
        </w:trPr>
        <w:tc>
          <w:tcPr>
            <w:tcW w:w="1772" w:type="dxa"/>
            <w:tcBorders>
              <w:top w:val="nil"/>
              <w:left w:val="single" w:sz="12" w:space="0" w:color="auto"/>
              <w:bottom w:val="nil"/>
              <w:right w:val="single" w:sz="12" w:space="0" w:color="auto"/>
            </w:tcBorders>
            <w:vAlign w:val="center"/>
          </w:tcPr>
          <w:p w:rsidR="00052217" w:rsidRPr="00052217" w:rsidRDefault="00052217" w:rsidP="00052217">
            <w:pPr>
              <w:spacing w:after="0" w:line="276" w:lineRule="auto"/>
              <w:rPr>
                <w:rFonts w:ascii="Calibri" w:eastAsia="Calibri" w:hAnsi="Calibri" w:cs="Times New Roman"/>
                <w14:shadow w14:blurRad="50800" w14:dist="38100" w14:dir="2700000" w14:sx="100000" w14:sy="100000" w14:kx="0" w14:ky="0" w14:algn="tl">
                  <w14:srgbClr w14:val="000000">
                    <w14:alpha w14:val="60000"/>
                  </w14:srgbClr>
                </w14:shadow>
              </w:rPr>
            </w:pPr>
          </w:p>
        </w:tc>
        <w:tc>
          <w:tcPr>
            <w:tcW w:w="874" w:type="dxa"/>
            <w:tcBorders>
              <w:top w:val="single" w:sz="4" w:space="0" w:color="auto"/>
              <w:left w:val="single" w:sz="12" w:space="0" w:color="auto"/>
              <w:bottom w:val="single" w:sz="4" w:space="0" w:color="auto"/>
              <w:right w:val="single" w:sz="4" w:space="0" w:color="auto"/>
            </w:tcBorders>
            <w:vAlign w:val="center"/>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 xml:space="preserve">4. </w:t>
            </w:r>
          </w:p>
        </w:tc>
        <w:tc>
          <w:tcPr>
            <w:tcW w:w="1119" w:type="dxa"/>
            <w:tcBorders>
              <w:top w:val="single" w:sz="4" w:space="0" w:color="auto"/>
              <w:left w:val="single" w:sz="4" w:space="0" w:color="auto"/>
              <w:bottom w:val="single" w:sz="4" w:space="0" w:color="auto"/>
              <w:right w:val="single" w:sz="4" w:space="0" w:color="auto"/>
            </w:tcBorders>
            <w:vAlign w:val="center"/>
          </w:tcPr>
          <w:p w:rsidR="00052217" w:rsidRPr="00052217" w:rsidRDefault="00052217" w:rsidP="00052217">
            <w:pPr>
              <w:spacing w:after="0" w:line="240" w:lineRule="auto"/>
              <w:jc w:val="center"/>
              <w:rPr>
                <w:rFonts w:ascii="Calibri" w:eastAsia="Calibri" w:hAnsi="Calibri" w:cs="Times New Roman"/>
                <w:b/>
                <w14:shadow w14:blurRad="50800" w14:dist="38100" w14:dir="2700000" w14:sx="100000" w14:sy="100000" w14:kx="0" w14:ky="0" w14:algn="tl">
                  <w14:srgbClr w14:val="000000">
                    <w14:alpha w14:val="60000"/>
                  </w14:srgbClr>
                </w14:shadow>
              </w:rPr>
            </w:pPr>
            <w:r w:rsidRPr="00052217">
              <w:rPr>
                <w:rFonts w:ascii="Calibri" w:eastAsia="Calibri" w:hAnsi="Calibri" w:cs="Times New Roman"/>
                <w:b/>
                <w14:shadow w14:blurRad="50800" w14:dist="38100" w14:dir="2700000" w14:sx="100000" w14:sy="100000" w14:kx="0" w14:ky="0" w14:algn="tl">
                  <w14:srgbClr w14:val="000000">
                    <w14:alpha w14:val="60000"/>
                  </w14:srgbClr>
                </w14:shadow>
              </w:rPr>
              <w:t>E</w:t>
            </w:r>
          </w:p>
        </w:tc>
        <w:tc>
          <w:tcPr>
            <w:tcW w:w="4131" w:type="dxa"/>
            <w:tcBorders>
              <w:top w:val="single" w:sz="4" w:space="0" w:color="auto"/>
              <w:left w:val="single" w:sz="4" w:space="0" w:color="auto"/>
              <w:bottom w:val="single" w:sz="4" w:space="0" w:color="auto"/>
              <w:right w:val="single" w:sz="4" w:space="0" w:color="auto"/>
            </w:tcBorders>
            <w:vAlign w:val="center"/>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-Brigita Buder: Voda</w:t>
            </w:r>
          </w:p>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-čuvajmo vode</w:t>
            </w:r>
          </w:p>
        </w:tc>
        <w:tc>
          <w:tcPr>
            <w:tcW w:w="1146" w:type="dxa"/>
            <w:tcBorders>
              <w:top w:val="single" w:sz="4" w:space="0" w:color="auto"/>
              <w:left w:val="single" w:sz="4" w:space="0" w:color="auto"/>
              <w:bottom w:val="single" w:sz="4"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ožujak 2019.</w:t>
            </w:r>
          </w:p>
        </w:tc>
      </w:tr>
      <w:tr w:rsidR="00052217" w:rsidRPr="00052217" w:rsidTr="00052217">
        <w:trPr>
          <w:trHeight w:hRule="exact" w:val="1123"/>
        </w:trPr>
        <w:tc>
          <w:tcPr>
            <w:tcW w:w="1772" w:type="dxa"/>
            <w:tcBorders>
              <w:top w:val="nil"/>
              <w:left w:val="single" w:sz="12" w:space="0" w:color="auto"/>
              <w:bottom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p>
        </w:tc>
        <w:tc>
          <w:tcPr>
            <w:tcW w:w="874" w:type="dxa"/>
            <w:tcBorders>
              <w:top w:val="single" w:sz="4" w:space="0" w:color="auto"/>
              <w:left w:val="single" w:sz="12" w:space="0" w:color="auto"/>
              <w:bottom w:val="single" w:sz="12"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5.</w:t>
            </w:r>
          </w:p>
        </w:tc>
        <w:tc>
          <w:tcPr>
            <w:tcW w:w="1119" w:type="dxa"/>
            <w:tcBorders>
              <w:top w:val="single" w:sz="4" w:space="0" w:color="auto"/>
              <w:left w:val="single" w:sz="4" w:space="0" w:color="auto"/>
              <w:bottom w:val="single" w:sz="12"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b/>
                <w14:shadow w14:blurRad="50800" w14:dist="38100" w14:dir="2700000" w14:sx="100000" w14:sy="100000" w14:kx="0" w14:ky="0" w14:algn="tl">
                  <w14:srgbClr w14:val="000000">
                    <w14:alpha w14:val="60000"/>
                  </w14:srgbClr>
                </w14:shadow>
              </w:rPr>
            </w:pPr>
            <w:r w:rsidRPr="00052217">
              <w:rPr>
                <w:rFonts w:ascii="Calibri" w:eastAsia="Calibri" w:hAnsi="Calibri" w:cs="Times New Roman"/>
                <w:b/>
                <w14:shadow w14:blurRad="50800" w14:dist="38100" w14:dir="2700000" w14:sx="100000" w14:sy="100000" w14:kx="0" w14:ky="0" w14:algn="tl">
                  <w14:srgbClr w14:val="000000">
                    <w14:alpha w14:val="60000"/>
                  </w14:srgbClr>
                </w14:shadow>
              </w:rPr>
              <w:t>E</w:t>
            </w:r>
          </w:p>
        </w:tc>
        <w:tc>
          <w:tcPr>
            <w:tcW w:w="4131" w:type="dxa"/>
            <w:tcBorders>
              <w:top w:val="single" w:sz="4" w:space="0" w:color="auto"/>
              <w:left w:val="single" w:sz="4" w:space="0" w:color="auto"/>
              <w:bottom w:val="single" w:sz="12" w:space="0" w:color="auto"/>
              <w:right w:val="single" w:sz="4"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-Nevenka Videk: Pismo iz Zelengrada (lektira)</w:t>
            </w:r>
          </w:p>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-Zaštita okoliša, zbrinjavanje otpada</w:t>
            </w:r>
          </w:p>
        </w:tc>
        <w:tc>
          <w:tcPr>
            <w:tcW w:w="1146" w:type="dxa"/>
            <w:tcBorders>
              <w:top w:val="single" w:sz="4" w:space="0" w:color="auto"/>
              <w:left w:val="single" w:sz="4" w:space="0" w:color="auto"/>
              <w:bottom w:val="single" w:sz="12"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travanj / svibanj 2019.</w:t>
            </w:r>
          </w:p>
        </w:tc>
      </w:tr>
      <w:tr w:rsidR="00052217" w:rsidRPr="00052217" w:rsidTr="00052217">
        <w:trPr>
          <w:trHeight w:hRule="exact" w:val="718"/>
        </w:trPr>
        <w:tc>
          <w:tcPr>
            <w:tcW w:w="1772" w:type="dxa"/>
            <w:tcBorders>
              <w:top w:val="single" w:sz="12" w:space="0" w:color="auto"/>
              <w:left w:val="single" w:sz="12" w:space="0" w:color="auto"/>
              <w:bottom w:val="nil"/>
              <w:right w:val="single" w:sz="12" w:space="0" w:color="auto"/>
            </w:tcBorders>
            <w:vAlign w:val="center"/>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Likovna kultura</w:t>
            </w:r>
          </w:p>
        </w:tc>
        <w:tc>
          <w:tcPr>
            <w:tcW w:w="874" w:type="dxa"/>
            <w:tcBorders>
              <w:top w:val="single" w:sz="12" w:space="0" w:color="auto"/>
              <w:left w:val="single" w:sz="12" w:space="0" w:color="auto"/>
              <w:bottom w:val="single" w:sz="4" w:space="0" w:color="auto"/>
              <w:right w:val="single" w:sz="4" w:space="0" w:color="auto"/>
            </w:tcBorders>
            <w:vAlign w:val="center"/>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 xml:space="preserve">1. </w:t>
            </w:r>
          </w:p>
        </w:tc>
        <w:tc>
          <w:tcPr>
            <w:tcW w:w="1119" w:type="dxa"/>
            <w:tcBorders>
              <w:top w:val="single" w:sz="12" w:space="0" w:color="auto"/>
              <w:left w:val="single" w:sz="4" w:space="0" w:color="auto"/>
              <w:bottom w:val="single" w:sz="4" w:space="0" w:color="auto"/>
              <w:right w:val="single" w:sz="4" w:space="0" w:color="auto"/>
            </w:tcBorders>
            <w:vAlign w:val="center"/>
          </w:tcPr>
          <w:p w:rsidR="00052217" w:rsidRPr="00052217" w:rsidRDefault="00052217" w:rsidP="00052217">
            <w:pPr>
              <w:spacing w:after="0" w:line="240" w:lineRule="auto"/>
              <w:jc w:val="center"/>
              <w:rPr>
                <w:rFonts w:ascii="Calibri" w:eastAsia="Calibri" w:hAnsi="Calibri" w:cs="Times New Roman"/>
                <w:b/>
                <w14:shadow w14:blurRad="50800" w14:dist="38100" w14:dir="2700000" w14:sx="100000" w14:sy="100000" w14:kx="0" w14:ky="0" w14:algn="tl">
                  <w14:srgbClr w14:val="000000">
                    <w14:alpha w14:val="60000"/>
                  </w14:srgbClr>
                </w14:shadow>
              </w:rPr>
            </w:pPr>
            <w:r w:rsidRPr="00052217">
              <w:rPr>
                <w:rFonts w:ascii="Calibri" w:eastAsia="Calibri" w:hAnsi="Calibri" w:cs="Times New Roman"/>
                <w:b/>
                <w14:shadow w14:blurRad="50800" w14:dist="38100" w14:dir="2700000" w14:sx="100000" w14:sy="100000" w14:kx="0" w14:ky="0" w14:algn="tl">
                  <w14:srgbClr w14:val="000000">
                    <w14:alpha w14:val="60000"/>
                  </w14:srgbClr>
                </w14:shadow>
              </w:rPr>
              <w:t>K</w:t>
            </w:r>
          </w:p>
        </w:tc>
        <w:tc>
          <w:tcPr>
            <w:tcW w:w="4131" w:type="dxa"/>
            <w:tcBorders>
              <w:top w:val="single" w:sz="12" w:space="0" w:color="auto"/>
              <w:left w:val="single" w:sz="4" w:space="0" w:color="auto"/>
              <w:bottom w:val="single" w:sz="4" w:space="0" w:color="auto"/>
              <w:right w:val="single" w:sz="4" w:space="0" w:color="auto"/>
            </w:tcBorders>
            <w:vAlign w:val="center"/>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-Izrada čestitke</w:t>
            </w:r>
          </w:p>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-Božićni običaji</w:t>
            </w:r>
          </w:p>
        </w:tc>
        <w:tc>
          <w:tcPr>
            <w:tcW w:w="1146" w:type="dxa"/>
            <w:tcBorders>
              <w:top w:val="single" w:sz="12" w:space="0" w:color="auto"/>
              <w:left w:val="single" w:sz="4" w:space="0" w:color="auto"/>
              <w:bottom w:val="single" w:sz="4"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prosinac 2018.</w:t>
            </w:r>
          </w:p>
        </w:tc>
      </w:tr>
      <w:tr w:rsidR="00052217" w:rsidRPr="00052217" w:rsidTr="00052217">
        <w:trPr>
          <w:trHeight w:hRule="exact" w:val="718"/>
        </w:trPr>
        <w:tc>
          <w:tcPr>
            <w:tcW w:w="1772" w:type="dxa"/>
            <w:tcBorders>
              <w:top w:val="nil"/>
              <w:left w:val="single" w:sz="12" w:space="0" w:color="auto"/>
              <w:bottom w:val="single" w:sz="12"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p>
        </w:tc>
        <w:tc>
          <w:tcPr>
            <w:tcW w:w="874" w:type="dxa"/>
            <w:tcBorders>
              <w:top w:val="single" w:sz="4" w:space="0" w:color="auto"/>
              <w:left w:val="single" w:sz="12" w:space="0" w:color="auto"/>
              <w:bottom w:val="single" w:sz="12"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2.</w:t>
            </w:r>
          </w:p>
        </w:tc>
        <w:tc>
          <w:tcPr>
            <w:tcW w:w="1119" w:type="dxa"/>
            <w:tcBorders>
              <w:top w:val="single" w:sz="4" w:space="0" w:color="auto"/>
              <w:left w:val="single" w:sz="4" w:space="0" w:color="auto"/>
              <w:bottom w:val="single" w:sz="12"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b/>
                <w14:shadow w14:blurRad="50800" w14:dist="38100" w14:dir="2700000" w14:sx="100000" w14:sy="100000" w14:kx="0" w14:ky="0" w14:algn="tl">
                  <w14:srgbClr w14:val="000000">
                    <w14:alpha w14:val="60000"/>
                  </w14:srgbClr>
                </w14:shadow>
              </w:rPr>
              <w:t>E</w:t>
            </w:r>
          </w:p>
        </w:tc>
        <w:tc>
          <w:tcPr>
            <w:tcW w:w="4131" w:type="dxa"/>
            <w:tcBorders>
              <w:top w:val="single" w:sz="4" w:space="0" w:color="auto"/>
              <w:left w:val="single" w:sz="4" w:space="0" w:color="auto"/>
              <w:bottom w:val="single" w:sz="12" w:space="0" w:color="auto"/>
              <w:right w:val="single" w:sz="4"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 xml:space="preserve">-Znak zabrane onečišćenja voda </w:t>
            </w:r>
          </w:p>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-Važnost očuvanja okoliša</w:t>
            </w:r>
          </w:p>
        </w:tc>
        <w:tc>
          <w:tcPr>
            <w:tcW w:w="1146" w:type="dxa"/>
            <w:tcBorders>
              <w:top w:val="single" w:sz="4" w:space="0" w:color="auto"/>
              <w:left w:val="single" w:sz="4" w:space="0" w:color="auto"/>
              <w:bottom w:val="single" w:sz="12"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ožujak 2019.</w:t>
            </w:r>
          </w:p>
        </w:tc>
      </w:tr>
      <w:tr w:rsidR="00052217" w:rsidRPr="00052217" w:rsidTr="00052217">
        <w:trPr>
          <w:trHeight w:hRule="exact" w:val="763"/>
        </w:trPr>
        <w:tc>
          <w:tcPr>
            <w:tcW w:w="1772" w:type="dxa"/>
            <w:tcBorders>
              <w:top w:val="single" w:sz="12" w:space="0" w:color="auto"/>
              <w:left w:val="single" w:sz="12" w:space="0" w:color="auto"/>
              <w:bottom w:val="single" w:sz="12"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Glazbena kultura</w:t>
            </w:r>
          </w:p>
        </w:tc>
        <w:tc>
          <w:tcPr>
            <w:tcW w:w="874" w:type="dxa"/>
            <w:tcBorders>
              <w:top w:val="single" w:sz="12" w:space="0" w:color="auto"/>
              <w:left w:val="single" w:sz="12" w:space="0" w:color="auto"/>
              <w:bottom w:val="single" w:sz="12"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1.</w:t>
            </w:r>
          </w:p>
        </w:tc>
        <w:tc>
          <w:tcPr>
            <w:tcW w:w="1119" w:type="dxa"/>
            <w:tcBorders>
              <w:top w:val="single" w:sz="12" w:space="0" w:color="auto"/>
              <w:left w:val="single" w:sz="4" w:space="0" w:color="auto"/>
              <w:bottom w:val="single" w:sz="12"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b/>
                <w14:shadow w14:blurRad="50800" w14:dist="38100" w14:dir="2700000" w14:sx="100000" w14:sy="100000" w14:kx="0" w14:ky="0" w14:algn="tl">
                  <w14:srgbClr w14:val="000000">
                    <w14:alpha w14:val="60000"/>
                  </w14:srgbClr>
                </w14:shadow>
              </w:rPr>
              <w:t>K</w:t>
            </w:r>
          </w:p>
        </w:tc>
        <w:tc>
          <w:tcPr>
            <w:tcW w:w="4131" w:type="dxa"/>
            <w:tcBorders>
              <w:top w:val="single" w:sz="12" w:space="0" w:color="auto"/>
              <w:left w:val="single" w:sz="4" w:space="0" w:color="auto"/>
              <w:bottom w:val="single" w:sz="12" w:space="0" w:color="auto"/>
              <w:right w:val="single" w:sz="4"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 xml:space="preserve">-Pjevanje: Djetešce nam se rodilo </w:t>
            </w:r>
          </w:p>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-Hrvatska narodna pjesma</w:t>
            </w:r>
          </w:p>
        </w:tc>
        <w:tc>
          <w:tcPr>
            <w:tcW w:w="1146" w:type="dxa"/>
            <w:tcBorders>
              <w:top w:val="single" w:sz="12" w:space="0" w:color="auto"/>
              <w:left w:val="single" w:sz="4" w:space="0" w:color="auto"/>
              <w:bottom w:val="single" w:sz="12"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prosinac 2018.</w:t>
            </w:r>
          </w:p>
        </w:tc>
      </w:tr>
      <w:tr w:rsidR="00052217" w:rsidRPr="00052217" w:rsidTr="00052217">
        <w:trPr>
          <w:trHeight w:hRule="exact" w:val="690"/>
        </w:trPr>
        <w:tc>
          <w:tcPr>
            <w:tcW w:w="1772" w:type="dxa"/>
            <w:vMerge w:val="restart"/>
            <w:tcBorders>
              <w:top w:val="single" w:sz="12" w:space="0" w:color="auto"/>
              <w:left w:val="single" w:sz="12" w:space="0" w:color="auto"/>
              <w:bottom w:val="single" w:sz="12"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Engleski jezik</w:t>
            </w:r>
          </w:p>
        </w:tc>
        <w:tc>
          <w:tcPr>
            <w:tcW w:w="874" w:type="dxa"/>
            <w:tcBorders>
              <w:top w:val="single" w:sz="12" w:space="0" w:color="auto"/>
              <w:left w:val="single" w:sz="12" w:space="0" w:color="auto"/>
              <w:bottom w:val="single" w:sz="4"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1.</w:t>
            </w:r>
          </w:p>
        </w:tc>
        <w:tc>
          <w:tcPr>
            <w:tcW w:w="1119" w:type="dxa"/>
            <w:tcBorders>
              <w:top w:val="single" w:sz="12" w:space="0" w:color="auto"/>
              <w:left w:val="single" w:sz="4" w:space="0" w:color="auto"/>
              <w:bottom w:val="single" w:sz="4"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b/>
                <w14:shadow w14:blurRad="50800" w14:dist="38100" w14:dir="2700000" w14:sx="100000" w14:sy="100000" w14:kx="0" w14:ky="0" w14:algn="tl">
                  <w14:srgbClr w14:val="000000">
                    <w14:alpha w14:val="60000"/>
                  </w14:srgbClr>
                </w14:shadow>
              </w:rPr>
              <w:t>E</w:t>
            </w:r>
          </w:p>
        </w:tc>
        <w:tc>
          <w:tcPr>
            <w:tcW w:w="4131" w:type="dxa"/>
            <w:tcBorders>
              <w:top w:val="single" w:sz="12" w:space="0" w:color="auto"/>
              <w:left w:val="single" w:sz="4" w:space="0" w:color="auto"/>
              <w:bottom w:val="single" w:sz="4" w:space="0" w:color="auto"/>
              <w:right w:val="single" w:sz="4"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 xml:space="preserve">-Toys from recycled material </w:t>
            </w:r>
          </w:p>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 xml:space="preserve">-Korištenje otpada (recikliranje) </w:t>
            </w:r>
          </w:p>
        </w:tc>
        <w:tc>
          <w:tcPr>
            <w:tcW w:w="1146" w:type="dxa"/>
            <w:tcBorders>
              <w:top w:val="single" w:sz="12" w:space="0" w:color="auto"/>
              <w:left w:val="single" w:sz="4" w:space="0" w:color="auto"/>
              <w:bottom w:val="single" w:sz="4"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studeni 2018.</w:t>
            </w:r>
          </w:p>
        </w:tc>
      </w:tr>
      <w:tr w:rsidR="00052217" w:rsidRPr="00052217" w:rsidTr="00052217">
        <w:trPr>
          <w:trHeight w:hRule="exact" w:val="680"/>
        </w:trPr>
        <w:tc>
          <w:tcPr>
            <w:tcW w:w="1772" w:type="dxa"/>
            <w:vMerge/>
            <w:tcBorders>
              <w:top w:val="single" w:sz="12" w:space="0" w:color="auto"/>
              <w:left w:val="single" w:sz="12" w:space="0" w:color="auto"/>
              <w:bottom w:val="single" w:sz="12" w:space="0" w:color="auto"/>
              <w:right w:val="single" w:sz="12" w:space="0" w:color="auto"/>
            </w:tcBorders>
            <w:vAlign w:val="center"/>
            <w:hideMark/>
          </w:tcPr>
          <w:p w:rsidR="00052217" w:rsidRPr="00052217" w:rsidRDefault="00052217" w:rsidP="00052217">
            <w:pPr>
              <w:spacing w:after="0" w:line="276" w:lineRule="auto"/>
              <w:rPr>
                <w:rFonts w:ascii="Calibri" w:eastAsia="Calibri" w:hAnsi="Calibri" w:cs="Times New Roman"/>
                <w14:shadow w14:blurRad="50800" w14:dist="38100" w14:dir="2700000" w14:sx="100000" w14:sy="100000" w14:kx="0" w14:ky="0" w14:algn="tl">
                  <w14:srgbClr w14:val="000000">
                    <w14:alpha w14:val="60000"/>
                  </w14:srgbClr>
                </w14:shadow>
              </w:rPr>
            </w:pPr>
          </w:p>
        </w:tc>
        <w:tc>
          <w:tcPr>
            <w:tcW w:w="874" w:type="dxa"/>
            <w:tcBorders>
              <w:top w:val="single" w:sz="4" w:space="0" w:color="auto"/>
              <w:left w:val="single" w:sz="12" w:space="0" w:color="auto"/>
              <w:bottom w:val="single" w:sz="12"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2.</w:t>
            </w:r>
          </w:p>
        </w:tc>
        <w:tc>
          <w:tcPr>
            <w:tcW w:w="1119" w:type="dxa"/>
            <w:tcBorders>
              <w:top w:val="single" w:sz="4" w:space="0" w:color="auto"/>
              <w:left w:val="single" w:sz="4" w:space="0" w:color="auto"/>
              <w:bottom w:val="single" w:sz="12"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b/>
                <w14:shadow w14:blurRad="50800" w14:dist="38100" w14:dir="2700000" w14:sx="100000" w14:sy="100000" w14:kx="0" w14:ky="0" w14:algn="tl">
                  <w14:srgbClr w14:val="000000">
                    <w14:alpha w14:val="60000"/>
                  </w14:srgbClr>
                </w14:shadow>
              </w:rPr>
              <w:t>G</w:t>
            </w:r>
          </w:p>
        </w:tc>
        <w:tc>
          <w:tcPr>
            <w:tcW w:w="4131" w:type="dxa"/>
            <w:tcBorders>
              <w:top w:val="single" w:sz="4" w:space="0" w:color="auto"/>
              <w:left w:val="single" w:sz="4" w:space="0" w:color="auto"/>
              <w:bottom w:val="single" w:sz="12" w:space="0" w:color="auto"/>
              <w:right w:val="single" w:sz="4"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 xml:space="preserve">-Using money </w:t>
            </w:r>
          </w:p>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-Odgovorno ponašanje prema novcu</w:t>
            </w:r>
          </w:p>
        </w:tc>
        <w:tc>
          <w:tcPr>
            <w:tcW w:w="1146" w:type="dxa"/>
            <w:tcBorders>
              <w:top w:val="single" w:sz="4" w:space="0" w:color="auto"/>
              <w:left w:val="single" w:sz="4" w:space="0" w:color="auto"/>
              <w:bottom w:val="single" w:sz="12"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siječanj 2019.</w:t>
            </w:r>
          </w:p>
        </w:tc>
      </w:tr>
      <w:tr w:rsidR="00052217" w:rsidRPr="00052217" w:rsidTr="00052217">
        <w:trPr>
          <w:trHeight w:hRule="exact" w:val="696"/>
        </w:trPr>
        <w:tc>
          <w:tcPr>
            <w:tcW w:w="1772" w:type="dxa"/>
            <w:tcBorders>
              <w:top w:val="single" w:sz="12" w:space="0" w:color="auto"/>
              <w:left w:val="single" w:sz="12" w:space="0" w:color="auto"/>
              <w:bottom w:val="single" w:sz="12"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Matematika</w:t>
            </w:r>
          </w:p>
        </w:tc>
        <w:tc>
          <w:tcPr>
            <w:tcW w:w="874" w:type="dxa"/>
            <w:tcBorders>
              <w:top w:val="single" w:sz="12" w:space="0" w:color="auto"/>
              <w:left w:val="single" w:sz="12" w:space="0" w:color="auto"/>
              <w:bottom w:val="single" w:sz="4"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1.</w:t>
            </w:r>
          </w:p>
        </w:tc>
        <w:tc>
          <w:tcPr>
            <w:tcW w:w="1119" w:type="dxa"/>
            <w:tcBorders>
              <w:top w:val="single" w:sz="12" w:space="0" w:color="auto"/>
              <w:left w:val="single" w:sz="4" w:space="0" w:color="auto"/>
              <w:bottom w:val="single" w:sz="4"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b/>
                <w14:shadow w14:blurRad="50800" w14:dist="38100" w14:dir="2700000" w14:sx="100000" w14:sy="100000" w14:kx="0" w14:ky="0" w14:algn="tl">
                  <w14:srgbClr w14:val="000000">
                    <w14:alpha w14:val="60000"/>
                  </w14:srgbClr>
                </w14:shadow>
              </w:rPr>
              <w:t>G</w:t>
            </w:r>
          </w:p>
        </w:tc>
        <w:tc>
          <w:tcPr>
            <w:tcW w:w="4131" w:type="dxa"/>
            <w:tcBorders>
              <w:top w:val="single" w:sz="12" w:space="0" w:color="auto"/>
              <w:left w:val="single" w:sz="4" w:space="0" w:color="auto"/>
              <w:bottom w:val="single" w:sz="4" w:space="0" w:color="auto"/>
              <w:right w:val="single" w:sz="4"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 xml:space="preserve">-Jedinice za novac </w:t>
            </w:r>
          </w:p>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-Jedinice za hrvatski novac</w:t>
            </w:r>
          </w:p>
        </w:tc>
        <w:tc>
          <w:tcPr>
            <w:tcW w:w="1146" w:type="dxa"/>
            <w:tcBorders>
              <w:top w:val="single" w:sz="12" w:space="0" w:color="auto"/>
              <w:left w:val="single" w:sz="4" w:space="0" w:color="auto"/>
              <w:bottom w:val="single" w:sz="4"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siječanj 2019.</w:t>
            </w:r>
          </w:p>
        </w:tc>
      </w:tr>
      <w:tr w:rsidR="00052217" w:rsidRPr="00052217" w:rsidTr="00052217">
        <w:trPr>
          <w:trHeight w:hRule="exact" w:val="715"/>
        </w:trPr>
        <w:tc>
          <w:tcPr>
            <w:tcW w:w="1772" w:type="dxa"/>
            <w:vMerge w:val="restart"/>
            <w:tcBorders>
              <w:top w:val="single" w:sz="12" w:space="0" w:color="auto"/>
              <w:left w:val="single" w:sz="12" w:space="0" w:color="auto"/>
              <w:bottom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Priroda i društvo</w:t>
            </w:r>
          </w:p>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p>
        </w:tc>
        <w:tc>
          <w:tcPr>
            <w:tcW w:w="874" w:type="dxa"/>
            <w:tcBorders>
              <w:top w:val="single" w:sz="12" w:space="0" w:color="auto"/>
              <w:left w:val="single" w:sz="12" w:space="0" w:color="auto"/>
              <w:bottom w:val="single" w:sz="4"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1.</w:t>
            </w:r>
          </w:p>
        </w:tc>
        <w:tc>
          <w:tcPr>
            <w:tcW w:w="1119" w:type="dxa"/>
            <w:tcBorders>
              <w:top w:val="single" w:sz="12" w:space="0" w:color="auto"/>
              <w:left w:val="single" w:sz="4" w:space="0" w:color="auto"/>
              <w:bottom w:val="single" w:sz="4"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b/>
                <w14:shadow w14:blurRad="50800" w14:dist="38100" w14:dir="2700000" w14:sx="100000" w14:sy="100000" w14:kx="0" w14:ky="0" w14:algn="tl">
                  <w14:srgbClr w14:val="000000">
                    <w14:alpha w14:val="60000"/>
                  </w14:srgbClr>
                </w14:shadow>
              </w:rPr>
              <w:t>K</w:t>
            </w:r>
          </w:p>
        </w:tc>
        <w:tc>
          <w:tcPr>
            <w:tcW w:w="4131" w:type="dxa"/>
            <w:tcBorders>
              <w:top w:val="single" w:sz="12" w:space="0" w:color="auto"/>
              <w:left w:val="single" w:sz="4" w:space="0" w:color="auto"/>
              <w:bottom w:val="single" w:sz="4" w:space="0" w:color="auto"/>
              <w:right w:val="single" w:sz="4"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 xml:space="preserve">-Božić </w:t>
            </w:r>
          </w:p>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-Tradicionalni običaji obilježavanja Božića</w:t>
            </w:r>
          </w:p>
        </w:tc>
        <w:tc>
          <w:tcPr>
            <w:tcW w:w="1146" w:type="dxa"/>
            <w:tcBorders>
              <w:top w:val="single" w:sz="12" w:space="0" w:color="auto"/>
              <w:left w:val="single" w:sz="4" w:space="0" w:color="auto"/>
              <w:bottom w:val="single" w:sz="4"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prosinac 2018.</w:t>
            </w:r>
          </w:p>
        </w:tc>
      </w:tr>
      <w:tr w:rsidR="00052217" w:rsidRPr="00052217" w:rsidTr="00052217">
        <w:trPr>
          <w:trHeight w:hRule="exact" w:val="975"/>
        </w:trPr>
        <w:tc>
          <w:tcPr>
            <w:tcW w:w="1772" w:type="dxa"/>
            <w:vMerge/>
            <w:tcBorders>
              <w:top w:val="single" w:sz="12" w:space="0" w:color="auto"/>
              <w:left w:val="single" w:sz="12" w:space="0" w:color="auto"/>
              <w:bottom w:val="single" w:sz="12" w:space="0" w:color="auto"/>
              <w:right w:val="single" w:sz="12" w:space="0" w:color="auto"/>
            </w:tcBorders>
            <w:vAlign w:val="center"/>
            <w:hideMark/>
          </w:tcPr>
          <w:p w:rsidR="00052217" w:rsidRPr="00052217" w:rsidRDefault="00052217" w:rsidP="00052217">
            <w:pPr>
              <w:spacing w:after="0" w:line="276" w:lineRule="auto"/>
              <w:rPr>
                <w:rFonts w:ascii="Calibri" w:eastAsia="Calibri" w:hAnsi="Calibri" w:cs="Times New Roman"/>
                <w14:shadow w14:blurRad="50800" w14:dist="38100" w14:dir="2700000" w14:sx="100000" w14:sy="100000" w14:kx="0" w14:ky="0" w14:algn="tl">
                  <w14:srgbClr w14:val="000000">
                    <w14:alpha w14:val="60000"/>
                  </w14:srgbClr>
                </w14:shadow>
              </w:rPr>
            </w:pPr>
          </w:p>
        </w:tc>
        <w:tc>
          <w:tcPr>
            <w:tcW w:w="874" w:type="dxa"/>
            <w:tcBorders>
              <w:top w:val="single" w:sz="4" w:space="0" w:color="auto"/>
              <w:left w:val="single" w:sz="12" w:space="0" w:color="auto"/>
              <w:bottom w:val="single" w:sz="12"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2.</w:t>
            </w:r>
          </w:p>
        </w:tc>
        <w:tc>
          <w:tcPr>
            <w:tcW w:w="1119" w:type="dxa"/>
            <w:tcBorders>
              <w:top w:val="single" w:sz="4" w:space="0" w:color="auto"/>
              <w:left w:val="single" w:sz="4" w:space="0" w:color="auto"/>
              <w:bottom w:val="single" w:sz="12"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b/>
                <w14:shadow w14:blurRad="50800" w14:dist="38100" w14:dir="2700000" w14:sx="100000" w14:sy="100000" w14:kx="0" w14:ky="0" w14:algn="tl">
                  <w14:srgbClr w14:val="000000">
                    <w14:alpha w14:val="60000"/>
                  </w14:srgbClr>
                </w14:shadow>
              </w:rPr>
              <w:t>E</w:t>
            </w:r>
          </w:p>
        </w:tc>
        <w:tc>
          <w:tcPr>
            <w:tcW w:w="4131" w:type="dxa"/>
            <w:tcBorders>
              <w:top w:val="single" w:sz="4" w:space="0" w:color="auto"/>
              <w:left w:val="single" w:sz="4" w:space="0" w:color="auto"/>
              <w:bottom w:val="single" w:sz="12" w:space="0" w:color="auto"/>
              <w:right w:val="single" w:sz="4"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-Zaštita i čuvanje okoliša</w:t>
            </w:r>
          </w:p>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-Zbrinjavanje otpada</w:t>
            </w:r>
          </w:p>
        </w:tc>
        <w:tc>
          <w:tcPr>
            <w:tcW w:w="1146" w:type="dxa"/>
            <w:tcBorders>
              <w:top w:val="single" w:sz="4" w:space="0" w:color="auto"/>
              <w:left w:val="single" w:sz="4" w:space="0" w:color="auto"/>
              <w:bottom w:val="single" w:sz="12"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travanj / svibanj 2019.</w:t>
            </w:r>
          </w:p>
        </w:tc>
      </w:tr>
      <w:tr w:rsidR="00052217" w:rsidRPr="00052217" w:rsidTr="00052217">
        <w:trPr>
          <w:trHeight w:hRule="exact" w:val="1104"/>
        </w:trPr>
        <w:tc>
          <w:tcPr>
            <w:tcW w:w="1772" w:type="dxa"/>
            <w:vMerge w:val="restart"/>
            <w:tcBorders>
              <w:top w:val="single" w:sz="12" w:space="0" w:color="auto"/>
              <w:left w:val="single" w:sz="12" w:space="0" w:color="auto"/>
              <w:bottom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lastRenderedPageBreak/>
              <w:t>Vjeronauk</w:t>
            </w:r>
          </w:p>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p>
        </w:tc>
        <w:tc>
          <w:tcPr>
            <w:tcW w:w="874" w:type="dxa"/>
            <w:tcBorders>
              <w:top w:val="single" w:sz="12" w:space="0" w:color="auto"/>
              <w:left w:val="single" w:sz="12" w:space="0" w:color="auto"/>
              <w:bottom w:val="single" w:sz="4"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1.</w:t>
            </w:r>
          </w:p>
        </w:tc>
        <w:tc>
          <w:tcPr>
            <w:tcW w:w="1119" w:type="dxa"/>
            <w:tcBorders>
              <w:top w:val="single" w:sz="12" w:space="0" w:color="auto"/>
              <w:left w:val="single" w:sz="4" w:space="0" w:color="auto"/>
              <w:bottom w:val="single" w:sz="4"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b/>
                <w14:shadow w14:blurRad="50800" w14:dist="38100" w14:dir="2700000" w14:sx="100000" w14:sy="100000" w14:kx="0" w14:ky="0" w14:algn="tl">
                  <w14:srgbClr w14:val="000000">
                    <w14:alpha w14:val="60000"/>
                  </w14:srgbClr>
                </w14:shadow>
              </w:rPr>
            </w:pPr>
            <w:r w:rsidRPr="00052217">
              <w:rPr>
                <w:rFonts w:ascii="Calibri" w:eastAsia="Calibri" w:hAnsi="Calibri" w:cs="Times New Roman"/>
                <w:b/>
                <w14:shadow w14:blurRad="50800" w14:dist="38100" w14:dir="2700000" w14:sx="100000" w14:sy="100000" w14:kx="0" w14:ky="0" w14:algn="tl">
                  <w14:srgbClr w14:val="000000">
                    <w14:alpha w14:val="60000"/>
                  </w14:srgbClr>
                </w14:shadow>
              </w:rPr>
              <w:t>D</w:t>
            </w:r>
          </w:p>
        </w:tc>
        <w:tc>
          <w:tcPr>
            <w:tcW w:w="4131" w:type="dxa"/>
            <w:tcBorders>
              <w:top w:val="single" w:sz="12" w:space="0" w:color="auto"/>
              <w:left w:val="single" w:sz="4" w:space="0" w:color="auto"/>
              <w:bottom w:val="single" w:sz="4" w:space="0" w:color="auto"/>
              <w:right w:val="single" w:sz="4" w:space="0" w:color="auto"/>
            </w:tcBorders>
            <w:vAlign w:val="center"/>
            <w:hideMark/>
          </w:tcPr>
          <w:p w:rsidR="00052217" w:rsidRPr="00052217" w:rsidRDefault="00052217" w:rsidP="00052217">
            <w:pPr>
              <w:numPr>
                <w:ilvl w:val="0"/>
                <w:numId w:val="86"/>
              </w:numPr>
              <w:spacing w:after="0" w:line="240" w:lineRule="auto"/>
              <w:contextualSpacing/>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 xml:space="preserve">Gradimo zajedništvo i prijateljstvo </w:t>
            </w:r>
          </w:p>
          <w:p w:rsidR="00052217" w:rsidRPr="00052217" w:rsidRDefault="00052217" w:rsidP="00052217">
            <w:pPr>
              <w:numPr>
                <w:ilvl w:val="0"/>
                <w:numId w:val="86"/>
              </w:numPr>
              <w:spacing w:after="0" w:line="240" w:lineRule="auto"/>
              <w:contextualSpacing/>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Povjerenje, prijateljstvo i razumijevanje u razrednoj zajednici</w:t>
            </w:r>
          </w:p>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p>
        </w:tc>
        <w:tc>
          <w:tcPr>
            <w:tcW w:w="1146" w:type="dxa"/>
            <w:tcBorders>
              <w:top w:val="single" w:sz="12" w:space="0" w:color="auto"/>
              <w:left w:val="single" w:sz="4" w:space="0" w:color="auto"/>
              <w:bottom w:val="single" w:sz="4"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rujan 2019.</w:t>
            </w:r>
          </w:p>
        </w:tc>
      </w:tr>
      <w:tr w:rsidR="00052217" w:rsidRPr="00052217" w:rsidTr="00052217">
        <w:trPr>
          <w:trHeight w:hRule="exact" w:val="1331"/>
        </w:trPr>
        <w:tc>
          <w:tcPr>
            <w:tcW w:w="1772" w:type="dxa"/>
            <w:vMerge/>
            <w:tcBorders>
              <w:top w:val="single" w:sz="12" w:space="0" w:color="auto"/>
              <w:left w:val="single" w:sz="12" w:space="0" w:color="auto"/>
              <w:bottom w:val="single" w:sz="12" w:space="0" w:color="auto"/>
              <w:right w:val="single" w:sz="12" w:space="0" w:color="auto"/>
            </w:tcBorders>
            <w:vAlign w:val="center"/>
            <w:hideMark/>
          </w:tcPr>
          <w:p w:rsidR="00052217" w:rsidRPr="00052217" w:rsidRDefault="00052217" w:rsidP="00052217">
            <w:pPr>
              <w:spacing w:after="0" w:line="276" w:lineRule="auto"/>
              <w:rPr>
                <w:rFonts w:ascii="Calibri" w:eastAsia="Calibri" w:hAnsi="Calibri" w:cs="Times New Roman"/>
                <w14:shadow w14:blurRad="50800" w14:dist="38100" w14:dir="2700000" w14:sx="100000" w14:sy="100000" w14:kx="0" w14:ky="0" w14:algn="tl">
                  <w14:srgbClr w14:val="000000">
                    <w14:alpha w14:val="60000"/>
                  </w14:srgbClr>
                </w14:shadow>
              </w:rPr>
            </w:pPr>
          </w:p>
        </w:tc>
        <w:tc>
          <w:tcPr>
            <w:tcW w:w="874" w:type="dxa"/>
            <w:tcBorders>
              <w:top w:val="single" w:sz="4" w:space="0" w:color="auto"/>
              <w:left w:val="single" w:sz="12" w:space="0" w:color="auto"/>
              <w:bottom w:val="single" w:sz="12"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2.</w:t>
            </w:r>
          </w:p>
        </w:tc>
        <w:tc>
          <w:tcPr>
            <w:tcW w:w="1119" w:type="dxa"/>
            <w:tcBorders>
              <w:top w:val="single" w:sz="4" w:space="0" w:color="auto"/>
              <w:left w:val="single" w:sz="4" w:space="0" w:color="auto"/>
              <w:bottom w:val="single" w:sz="12"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b/>
                <w14:shadow w14:blurRad="50800" w14:dist="38100" w14:dir="2700000" w14:sx="100000" w14:sy="100000" w14:kx="0" w14:ky="0" w14:algn="tl">
                  <w14:srgbClr w14:val="000000">
                    <w14:alpha w14:val="60000"/>
                  </w14:srgbClr>
                </w14:shadow>
              </w:rPr>
              <w:t>D</w:t>
            </w:r>
          </w:p>
        </w:tc>
        <w:tc>
          <w:tcPr>
            <w:tcW w:w="4131" w:type="dxa"/>
            <w:tcBorders>
              <w:top w:val="single" w:sz="4" w:space="0" w:color="auto"/>
              <w:left w:val="single" w:sz="4" w:space="0" w:color="auto"/>
              <w:bottom w:val="single" w:sz="12" w:space="0" w:color="auto"/>
              <w:right w:val="single" w:sz="4" w:space="0" w:color="auto"/>
            </w:tcBorders>
            <w:vAlign w:val="center"/>
            <w:hideMark/>
          </w:tcPr>
          <w:p w:rsidR="00052217" w:rsidRPr="00052217" w:rsidRDefault="00052217" w:rsidP="00052217">
            <w:pPr>
              <w:numPr>
                <w:ilvl w:val="0"/>
                <w:numId w:val="86"/>
              </w:numPr>
              <w:spacing w:after="0" w:line="240" w:lineRule="auto"/>
              <w:contextualSpacing/>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 xml:space="preserve">Gradimo zajedništvo i prijateljstvo </w:t>
            </w:r>
          </w:p>
          <w:p w:rsidR="00052217" w:rsidRPr="00052217" w:rsidRDefault="00052217" w:rsidP="00052217">
            <w:pPr>
              <w:numPr>
                <w:ilvl w:val="0"/>
                <w:numId w:val="86"/>
              </w:numPr>
              <w:spacing w:after="0" w:line="240" w:lineRule="auto"/>
              <w:contextualSpacing/>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Povjerenje, prijateljstvo i razumijevanje u razrednoj zajednici</w:t>
            </w:r>
          </w:p>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p>
        </w:tc>
        <w:tc>
          <w:tcPr>
            <w:tcW w:w="1146" w:type="dxa"/>
            <w:tcBorders>
              <w:top w:val="single" w:sz="4" w:space="0" w:color="auto"/>
              <w:left w:val="single" w:sz="4" w:space="0" w:color="auto"/>
              <w:bottom w:val="single" w:sz="12"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rujan 2019.</w:t>
            </w:r>
          </w:p>
        </w:tc>
      </w:tr>
    </w:tbl>
    <w:p w:rsidR="00052217" w:rsidRPr="00052217" w:rsidRDefault="00052217" w:rsidP="00052217">
      <w:pPr>
        <w:spacing w:after="0" w:line="276" w:lineRule="auto"/>
        <w:rPr>
          <w:rFonts w:ascii="Calibri" w:eastAsia="Calibri" w:hAnsi="Calibri" w:cs="Times New Roman"/>
          <w:sz w:val="8"/>
        </w:rPr>
      </w:pPr>
    </w:p>
    <w:p w:rsidR="00052217" w:rsidRPr="00052217" w:rsidRDefault="00052217" w:rsidP="00052217">
      <w:pPr>
        <w:spacing w:after="0" w:line="276" w:lineRule="auto"/>
        <w:rPr>
          <w:rFonts w:ascii="Calibri" w:eastAsia="Calibri" w:hAnsi="Calibri" w:cs="Times New Roman"/>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811"/>
        <w:gridCol w:w="524"/>
        <w:gridCol w:w="1119"/>
        <w:gridCol w:w="4094"/>
        <w:gridCol w:w="1494"/>
      </w:tblGrid>
      <w:tr w:rsidR="00052217" w:rsidRPr="00052217" w:rsidTr="00052217">
        <w:trPr>
          <w:trHeight w:hRule="exact" w:val="1323"/>
        </w:trPr>
        <w:tc>
          <w:tcPr>
            <w:tcW w:w="1811" w:type="dxa"/>
            <w:tcBorders>
              <w:top w:val="single" w:sz="12" w:space="0" w:color="auto"/>
              <w:left w:val="single" w:sz="12" w:space="0" w:color="auto"/>
              <w:bottom w:val="single" w:sz="12" w:space="0" w:color="auto"/>
              <w:right w:val="single" w:sz="12" w:space="0" w:color="auto"/>
            </w:tcBorders>
            <w:hideMark/>
          </w:tcPr>
          <w:p w:rsidR="00052217" w:rsidRPr="00052217" w:rsidRDefault="00052217" w:rsidP="00052217">
            <w:pPr>
              <w:spacing w:after="0" w:line="240" w:lineRule="auto"/>
              <w:rPr>
                <w:rFonts w:ascii="Calibri" w:eastAsia="Calibri" w:hAnsi="Calibri" w:cs="Times New Roman"/>
                <w:sz w:val="20"/>
                <w:szCs w:val="16"/>
                <w14:shadow w14:blurRad="50800" w14:dist="38100" w14:dir="2700000" w14:sx="100000" w14:sy="100000" w14:kx="0" w14:ky="0" w14:algn="tl">
                  <w14:srgbClr w14:val="000000">
                    <w14:alpha w14:val="60000"/>
                  </w14:srgbClr>
                </w14:shadow>
              </w:rPr>
            </w:pPr>
            <w:r w:rsidRPr="00052217">
              <w:rPr>
                <w:rFonts w:ascii="Arial" w:eastAsia="Calibri" w:hAnsi="Arial" w:cs="Arial"/>
                <w:b/>
                <w:sz w:val="20"/>
                <w:szCs w:val="16"/>
                <w14:shadow w14:blurRad="50800" w14:dist="38100" w14:dir="2700000" w14:sx="100000" w14:sy="100000" w14:kx="0" w14:ky="0" w14:algn="tl">
                  <w14:srgbClr w14:val="000000">
                    <w14:alpha w14:val="60000"/>
                  </w14:srgbClr>
                </w14:shadow>
              </w:rPr>
              <w:t>Sat razrednika</w:t>
            </w:r>
          </w:p>
        </w:tc>
        <w:tc>
          <w:tcPr>
            <w:tcW w:w="5737" w:type="dxa"/>
            <w:gridSpan w:val="3"/>
            <w:tcBorders>
              <w:top w:val="single" w:sz="12" w:space="0" w:color="auto"/>
              <w:left w:val="single" w:sz="12" w:space="0" w:color="auto"/>
              <w:bottom w:val="single" w:sz="12" w:space="0" w:color="auto"/>
              <w:right w:val="single" w:sz="4" w:space="0" w:color="auto"/>
            </w:tcBorders>
            <w:hideMark/>
          </w:tcPr>
          <w:p w:rsidR="00052217" w:rsidRPr="00052217" w:rsidRDefault="00052217" w:rsidP="00052217">
            <w:pPr>
              <w:spacing w:after="0" w:line="240" w:lineRule="auto"/>
              <w:rPr>
                <w:rFonts w:ascii="Calibri" w:eastAsia="Calibri" w:hAnsi="Calibri" w:cs="Times New Roman"/>
                <w:sz w:val="16"/>
                <w:szCs w:val="16"/>
                <w14:shadow w14:blurRad="50800" w14:dist="38100" w14:dir="2700000" w14:sx="100000" w14:sy="100000" w14:kx="0" w14:ky="0" w14:algn="tl">
                  <w14:srgbClr w14:val="000000">
                    <w14:alpha w14:val="60000"/>
                  </w14:srgbClr>
                </w14:shadow>
              </w:rPr>
            </w:pPr>
            <w:r>
              <w:rPr>
                <w:rFonts w:ascii="Arial" w:eastAsia="Calibri" w:hAnsi="Arial" w:cs="Arial"/>
                <w:i/>
                <w:sz w:val="14"/>
                <w:szCs w:val="16"/>
                <w14:shadow w14:blurRad="50800" w14:dist="38100" w14:dir="2700000" w14:sx="100000" w14:sy="100000" w14:kx="0" w14:ky="0" w14:algn="tl">
                  <w14:srgbClr w14:val="000000">
                    <w14:alpha w14:val="60000"/>
                  </w14:srgbClr>
                </w14:shadow>
              </w:rPr>
              <w:t>N</w:t>
            </w:r>
            <w:r w:rsidRPr="00052217">
              <w:rPr>
                <w:rFonts w:ascii="Arial" w:eastAsia="Calibri" w:hAnsi="Arial" w:cs="Arial"/>
                <w:i/>
                <w:sz w:val="14"/>
                <w:szCs w:val="16"/>
                <w14:shadow w14:blurRad="50800" w14:dist="38100" w14:dir="2700000" w14:sx="100000" w14:sy="100000" w14:kx="0" w14:ky="0" w14:algn="tl">
                  <w14:srgbClr w14:val="000000">
                    <w14:alpha w14:val="60000"/>
                  </w14:srgbClr>
                </w14:shadow>
              </w:rPr>
              <w:t xml:space="preserve">avedeni broj sati uključuje teme predviđene planom sata razrednika i Zakonom o odgoju i obrazovanju u osnovnoj i srednjoj školi </w:t>
            </w:r>
            <w:r w:rsidRPr="00052217">
              <w:rPr>
                <w:rFonts w:ascii="Arial" w:eastAsia="Calibri" w:hAnsi="Arial" w:cs="Arial"/>
                <w:sz w:val="14"/>
                <w:szCs w:val="16"/>
                <w14:shadow w14:blurRad="50800" w14:dist="38100" w14:dir="2700000" w14:sx="100000" w14:sy="100000" w14:kx="0" w14:ky="0" w14:algn="tl">
                  <w14:srgbClr w14:val="000000">
                    <w14:alpha w14:val="60000"/>
                  </w14:srgbClr>
                </w14:shadow>
              </w:rPr>
              <w:t>(NN, br. 87/08, 86/09, 92/10, 105/10, 90/11, 5/12, 16/12,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w:t>
            </w:r>
          </w:p>
        </w:tc>
        <w:tc>
          <w:tcPr>
            <w:tcW w:w="1494" w:type="dxa"/>
            <w:tcBorders>
              <w:top w:val="single" w:sz="12" w:space="0" w:color="auto"/>
              <w:left w:val="single" w:sz="4" w:space="0" w:color="auto"/>
              <w:bottom w:val="single" w:sz="12" w:space="0" w:color="auto"/>
              <w:right w:val="single" w:sz="12" w:space="0" w:color="auto"/>
            </w:tcBorders>
            <w:vAlign w:val="center"/>
            <w:hideMark/>
          </w:tcPr>
          <w:p w:rsidR="00052217" w:rsidRPr="00052217" w:rsidRDefault="00052217" w:rsidP="00052217">
            <w:pPr>
              <w:spacing w:after="0" w:line="240" w:lineRule="auto"/>
              <w:jc w:val="center"/>
              <w:rPr>
                <w:rFonts w:ascii="Calibri" w:eastAsia="Calibri" w:hAnsi="Calibri" w:cs="Times New Roman"/>
                <w:sz w:val="16"/>
                <w:szCs w:val="16"/>
                <w14:shadow w14:blurRad="50800" w14:dist="38100" w14:dir="2700000" w14:sx="100000" w14:sy="100000" w14:kx="0" w14:ky="0" w14:algn="tl">
                  <w14:srgbClr w14:val="000000">
                    <w14:alpha w14:val="60000"/>
                  </w14:srgbClr>
                </w14:shadow>
              </w:rPr>
            </w:pPr>
            <w:r w:rsidRPr="00052217">
              <w:rPr>
                <w:rFonts w:ascii="Arial" w:eastAsia="Calibri" w:hAnsi="Arial" w:cs="Arial"/>
                <w:sz w:val="20"/>
                <w:szCs w:val="16"/>
                <w14:shadow w14:blurRad="50800" w14:dist="38100" w14:dir="2700000" w14:sx="100000" w14:sy="100000" w14:kx="0" w14:ky="0" w14:algn="tl">
                  <w14:srgbClr w14:val="000000">
                    <w14:alpha w14:val="60000"/>
                  </w14:srgbClr>
                </w14:shadow>
              </w:rPr>
              <w:t>10</w:t>
            </w:r>
          </w:p>
        </w:tc>
      </w:tr>
      <w:tr w:rsidR="00052217" w:rsidRPr="00052217" w:rsidTr="00052217">
        <w:trPr>
          <w:trHeight w:hRule="exact" w:val="635"/>
        </w:trPr>
        <w:tc>
          <w:tcPr>
            <w:tcW w:w="1811" w:type="dxa"/>
            <w:tcBorders>
              <w:top w:val="single" w:sz="12" w:space="0" w:color="auto"/>
              <w:left w:val="single" w:sz="12" w:space="0" w:color="auto"/>
              <w:bottom w:val="single" w:sz="12"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Predmet</w:t>
            </w:r>
          </w:p>
        </w:tc>
        <w:tc>
          <w:tcPr>
            <w:tcW w:w="524" w:type="dxa"/>
            <w:tcBorders>
              <w:top w:val="single" w:sz="4" w:space="0" w:color="auto"/>
              <w:left w:val="single" w:sz="12" w:space="0" w:color="auto"/>
              <w:bottom w:val="single" w:sz="12"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Sat</w:t>
            </w:r>
          </w:p>
        </w:tc>
        <w:tc>
          <w:tcPr>
            <w:tcW w:w="1119" w:type="dxa"/>
            <w:tcBorders>
              <w:top w:val="single" w:sz="4" w:space="0" w:color="auto"/>
              <w:left w:val="single" w:sz="4" w:space="0" w:color="auto"/>
              <w:bottom w:val="single" w:sz="12" w:space="0" w:color="auto"/>
              <w:right w:val="single" w:sz="4"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Područje*</w:t>
            </w:r>
          </w:p>
        </w:tc>
        <w:tc>
          <w:tcPr>
            <w:tcW w:w="4094" w:type="dxa"/>
            <w:tcBorders>
              <w:top w:val="single" w:sz="4" w:space="0" w:color="auto"/>
              <w:left w:val="single" w:sz="4" w:space="0" w:color="auto"/>
              <w:bottom w:val="single" w:sz="12" w:space="0" w:color="auto"/>
              <w:right w:val="single" w:sz="4"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Tema predmeta+ tema ili ishod ili ključni pojam iz Programa GOO-a</w:t>
            </w:r>
          </w:p>
        </w:tc>
        <w:tc>
          <w:tcPr>
            <w:tcW w:w="1494" w:type="dxa"/>
            <w:tcBorders>
              <w:top w:val="single" w:sz="4" w:space="0" w:color="auto"/>
              <w:left w:val="single" w:sz="4" w:space="0" w:color="auto"/>
              <w:bottom w:val="single" w:sz="12"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Realizacija</w:t>
            </w:r>
          </w:p>
        </w:tc>
      </w:tr>
      <w:tr w:rsidR="00052217" w:rsidRPr="00052217" w:rsidTr="00052217">
        <w:trPr>
          <w:trHeight w:hRule="exact" w:val="1845"/>
        </w:trPr>
        <w:tc>
          <w:tcPr>
            <w:tcW w:w="1811" w:type="dxa"/>
            <w:vMerge w:val="restart"/>
            <w:tcBorders>
              <w:top w:val="single" w:sz="12" w:space="0" w:color="auto"/>
              <w:left w:val="single" w:sz="12" w:space="0" w:color="auto"/>
              <w:bottom w:val="nil"/>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Sat razrednog odjela</w:t>
            </w:r>
          </w:p>
        </w:tc>
        <w:tc>
          <w:tcPr>
            <w:tcW w:w="524" w:type="dxa"/>
            <w:tcBorders>
              <w:top w:val="single" w:sz="12" w:space="0" w:color="auto"/>
              <w:left w:val="single" w:sz="12" w:space="0" w:color="auto"/>
              <w:bottom w:val="single" w:sz="4"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1.</w:t>
            </w:r>
          </w:p>
        </w:tc>
        <w:tc>
          <w:tcPr>
            <w:tcW w:w="1119" w:type="dxa"/>
            <w:tcBorders>
              <w:top w:val="single" w:sz="12" w:space="0" w:color="auto"/>
              <w:left w:val="single" w:sz="4" w:space="0" w:color="auto"/>
              <w:bottom w:val="single" w:sz="4"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b/>
                <w14:shadow w14:blurRad="50800" w14:dist="38100" w14:dir="2700000" w14:sx="100000" w14:sy="100000" w14:kx="0" w14:ky="0" w14:algn="tl">
                  <w14:srgbClr w14:val="000000">
                    <w14:alpha w14:val="60000"/>
                  </w14:srgbClr>
                </w14:shadow>
              </w:rPr>
            </w:pPr>
            <w:r w:rsidRPr="00052217">
              <w:rPr>
                <w:rFonts w:ascii="Calibri" w:eastAsia="Calibri" w:hAnsi="Calibri" w:cs="Times New Roman"/>
                <w:b/>
                <w14:shadow w14:blurRad="50800" w14:dist="38100" w14:dir="2700000" w14:sx="100000" w14:sy="100000" w14:kx="0" w14:ky="0" w14:algn="tl">
                  <w14:srgbClr w14:val="000000">
                    <w14:alpha w14:val="60000"/>
                  </w14:srgbClr>
                </w14:shadow>
              </w:rPr>
              <w:t>LJ - P</w:t>
            </w:r>
          </w:p>
        </w:tc>
        <w:tc>
          <w:tcPr>
            <w:tcW w:w="4094" w:type="dxa"/>
            <w:tcBorders>
              <w:top w:val="single" w:sz="12" w:space="0" w:color="auto"/>
              <w:left w:val="single" w:sz="4" w:space="0" w:color="auto"/>
              <w:bottom w:val="single" w:sz="4" w:space="0" w:color="auto"/>
              <w:right w:val="single" w:sz="4" w:space="0" w:color="auto"/>
            </w:tcBorders>
            <w:vAlign w:val="center"/>
          </w:tcPr>
          <w:p w:rsidR="00052217" w:rsidRPr="00052217" w:rsidRDefault="00052217" w:rsidP="00052217">
            <w:pPr>
              <w:spacing w:after="200" w:line="276" w:lineRule="auto"/>
              <w:rPr>
                <w:rFonts w:ascii="Times New Roman" w:eastAsia="Calibri" w:hAnsi="Times New Roman" w:cs="Times New Roman"/>
                <w14:shadow w14:blurRad="50800" w14:dist="38100" w14:dir="2700000" w14:sx="100000" w14:sy="100000" w14:kx="0" w14:ky="0" w14:algn="tl">
                  <w14:srgbClr w14:val="000000">
                    <w14:alpha w14:val="60000"/>
                  </w14:srgbClr>
                </w14:shadow>
              </w:rPr>
            </w:pPr>
            <w:r w:rsidRPr="00052217">
              <w:rPr>
                <w:rFonts w:ascii="Times New Roman" w:eastAsia="Calibri" w:hAnsi="Times New Roman" w:cs="Times New Roman"/>
                <w14:shadow w14:blurRad="50800" w14:dist="38100" w14:dir="2700000" w14:sx="100000" w14:sy="100000" w14:kx="0" w14:ky="0" w14:algn="tl">
                  <w14:srgbClr w14:val="000000">
                    <w14:alpha w14:val="60000"/>
                  </w14:srgbClr>
                </w14:shadow>
              </w:rPr>
              <w:t xml:space="preserve">-Pravilnik o načinima, postupcima i elementima vrednovanja učenika u osnovnoj i srednjoj školi </w:t>
            </w:r>
          </w:p>
          <w:p w:rsidR="00052217" w:rsidRPr="00052217" w:rsidRDefault="00052217" w:rsidP="00052217">
            <w:pPr>
              <w:spacing w:after="200" w:line="276" w:lineRule="auto"/>
              <w:rPr>
                <w:rFonts w:ascii="Times New Roman" w:eastAsia="Calibri" w:hAnsi="Times New Roman" w:cs="Times New Roman"/>
                <w14:shadow w14:blurRad="50800" w14:dist="38100" w14:dir="2700000" w14:sx="100000" w14:sy="100000" w14:kx="0" w14:ky="0" w14:algn="tl">
                  <w14:srgbClr w14:val="000000">
                    <w14:alpha w14:val="60000"/>
                  </w14:srgbClr>
                </w14:shadow>
              </w:rPr>
            </w:pPr>
            <w:r w:rsidRPr="00052217">
              <w:rPr>
                <w:rFonts w:ascii="Times New Roman" w:eastAsia="Calibri" w:hAnsi="Times New Roman" w:cs="Times New Roman"/>
                <w14:shadow w14:blurRad="50800" w14:dist="38100" w14:dir="2700000" w14:sx="100000" w14:sy="100000" w14:kx="0" w14:ky="0" w14:algn="tl">
                  <w14:srgbClr w14:val="000000">
                    <w14:alpha w14:val="60000"/>
                  </w14:srgbClr>
                </w14:shadow>
              </w:rPr>
              <w:t>-učenikova prava i učenikove dužnosti</w:t>
            </w:r>
          </w:p>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p>
        </w:tc>
        <w:tc>
          <w:tcPr>
            <w:tcW w:w="1494" w:type="dxa"/>
            <w:tcBorders>
              <w:top w:val="single" w:sz="12" w:space="0" w:color="auto"/>
              <w:left w:val="single" w:sz="4" w:space="0" w:color="auto"/>
              <w:bottom w:val="single" w:sz="4"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rujan 2018.</w:t>
            </w:r>
          </w:p>
        </w:tc>
      </w:tr>
      <w:tr w:rsidR="00052217" w:rsidRPr="00052217" w:rsidTr="00052217">
        <w:trPr>
          <w:trHeight w:hRule="exact" w:val="1135"/>
        </w:trPr>
        <w:tc>
          <w:tcPr>
            <w:tcW w:w="0" w:type="auto"/>
            <w:vMerge/>
            <w:tcBorders>
              <w:top w:val="single" w:sz="12" w:space="0" w:color="auto"/>
              <w:left w:val="single" w:sz="12" w:space="0" w:color="auto"/>
              <w:bottom w:val="nil"/>
              <w:right w:val="single" w:sz="12" w:space="0" w:color="auto"/>
            </w:tcBorders>
            <w:vAlign w:val="center"/>
            <w:hideMark/>
          </w:tcPr>
          <w:p w:rsidR="00052217" w:rsidRPr="00052217" w:rsidRDefault="00052217" w:rsidP="00052217">
            <w:pPr>
              <w:spacing w:after="0" w:line="276" w:lineRule="auto"/>
              <w:rPr>
                <w:rFonts w:ascii="Calibri" w:eastAsia="Calibri" w:hAnsi="Calibri" w:cs="Times New Roman"/>
                <w14:shadow w14:blurRad="50800" w14:dist="38100" w14:dir="2700000" w14:sx="100000" w14:sy="100000" w14:kx="0" w14:ky="0" w14:algn="tl">
                  <w14:srgbClr w14:val="000000">
                    <w14:alpha w14:val="60000"/>
                  </w14:srgbClr>
                </w14:shadow>
              </w:rPr>
            </w:pPr>
          </w:p>
        </w:tc>
        <w:tc>
          <w:tcPr>
            <w:tcW w:w="524" w:type="dxa"/>
            <w:tcBorders>
              <w:top w:val="single" w:sz="4" w:space="0" w:color="auto"/>
              <w:left w:val="single" w:sz="12" w:space="0" w:color="auto"/>
              <w:bottom w:val="single" w:sz="4"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2.</w:t>
            </w:r>
          </w:p>
        </w:tc>
        <w:tc>
          <w:tcPr>
            <w:tcW w:w="1119" w:type="dxa"/>
            <w:tcBorders>
              <w:top w:val="single" w:sz="4" w:space="0" w:color="auto"/>
              <w:left w:val="single" w:sz="4" w:space="0" w:color="auto"/>
              <w:bottom w:val="single" w:sz="4"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b/>
                <w14:shadow w14:blurRad="50800" w14:dist="38100" w14:dir="2700000" w14:sx="100000" w14:sy="100000" w14:kx="0" w14:ky="0" w14:algn="tl">
                  <w14:srgbClr w14:val="000000">
                    <w14:alpha w14:val="60000"/>
                  </w14:srgbClr>
                </w14:shadow>
              </w:rPr>
            </w:pPr>
            <w:r w:rsidRPr="00052217">
              <w:rPr>
                <w:rFonts w:ascii="Calibri" w:eastAsia="Calibri" w:hAnsi="Calibri" w:cs="Times New Roman"/>
                <w:b/>
                <w14:shadow w14:blurRad="50800" w14:dist="38100" w14:dir="2700000" w14:sx="100000" w14:sy="100000" w14:kx="0" w14:ky="0" w14:algn="tl">
                  <w14:srgbClr w14:val="000000">
                    <w14:alpha w14:val="60000"/>
                  </w14:srgbClr>
                </w14:shadow>
              </w:rPr>
              <w:t>P</w:t>
            </w:r>
          </w:p>
        </w:tc>
        <w:tc>
          <w:tcPr>
            <w:tcW w:w="4094" w:type="dxa"/>
            <w:tcBorders>
              <w:top w:val="single" w:sz="4" w:space="0" w:color="auto"/>
              <w:left w:val="single" w:sz="4" w:space="0" w:color="auto"/>
              <w:bottom w:val="single" w:sz="4" w:space="0" w:color="auto"/>
              <w:right w:val="single" w:sz="4" w:space="0" w:color="auto"/>
            </w:tcBorders>
            <w:vAlign w:val="center"/>
            <w:hideMark/>
          </w:tcPr>
          <w:p w:rsidR="00052217" w:rsidRPr="00052217" w:rsidRDefault="00052217" w:rsidP="00052217">
            <w:pPr>
              <w:spacing w:after="0" w:line="240" w:lineRule="auto"/>
              <w:rPr>
                <w:rFonts w:ascii="Times New Roman" w:eastAsia="Calibri" w:hAnsi="Times New Roman" w:cs="Times New Roman"/>
                <w14:shadow w14:blurRad="50800" w14:dist="38100" w14:dir="2700000" w14:sx="100000" w14:sy="100000" w14:kx="0" w14:ky="0" w14:algn="tl">
                  <w14:srgbClr w14:val="000000">
                    <w14:alpha w14:val="60000"/>
                  </w14:srgbClr>
                </w14:shadow>
              </w:rPr>
            </w:pPr>
            <w:r w:rsidRPr="00052217">
              <w:rPr>
                <w:rFonts w:ascii="Times New Roman" w:eastAsia="Calibri" w:hAnsi="Times New Roman" w:cs="Times New Roman"/>
                <w14:shadow w14:blurRad="50800" w14:dist="38100" w14:dir="2700000" w14:sx="100000" w14:sy="100000" w14:kx="0" w14:ky="0" w14:algn="tl">
                  <w14:srgbClr w14:val="000000">
                    <w14:alpha w14:val="60000"/>
                  </w14:srgbClr>
                </w14:shadow>
              </w:rPr>
              <w:t>-Izbor predsjednika razreda i njegovog zamjenika te učenika za Vijeće učenika</w:t>
            </w:r>
          </w:p>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-Izbori; kriteriji za izbor predsjednika</w:t>
            </w:r>
          </w:p>
        </w:tc>
        <w:tc>
          <w:tcPr>
            <w:tcW w:w="1494" w:type="dxa"/>
            <w:tcBorders>
              <w:top w:val="single" w:sz="4" w:space="0" w:color="auto"/>
              <w:left w:val="single" w:sz="4" w:space="0" w:color="auto"/>
              <w:bottom w:val="single" w:sz="4"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rujan 2018.</w:t>
            </w:r>
          </w:p>
        </w:tc>
      </w:tr>
      <w:tr w:rsidR="00052217" w:rsidRPr="00052217" w:rsidTr="00052217">
        <w:trPr>
          <w:trHeight w:hRule="exact" w:val="927"/>
        </w:trPr>
        <w:tc>
          <w:tcPr>
            <w:tcW w:w="0" w:type="auto"/>
            <w:vMerge/>
            <w:tcBorders>
              <w:top w:val="single" w:sz="12" w:space="0" w:color="auto"/>
              <w:left w:val="single" w:sz="12" w:space="0" w:color="auto"/>
              <w:bottom w:val="nil"/>
              <w:right w:val="single" w:sz="12" w:space="0" w:color="auto"/>
            </w:tcBorders>
            <w:vAlign w:val="center"/>
            <w:hideMark/>
          </w:tcPr>
          <w:p w:rsidR="00052217" w:rsidRPr="00052217" w:rsidRDefault="00052217" w:rsidP="00052217">
            <w:pPr>
              <w:spacing w:after="0" w:line="276" w:lineRule="auto"/>
              <w:rPr>
                <w:rFonts w:ascii="Calibri" w:eastAsia="Calibri" w:hAnsi="Calibri" w:cs="Times New Roman"/>
                <w14:shadow w14:blurRad="50800" w14:dist="38100" w14:dir="2700000" w14:sx="100000" w14:sy="100000" w14:kx="0" w14:ky="0" w14:algn="tl">
                  <w14:srgbClr w14:val="000000">
                    <w14:alpha w14:val="60000"/>
                  </w14:srgbClr>
                </w14:shadow>
              </w:rPr>
            </w:pPr>
          </w:p>
        </w:tc>
        <w:tc>
          <w:tcPr>
            <w:tcW w:w="524" w:type="dxa"/>
            <w:tcBorders>
              <w:top w:val="single" w:sz="4" w:space="0" w:color="auto"/>
              <w:left w:val="single" w:sz="12" w:space="0" w:color="auto"/>
              <w:bottom w:val="single" w:sz="4"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3.</w:t>
            </w:r>
          </w:p>
        </w:tc>
        <w:tc>
          <w:tcPr>
            <w:tcW w:w="1119" w:type="dxa"/>
            <w:tcBorders>
              <w:top w:val="single" w:sz="4" w:space="0" w:color="auto"/>
              <w:left w:val="single" w:sz="4" w:space="0" w:color="auto"/>
              <w:bottom w:val="single" w:sz="4"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b/>
                <w14:shadow w14:blurRad="50800" w14:dist="38100" w14:dir="2700000" w14:sx="100000" w14:sy="100000" w14:kx="0" w14:ky="0" w14:algn="tl">
                  <w14:srgbClr w14:val="000000">
                    <w14:alpha w14:val="60000"/>
                  </w14:srgbClr>
                </w14:shadow>
              </w:rPr>
              <w:t>P</w:t>
            </w:r>
          </w:p>
        </w:tc>
        <w:tc>
          <w:tcPr>
            <w:tcW w:w="4094" w:type="dxa"/>
            <w:tcBorders>
              <w:top w:val="single" w:sz="4" w:space="0" w:color="auto"/>
              <w:left w:val="single" w:sz="4" w:space="0" w:color="auto"/>
              <w:bottom w:val="single" w:sz="4" w:space="0" w:color="auto"/>
              <w:right w:val="single" w:sz="4"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-Kućni red; Razredna pravila</w:t>
            </w:r>
          </w:p>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-Školska pravila; škola kao demokratska zajednica; prava i dužnosti</w:t>
            </w:r>
          </w:p>
        </w:tc>
        <w:tc>
          <w:tcPr>
            <w:tcW w:w="1494" w:type="dxa"/>
            <w:tcBorders>
              <w:top w:val="single" w:sz="4" w:space="0" w:color="auto"/>
              <w:left w:val="single" w:sz="4" w:space="0" w:color="auto"/>
              <w:bottom w:val="single" w:sz="4"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rujan 2018.</w:t>
            </w:r>
          </w:p>
        </w:tc>
      </w:tr>
      <w:tr w:rsidR="00052217" w:rsidRPr="00052217" w:rsidTr="00052217">
        <w:trPr>
          <w:trHeight w:hRule="exact" w:val="1067"/>
        </w:trPr>
        <w:tc>
          <w:tcPr>
            <w:tcW w:w="0" w:type="auto"/>
            <w:vMerge/>
            <w:tcBorders>
              <w:top w:val="single" w:sz="12" w:space="0" w:color="auto"/>
              <w:left w:val="single" w:sz="12" w:space="0" w:color="auto"/>
              <w:bottom w:val="nil"/>
              <w:right w:val="single" w:sz="12" w:space="0" w:color="auto"/>
            </w:tcBorders>
            <w:vAlign w:val="center"/>
            <w:hideMark/>
          </w:tcPr>
          <w:p w:rsidR="00052217" w:rsidRPr="00052217" w:rsidRDefault="00052217" w:rsidP="00052217">
            <w:pPr>
              <w:spacing w:after="0" w:line="276" w:lineRule="auto"/>
              <w:rPr>
                <w:rFonts w:ascii="Calibri" w:eastAsia="Calibri" w:hAnsi="Calibri" w:cs="Times New Roman"/>
                <w14:shadow w14:blurRad="50800" w14:dist="38100" w14:dir="2700000" w14:sx="100000" w14:sy="100000" w14:kx="0" w14:ky="0" w14:algn="tl">
                  <w14:srgbClr w14:val="000000">
                    <w14:alpha w14:val="60000"/>
                  </w14:srgbClr>
                </w14:shadow>
              </w:rPr>
            </w:pPr>
          </w:p>
        </w:tc>
        <w:tc>
          <w:tcPr>
            <w:tcW w:w="524" w:type="dxa"/>
            <w:tcBorders>
              <w:top w:val="single" w:sz="4" w:space="0" w:color="auto"/>
              <w:left w:val="single" w:sz="12" w:space="0" w:color="auto"/>
              <w:bottom w:val="single" w:sz="4"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4.</w:t>
            </w:r>
          </w:p>
        </w:tc>
        <w:tc>
          <w:tcPr>
            <w:tcW w:w="1119" w:type="dxa"/>
            <w:tcBorders>
              <w:top w:val="single" w:sz="4" w:space="0" w:color="auto"/>
              <w:left w:val="single" w:sz="4" w:space="0" w:color="auto"/>
              <w:bottom w:val="single" w:sz="4"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D, G, K</w:t>
            </w:r>
          </w:p>
        </w:tc>
        <w:tc>
          <w:tcPr>
            <w:tcW w:w="4094" w:type="dxa"/>
            <w:tcBorders>
              <w:top w:val="single" w:sz="4" w:space="0" w:color="auto"/>
              <w:left w:val="single" w:sz="4" w:space="0" w:color="auto"/>
              <w:bottom w:val="single" w:sz="4" w:space="0" w:color="auto"/>
              <w:right w:val="single" w:sz="4"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 xml:space="preserve">-Dan kruha i zahvalnosti za plodove zemlje </w:t>
            </w:r>
          </w:p>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-važnost kruha i plodova zemlje</w:t>
            </w:r>
          </w:p>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p>
        </w:tc>
        <w:tc>
          <w:tcPr>
            <w:tcW w:w="1494" w:type="dxa"/>
            <w:tcBorders>
              <w:top w:val="single" w:sz="4" w:space="0" w:color="auto"/>
              <w:left w:val="single" w:sz="4" w:space="0" w:color="auto"/>
              <w:bottom w:val="single" w:sz="4"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listopad 2018.</w:t>
            </w:r>
          </w:p>
        </w:tc>
      </w:tr>
      <w:tr w:rsidR="00052217" w:rsidRPr="00052217" w:rsidTr="00052217">
        <w:trPr>
          <w:trHeight w:hRule="exact" w:val="997"/>
        </w:trPr>
        <w:tc>
          <w:tcPr>
            <w:tcW w:w="0" w:type="auto"/>
            <w:vMerge/>
            <w:tcBorders>
              <w:top w:val="single" w:sz="12" w:space="0" w:color="auto"/>
              <w:left w:val="single" w:sz="12" w:space="0" w:color="auto"/>
              <w:bottom w:val="nil"/>
              <w:right w:val="single" w:sz="12" w:space="0" w:color="auto"/>
            </w:tcBorders>
            <w:vAlign w:val="center"/>
            <w:hideMark/>
          </w:tcPr>
          <w:p w:rsidR="00052217" w:rsidRPr="00052217" w:rsidRDefault="00052217" w:rsidP="00052217">
            <w:pPr>
              <w:spacing w:after="0" w:line="276" w:lineRule="auto"/>
              <w:rPr>
                <w:rFonts w:ascii="Calibri" w:eastAsia="Calibri" w:hAnsi="Calibri" w:cs="Times New Roman"/>
                <w14:shadow w14:blurRad="50800" w14:dist="38100" w14:dir="2700000" w14:sx="100000" w14:sy="100000" w14:kx="0" w14:ky="0" w14:algn="tl">
                  <w14:srgbClr w14:val="000000">
                    <w14:alpha w14:val="60000"/>
                  </w14:srgbClr>
                </w14:shadow>
              </w:rPr>
            </w:pPr>
          </w:p>
        </w:tc>
        <w:tc>
          <w:tcPr>
            <w:tcW w:w="524" w:type="dxa"/>
            <w:tcBorders>
              <w:top w:val="single" w:sz="4" w:space="0" w:color="auto"/>
              <w:left w:val="single" w:sz="12" w:space="0" w:color="auto"/>
              <w:bottom w:val="single" w:sz="4"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5.</w:t>
            </w:r>
          </w:p>
        </w:tc>
        <w:tc>
          <w:tcPr>
            <w:tcW w:w="1119" w:type="dxa"/>
            <w:tcBorders>
              <w:top w:val="single" w:sz="4" w:space="0" w:color="auto"/>
              <w:left w:val="single" w:sz="4" w:space="0" w:color="auto"/>
              <w:bottom w:val="single" w:sz="4"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b/>
                <w14:shadow w14:blurRad="50800" w14:dist="38100" w14:dir="2700000" w14:sx="100000" w14:sy="100000" w14:kx="0" w14:ky="0" w14:algn="tl">
                  <w14:srgbClr w14:val="000000">
                    <w14:alpha w14:val="60000"/>
                  </w14:srgbClr>
                </w14:shadow>
              </w:rPr>
            </w:pPr>
            <w:r w:rsidRPr="00052217">
              <w:rPr>
                <w:rFonts w:ascii="Calibri" w:eastAsia="Calibri" w:hAnsi="Calibri" w:cs="Times New Roman"/>
                <w:b/>
                <w14:shadow w14:blurRad="50800" w14:dist="38100" w14:dir="2700000" w14:sx="100000" w14:sy="100000" w14:kx="0" w14:ky="0" w14:algn="tl">
                  <w14:srgbClr w14:val="000000">
                    <w14:alpha w14:val="60000"/>
                  </w14:srgbClr>
                </w14:shadow>
              </w:rPr>
              <w:t>G</w:t>
            </w:r>
          </w:p>
        </w:tc>
        <w:tc>
          <w:tcPr>
            <w:tcW w:w="4094" w:type="dxa"/>
            <w:tcBorders>
              <w:top w:val="single" w:sz="4" w:space="0" w:color="auto"/>
              <w:left w:val="single" w:sz="4" w:space="0" w:color="auto"/>
              <w:bottom w:val="single" w:sz="4" w:space="0" w:color="auto"/>
              <w:right w:val="single" w:sz="4"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 xml:space="preserve">-Upravljanje novcem </w:t>
            </w:r>
          </w:p>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-Važnost štednje i negativne posljedice prekomjerne potrošnje</w:t>
            </w:r>
          </w:p>
        </w:tc>
        <w:tc>
          <w:tcPr>
            <w:tcW w:w="1494" w:type="dxa"/>
            <w:tcBorders>
              <w:top w:val="single" w:sz="4" w:space="0" w:color="auto"/>
              <w:left w:val="single" w:sz="4" w:space="0" w:color="auto"/>
              <w:bottom w:val="single" w:sz="4"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listopad 2018.</w:t>
            </w:r>
          </w:p>
        </w:tc>
      </w:tr>
      <w:tr w:rsidR="00052217" w:rsidRPr="00052217" w:rsidTr="00E83C11">
        <w:trPr>
          <w:trHeight w:hRule="exact" w:val="1528"/>
        </w:trPr>
        <w:tc>
          <w:tcPr>
            <w:tcW w:w="1811" w:type="dxa"/>
            <w:tcBorders>
              <w:top w:val="nil"/>
              <w:left w:val="single" w:sz="12" w:space="0" w:color="auto"/>
              <w:bottom w:val="single" w:sz="4"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p>
        </w:tc>
        <w:tc>
          <w:tcPr>
            <w:tcW w:w="524" w:type="dxa"/>
            <w:tcBorders>
              <w:top w:val="single" w:sz="4" w:space="0" w:color="auto"/>
              <w:left w:val="single" w:sz="12" w:space="0" w:color="auto"/>
              <w:bottom w:val="single" w:sz="4" w:space="0" w:color="auto"/>
              <w:right w:val="single" w:sz="4" w:space="0" w:color="auto"/>
            </w:tcBorders>
            <w:vAlign w:val="center"/>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6.</w:t>
            </w:r>
          </w:p>
        </w:tc>
        <w:tc>
          <w:tcPr>
            <w:tcW w:w="1119" w:type="dxa"/>
            <w:tcBorders>
              <w:top w:val="single" w:sz="4" w:space="0" w:color="auto"/>
              <w:left w:val="single" w:sz="4" w:space="0" w:color="auto"/>
              <w:bottom w:val="single" w:sz="4" w:space="0" w:color="auto"/>
              <w:right w:val="single" w:sz="4" w:space="0" w:color="auto"/>
            </w:tcBorders>
            <w:vAlign w:val="center"/>
          </w:tcPr>
          <w:p w:rsidR="00052217" w:rsidRPr="00052217" w:rsidRDefault="00052217" w:rsidP="00052217">
            <w:pPr>
              <w:spacing w:after="0" w:line="240" w:lineRule="auto"/>
              <w:jc w:val="center"/>
              <w:rPr>
                <w:rFonts w:ascii="Calibri" w:eastAsia="Calibri" w:hAnsi="Calibri" w:cs="Times New Roman"/>
                <w:b/>
                <w14:shadow w14:blurRad="50800" w14:dist="38100" w14:dir="2700000" w14:sx="100000" w14:sy="100000" w14:kx="0" w14:ky="0" w14:algn="tl">
                  <w14:srgbClr w14:val="000000">
                    <w14:alpha w14:val="60000"/>
                  </w14:srgbClr>
                </w14:shadow>
              </w:rPr>
            </w:pPr>
            <w:r w:rsidRPr="00052217">
              <w:rPr>
                <w:rFonts w:ascii="Calibri" w:eastAsia="Calibri" w:hAnsi="Calibri" w:cs="Times New Roman"/>
                <w:b/>
                <w14:shadow w14:blurRad="50800" w14:dist="38100" w14:dir="2700000" w14:sx="100000" w14:sy="100000" w14:kx="0" w14:ky="0" w14:algn="tl">
                  <w14:srgbClr w14:val="000000">
                    <w14:alpha w14:val="60000"/>
                  </w14:srgbClr>
                </w14:shadow>
              </w:rPr>
              <w:t>K</w:t>
            </w:r>
          </w:p>
        </w:tc>
        <w:tc>
          <w:tcPr>
            <w:tcW w:w="4094" w:type="dxa"/>
            <w:tcBorders>
              <w:top w:val="single" w:sz="4" w:space="0" w:color="auto"/>
              <w:left w:val="single" w:sz="4" w:space="0" w:color="auto"/>
              <w:bottom w:val="single" w:sz="4" w:space="0" w:color="auto"/>
              <w:right w:val="single" w:sz="4" w:space="0" w:color="auto"/>
            </w:tcBorders>
            <w:vAlign w:val="center"/>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 xml:space="preserve">-Dan sjećanja na Vukovar </w:t>
            </w:r>
          </w:p>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-uloga grada i ljudi u Domovinskom ratu; osjećaj zahvalnosti i poštovanja prema braniteljima</w:t>
            </w:r>
          </w:p>
        </w:tc>
        <w:tc>
          <w:tcPr>
            <w:tcW w:w="1494" w:type="dxa"/>
            <w:tcBorders>
              <w:top w:val="single" w:sz="4" w:space="0" w:color="auto"/>
              <w:left w:val="single" w:sz="4" w:space="0" w:color="auto"/>
              <w:bottom w:val="single" w:sz="4"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studeni 2018.</w:t>
            </w:r>
          </w:p>
        </w:tc>
      </w:tr>
      <w:tr w:rsidR="00052217" w:rsidRPr="00052217" w:rsidTr="00E83C11">
        <w:trPr>
          <w:trHeight w:hRule="exact" w:val="962"/>
        </w:trPr>
        <w:tc>
          <w:tcPr>
            <w:tcW w:w="1811" w:type="dxa"/>
            <w:tcBorders>
              <w:top w:val="single" w:sz="4" w:space="0" w:color="auto"/>
              <w:left w:val="single" w:sz="12" w:space="0" w:color="auto"/>
              <w:bottom w:val="nil"/>
              <w:right w:val="single" w:sz="12" w:space="0" w:color="auto"/>
            </w:tcBorders>
            <w:vAlign w:val="center"/>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p>
        </w:tc>
        <w:tc>
          <w:tcPr>
            <w:tcW w:w="524" w:type="dxa"/>
            <w:tcBorders>
              <w:top w:val="single" w:sz="4" w:space="0" w:color="auto"/>
              <w:left w:val="single" w:sz="12" w:space="0" w:color="auto"/>
              <w:bottom w:val="single" w:sz="4"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7.</w:t>
            </w:r>
          </w:p>
        </w:tc>
        <w:tc>
          <w:tcPr>
            <w:tcW w:w="1119" w:type="dxa"/>
            <w:tcBorders>
              <w:top w:val="single" w:sz="4" w:space="0" w:color="auto"/>
              <w:left w:val="single" w:sz="4" w:space="0" w:color="auto"/>
              <w:bottom w:val="single" w:sz="4"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b/>
                <w14:shadow w14:blurRad="50800" w14:dist="38100" w14:dir="2700000" w14:sx="100000" w14:sy="100000" w14:kx="0" w14:ky="0" w14:algn="tl">
                  <w14:srgbClr w14:val="000000">
                    <w14:alpha w14:val="60000"/>
                  </w14:srgbClr>
                </w14:shadow>
              </w:rPr>
            </w:pPr>
            <w:r w:rsidRPr="00052217">
              <w:rPr>
                <w:rFonts w:ascii="Calibri" w:eastAsia="Calibri" w:hAnsi="Calibri" w:cs="Times New Roman"/>
                <w:b/>
                <w14:shadow w14:blurRad="50800" w14:dist="38100" w14:dir="2700000" w14:sx="100000" w14:sy="100000" w14:kx="0" w14:ky="0" w14:algn="tl">
                  <w14:srgbClr w14:val="000000">
                    <w14:alpha w14:val="60000"/>
                  </w14:srgbClr>
                </w14:shadow>
              </w:rPr>
              <w:t>K, D</w:t>
            </w:r>
          </w:p>
        </w:tc>
        <w:tc>
          <w:tcPr>
            <w:tcW w:w="4094" w:type="dxa"/>
            <w:tcBorders>
              <w:top w:val="single" w:sz="4" w:space="0" w:color="auto"/>
              <w:left w:val="single" w:sz="4" w:space="0" w:color="auto"/>
              <w:bottom w:val="single" w:sz="4" w:space="0" w:color="auto"/>
              <w:right w:val="single" w:sz="4"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 xml:space="preserve">-Dobro je činiti dobro </w:t>
            </w:r>
          </w:p>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 xml:space="preserve">- Širenje blagdanskog ozračja i ljubavi prema bližnjemu. </w:t>
            </w:r>
          </w:p>
        </w:tc>
        <w:tc>
          <w:tcPr>
            <w:tcW w:w="1494" w:type="dxa"/>
            <w:tcBorders>
              <w:top w:val="single" w:sz="4" w:space="0" w:color="auto"/>
              <w:left w:val="single" w:sz="4" w:space="0" w:color="auto"/>
              <w:bottom w:val="single" w:sz="4"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prosinac 2018.</w:t>
            </w:r>
          </w:p>
        </w:tc>
      </w:tr>
      <w:tr w:rsidR="00052217" w:rsidRPr="00052217" w:rsidTr="00052217">
        <w:trPr>
          <w:trHeight w:hRule="exact" w:val="1273"/>
        </w:trPr>
        <w:tc>
          <w:tcPr>
            <w:tcW w:w="1811" w:type="dxa"/>
            <w:tcBorders>
              <w:top w:val="nil"/>
              <w:left w:val="single" w:sz="12" w:space="0" w:color="auto"/>
              <w:bottom w:val="nil"/>
              <w:right w:val="single" w:sz="12" w:space="0" w:color="auto"/>
            </w:tcBorders>
            <w:vAlign w:val="center"/>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p>
        </w:tc>
        <w:tc>
          <w:tcPr>
            <w:tcW w:w="524" w:type="dxa"/>
            <w:tcBorders>
              <w:top w:val="single" w:sz="4" w:space="0" w:color="auto"/>
              <w:left w:val="single" w:sz="12" w:space="0" w:color="auto"/>
              <w:bottom w:val="single" w:sz="4"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8.</w:t>
            </w:r>
          </w:p>
        </w:tc>
        <w:tc>
          <w:tcPr>
            <w:tcW w:w="1119" w:type="dxa"/>
            <w:tcBorders>
              <w:top w:val="single" w:sz="4" w:space="0" w:color="auto"/>
              <w:left w:val="single" w:sz="4" w:space="0" w:color="auto"/>
              <w:bottom w:val="single" w:sz="4"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b/>
                <w14:shadow w14:blurRad="50800" w14:dist="38100" w14:dir="2700000" w14:sx="100000" w14:sy="100000" w14:kx="0" w14:ky="0" w14:algn="tl">
                  <w14:srgbClr w14:val="000000">
                    <w14:alpha w14:val="60000"/>
                  </w14:srgbClr>
                </w14:shadow>
              </w:rPr>
              <w:t>K</w:t>
            </w:r>
          </w:p>
        </w:tc>
        <w:tc>
          <w:tcPr>
            <w:tcW w:w="4094" w:type="dxa"/>
            <w:tcBorders>
              <w:top w:val="single" w:sz="4" w:space="0" w:color="auto"/>
              <w:left w:val="single" w:sz="4" w:space="0" w:color="auto"/>
              <w:bottom w:val="single" w:sz="4" w:space="0" w:color="auto"/>
              <w:right w:val="single" w:sz="4"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 xml:space="preserve">-Pokladni običaji </w:t>
            </w:r>
          </w:p>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 Aktivno sudjelovati u obilježavanju poklada i očuvanju tradicijskih običaja</w:t>
            </w:r>
          </w:p>
        </w:tc>
        <w:tc>
          <w:tcPr>
            <w:tcW w:w="1494" w:type="dxa"/>
            <w:tcBorders>
              <w:top w:val="single" w:sz="4" w:space="0" w:color="auto"/>
              <w:left w:val="single" w:sz="4" w:space="0" w:color="auto"/>
              <w:bottom w:val="single" w:sz="4"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veljača/ožujak 2019.</w:t>
            </w:r>
          </w:p>
        </w:tc>
      </w:tr>
      <w:tr w:rsidR="00052217" w:rsidRPr="00052217" w:rsidTr="00052217">
        <w:trPr>
          <w:trHeight w:hRule="exact" w:val="851"/>
        </w:trPr>
        <w:tc>
          <w:tcPr>
            <w:tcW w:w="1811" w:type="dxa"/>
            <w:tcBorders>
              <w:top w:val="nil"/>
              <w:left w:val="single" w:sz="12" w:space="0" w:color="auto"/>
              <w:bottom w:val="nil"/>
              <w:right w:val="single" w:sz="12" w:space="0" w:color="auto"/>
            </w:tcBorders>
            <w:vAlign w:val="center"/>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p>
        </w:tc>
        <w:tc>
          <w:tcPr>
            <w:tcW w:w="524" w:type="dxa"/>
            <w:tcBorders>
              <w:top w:val="single" w:sz="4" w:space="0" w:color="auto"/>
              <w:left w:val="single" w:sz="12" w:space="0" w:color="auto"/>
              <w:bottom w:val="single" w:sz="4"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9.</w:t>
            </w:r>
          </w:p>
        </w:tc>
        <w:tc>
          <w:tcPr>
            <w:tcW w:w="1119" w:type="dxa"/>
            <w:tcBorders>
              <w:top w:val="single" w:sz="4" w:space="0" w:color="auto"/>
              <w:left w:val="single" w:sz="4" w:space="0" w:color="auto"/>
              <w:bottom w:val="single" w:sz="4"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b/>
                <w14:shadow w14:blurRad="50800" w14:dist="38100" w14:dir="2700000" w14:sx="100000" w14:sy="100000" w14:kx="0" w14:ky="0" w14:algn="tl">
                  <w14:srgbClr w14:val="000000">
                    <w14:alpha w14:val="60000"/>
                  </w14:srgbClr>
                </w14:shadow>
              </w:rPr>
            </w:pPr>
            <w:r w:rsidRPr="00052217">
              <w:rPr>
                <w:rFonts w:ascii="Calibri" w:eastAsia="Calibri" w:hAnsi="Calibri" w:cs="Times New Roman"/>
                <w:b/>
                <w14:shadow w14:blurRad="50800" w14:dist="38100" w14:dir="2700000" w14:sx="100000" w14:sy="100000" w14:kx="0" w14:ky="0" w14:algn="tl">
                  <w14:srgbClr w14:val="000000">
                    <w14:alpha w14:val="60000"/>
                  </w14:srgbClr>
                </w14:shadow>
              </w:rPr>
              <w:t>E</w:t>
            </w:r>
          </w:p>
        </w:tc>
        <w:tc>
          <w:tcPr>
            <w:tcW w:w="4094" w:type="dxa"/>
            <w:tcBorders>
              <w:top w:val="single" w:sz="4" w:space="0" w:color="auto"/>
              <w:left w:val="single" w:sz="4" w:space="0" w:color="auto"/>
              <w:bottom w:val="single" w:sz="4" w:space="0" w:color="auto"/>
              <w:right w:val="single" w:sz="4"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 xml:space="preserve">-Proljetnice beri fotoaparatom </w:t>
            </w:r>
          </w:p>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-Podizanje svijesti o zaštiti proljetnica</w:t>
            </w:r>
          </w:p>
        </w:tc>
        <w:tc>
          <w:tcPr>
            <w:tcW w:w="1494" w:type="dxa"/>
            <w:tcBorders>
              <w:top w:val="single" w:sz="4" w:space="0" w:color="auto"/>
              <w:left w:val="single" w:sz="4" w:space="0" w:color="auto"/>
              <w:bottom w:val="single" w:sz="4"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ožujak 2019.</w:t>
            </w:r>
          </w:p>
        </w:tc>
      </w:tr>
      <w:tr w:rsidR="00052217" w:rsidRPr="00052217" w:rsidTr="00052217">
        <w:trPr>
          <w:trHeight w:hRule="exact" w:val="1058"/>
        </w:trPr>
        <w:tc>
          <w:tcPr>
            <w:tcW w:w="1811" w:type="dxa"/>
            <w:tcBorders>
              <w:top w:val="nil"/>
              <w:left w:val="single" w:sz="12" w:space="0" w:color="auto"/>
              <w:bottom w:val="single" w:sz="4"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p>
        </w:tc>
        <w:tc>
          <w:tcPr>
            <w:tcW w:w="524" w:type="dxa"/>
            <w:tcBorders>
              <w:top w:val="single" w:sz="4" w:space="0" w:color="auto"/>
              <w:left w:val="single" w:sz="12" w:space="0" w:color="auto"/>
              <w:bottom w:val="single" w:sz="12"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10.</w:t>
            </w:r>
          </w:p>
        </w:tc>
        <w:tc>
          <w:tcPr>
            <w:tcW w:w="1119" w:type="dxa"/>
            <w:tcBorders>
              <w:top w:val="single" w:sz="4" w:space="0" w:color="auto"/>
              <w:left w:val="single" w:sz="4" w:space="0" w:color="auto"/>
              <w:bottom w:val="single" w:sz="12"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b/>
                <w14:shadow w14:blurRad="50800" w14:dist="38100" w14:dir="2700000" w14:sx="100000" w14:sy="100000" w14:kx="0" w14:ky="0" w14:algn="tl">
                  <w14:srgbClr w14:val="000000">
                    <w14:alpha w14:val="60000"/>
                  </w14:srgbClr>
                </w14:shadow>
              </w:rPr>
            </w:pPr>
            <w:r w:rsidRPr="00052217">
              <w:rPr>
                <w:rFonts w:ascii="Calibri" w:eastAsia="Calibri" w:hAnsi="Calibri" w:cs="Times New Roman"/>
                <w:b/>
                <w14:shadow w14:blurRad="50800" w14:dist="38100" w14:dir="2700000" w14:sx="100000" w14:sy="100000" w14:kx="0" w14:ky="0" w14:algn="tl">
                  <w14:srgbClr w14:val="000000">
                    <w14:alpha w14:val="60000"/>
                  </w14:srgbClr>
                </w14:shadow>
              </w:rPr>
              <w:t>E</w:t>
            </w:r>
          </w:p>
        </w:tc>
        <w:tc>
          <w:tcPr>
            <w:tcW w:w="4094" w:type="dxa"/>
            <w:tcBorders>
              <w:top w:val="single" w:sz="4" w:space="0" w:color="auto"/>
              <w:left w:val="single" w:sz="4" w:space="0" w:color="auto"/>
              <w:bottom w:val="single" w:sz="12" w:space="0" w:color="auto"/>
              <w:right w:val="single" w:sz="4"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 xml:space="preserve">- Dan planeta Zemlje </w:t>
            </w:r>
          </w:p>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 Ekološke poruke; prikupljanje plastičnih čepova; staroga papira; plastičnih boca</w:t>
            </w:r>
          </w:p>
        </w:tc>
        <w:tc>
          <w:tcPr>
            <w:tcW w:w="1494" w:type="dxa"/>
            <w:tcBorders>
              <w:top w:val="single" w:sz="4" w:space="0" w:color="auto"/>
              <w:left w:val="single" w:sz="4" w:space="0" w:color="auto"/>
              <w:bottom w:val="single" w:sz="12"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travanj / svibanj 2019.</w:t>
            </w:r>
          </w:p>
        </w:tc>
      </w:tr>
    </w:tbl>
    <w:p w:rsidR="00052217" w:rsidRPr="00052217" w:rsidRDefault="00052217" w:rsidP="00052217">
      <w:pPr>
        <w:spacing w:after="0" w:line="276" w:lineRule="auto"/>
        <w:rPr>
          <w:rFonts w:ascii="Calibri" w:eastAsia="Calibri" w:hAnsi="Calibri" w:cs="Times New Roman"/>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668"/>
        <w:gridCol w:w="748"/>
        <w:gridCol w:w="977"/>
        <w:gridCol w:w="4232"/>
        <w:gridCol w:w="1417"/>
      </w:tblGrid>
      <w:tr w:rsidR="00052217" w:rsidRPr="00052217" w:rsidTr="00052217">
        <w:trPr>
          <w:trHeight w:hRule="exact" w:val="1843"/>
        </w:trPr>
        <w:tc>
          <w:tcPr>
            <w:tcW w:w="1668" w:type="dxa"/>
            <w:tcBorders>
              <w:top w:val="single" w:sz="12" w:space="0" w:color="auto"/>
              <w:left w:val="single" w:sz="12" w:space="0" w:color="auto"/>
              <w:bottom w:val="single" w:sz="4" w:space="0" w:color="auto"/>
              <w:right w:val="single" w:sz="12" w:space="0" w:color="auto"/>
            </w:tcBorders>
            <w:hideMark/>
          </w:tcPr>
          <w:p w:rsidR="00052217" w:rsidRPr="00052217" w:rsidRDefault="00052217" w:rsidP="00052217">
            <w:pPr>
              <w:spacing w:after="0" w:line="240" w:lineRule="auto"/>
              <w:rPr>
                <w:rFonts w:ascii="Arial" w:eastAsia="Calibri" w:hAnsi="Arial" w:cs="Arial"/>
                <w:b/>
                <w:sz w:val="20"/>
                <w:szCs w:val="16"/>
                <w14:shadow w14:blurRad="50800" w14:dist="38100" w14:dir="2700000" w14:sx="100000" w14:sy="100000" w14:kx="0" w14:ky="0" w14:algn="tl">
                  <w14:srgbClr w14:val="000000">
                    <w14:alpha w14:val="60000"/>
                  </w14:srgbClr>
                </w14:shadow>
              </w:rPr>
            </w:pPr>
            <w:r w:rsidRPr="00052217">
              <w:rPr>
                <w:rFonts w:ascii="Arial" w:eastAsia="Calibri" w:hAnsi="Arial" w:cs="Arial"/>
                <w:b/>
                <w:sz w:val="20"/>
                <w:szCs w:val="16"/>
                <w14:shadow w14:blurRad="50800" w14:dist="38100" w14:dir="2700000" w14:sx="100000" w14:sy="100000" w14:kx="0" w14:ky="0" w14:algn="tl">
                  <w14:srgbClr w14:val="000000">
                    <w14:alpha w14:val="60000"/>
                  </w14:srgbClr>
                </w14:shadow>
              </w:rPr>
              <w:t xml:space="preserve">Izvanučioničke aktivnosti </w:t>
            </w:r>
          </w:p>
          <w:p w:rsidR="00052217" w:rsidRPr="00052217" w:rsidRDefault="00052217" w:rsidP="00052217">
            <w:pPr>
              <w:spacing w:after="0" w:line="240" w:lineRule="auto"/>
              <w:rPr>
                <w:rFonts w:ascii="Calibri" w:eastAsia="Calibri" w:hAnsi="Calibri" w:cs="Times New Roman"/>
                <w:sz w:val="20"/>
                <w:szCs w:val="16"/>
                <w14:shadow w14:blurRad="50800" w14:dist="38100" w14:dir="2700000" w14:sx="100000" w14:sy="100000" w14:kx="0" w14:ky="0" w14:algn="tl">
                  <w14:srgbClr w14:val="000000">
                    <w14:alpha w14:val="60000"/>
                  </w14:srgbClr>
                </w14:shadow>
              </w:rPr>
            </w:pPr>
          </w:p>
          <w:p w:rsidR="00052217" w:rsidRPr="00052217" w:rsidRDefault="00052217" w:rsidP="00052217">
            <w:pPr>
              <w:spacing w:after="0" w:line="240" w:lineRule="auto"/>
              <w:rPr>
                <w:rFonts w:ascii="Calibri" w:eastAsia="Calibri" w:hAnsi="Calibri" w:cs="Times New Roman"/>
                <w:sz w:val="20"/>
                <w:szCs w:val="16"/>
                <w14:shadow w14:blurRad="50800" w14:dist="38100" w14:dir="2700000" w14:sx="100000" w14:sy="100000" w14:kx="0" w14:ky="0" w14:algn="tl">
                  <w14:srgbClr w14:val="000000">
                    <w14:alpha w14:val="60000"/>
                  </w14:srgbClr>
                </w14:shadow>
              </w:rPr>
            </w:pPr>
          </w:p>
          <w:p w:rsidR="00052217" w:rsidRPr="00052217" w:rsidRDefault="00052217" w:rsidP="00052217">
            <w:pPr>
              <w:spacing w:after="0" w:line="240" w:lineRule="auto"/>
              <w:rPr>
                <w:rFonts w:ascii="Calibri" w:eastAsia="Calibri" w:hAnsi="Calibri" w:cs="Times New Roman"/>
                <w:sz w:val="20"/>
                <w:szCs w:val="16"/>
                <w14:shadow w14:blurRad="50800" w14:dist="38100" w14:dir="2700000" w14:sx="100000" w14:sy="100000" w14:kx="0" w14:ky="0" w14:algn="tl">
                  <w14:srgbClr w14:val="000000">
                    <w14:alpha w14:val="60000"/>
                  </w14:srgbClr>
                </w14:shadow>
              </w:rPr>
            </w:pPr>
          </w:p>
          <w:p w:rsidR="00052217" w:rsidRPr="00052217" w:rsidRDefault="00052217" w:rsidP="00052217">
            <w:pPr>
              <w:spacing w:after="0" w:line="240" w:lineRule="auto"/>
              <w:rPr>
                <w:rFonts w:ascii="Calibri" w:eastAsia="Calibri" w:hAnsi="Calibri" w:cs="Times New Roman"/>
                <w:sz w:val="20"/>
                <w:szCs w:val="16"/>
                <w14:shadow w14:blurRad="50800" w14:dist="38100" w14:dir="2700000" w14:sx="100000" w14:sy="100000" w14:kx="0" w14:ky="0" w14:algn="tl">
                  <w14:srgbClr w14:val="000000">
                    <w14:alpha w14:val="60000"/>
                  </w14:srgbClr>
                </w14:shadow>
              </w:rPr>
            </w:pPr>
          </w:p>
          <w:p w:rsidR="00052217" w:rsidRPr="00052217" w:rsidRDefault="00052217" w:rsidP="00052217">
            <w:pPr>
              <w:spacing w:after="0" w:line="240" w:lineRule="auto"/>
              <w:rPr>
                <w:rFonts w:ascii="Calibri" w:eastAsia="Calibri" w:hAnsi="Calibri" w:cs="Times New Roman"/>
                <w:sz w:val="20"/>
                <w:szCs w:val="16"/>
                <w14:shadow w14:blurRad="50800" w14:dist="38100" w14:dir="2700000" w14:sx="100000" w14:sy="100000" w14:kx="0" w14:ky="0" w14:algn="tl">
                  <w14:srgbClr w14:val="000000">
                    <w14:alpha w14:val="60000"/>
                  </w14:srgbClr>
                </w14:shadow>
              </w:rPr>
            </w:pPr>
          </w:p>
          <w:p w:rsidR="00052217" w:rsidRPr="00052217" w:rsidRDefault="00052217" w:rsidP="00052217">
            <w:pPr>
              <w:spacing w:after="0" w:line="240" w:lineRule="auto"/>
              <w:rPr>
                <w:rFonts w:ascii="Calibri" w:eastAsia="Calibri" w:hAnsi="Calibri" w:cs="Times New Roman"/>
                <w:sz w:val="20"/>
                <w:szCs w:val="16"/>
                <w14:shadow w14:blurRad="50800" w14:dist="38100" w14:dir="2700000" w14:sx="100000" w14:sy="100000" w14:kx="0" w14:ky="0" w14:algn="tl">
                  <w14:srgbClr w14:val="000000">
                    <w14:alpha w14:val="60000"/>
                  </w14:srgbClr>
                </w14:shadow>
              </w:rPr>
            </w:pPr>
          </w:p>
        </w:tc>
        <w:tc>
          <w:tcPr>
            <w:tcW w:w="5957" w:type="dxa"/>
            <w:gridSpan w:val="3"/>
            <w:tcBorders>
              <w:top w:val="single" w:sz="12" w:space="0" w:color="auto"/>
              <w:left w:val="single" w:sz="12" w:space="0" w:color="auto"/>
              <w:bottom w:val="single" w:sz="4" w:space="0" w:color="auto"/>
              <w:right w:val="single" w:sz="4" w:space="0" w:color="auto"/>
            </w:tcBorders>
            <w:hideMark/>
          </w:tcPr>
          <w:p w:rsidR="00052217" w:rsidRPr="00052217" w:rsidRDefault="00052217" w:rsidP="00052217">
            <w:pPr>
              <w:spacing w:after="0" w:line="240" w:lineRule="auto"/>
              <w:rPr>
                <w:rFonts w:ascii="Calibri" w:eastAsia="Calibri" w:hAnsi="Calibri" w:cs="Times New Roman"/>
                <w:sz w:val="16"/>
                <w:szCs w:val="16"/>
                <w14:shadow w14:blurRad="50800" w14:dist="38100" w14:dir="2700000" w14:sx="100000" w14:sy="100000" w14:kx="0" w14:ky="0" w14:algn="tl">
                  <w14:srgbClr w14:val="000000">
                    <w14:alpha w14:val="60000"/>
                  </w14:srgbClr>
                </w14:shadow>
              </w:rPr>
            </w:pPr>
            <w:r w:rsidRPr="00052217">
              <w:rPr>
                <w:rFonts w:ascii="Arial" w:eastAsia="Calibri" w:hAnsi="Arial" w:cs="Arial"/>
                <w:sz w:val="14"/>
                <w:szCs w:val="16"/>
                <w14:shadow w14:blurRad="50800" w14:dist="38100" w14:dir="2700000" w14:sx="100000" w14:sy="100000" w14:kx="0" w14:ky="0" w14:algn="tl">
                  <w14:srgbClr w14:val="000000">
                    <w14:alpha w14:val="60000"/>
                  </w14:srgbClr>
                </w14:shadow>
              </w:rPr>
              <w:t xml:space="preserve">ostvaruju se suradnjom škole i lokalne zajednice. U njih trebaju biti uključeni svi učenici prema njihovim interesima i mogućnostima škole. Oblici uključivanja mogu biti različiti: na razini cijele škole, pojedinog razreda ili skupine učenika. Obuhvaćaju </w:t>
            </w:r>
            <w:r w:rsidRPr="00052217">
              <w:rPr>
                <w:rFonts w:ascii="Arial" w:eastAsia="Calibri" w:hAnsi="Arial" w:cs="Arial"/>
                <w:i/>
                <w:sz w:val="14"/>
                <w:szCs w:val="16"/>
                <w14:shadow w14:blurRad="50800" w14:dist="38100" w14:dir="2700000" w14:sx="100000" w14:sy="100000" w14:kx="0" w14:ky="0" w14:algn="tl">
                  <w14:srgbClr w14:val="000000">
                    <w14:alpha w14:val="60000"/>
                  </w14:srgbClr>
                </w14:shadow>
              </w:rPr>
              <w:t xml:space="preserve">istraživačke aktivnosti </w:t>
            </w:r>
            <w:r w:rsidRPr="00052217">
              <w:rPr>
                <w:rFonts w:ascii="Arial" w:eastAsia="Calibri" w:hAnsi="Arial" w:cs="Arial"/>
                <w:sz w:val="14"/>
                <w:szCs w:val="16"/>
                <w14:shadow w14:blurRad="50800" w14:dist="38100" w14:dir="2700000" w14:sx="100000" w14:sy="100000" w14:kx="0" w14:ky="0" w14:algn="tl">
                  <w14:srgbClr w14:val="000000">
                    <w14:alpha w14:val="60000"/>
                  </w14:srgbClr>
                </w14:shadow>
              </w:rPr>
              <w:t xml:space="preserve">(npr. projekt građanin, zaštita potrošača), </w:t>
            </w:r>
            <w:r w:rsidRPr="00052217">
              <w:rPr>
                <w:rFonts w:ascii="Arial" w:eastAsia="Calibri" w:hAnsi="Arial" w:cs="Arial"/>
                <w:i/>
                <w:sz w:val="14"/>
                <w:szCs w:val="16"/>
                <w14:shadow w14:blurRad="50800" w14:dist="38100" w14:dir="2700000" w14:sx="100000" w14:sy="100000" w14:kx="0" w14:ky="0" w14:algn="tl">
                  <w14:srgbClr w14:val="000000">
                    <w14:alpha w14:val="60000"/>
                  </w14:srgbClr>
                </w14:shadow>
              </w:rPr>
              <w:t xml:space="preserve">volonterske aktivnosti </w:t>
            </w:r>
            <w:r w:rsidRPr="00052217">
              <w:rPr>
                <w:rFonts w:ascii="Arial" w:eastAsia="Calibri" w:hAnsi="Arial" w:cs="Arial"/>
                <w:sz w:val="14"/>
                <w:szCs w:val="16"/>
                <w14:shadow w14:blurRad="50800" w14:dist="38100" w14:dir="2700000" w14:sx="100000" w14:sy="100000" w14:kx="0" w14:ky="0" w14:algn="tl">
                  <w14:srgbClr w14:val="000000">
                    <w14:alpha w14:val="60000"/>
                  </w14:srgbClr>
                </w14:shadow>
              </w:rPr>
              <w:t xml:space="preserve">(npr. pomoć starijim mještanima, osobama s posebnim potrebama, djeci koja žive u siromaštvu), </w:t>
            </w:r>
            <w:r w:rsidRPr="00052217">
              <w:rPr>
                <w:rFonts w:ascii="Arial" w:eastAsia="Calibri" w:hAnsi="Arial" w:cs="Arial"/>
                <w:i/>
                <w:sz w:val="14"/>
                <w:szCs w:val="16"/>
                <w14:shadow w14:blurRad="50800" w14:dist="38100" w14:dir="2700000" w14:sx="100000" w14:sy="100000" w14:kx="0" w14:ky="0" w14:algn="tl">
                  <w14:srgbClr w14:val="000000">
                    <w14:alpha w14:val="60000"/>
                  </w14:srgbClr>
                </w14:shadow>
              </w:rPr>
              <w:t xml:space="preserve">organizacijske aktivnosti </w:t>
            </w:r>
            <w:r w:rsidRPr="00052217">
              <w:rPr>
                <w:rFonts w:ascii="Arial" w:eastAsia="Calibri" w:hAnsi="Arial" w:cs="Arial"/>
                <w:sz w:val="14"/>
                <w:szCs w:val="16"/>
                <w14:shadow w14:blurRad="50800" w14:dist="38100" w14:dir="2700000" w14:sx="100000" w14:sy="100000" w14:kx="0" w14:ky="0" w14:algn="tl">
                  <w14:srgbClr w14:val="000000">
                    <w14:alpha w14:val="60000"/>
                  </w14:srgbClr>
                </w14:shadow>
              </w:rPr>
              <w:t xml:space="preserve">(npr. obilježavanje posebnih tematskih dana), </w:t>
            </w:r>
            <w:r w:rsidRPr="00052217">
              <w:rPr>
                <w:rFonts w:ascii="Arial" w:eastAsia="Calibri" w:hAnsi="Arial" w:cs="Arial"/>
                <w:i/>
                <w:sz w:val="14"/>
                <w:szCs w:val="16"/>
                <w14:shadow w14:blurRad="50800" w14:dist="38100" w14:dir="2700000" w14:sx="100000" w14:sy="100000" w14:kx="0" w14:ky="0" w14:algn="tl">
                  <w14:srgbClr w14:val="000000">
                    <w14:alpha w14:val="60000"/>
                  </w14:srgbClr>
                </w14:shadow>
              </w:rPr>
              <w:t xml:space="preserve">proizvodno-inovativne aktivnosti </w:t>
            </w:r>
            <w:r w:rsidRPr="00052217">
              <w:rPr>
                <w:rFonts w:ascii="Arial" w:eastAsia="Calibri" w:hAnsi="Arial" w:cs="Arial"/>
                <w:sz w:val="14"/>
                <w:szCs w:val="16"/>
                <w14:shadow w14:blurRad="50800" w14:dist="38100" w14:dir="2700000" w14:sx="100000" w14:sy="100000" w14:kx="0" w14:ky="0" w14:algn="tl">
                  <w14:srgbClr w14:val="000000">
                    <w14:alpha w14:val="60000"/>
                  </w14:srgbClr>
                </w14:shadow>
              </w:rPr>
              <w:t>(npr. zaštita okoliša, rad u školskoj zadruzi i/ili zajednici tehničke kulture) i druge projekte i aktivnosti.</w:t>
            </w:r>
          </w:p>
        </w:tc>
        <w:tc>
          <w:tcPr>
            <w:tcW w:w="1417" w:type="dxa"/>
            <w:tcBorders>
              <w:top w:val="single" w:sz="12" w:space="0" w:color="auto"/>
              <w:left w:val="single" w:sz="4" w:space="0" w:color="auto"/>
              <w:bottom w:val="single" w:sz="4" w:space="0" w:color="auto"/>
              <w:right w:val="single" w:sz="12" w:space="0" w:color="auto"/>
            </w:tcBorders>
            <w:vAlign w:val="center"/>
            <w:hideMark/>
          </w:tcPr>
          <w:p w:rsidR="00052217" w:rsidRPr="00052217" w:rsidRDefault="00052217" w:rsidP="00052217">
            <w:pPr>
              <w:spacing w:after="0" w:line="240" w:lineRule="auto"/>
              <w:jc w:val="center"/>
              <w:rPr>
                <w:rFonts w:ascii="Calibri" w:eastAsia="Calibri" w:hAnsi="Calibri" w:cs="Times New Roman"/>
                <w:sz w:val="16"/>
                <w:szCs w:val="16"/>
                <w14:shadow w14:blurRad="50800" w14:dist="38100" w14:dir="2700000" w14:sx="100000" w14:sy="100000" w14:kx="0" w14:ky="0" w14:algn="tl">
                  <w14:srgbClr w14:val="000000">
                    <w14:alpha w14:val="60000"/>
                  </w14:srgbClr>
                </w14:shadow>
              </w:rPr>
            </w:pPr>
            <w:r w:rsidRPr="00052217">
              <w:rPr>
                <w:rFonts w:ascii="Arial" w:eastAsia="Calibri" w:hAnsi="Arial" w:cs="Arial"/>
                <w:sz w:val="20"/>
                <w:szCs w:val="16"/>
                <w14:shadow w14:blurRad="50800" w14:dist="38100" w14:dir="2700000" w14:sx="100000" w14:sy="100000" w14:kx="0" w14:ky="0" w14:algn="tl">
                  <w14:srgbClr w14:val="000000">
                    <w14:alpha w14:val="60000"/>
                  </w14:srgbClr>
                </w14:shadow>
              </w:rPr>
              <w:t>10</w:t>
            </w:r>
          </w:p>
        </w:tc>
      </w:tr>
      <w:tr w:rsidR="00052217" w:rsidRPr="00052217" w:rsidTr="00052217">
        <w:trPr>
          <w:trHeight w:hRule="exact" w:val="1395"/>
        </w:trPr>
        <w:tc>
          <w:tcPr>
            <w:tcW w:w="1668" w:type="dxa"/>
            <w:tcBorders>
              <w:top w:val="single" w:sz="4" w:space="0" w:color="auto"/>
              <w:left w:val="single" w:sz="12" w:space="0" w:color="auto"/>
              <w:bottom w:val="nil"/>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Pr>
                <w:rFonts w:ascii="Calibri" w:eastAsia="Calibri" w:hAnsi="Calibri" w:cs="Times New Roman"/>
                <w14:shadow w14:blurRad="50800" w14:dist="38100" w14:dir="2700000" w14:sx="100000" w14:sy="100000" w14:kx="0" w14:ky="0" w14:algn="tl">
                  <w14:srgbClr w14:val="000000">
                    <w14:alpha w14:val="60000"/>
                  </w14:srgbClr>
                </w14:shadow>
              </w:rPr>
              <w:t xml:space="preserve">Dan kruha i zahvalnosti za </w:t>
            </w:r>
            <w:r w:rsidRPr="00052217">
              <w:rPr>
                <w:rFonts w:ascii="Calibri" w:eastAsia="Calibri" w:hAnsi="Calibri" w:cs="Times New Roman"/>
                <w14:shadow w14:blurRad="50800" w14:dist="38100" w14:dir="2700000" w14:sx="100000" w14:sy="100000" w14:kx="0" w14:ky="0" w14:algn="tl">
                  <w14:srgbClr w14:val="000000">
                    <w14:alpha w14:val="60000"/>
                  </w14:srgbClr>
                </w14:shadow>
              </w:rPr>
              <w:t>plodove zemlje</w:t>
            </w:r>
          </w:p>
        </w:tc>
        <w:tc>
          <w:tcPr>
            <w:tcW w:w="748" w:type="dxa"/>
            <w:tcBorders>
              <w:top w:val="single" w:sz="4" w:space="0" w:color="auto"/>
              <w:left w:val="single" w:sz="12" w:space="0" w:color="auto"/>
              <w:bottom w:val="single" w:sz="4"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1.</w:t>
            </w:r>
          </w:p>
        </w:tc>
        <w:tc>
          <w:tcPr>
            <w:tcW w:w="977" w:type="dxa"/>
            <w:tcBorders>
              <w:top w:val="single" w:sz="4" w:space="0" w:color="auto"/>
              <w:left w:val="single" w:sz="4" w:space="0" w:color="auto"/>
              <w:bottom w:val="nil"/>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b/>
                <w14:shadow w14:blurRad="50800" w14:dist="38100" w14:dir="2700000" w14:sx="100000" w14:sy="100000" w14:kx="0" w14:ky="0" w14:algn="tl">
                  <w14:srgbClr w14:val="000000">
                    <w14:alpha w14:val="60000"/>
                  </w14:srgbClr>
                </w14:shadow>
              </w:rPr>
            </w:pPr>
            <w:r w:rsidRPr="00052217">
              <w:rPr>
                <w:rFonts w:ascii="Calibri" w:eastAsia="Calibri" w:hAnsi="Calibri" w:cs="Times New Roman"/>
                <w:b/>
                <w14:shadow w14:blurRad="50800" w14:dist="38100" w14:dir="2700000" w14:sx="100000" w14:sy="100000" w14:kx="0" w14:ky="0" w14:algn="tl">
                  <w14:srgbClr w14:val="000000">
                    <w14:alpha w14:val="60000"/>
                  </w14:srgbClr>
                </w14:shadow>
              </w:rPr>
              <w:t>D</w:t>
            </w:r>
          </w:p>
        </w:tc>
        <w:tc>
          <w:tcPr>
            <w:tcW w:w="4232" w:type="dxa"/>
            <w:tcBorders>
              <w:top w:val="single" w:sz="4" w:space="0" w:color="auto"/>
              <w:left w:val="single" w:sz="4" w:space="0" w:color="auto"/>
              <w:bottom w:val="nil"/>
              <w:right w:val="single" w:sz="4" w:space="0" w:color="auto"/>
            </w:tcBorders>
            <w:vAlign w:val="center"/>
          </w:tcPr>
          <w:p w:rsidR="00052217" w:rsidRPr="00052217" w:rsidRDefault="00052217" w:rsidP="00052217">
            <w:pPr>
              <w:numPr>
                <w:ilvl w:val="0"/>
                <w:numId w:val="79"/>
              </w:numPr>
              <w:spacing w:after="0" w:line="240" w:lineRule="auto"/>
              <w:contextualSpacing/>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 xml:space="preserve">Obilježavanje tematskog dana </w:t>
            </w:r>
          </w:p>
          <w:p w:rsidR="00052217" w:rsidRPr="00052217" w:rsidRDefault="00052217" w:rsidP="00052217">
            <w:pPr>
              <w:numPr>
                <w:ilvl w:val="0"/>
                <w:numId w:val="79"/>
              </w:numPr>
              <w:spacing w:after="0" w:line="240" w:lineRule="auto"/>
              <w:contextualSpacing/>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 xml:space="preserve">Njegovanje tradicije </w:t>
            </w:r>
          </w:p>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p>
        </w:tc>
        <w:tc>
          <w:tcPr>
            <w:tcW w:w="1417" w:type="dxa"/>
            <w:tcBorders>
              <w:top w:val="single" w:sz="4" w:space="0" w:color="auto"/>
              <w:left w:val="single" w:sz="4" w:space="0" w:color="auto"/>
              <w:bottom w:val="nil"/>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16. listopada</w:t>
            </w:r>
          </w:p>
        </w:tc>
      </w:tr>
      <w:tr w:rsidR="00052217" w:rsidRPr="00052217" w:rsidTr="00052217">
        <w:trPr>
          <w:trHeight w:hRule="exact" w:val="1557"/>
        </w:trPr>
        <w:tc>
          <w:tcPr>
            <w:tcW w:w="1668" w:type="dxa"/>
            <w:tcBorders>
              <w:top w:val="nil"/>
              <w:left w:val="single" w:sz="12" w:space="0" w:color="auto"/>
              <w:bottom w:val="single" w:sz="4"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p>
        </w:tc>
        <w:tc>
          <w:tcPr>
            <w:tcW w:w="748" w:type="dxa"/>
            <w:tcBorders>
              <w:top w:val="single" w:sz="4" w:space="0" w:color="auto"/>
              <w:left w:val="single" w:sz="12" w:space="0" w:color="auto"/>
              <w:bottom w:val="single" w:sz="4"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2.</w:t>
            </w:r>
          </w:p>
        </w:tc>
        <w:tc>
          <w:tcPr>
            <w:tcW w:w="977" w:type="dxa"/>
            <w:tcBorders>
              <w:top w:val="nil"/>
              <w:left w:val="single" w:sz="4" w:space="0" w:color="auto"/>
              <w:bottom w:val="single" w:sz="4" w:space="0" w:color="auto"/>
              <w:right w:val="single" w:sz="4" w:space="0" w:color="auto"/>
            </w:tcBorders>
            <w:vAlign w:val="center"/>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p>
        </w:tc>
        <w:tc>
          <w:tcPr>
            <w:tcW w:w="4232" w:type="dxa"/>
            <w:tcBorders>
              <w:top w:val="nil"/>
              <w:left w:val="single" w:sz="4" w:space="0" w:color="auto"/>
              <w:bottom w:val="single" w:sz="4" w:space="0" w:color="auto"/>
              <w:right w:val="single" w:sz="4" w:space="0" w:color="auto"/>
            </w:tcBorders>
            <w:vAlign w:val="center"/>
            <w:hideMark/>
          </w:tcPr>
          <w:p w:rsidR="00052217" w:rsidRPr="00052217" w:rsidRDefault="00052217" w:rsidP="00052217">
            <w:pPr>
              <w:numPr>
                <w:ilvl w:val="0"/>
                <w:numId w:val="79"/>
              </w:numPr>
              <w:spacing w:after="0" w:line="240" w:lineRule="auto"/>
              <w:contextualSpacing/>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Njegovanje osjećaja brige za potrebite</w:t>
            </w:r>
          </w:p>
        </w:tc>
        <w:tc>
          <w:tcPr>
            <w:tcW w:w="1417" w:type="dxa"/>
            <w:tcBorders>
              <w:top w:val="nil"/>
              <w:left w:val="single" w:sz="4" w:space="0" w:color="auto"/>
              <w:bottom w:val="single" w:sz="4"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2018.</w:t>
            </w:r>
          </w:p>
        </w:tc>
      </w:tr>
      <w:tr w:rsidR="00052217" w:rsidRPr="00052217" w:rsidTr="00052217">
        <w:trPr>
          <w:trHeight w:hRule="exact" w:val="510"/>
        </w:trPr>
        <w:tc>
          <w:tcPr>
            <w:tcW w:w="1668" w:type="dxa"/>
            <w:tcBorders>
              <w:top w:val="single" w:sz="4" w:space="0" w:color="auto"/>
              <w:left w:val="single" w:sz="12" w:space="0" w:color="auto"/>
              <w:bottom w:val="nil"/>
              <w:right w:val="single" w:sz="12" w:space="0" w:color="auto"/>
            </w:tcBorders>
            <w:vAlign w:val="center"/>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p>
        </w:tc>
        <w:tc>
          <w:tcPr>
            <w:tcW w:w="748" w:type="dxa"/>
            <w:tcBorders>
              <w:top w:val="single" w:sz="4" w:space="0" w:color="auto"/>
              <w:left w:val="single" w:sz="12" w:space="0" w:color="auto"/>
              <w:bottom w:val="single" w:sz="4"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3.</w:t>
            </w:r>
          </w:p>
        </w:tc>
        <w:tc>
          <w:tcPr>
            <w:tcW w:w="977" w:type="dxa"/>
            <w:tcBorders>
              <w:top w:val="single" w:sz="4" w:space="0" w:color="auto"/>
              <w:left w:val="single" w:sz="4" w:space="0" w:color="auto"/>
              <w:bottom w:val="nil"/>
              <w:right w:val="single" w:sz="4" w:space="0" w:color="auto"/>
            </w:tcBorders>
            <w:vAlign w:val="center"/>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p>
        </w:tc>
        <w:tc>
          <w:tcPr>
            <w:tcW w:w="4232" w:type="dxa"/>
            <w:tcBorders>
              <w:top w:val="single" w:sz="4" w:space="0" w:color="auto"/>
              <w:left w:val="single" w:sz="4" w:space="0" w:color="auto"/>
              <w:bottom w:val="nil"/>
              <w:right w:val="single" w:sz="4" w:space="0" w:color="auto"/>
            </w:tcBorders>
            <w:vAlign w:val="center"/>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p>
        </w:tc>
        <w:tc>
          <w:tcPr>
            <w:tcW w:w="1417" w:type="dxa"/>
            <w:tcBorders>
              <w:top w:val="single" w:sz="4" w:space="0" w:color="auto"/>
              <w:left w:val="single" w:sz="4" w:space="0" w:color="auto"/>
              <w:bottom w:val="nil"/>
              <w:right w:val="single" w:sz="12" w:space="0" w:color="auto"/>
            </w:tcBorders>
            <w:vAlign w:val="center"/>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p>
        </w:tc>
      </w:tr>
      <w:tr w:rsidR="00052217" w:rsidRPr="00052217" w:rsidTr="00052217">
        <w:trPr>
          <w:trHeight w:hRule="exact" w:val="764"/>
        </w:trPr>
        <w:tc>
          <w:tcPr>
            <w:tcW w:w="1668" w:type="dxa"/>
            <w:tcBorders>
              <w:top w:val="nil"/>
              <w:left w:val="single" w:sz="12" w:space="0" w:color="auto"/>
              <w:bottom w:val="nil"/>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 xml:space="preserve">Kulturni </w:t>
            </w:r>
          </w:p>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identitet</w:t>
            </w:r>
          </w:p>
        </w:tc>
        <w:tc>
          <w:tcPr>
            <w:tcW w:w="748" w:type="dxa"/>
            <w:tcBorders>
              <w:top w:val="single" w:sz="4" w:space="0" w:color="auto"/>
              <w:left w:val="single" w:sz="12" w:space="0" w:color="auto"/>
              <w:bottom w:val="single" w:sz="4"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4.</w:t>
            </w:r>
          </w:p>
        </w:tc>
        <w:tc>
          <w:tcPr>
            <w:tcW w:w="977" w:type="dxa"/>
            <w:tcBorders>
              <w:top w:val="nil"/>
              <w:left w:val="single" w:sz="4" w:space="0" w:color="auto"/>
              <w:bottom w:val="nil"/>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b/>
                <w14:shadow w14:blurRad="50800" w14:dist="38100" w14:dir="2700000" w14:sx="100000" w14:sy="100000" w14:kx="0" w14:ky="0" w14:algn="tl">
                  <w14:srgbClr w14:val="000000">
                    <w14:alpha w14:val="60000"/>
                  </w14:srgbClr>
                </w14:shadow>
              </w:rPr>
            </w:pPr>
            <w:r w:rsidRPr="00052217">
              <w:rPr>
                <w:rFonts w:ascii="Calibri" w:eastAsia="Calibri" w:hAnsi="Calibri" w:cs="Times New Roman"/>
                <w:b/>
                <w14:shadow w14:blurRad="50800" w14:dist="38100" w14:dir="2700000" w14:sx="100000" w14:sy="100000" w14:kx="0" w14:ky="0" w14:algn="tl">
                  <w14:srgbClr w14:val="000000">
                    <w14:alpha w14:val="60000"/>
                  </w14:srgbClr>
                </w14:shadow>
              </w:rPr>
              <w:t>K</w:t>
            </w:r>
          </w:p>
        </w:tc>
        <w:tc>
          <w:tcPr>
            <w:tcW w:w="4232" w:type="dxa"/>
            <w:tcBorders>
              <w:top w:val="nil"/>
              <w:left w:val="single" w:sz="4" w:space="0" w:color="auto"/>
              <w:bottom w:val="nil"/>
              <w:right w:val="single" w:sz="4" w:space="0" w:color="auto"/>
            </w:tcBorders>
            <w:vAlign w:val="center"/>
            <w:hideMark/>
          </w:tcPr>
          <w:p w:rsidR="00052217" w:rsidRPr="00052217" w:rsidRDefault="00052217" w:rsidP="00052217">
            <w:pPr>
              <w:numPr>
                <w:ilvl w:val="0"/>
                <w:numId w:val="79"/>
              </w:numPr>
              <w:spacing w:after="0" w:line="240" w:lineRule="auto"/>
              <w:contextualSpacing/>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 xml:space="preserve">Očuvanje kulturne baštine </w:t>
            </w:r>
          </w:p>
        </w:tc>
        <w:tc>
          <w:tcPr>
            <w:tcW w:w="1417" w:type="dxa"/>
            <w:tcBorders>
              <w:top w:val="nil"/>
              <w:left w:val="single" w:sz="4" w:space="0" w:color="auto"/>
              <w:bottom w:val="nil"/>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 xml:space="preserve">svibanj/lipanj </w:t>
            </w:r>
          </w:p>
        </w:tc>
      </w:tr>
      <w:tr w:rsidR="00052217" w:rsidRPr="00052217" w:rsidTr="00052217">
        <w:trPr>
          <w:trHeight w:hRule="exact" w:val="1129"/>
        </w:trPr>
        <w:tc>
          <w:tcPr>
            <w:tcW w:w="1668" w:type="dxa"/>
            <w:tcBorders>
              <w:top w:val="nil"/>
              <w:left w:val="single" w:sz="12" w:space="0" w:color="auto"/>
              <w:bottom w:val="nil"/>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 xml:space="preserve">(Ploče, Baćinska jezera) </w:t>
            </w:r>
          </w:p>
        </w:tc>
        <w:tc>
          <w:tcPr>
            <w:tcW w:w="748" w:type="dxa"/>
            <w:tcBorders>
              <w:top w:val="single" w:sz="4" w:space="0" w:color="auto"/>
              <w:left w:val="single" w:sz="12" w:space="0" w:color="auto"/>
              <w:bottom w:val="single" w:sz="4"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5.</w:t>
            </w:r>
          </w:p>
        </w:tc>
        <w:tc>
          <w:tcPr>
            <w:tcW w:w="977" w:type="dxa"/>
            <w:tcBorders>
              <w:top w:val="nil"/>
              <w:left w:val="single" w:sz="4" w:space="0" w:color="auto"/>
              <w:bottom w:val="nil"/>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b/>
                <w14:shadow w14:blurRad="50800" w14:dist="38100" w14:dir="2700000" w14:sx="100000" w14:sy="100000" w14:kx="0" w14:ky="0" w14:algn="tl">
                  <w14:srgbClr w14:val="000000">
                    <w14:alpha w14:val="60000"/>
                  </w14:srgbClr>
                </w14:shadow>
              </w:rPr>
            </w:pPr>
            <w:r w:rsidRPr="00052217">
              <w:rPr>
                <w:rFonts w:ascii="Calibri" w:eastAsia="Calibri" w:hAnsi="Calibri" w:cs="Times New Roman"/>
                <w:b/>
                <w14:shadow w14:blurRad="50800" w14:dist="38100" w14:dir="2700000" w14:sx="100000" w14:sy="100000" w14:kx="0" w14:ky="0" w14:algn="tl">
                  <w14:srgbClr w14:val="000000">
                    <w14:alpha w14:val="60000"/>
                  </w14:srgbClr>
                </w14:shadow>
              </w:rPr>
              <w:t>E</w:t>
            </w:r>
          </w:p>
        </w:tc>
        <w:tc>
          <w:tcPr>
            <w:tcW w:w="4232" w:type="dxa"/>
            <w:tcBorders>
              <w:top w:val="nil"/>
              <w:left w:val="single" w:sz="4" w:space="0" w:color="auto"/>
              <w:bottom w:val="nil"/>
              <w:right w:val="single" w:sz="4" w:space="0" w:color="auto"/>
            </w:tcBorders>
            <w:vAlign w:val="center"/>
          </w:tcPr>
          <w:p w:rsidR="00052217" w:rsidRPr="00052217" w:rsidRDefault="00052217" w:rsidP="00052217">
            <w:pPr>
              <w:numPr>
                <w:ilvl w:val="0"/>
                <w:numId w:val="79"/>
              </w:numPr>
              <w:spacing w:after="0" w:line="240" w:lineRule="auto"/>
              <w:contextualSpacing/>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 xml:space="preserve"> Iskazivati privrženost kulturnim </w:t>
            </w:r>
          </w:p>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 xml:space="preserve">               znamenitostima naše domovine </w:t>
            </w:r>
          </w:p>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p>
        </w:tc>
        <w:tc>
          <w:tcPr>
            <w:tcW w:w="1417" w:type="dxa"/>
            <w:tcBorders>
              <w:top w:val="nil"/>
              <w:left w:val="single" w:sz="4" w:space="0" w:color="auto"/>
              <w:bottom w:val="nil"/>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2019.</w:t>
            </w:r>
          </w:p>
        </w:tc>
      </w:tr>
      <w:tr w:rsidR="00052217" w:rsidRPr="00052217" w:rsidTr="00E83C11">
        <w:trPr>
          <w:trHeight w:hRule="exact" w:val="1445"/>
        </w:trPr>
        <w:tc>
          <w:tcPr>
            <w:tcW w:w="1668" w:type="dxa"/>
            <w:tcBorders>
              <w:top w:val="nil"/>
              <w:left w:val="single" w:sz="12" w:space="0" w:color="auto"/>
              <w:bottom w:val="single" w:sz="4"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p>
        </w:tc>
        <w:tc>
          <w:tcPr>
            <w:tcW w:w="748" w:type="dxa"/>
            <w:tcBorders>
              <w:top w:val="single" w:sz="4" w:space="0" w:color="auto"/>
              <w:left w:val="single" w:sz="12" w:space="0" w:color="auto"/>
              <w:bottom w:val="single" w:sz="4"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6.</w:t>
            </w:r>
          </w:p>
        </w:tc>
        <w:tc>
          <w:tcPr>
            <w:tcW w:w="977" w:type="dxa"/>
            <w:tcBorders>
              <w:top w:val="nil"/>
              <w:left w:val="single" w:sz="4" w:space="0" w:color="auto"/>
              <w:bottom w:val="single" w:sz="4" w:space="0" w:color="auto"/>
              <w:right w:val="single" w:sz="4" w:space="0" w:color="auto"/>
            </w:tcBorders>
            <w:vAlign w:val="center"/>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p>
        </w:tc>
        <w:tc>
          <w:tcPr>
            <w:tcW w:w="4232" w:type="dxa"/>
            <w:tcBorders>
              <w:top w:val="nil"/>
              <w:left w:val="single" w:sz="4" w:space="0" w:color="auto"/>
              <w:bottom w:val="single" w:sz="4" w:space="0" w:color="auto"/>
              <w:right w:val="single" w:sz="4" w:space="0" w:color="auto"/>
            </w:tcBorders>
            <w:vAlign w:val="center"/>
            <w:hideMark/>
          </w:tcPr>
          <w:p w:rsidR="00052217" w:rsidRPr="00052217" w:rsidRDefault="00052217" w:rsidP="00052217">
            <w:pPr>
              <w:numPr>
                <w:ilvl w:val="0"/>
                <w:numId w:val="79"/>
              </w:numPr>
              <w:spacing w:after="0" w:line="240" w:lineRule="auto"/>
              <w:contextualSpacing/>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Usvojiti nekoliko pravila čuvanja okoliša</w:t>
            </w:r>
          </w:p>
        </w:tc>
        <w:tc>
          <w:tcPr>
            <w:tcW w:w="1417" w:type="dxa"/>
            <w:tcBorders>
              <w:top w:val="nil"/>
              <w:left w:val="single" w:sz="4" w:space="0" w:color="auto"/>
              <w:bottom w:val="single" w:sz="4"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p>
        </w:tc>
      </w:tr>
      <w:tr w:rsidR="00052217" w:rsidRPr="00052217" w:rsidTr="00E83C11">
        <w:trPr>
          <w:trHeight w:hRule="exact" w:val="1001"/>
        </w:trPr>
        <w:tc>
          <w:tcPr>
            <w:tcW w:w="1668" w:type="dxa"/>
            <w:tcBorders>
              <w:top w:val="single" w:sz="4" w:space="0" w:color="auto"/>
              <w:left w:val="single" w:sz="12" w:space="0" w:color="auto"/>
              <w:bottom w:val="single" w:sz="4"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lastRenderedPageBreak/>
              <w:t>Organizacijska aktivnost</w:t>
            </w:r>
          </w:p>
        </w:tc>
        <w:tc>
          <w:tcPr>
            <w:tcW w:w="748" w:type="dxa"/>
            <w:tcBorders>
              <w:top w:val="single" w:sz="4" w:space="0" w:color="auto"/>
              <w:left w:val="single" w:sz="12" w:space="0" w:color="auto"/>
              <w:bottom w:val="single" w:sz="4" w:space="0" w:color="auto"/>
              <w:right w:val="single" w:sz="4" w:space="0" w:color="auto"/>
            </w:tcBorders>
            <w:vAlign w:val="center"/>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7.</w:t>
            </w:r>
          </w:p>
        </w:tc>
        <w:tc>
          <w:tcPr>
            <w:tcW w:w="977" w:type="dxa"/>
            <w:tcBorders>
              <w:top w:val="single" w:sz="4" w:space="0" w:color="auto"/>
              <w:left w:val="single" w:sz="4" w:space="0" w:color="auto"/>
              <w:bottom w:val="single" w:sz="4" w:space="0" w:color="auto"/>
              <w:right w:val="single" w:sz="4" w:space="0" w:color="auto"/>
            </w:tcBorders>
            <w:vAlign w:val="center"/>
          </w:tcPr>
          <w:p w:rsidR="00052217" w:rsidRPr="00052217" w:rsidRDefault="00052217" w:rsidP="00052217">
            <w:pPr>
              <w:spacing w:after="0" w:line="240" w:lineRule="auto"/>
              <w:jc w:val="center"/>
              <w:rPr>
                <w:rFonts w:ascii="Calibri" w:eastAsia="Calibri" w:hAnsi="Calibri" w:cs="Times New Roman"/>
                <w:b/>
                <w14:shadow w14:blurRad="50800" w14:dist="38100" w14:dir="2700000" w14:sx="100000" w14:sy="100000" w14:kx="0" w14:ky="0" w14:algn="tl">
                  <w14:srgbClr w14:val="000000">
                    <w14:alpha w14:val="60000"/>
                  </w14:srgbClr>
                </w14:shadow>
              </w:rPr>
            </w:pPr>
            <w:r w:rsidRPr="00052217">
              <w:rPr>
                <w:rFonts w:ascii="Calibri" w:eastAsia="Calibri" w:hAnsi="Calibri" w:cs="Times New Roman"/>
                <w:b/>
                <w14:shadow w14:blurRad="50800" w14:dist="38100" w14:dir="2700000" w14:sx="100000" w14:sy="100000" w14:kx="0" w14:ky="0" w14:algn="tl">
                  <w14:srgbClr w14:val="000000">
                    <w14:alpha w14:val="60000"/>
                  </w14:srgbClr>
                </w14:shadow>
              </w:rPr>
              <w:t>G</w:t>
            </w:r>
          </w:p>
        </w:tc>
        <w:tc>
          <w:tcPr>
            <w:tcW w:w="4232" w:type="dxa"/>
            <w:tcBorders>
              <w:top w:val="single" w:sz="4" w:space="0" w:color="auto"/>
              <w:left w:val="single" w:sz="4" w:space="0" w:color="auto"/>
              <w:bottom w:val="single" w:sz="4" w:space="0" w:color="auto"/>
              <w:right w:val="single" w:sz="4" w:space="0" w:color="auto"/>
            </w:tcBorders>
            <w:vAlign w:val="center"/>
          </w:tcPr>
          <w:p w:rsidR="00052217" w:rsidRPr="00052217" w:rsidRDefault="00052217" w:rsidP="00052217">
            <w:pPr>
              <w:numPr>
                <w:ilvl w:val="0"/>
                <w:numId w:val="79"/>
              </w:numPr>
              <w:spacing w:after="0" w:line="240" w:lineRule="auto"/>
              <w:contextualSpacing/>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 xml:space="preserve">Odgovorno upravljanje novcem </w:t>
            </w:r>
          </w:p>
          <w:p w:rsidR="00052217" w:rsidRPr="00052217" w:rsidRDefault="00052217" w:rsidP="00052217">
            <w:pPr>
              <w:numPr>
                <w:ilvl w:val="0"/>
                <w:numId w:val="79"/>
              </w:numPr>
              <w:spacing w:after="0" w:line="240" w:lineRule="auto"/>
              <w:contextualSpacing/>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Posjet banci</w:t>
            </w:r>
          </w:p>
        </w:tc>
        <w:tc>
          <w:tcPr>
            <w:tcW w:w="1417" w:type="dxa"/>
            <w:tcBorders>
              <w:top w:val="single" w:sz="4" w:space="0" w:color="auto"/>
              <w:left w:val="single" w:sz="4" w:space="0" w:color="auto"/>
              <w:bottom w:val="single" w:sz="4"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listopad 2019.</w:t>
            </w:r>
          </w:p>
        </w:tc>
      </w:tr>
      <w:tr w:rsidR="00052217" w:rsidRPr="00052217" w:rsidTr="00052217">
        <w:trPr>
          <w:trHeight w:hRule="exact" w:val="1001"/>
        </w:trPr>
        <w:tc>
          <w:tcPr>
            <w:tcW w:w="1668" w:type="dxa"/>
            <w:tcBorders>
              <w:top w:val="single" w:sz="4" w:space="0" w:color="auto"/>
              <w:left w:val="single" w:sz="12" w:space="0" w:color="auto"/>
              <w:bottom w:val="single" w:sz="4"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Volonterska aktivnost</w:t>
            </w:r>
          </w:p>
        </w:tc>
        <w:tc>
          <w:tcPr>
            <w:tcW w:w="748" w:type="dxa"/>
            <w:tcBorders>
              <w:top w:val="single" w:sz="4" w:space="0" w:color="auto"/>
              <w:left w:val="single" w:sz="12" w:space="0" w:color="auto"/>
              <w:bottom w:val="single" w:sz="4" w:space="0" w:color="auto"/>
              <w:right w:val="single" w:sz="4" w:space="0" w:color="auto"/>
            </w:tcBorders>
            <w:vAlign w:val="center"/>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8.</w:t>
            </w:r>
          </w:p>
        </w:tc>
        <w:tc>
          <w:tcPr>
            <w:tcW w:w="977" w:type="dxa"/>
            <w:tcBorders>
              <w:top w:val="single" w:sz="4" w:space="0" w:color="auto"/>
              <w:left w:val="single" w:sz="4" w:space="0" w:color="auto"/>
              <w:bottom w:val="single" w:sz="4" w:space="0" w:color="auto"/>
              <w:right w:val="single" w:sz="4" w:space="0" w:color="auto"/>
            </w:tcBorders>
            <w:vAlign w:val="center"/>
          </w:tcPr>
          <w:p w:rsidR="00052217" w:rsidRPr="00052217" w:rsidRDefault="00052217" w:rsidP="00052217">
            <w:pPr>
              <w:spacing w:after="0" w:line="240" w:lineRule="auto"/>
              <w:jc w:val="center"/>
              <w:rPr>
                <w:rFonts w:ascii="Calibri" w:eastAsia="Calibri" w:hAnsi="Calibri" w:cs="Times New Roman"/>
                <w:b/>
                <w14:shadow w14:blurRad="50800" w14:dist="38100" w14:dir="2700000" w14:sx="100000" w14:sy="100000" w14:kx="0" w14:ky="0" w14:algn="tl">
                  <w14:srgbClr w14:val="000000">
                    <w14:alpha w14:val="60000"/>
                  </w14:srgbClr>
                </w14:shadow>
              </w:rPr>
            </w:pPr>
            <w:r w:rsidRPr="00052217">
              <w:rPr>
                <w:rFonts w:ascii="Calibri" w:eastAsia="Calibri" w:hAnsi="Calibri" w:cs="Times New Roman"/>
                <w:b/>
                <w14:shadow w14:blurRad="50800" w14:dist="38100" w14:dir="2700000" w14:sx="100000" w14:sy="100000" w14:kx="0" w14:ky="0" w14:algn="tl">
                  <w14:srgbClr w14:val="000000">
                    <w14:alpha w14:val="60000"/>
                  </w14:srgbClr>
                </w14:shadow>
              </w:rPr>
              <w:t>D</w:t>
            </w:r>
          </w:p>
        </w:tc>
        <w:tc>
          <w:tcPr>
            <w:tcW w:w="4232" w:type="dxa"/>
            <w:tcBorders>
              <w:top w:val="single" w:sz="4" w:space="0" w:color="auto"/>
              <w:left w:val="single" w:sz="4" w:space="0" w:color="auto"/>
              <w:bottom w:val="single" w:sz="4" w:space="0" w:color="auto"/>
              <w:right w:val="single" w:sz="4" w:space="0" w:color="auto"/>
            </w:tcBorders>
            <w:vAlign w:val="center"/>
          </w:tcPr>
          <w:p w:rsidR="00052217" w:rsidRPr="00052217" w:rsidRDefault="00052217" w:rsidP="00052217">
            <w:pPr>
              <w:numPr>
                <w:ilvl w:val="0"/>
                <w:numId w:val="79"/>
              </w:numPr>
              <w:spacing w:after="0" w:line="240" w:lineRule="auto"/>
              <w:contextualSpacing/>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Dobro je činiti dobro</w:t>
            </w:r>
          </w:p>
          <w:p w:rsidR="00052217" w:rsidRPr="00052217" w:rsidRDefault="00052217" w:rsidP="00052217">
            <w:pPr>
              <w:numPr>
                <w:ilvl w:val="0"/>
                <w:numId w:val="79"/>
              </w:numPr>
              <w:spacing w:after="0" w:line="240" w:lineRule="auto"/>
              <w:contextualSpacing/>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Sudjelovanje u humanitarnim aktivnostima</w:t>
            </w:r>
          </w:p>
        </w:tc>
        <w:tc>
          <w:tcPr>
            <w:tcW w:w="1417" w:type="dxa"/>
            <w:tcBorders>
              <w:top w:val="single" w:sz="4" w:space="0" w:color="auto"/>
              <w:left w:val="single" w:sz="4" w:space="0" w:color="auto"/>
              <w:bottom w:val="single" w:sz="4"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Tijekom školske godine</w:t>
            </w:r>
          </w:p>
        </w:tc>
      </w:tr>
      <w:tr w:rsidR="00052217" w:rsidRPr="00052217" w:rsidTr="00052217">
        <w:trPr>
          <w:trHeight w:hRule="exact" w:val="1001"/>
        </w:trPr>
        <w:tc>
          <w:tcPr>
            <w:tcW w:w="1668" w:type="dxa"/>
            <w:tcBorders>
              <w:top w:val="single" w:sz="4" w:space="0" w:color="auto"/>
              <w:left w:val="single" w:sz="12" w:space="0" w:color="auto"/>
              <w:bottom w:val="single" w:sz="4"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Kino</w:t>
            </w:r>
          </w:p>
        </w:tc>
        <w:tc>
          <w:tcPr>
            <w:tcW w:w="748" w:type="dxa"/>
            <w:tcBorders>
              <w:top w:val="single" w:sz="4" w:space="0" w:color="auto"/>
              <w:left w:val="single" w:sz="12" w:space="0" w:color="auto"/>
              <w:bottom w:val="single" w:sz="4"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9.</w:t>
            </w:r>
          </w:p>
        </w:tc>
        <w:tc>
          <w:tcPr>
            <w:tcW w:w="977" w:type="dxa"/>
            <w:tcBorders>
              <w:top w:val="single" w:sz="4" w:space="0" w:color="auto"/>
              <w:left w:val="single" w:sz="4" w:space="0" w:color="auto"/>
              <w:bottom w:val="single" w:sz="4"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b/>
                <w14:shadow w14:blurRad="50800" w14:dist="38100" w14:dir="2700000" w14:sx="100000" w14:sy="100000" w14:kx="0" w14:ky="0" w14:algn="tl">
                  <w14:srgbClr w14:val="000000">
                    <w14:alpha w14:val="60000"/>
                  </w14:srgbClr>
                </w14:shadow>
              </w:rPr>
              <w:t>D</w:t>
            </w:r>
          </w:p>
        </w:tc>
        <w:tc>
          <w:tcPr>
            <w:tcW w:w="4232" w:type="dxa"/>
            <w:tcBorders>
              <w:top w:val="single" w:sz="4" w:space="0" w:color="auto"/>
              <w:left w:val="single" w:sz="4" w:space="0" w:color="auto"/>
              <w:bottom w:val="single" w:sz="4" w:space="0" w:color="auto"/>
              <w:right w:val="single" w:sz="4" w:space="0" w:color="auto"/>
            </w:tcBorders>
            <w:vAlign w:val="center"/>
            <w:hideMark/>
          </w:tcPr>
          <w:p w:rsidR="00052217" w:rsidRPr="00052217" w:rsidRDefault="00052217" w:rsidP="00052217">
            <w:pPr>
              <w:numPr>
                <w:ilvl w:val="0"/>
                <w:numId w:val="79"/>
              </w:numPr>
              <w:spacing w:after="0" w:line="240" w:lineRule="auto"/>
              <w:contextualSpacing/>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 xml:space="preserve">Filmsko djelo </w:t>
            </w:r>
          </w:p>
          <w:p w:rsidR="00052217" w:rsidRPr="00052217" w:rsidRDefault="00052217" w:rsidP="00052217">
            <w:pPr>
              <w:numPr>
                <w:ilvl w:val="0"/>
                <w:numId w:val="79"/>
              </w:numPr>
              <w:spacing w:after="0" w:line="240" w:lineRule="auto"/>
              <w:contextualSpacing/>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Upoznati filmsko djelo i razlikovati ga od kazališnog</w:t>
            </w:r>
          </w:p>
        </w:tc>
        <w:tc>
          <w:tcPr>
            <w:tcW w:w="1417" w:type="dxa"/>
            <w:tcBorders>
              <w:top w:val="single" w:sz="4" w:space="0" w:color="auto"/>
              <w:left w:val="single" w:sz="4" w:space="0" w:color="auto"/>
              <w:bottom w:val="single" w:sz="4"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Ožujak 2019.</w:t>
            </w:r>
          </w:p>
        </w:tc>
      </w:tr>
      <w:tr w:rsidR="00052217" w:rsidRPr="00052217" w:rsidTr="00052217">
        <w:trPr>
          <w:trHeight w:hRule="exact" w:val="1129"/>
        </w:trPr>
        <w:tc>
          <w:tcPr>
            <w:tcW w:w="1668" w:type="dxa"/>
            <w:tcBorders>
              <w:top w:val="single" w:sz="4" w:space="0" w:color="auto"/>
              <w:left w:val="single" w:sz="12" w:space="0" w:color="auto"/>
              <w:bottom w:val="single" w:sz="12"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Kazalište</w:t>
            </w:r>
          </w:p>
        </w:tc>
        <w:tc>
          <w:tcPr>
            <w:tcW w:w="748" w:type="dxa"/>
            <w:tcBorders>
              <w:top w:val="single" w:sz="4" w:space="0" w:color="auto"/>
              <w:left w:val="single" w:sz="12" w:space="0" w:color="auto"/>
              <w:bottom w:val="single" w:sz="12"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10.</w:t>
            </w:r>
          </w:p>
        </w:tc>
        <w:tc>
          <w:tcPr>
            <w:tcW w:w="977" w:type="dxa"/>
            <w:tcBorders>
              <w:top w:val="single" w:sz="4" w:space="0" w:color="auto"/>
              <w:left w:val="single" w:sz="4" w:space="0" w:color="auto"/>
              <w:bottom w:val="single" w:sz="12" w:space="0" w:color="auto"/>
              <w:right w:val="single" w:sz="4" w:space="0" w:color="auto"/>
            </w:tcBorders>
            <w:vAlign w:val="center"/>
            <w:hideMark/>
          </w:tcPr>
          <w:p w:rsidR="00052217" w:rsidRPr="00052217" w:rsidRDefault="00052217" w:rsidP="00052217">
            <w:pPr>
              <w:spacing w:after="0" w:line="240" w:lineRule="auto"/>
              <w:jc w:val="center"/>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b/>
                <w14:shadow w14:blurRad="50800" w14:dist="38100" w14:dir="2700000" w14:sx="100000" w14:sy="100000" w14:kx="0" w14:ky="0" w14:algn="tl">
                  <w14:srgbClr w14:val="000000">
                    <w14:alpha w14:val="60000"/>
                  </w14:srgbClr>
                </w14:shadow>
              </w:rPr>
              <w:t>D</w:t>
            </w:r>
          </w:p>
        </w:tc>
        <w:tc>
          <w:tcPr>
            <w:tcW w:w="4232" w:type="dxa"/>
            <w:tcBorders>
              <w:top w:val="single" w:sz="4" w:space="0" w:color="auto"/>
              <w:left w:val="single" w:sz="4" w:space="0" w:color="auto"/>
              <w:bottom w:val="single" w:sz="12" w:space="0" w:color="auto"/>
              <w:right w:val="single" w:sz="4" w:space="0" w:color="auto"/>
            </w:tcBorders>
            <w:vAlign w:val="center"/>
            <w:hideMark/>
          </w:tcPr>
          <w:p w:rsidR="00052217" w:rsidRPr="00052217" w:rsidRDefault="00052217" w:rsidP="00052217">
            <w:pPr>
              <w:numPr>
                <w:ilvl w:val="0"/>
                <w:numId w:val="79"/>
              </w:numPr>
              <w:spacing w:after="0" w:line="240" w:lineRule="auto"/>
              <w:contextualSpacing/>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 xml:space="preserve">Kazališno djelo </w:t>
            </w:r>
          </w:p>
          <w:p w:rsidR="00052217" w:rsidRPr="00052217" w:rsidRDefault="00052217" w:rsidP="00052217">
            <w:pPr>
              <w:numPr>
                <w:ilvl w:val="0"/>
                <w:numId w:val="79"/>
              </w:numPr>
              <w:spacing w:after="0" w:line="240" w:lineRule="auto"/>
              <w:contextualSpacing/>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Razlikovati glumca od publike i pozornicu od gledališta</w:t>
            </w:r>
          </w:p>
        </w:tc>
        <w:tc>
          <w:tcPr>
            <w:tcW w:w="1417" w:type="dxa"/>
            <w:tcBorders>
              <w:top w:val="single" w:sz="4" w:space="0" w:color="auto"/>
              <w:left w:val="single" w:sz="4" w:space="0" w:color="auto"/>
              <w:bottom w:val="single" w:sz="12"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studeni 2018.,  travanj 2019.</w:t>
            </w:r>
          </w:p>
        </w:tc>
      </w:tr>
    </w:tbl>
    <w:p w:rsidR="00052217" w:rsidRPr="00052217" w:rsidRDefault="00052217" w:rsidP="00052217">
      <w:pPr>
        <w:spacing w:after="0" w:line="276" w:lineRule="auto"/>
        <w:rPr>
          <w:rFonts w:ascii="Calibri" w:eastAsia="Calibri" w:hAnsi="Calibri" w:cs="Times New Roman"/>
          <w:sz w:val="8"/>
        </w:rPr>
      </w:pPr>
    </w:p>
    <w:p w:rsidR="00052217" w:rsidRPr="00052217" w:rsidRDefault="00052217" w:rsidP="00052217">
      <w:pPr>
        <w:spacing w:after="0" w:line="276" w:lineRule="auto"/>
        <w:rPr>
          <w:rFonts w:ascii="Calibri" w:eastAsia="Calibri" w:hAnsi="Calibri" w:cs="Times New Roman"/>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133"/>
        <w:gridCol w:w="3086"/>
        <w:gridCol w:w="2463"/>
        <w:gridCol w:w="2775"/>
      </w:tblGrid>
      <w:tr w:rsidR="00052217" w:rsidRPr="00052217" w:rsidTr="00052217">
        <w:trPr>
          <w:trHeight w:hRule="exact" w:val="341"/>
        </w:trPr>
        <w:tc>
          <w:tcPr>
            <w:tcW w:w="1133" w:type="dxa"/>
            <w:vMerge w:val="restart"/>
            <w:tcBorders>
              <w:top w:val="single" w:sz="12" w:space="0" w:color="auto"/>
              <w:left w:val="single" w:sz="12" w:space="0" w:color="auto"/>
              <w:bottom w:val="single" w:sz="12" w:space="0" w:color="auto"/>
              <w:right w:val="single" w:sz="4"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14:shadow w14:blurRad="50800" w14:dist="38100" w14:dir="2700000" w14:sx="100000" w14:sy="100000" w14:kx="0" w14:ky="0" w14:algn="tl">
                  <w14:srgbClr w14:val="000000">
                    <w14:alpha w14:val="60000"/>
                  </w14:srgbClr>
                </w14:shadow>
              </w:rPr>
              <w:t>*</w:t>
            </w:r>
            <w:r w:rsidRPr="00052217">
              <w:rPr>
                <w:rFonts w:ascii="Calibri" w:eastAsia="Calibri" w:hAnsi="Calibri" w:cs="Times New Roman"/>
                <w:b/>
                <w14:shadow w14:blurRad="50800" w14:dist="38100" w14:dir="2700000" w14:sx="100000" w14:sy="100000" w14:kx="0" w14:ky="0" w14:algn="tl">
                  <w14:srgbClr w14:val="000000">
                    <w14:alpha w14:val="60000"/>
                  </w14:srgbClr>
                </w14:shadow>
              </w:rPr>
              <w:t>Područja</w:t>
            </w:r>
          </w:p>
        </w:tc>
        <w:tc>
          <w:tcPr>
            <w:tcW w:w="3086" w:type="dxa"/>
            <w:tcBorders>
              <w:top w:val="single" w:sz="12" w:space="0" w:color="auto"/>
              <w:left w:val="single" w:sz="4" w:space="0" w:color="auto"/>
              <w:bottom w:val="single" w:sz="4" w:space="0" w:color="auto"/>
              <w:right w:val="single" w:sz="4"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b/>
                <w:sz w:val="28"/>
                <w14:shadow w14:blurRad="50800" w14:dist="38100" w14:dir="2700000" w14:sx="100000" w14:sy="100000" w14:kx="0" w14:ky="0" w14:algn="tl">
                  <w14:srgbClr w14:val="000000">
                    <w14:alpha w14:val="60000"/>
                  </w14:srgbClr>
                </w14:shadow>
              </w:rPr>
              <w:t>LJ-P:</w:t>
            </w:r>
            <w:r w:rsidRPr="00052217">
              <w:rPr>
                <w:rFonts w:ascii="Calibri" w:eastAsia="Calibri" w:hAnsi="Calibri" w:cs="Times New Roman"/>
                <w14:shadow w14:blurRad="50800" w14:dist="38100" w14:dir="2700000" w14:sx="100000" w14:sy="100000" w14:kx="0" w14:ky="0" w14:algn="tl">
                  <w14:srgbClr w14:val="000000">
                    <w14:alpha w14:val="60000"/>
                  </w14:srgbClr>
                </w14:shadow>
              </w:rPr>
              <w:t>ljudsko pravna dimenzija</w:t>
            </w:r>
          </w:p>
        </w:tc>
        <w:tc>
          <w:tcPr>
            <w:tcW w:w="2463" w:type="dxa"/>
            <w:tcBorders>
              <w:top w:val="single" w:sz="12" w:space="0" w:color="auto"/>
              <w:left w:val="single" w:sz="4" w:space="0" w:color="auto"/>
              <w:bottom w:val="single" w:sz="4" w:space="0" w:color="auto"/>
              <w:right w:val="single" w:sz="4"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b/>
                <w:sz w:val="28"/>
                <w14:shadow w14:blurRad="50800" w14:dist="38100" w14:dir="2700000" w14:sx="100000" w14:sy="100000" w14:kx="0" w14:ky="0" w14:algn="tl">
                  <w14:srgbClr w14:val="000000">
                    <w14:alpha w14:val="60000"/>
                  </w14:srgbClr>
                </w14:shadow>
              </w:rPr>
              <w:t>D:</w:t>
            </w:r>
            <w:r w:rsidRPr="00052217">
              <w:rPr>
                <w:rFonts w:ascii="Calibri" w:eastAsia="Calibri" w:hAnsi="Calibri" w:cs="Times New Roman"/>
                <w14:shadow w14:blurRad="50800" w14:dist="38100" w14:dir="2700000" w14:sx="100000" w14:sy="100000" w14:kx="0" w14:ky="0" w14:algn="tl">
                  <w14:srgbClr w14:val="000000">
                    <w14:alpha w14:val="60000"/>
                  </w14:srgbClr>
                </w14:shadow>
              </w:rPr>
              <w:t>društvena dimenzija</w:t>
            </w:r>
          </w:p>
        </w:tc>
        <w:tc>
          <w:tcPr>
            <w:tcW w:w="2775" w:type="dxa"/>
            <w:tcBorders>
              <w:top w:val="single" w:sz="12" w:space="0" w:color="auto"/>
              <w:left w:val="single" w:sz="4" w:space="0" w:color="auto"/>
              <w:bottom w:val="single" w:sz="4"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b/>
                <w:sz w:val="28"/>
                <w14:shadow w14:blurRad="50800" w14:dist="38100" w14:dir="2700000" w14:sx="100000" w14:sy="100000" w14:kx="0" w14:ky="0" w14:algn="tl">
                  <w14:srgbClr w14:val="000000">
                    <w14:alpha w14:val="60000"/>
                  </w14:srgbClr>
                </w14:shadow>
              </w:rPr>
              <w:t>P:</w:t>
            </w:r>
            <w:r w:rsidRPr="00052217">
              <w:rPr>
                <w:rFonts w:ascii="Calibri" w:eastAsia="Calibri" w:hAnsi="Calibri" w:cs="Times New Roman"/>
                <w14:shadow w14:blurRad="50800" w14:dist="38100" w14:dir="2700000" w14:sx="100000" w14:sy="100000" w14:kx="0" w14:ky="0" w14:algn="tl">
                  <w14:srgbClr w14:val="000000">
                    <w14:alpha w14:val="60000"/>
                  </w14:srgbClr>
                </w14:shadow>
              </w:rPr>
              <w:t>politička dimenzija</w:t>
            </w:r>
          </w:p>
        </w:tc>
      </w:tr>
      <w:tr w:rsidR="00052217" w:rsidRPr="00052217" w:rsidTr="00052217">
        <w:trPr>
          <w:trHeight w:hRule="exact" w:val="341"/>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052217" w:rsidRPr="00052217" w:rsidRDefault="00052217" w:rsidP="00052217">
            <w:pPr>
              <w:spacing w:after="0" w:line="276" w:lineRule="auto"/>
              <w:rPr>
                <w:rFonts w:ascii="Calibri" w:eastAsia="Calibri" w:hAnsi="Calibri" w:cs="Times New Roman"/>
                <w14:shadow w14:blurRad="50800" w14:dist="38100" w14:dir="2700000" w14:sx="100000" w14:sy="100000" w14:kx="0" w14:ky="0" w14:algn="tl">
                  <w14:srgbClr w14:val="000000">
                    <w14:alpha w14:val="60000"/>
                  </w14:srgbClr>
                </w14:shadow>
              </w:rPr>
            </w:pPr>
          </w:p>
        </w:tc>
        <w:tc>
          <w:tcPr>
            <w:tcW w:w="3086" w:type="dxa"/>
            <w:tcBorders>
              <w:top w:val="single" w:sz="4" w:space="0" w:color="auto"/>
              <w:left w:val="single" w:sz="4" w:space="0" w:color="auto"/>
              <w:bottom w:val="single" w:sz="12" w:space="0" w:color="auto"/>
              <w:right w:val="single" w:sz="4"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b/>
                <w:sz w:val="28"/>
                <w14:shadow w14:blurRad="50800" w14:dist="38100" w14:dir="2700000" w14:sx="100000" w14:sy="100000" w14:kx="0" w14:ky="0" w14:algn="tl">
                  <w14:srgbClr w14:val="000000">
                    <w14:alpha w14:val="60000"/>
                  </w14:srgbClr>
                </w14:shadow>
              </w:rPr>
              <w:t>G:</w:t>
            </w:r>
            <w:r w:rsidRPr="00052217">
              <w:rPr>
                <w:rFonts w:ascii="Calibri" w:eastAsia="Calibri" w:hAnsi="Calibri" w:cs="Times New Roman"/>
                <w14:shadow w14:blurRad="50800" w14:dist="38100" w14:dir="2700000" w14:sx="100000" w14:sy="100000" w14:kx="0" w14:ky="0" w14:algn="tl">
                  <w14:srgbClr w14:val="000000">
                    <w14:alpha w14:val="60000"/>
                  </w14:srgbClr>
                </w14:shadow>
              </w:rPr>
              <w:t>gospodarska dimenzija</w:t>
            </w:r>
          </w:p>
        </w:tc>
        <w:tc>
          <w:tcPr>
            <w:tcW w:w="2463" w:type="dxa"/>
            <w:tcBorders>
              <w:top w:val="single" w:sz="4" w:space="0" w:color="auto"/>
              <w:left w:val="single" w:sz="4" w:space="0" w:color="auto"/>
              <w:bottom w:val="single" w:sz="12" w:space="0" w:color="auto"/>
              <w:right w:val="single" w:sz="4"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b/>
                <w:sz w:val="28"/>
                <w14:shadow w14:blurRad="50800" w14:dist="38100" w14:dir="2700000" w14:sx="100000" w14:sy="100000" w14:kx="0" w14:ky="0" w14:algn="tl">
                  <w14:srgbClr w14:val="000000">
                    <w14:alpha w14:val="60000"/>
                  </w14:srgbClr>
                </w14:shadow>
              </w:rPr>
              <w:t>E:</w:t>
            </w:r>
            <w:r w:rsidRPr="00052217">
              <w:rPr>
                <w:rFonts w:ascii="Calibri" w:eastAsia="Calibri" w:hAnsi="Calibri" w:cs="Times New Roman"/>
                <w14:shadow w14:blurRad="50800" w14:dist="38100" w14:dir="2700000" w14:sx="100000" w14:sy="100000" w14:kx="0" w14:ky="0" w14:algn="tl">
                  <w14:srgbClr w14:val="000000">
                    <w14:alpha w14:val="60000"/>
                  </w14:srgbClr>
                </w14:shadow>
              </w:rPr>
              <w:t>ekološka dimenzija</w:t>
            </w:r>
          </w:p>
        </w:tc>
        <w:tc>
          <w:tcPr>
            <w:tcW w:w="2775" w:type="dxa"/>
            <w:tcBorders>
              <w:top w:val="single" w:sz="4" w:space="0" w:color="auto"/>
              <w:left w:val="single" w:sz="4" w:space="0" w:color="auto"/>
              <w:bottom w:val="single" w:sz="12" w:space="0" w:color="auto"/>
              <w:right w:val="single" w:sz="12" w:space="0" w:color="auto"/>
            </w:tcBorders>
            <w:vAlign w:val="center"/>
            <w:hideMark/>
          </w:tcPr>
          <w:p w:rsidR="00052217" w:rsidRPr="00052217" w:rsidRDefault="00052217" w:rsidP="00052217">
            <w:pPr>
              <w:spacing w:after="0" w:line="240" w:lineRule="auto"/>
              <w:rPr>
                <w:rFonts w:ascii="Calibri" w:eastAsia="Calibri" w:hAnsi="Calibri" w:cs="Times New Roman"/>
                <w14:shadow w14:blurRad="50800" w14:dist="38100" w14:dir="2700000" w14:sx="100000" w14:sy="100000" w14:kx="0" w14:ky="0" w14:algn="tl">
                  <w14:srgbClr w14:val="000000">
                    <w14:alpha w14:val="60000"/>
                  </w14:srgbClr>
                </w14:shadow>
              </w:rPr>
            </w:pPr>
            <w:r w:rsidRPr="00052217">
              <w:rPr>
                <w:rFonts w:ascii="Calibri" w:eastAsia="Calibri" w:hAnsi="Calibri" w:cs="Times New Roman"/>
                <w:b/>
                <w:sz w:val="28"/>
                <w14:shadow w14:blurRad="50800" w14:dist="38100" w14:dir="2700000" w14:sx="100000" w14:sy="100000" w14:kx="0" w14:ky="0" w14:algn="tl">
                  <w14:srgbClr w14:val="000000">
                    <w14:alpha w14:val="60000"/>
                  </w14:srgbClr>
                </w14:shadow>
              </w:rPr>
              <w:t>K:</w:t>
            </w:r>
            <w:r w:rsidRPr="00052217">
              <w:rPr>
                <w:rFonts w:ascii="Calibri" w:eastAsia="Calibri" w:hAnsi="Calibri" w:cs="Times New Roman"/>
                <w14:shadow w14:blurRad="50800" w14:dist="38100" w14:dir="2700000" w14:sx="100000" w14:sy="100000" w14:kx="0" w14:ky="0" w14:algn="tl">
                  <w14:srgbClr w14:val="000000">
                    <w14:alpha w14:val="60000"/>
                  </w14:srgbClr>
                </w14:shadow>
              </w:rPr>
              <w:t>kulturološka dimenzija</w:t>
            </w:r>
          </w:p>
        </w:tc>
      </w:tr>
    </w:tbl>
    <w:p w:rsidR="00052217" w:rsidRPr="00052217" w:rsidRDefault="00052217" w:rsidP="00052217">
      <w:pPr>
        <w:spacing w:after="120"/>
        <w:rPr>
          <w:rFonts w:ascii="Verdana" w:hAnsi="Verdana"/>
          <w:b/>
          <w:sz w:val="24"/>
        </w:rPr>
      </w:pPr>
    </w:p>
    <w:p w:rsidR="00052217" w:rsidRPr="00052217" w:rsidRDefault="00052217" w:rsidP="00052217">
      <w:pPr>
        <w:spacing w:after="120"/>
        <w:rPr>
          <w:rFonts w:ascii="Verdana" w:hAnsi="Verdana"/>
          <w:b/>
          <w:sz w:val="24"/>
        </w:rPr>
      </w:pPr>
    </w:p>
    <w:p w:rsidR="00052217" w:rsidRPr="00052217" w:rsidRDefault="00052217" w:rsidP="00052217">
      <w:pPr>
        <w:spacing w:after="120"/>
        <w:rPr>
          <w:rFonts w:ascii="Verdana" w:eastAsia="Calibri" w:hAnsi="Verdana" w:cs="MV Boli"/>
          <w:b/>
          <w:sz w:val="28"/>
          <w:szCs w:val="28"/>
        </w:rPr>
      </w:pPr>
      <w:r w:rsidRPr="00052217">
        <w:rPr>
          <w:rFonts w:ascii="Verdana" w:hAnsi="Verdana" w:cs="MV Boli"/>
          <w:b/>
          <w:sz w:val="28"/>
          <w:szCs w:val="28"/>
        </w:rPr>
        <w:t>1.3. Godišnji  planovi i programi za tre</w:t>
      </w:r>
      <w:r w:rsidRPr="00052217">
        <w:rPr>
          <w:rFonts w:ascii="Verdana" w:hAnsi="Verdana" w:cs="Cambria"/>
          <w:b/>
          <w:sz w:val="28"/>
          <w:szCs w:val="28"/>
        </w:rPr>
        <w:t>ć</w:t>
      </w:r>
      <w:r w:rsidRPr="00052217">
        <w:rPr>
          <w:rFonts w:ascii="Verdana" w:hAnsi="Verdana" w:cs="MV Boli"/>
          <w:b/>
          <w:sz w:val="28"/>
          <w:szCs w:val="28"/>
        </w:rPr>
        <w:t>i razred</w:t>
      </w:r>
    </w:p>
    <w:p w:rsidR="00052217" w:rsidRPr="00052217" w:rsidRDefault="00052217" w:rsidP="00052217">
      <w:pPr>
        <w:spacing w:after="120" w:line="276" w:lineRule="auto"/>
        <w:jc w:val="center"/>
        <w:rPr>
          <w:rFonts w:ascii="Calibri" w:eastAsia="Calibri" w:hAnsi="Calibri" w:cs="Times New Roman"/>
        </w:rPr>
      </w:pPr>
      <w:r w:rsidRPr="00052217">
        <w:rPr>
          <w:rFonts w:ascii="Calibri" w:eastAsia="Calibri" w:hAnsi="Calibri" w:cs="Times New Roman"/>
          <w:sz w:val="18"/>
          <w:szCs w:val="18"/>
        </w:rPr>
        <w:t>Razred: 3. a, b, c, d, Vid, Prud</w:t>
      </w:r>
      <w:r w:rsidRPr="00052217">
        <w:rPr>
          <w:rFonts w:ascii="Calibri" w:eastAsia="Calibri" w:hAnsi="Calibri" w:cs="Times New Roman"/>
          <w:sz w:val="18"/>
          <w:szCs w:val="18"/>
        </w:rPr>
        <w:tab/>
      </w:r>
      <w:r w:rsidRPr="00052217">
        <w:rPr>
          <w:rFonts w:ascii="Calibri" w:eastAsia="Calibri" w:hAnsi="Calibri" w:cs="Times New Roman"/>
          <w:sz w:val="18"/>
          <w:szCs w:val="18"/>
        </w:rPr>
        <w:tab/>
        <w:t xml:space="preserve"> Učiteljice: Željan Brljević, Nevena Mataga, Ankica Jakić, Ivan Barbarić, Maja Dujmović-Mustapić, Danijela Tutavac</w:t>
      </w:r>
    </w:p>
    <w:p w:rsidR="00052217" w:rsidRPr="00052217" w:rsidRDefault="00052217" w:rsidP="00052217">
      <w:pPr>
        <w:spacing w:after="0" w:line="240" w:lineRule="auto"/>
        <w:ind w:left="-5" w:right="1"/>
        <w:rPr>
          <w:rFonts w:ascii="Arial" w:eastAsia="Calibri" w:hAnsi="Arial" w:cs="Arial"/>
          <w:i/>
          <w:sz w:val="16"/>
        </w:rPr>
      </w:pPr>
      <w:r w:rsidRPr="00052217">
        <w:rPr>
          <w:rFonts w:ascii="Arial" w:eastAsia="Calibri" w:hAnsi="Arial" w:cs="Arial"/>
          <w:i/>
          <w:sz w:val="16"/>
        </w:rPr>
        <w:t xml:space="preserve">Plan integriranja Programa međupredmetnih i interdisciplinarnih sadržaja Građanskog odgoja i obrazovanja u postojeće predmete i izvanučioničke aktivnosti u I., II., III. i IV. razredu osnovne škole </w:t>
      </w:r>
    </w:p>
    <w:p w:rsidR="00052217" w:rsidRPr="00052217" w:rsidRDefault="00052217" w:rsidP="00052217">
      <w:pPr>
        <w:spacing w:after="0" w:line="240" w:lineRule="auto"/>
        <w:ind w:left="-5" w:right="1"/>
        <w:rPr>
          <w:rFonts w:ascii="Arial" w:eastAsia="Calibri" w:hAnsi="Arial" w:cs="Arial"/>
          <w:i/>
          <w:sz w:val="16"/>
        </w:rPr>
      </w:pPr>
    </w:p>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951"/>
        <w:gridCol w:w="530"/>
        <w:gridCol w:w="1119"/>
        <w:gridCol w:w="4711"/>
        <w:gridCol w:w="1146"/>
      </w:tblGrid>
      <w:tr w:rsidR="00052217" w:rsidRPr="00052217" w:rsidTr="00052217">
        <w:trPr>
          <w:trHeight w:hRule="exact" w:val="882"/>
        </w:trPr>
        <w:tc>
          <w:tcPr>
            <w:tcW w:w="1951" w:type="dxa"/>
            <w:tcBorders>
              <w:top w:val="single" w:sz="12" w:space="0" w:color="auto"/>
              <w:bottom w:val="single" w:sz="12" w:space="0" w:color="auto"/>
              <w:right w:val="single" w:sz="12" w:space="0" w:color="auto"/>
            </w:tcBorders>
          </w:tcPr>
          <w:p w:rsidR="00052217" w:rsidRPr="00052217" w:rsidRDefault="00052217" w:rsidP="00052217">
            <w:pPr>
              <w:spacing w:after="0" w:line="240" w:lineRule="auto"/>
              <w:rPr>
                <w:rFonts w:ascii="Calibri" w:eastAsia="Calibri" w:hAnsi="Calibri" w:cs="Times New Roman"/>
                <w:sz w:val="20"/>
                <w:szCs w:val="16"/>
              </w:rPr>
            </w:pPr>
            <w:r w:rsidRPr="00052217">
              <w:rPr>
                <w:rFonts w:ascii="Arial" w:eastAsia="Calibri" w:hAnsi="Arial" w:cs="Arial"/>
                <w:b/>
                <w:sz w:val="20"/>
                <w:szCs w:val="16"/>
              </w:rPr>
              <w:t>Međupredmetno</w:t>
            </w:r>
          </w:p>
        </w:tc>
        <w:tc>
          <w:tcPr>
            <w:tcW w:w="6360" w:type="dxa"/>
            <w:gridSpan w:val="3"/>
            <w:tcBorders>
              <w:top w:val="single" w:sz="12" w:space="0" w:color="auto"/>
              <w:left w:val="single" w:sz="12" w:space="0" w:color="auto"/>
              <w:bottom w:val="single" w:sz="12" w:space="0" w:color="auto"/>
            </w:tcBorders>
          </w:tcPr>
          <w:p w:rsidR="00052217" w:rsidRPr="00052217" w:rsidRDefault="00052217" w:rsidP="00052217">
            <w:pPr>
              <w:spacing w:after="0" w:line="240" w:lineRule="auto"/>
              <w:ind w:right="54"/>
              <w:rPr>
                <w:rFonts w:ascii="Arial" w:eastAsia="Calibri" w:hAnsi="Arial" w:cs="Arial"/>
                <w:i/>
                <w:sz w:val="14"/>
                <w:szCs w:val="16"/>
              </w:rPr>
            </w:pPr>
            <w:r>
              <w:rPr>
                <w:rFonts w:ascii="Arial" w:eastAsia="Calibri" w:hAnsi="Arial" w:cs="Arial"/>
                <w:sz w:val="14"/>
                <w:szCs w:val="16"/>
              </w:rPr>
              <w:t>U</w:t>
            </w:r>
            <w:r w:rsidRPr="00052217">
              <w:rPr>
                <w:rFonts w:ascii="Arial" w:eastAsia="Calibri" w:hAnsi="Arial" w:cs="Arial"/>
                <w:sz w:val="14"/>
                <w:szCs w:val="16"/>
              </w:rPr>
              <w:t xml:space="preserve"> sklopu svih predmeta: Hrvatski jezik, Likovna kultura, Glazbena kultura, strani jezici, Matematika, Priroda i društvo, Tjelesna i zdravstvena kultura, Vjeronauk, programi stručnih suradnika. Navedeni broj sati ne znači povećanje broja sati, nego integriranje i koreliranje sadržaja s ciljem istodobnog razvijanja i predmetne i građanske kompetencije.</w:t>
            </w:r>
          </w:p>
        </w:tc>
        <w:tc>
          <w:tcPr>
            <w:tcW w:w="1146" w:type="dxa"/>
            <w:tcBorders>
              <w:top w:val="single" w:sz="12" w:space="0" w:color="auto"/>
              <w:bottom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20"/>
                <w:szCs w:val="16"/>
              </w:rPr>
            </w:pPr>
            <w:r w:rsidRPr="00052217">
              <w:rPr>
                <w:rFonts w:ascii="Arial" w:eastAsia="Calibri" w:hAnsi="Arial" w:cs="Arial"/>
                <w:sz w:val="20"/>
                <w:szCs w:val="16"/>
              </w:rPr>
              <w:t>15</w:t>
            </w:r>
          </w:p>
        </w:tc>
      </w:tr>
      <w:tr w:rsidR="00052217" w:rsidRPr="00052217" w:rsidTr="00052217">
        <w:trPr>
          <w:trHeight w:hRule="exact" w:val="565"/>
        </w:trPr>
        <w:tc>
          <w:tcPr>
            <w:tcW w:w="1951" w:type="dxa"/>
            <w:tcBorders>
              <w:top w:val="single" w:sz="12" w:space="0" w:color="auto"/>
              <w:bottom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rPr>
              <w:t>Predmet</w:t>
            </w:r>
          </w:p>
        </w:tc>
        <w:tc>
          <w:tcPr>
            <w:tcW w:w="530" w:type="dxa"/>
            <w:tcBorders>
              <w:left w:val="single" w:sz="12" w:space="0" w:color="auto"/>
              <w:bottom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rPr>
            </w:pPr>
            <w:r w:rsidRPr="00052217">
              <w:rPr>
                <w:rFonts w:ascii="Calibri" w:eastAsia="Calibri" w:hAnsi="Calibri" w:cs="Times New Roman"/>
              </w:rPr>
              <w:t>Sat</w:t>
            </w:r>
          </w:p>
        </w:tc>
        <w:tc>
          <w:tcPr>
            <w:tcW w:w="1119"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rPr>
              <w:t>Područje*</w:t>
            </w:r>
          </w:p>
        </w:tc>
        <w:tc>
          <w:tcPr>
            <w:tcW w:w="4711"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rPr>
              <w:t>Tema predmeta + tema ili ishod ili ključni pojam iz Programa GOO-a</w:t>
            </w:r>
          </w:p>
        </w:tc>
        <w:tc>
          <w:tcPr>
            <w:tcW w:w="1146"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rPr>
              <w:t>Realizacija</w:t>
            </w:r>
          </w:p>
        </w:tc>
      </w:tr>
      <w:tr w:rsidR="00052217" w:rsidRPr="00052217" w:rsidTr="00052217">
        <w:trPr>
          <w:trHeight w:hRule="exact" w:val="510"/>
        </w:trPr>
        <w:tc>
          <w:tcPr>
            <w:tcW w:w="1951" w:type="dxa"/>
            <w:vMerge w:val="restart"/>
            <w:tcBorders>
              <w:top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rPr>
              <w:t>Hrvatski jezik</w:t>
            </w:r>
          </w:p>
        </w:tc>
        <w:tc>
          <w:tcPr>
            <w:tcW w:w="530" w:type="dxa"/>
            <w:tcBorders>
              <w:top w:val="single" w:sz="12" w:space="0" w:color="auto"/>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1.</w:t>
            </w:r>
          </w:p>
        </w:tc>
        <w:tc>
          <w:tcPr>
            <w:tcW w:w="1119"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K - P</w:t>
            </w:r>
          </w:p>
        </w:tc>
        <w:tc>
          <w:tcPr>
            <w:tcW w:w="4711"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 xml:space="preserve">Književnost – </w:t>
            </w:r>
            <w:r w:rsidRPr="00052217">
              <w:rPr>
                <w:rFonts w:ascii="Calibri" w:eastAsia="Calibri" w:hAnsi="Calibri" w:cs="Times New Roman"/>
                <w:b/>
                <w:sz w:val="16"/>
                <w:szCs w:val="16"/>
              </w:rPr>
              <w:t>Interpretacija pjesme</w:t>
            </w:r>
            <w:r w:rsidRPr="00052217">
              <w:rPr>
                <w:rFonts w:ascii="Calibri" w:eastAsia="Calibri" w:hAnsi="Calibri" w:cs="Times New Roman"/>
                <w:sz w:val="16"/>
                <w:szCs w:val="16"/>
              </w:rPr>
              <w:t xml:space="preserve">: </w:t>
            </w:r>
            <w:r w:rsidRPr="00052217">
              <w:rPr>
                <w:rFonts w:ascii="Calibri" w:eastAsia="Calibri" w:hAnsi="Calibri" w:cs="Times New Roman"/>
                <w:i/>
                <w:sz w:val="16"/>
                <w:szCs w:val="16"/>
              </w:rPr>
              <w:t>Malen je svijet</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Razvoj osobnog, zavičajnog, te hrvatskog domoljubnog identiteta.</w:t>
            </w:r>
          </w:p>
        </w:tc>
        <w:tc>
          <w:tcPr>
            <w:tcW w:w="1146"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Listopad 2018</w:t>
            </w:r>
          </w:p>
        </w:tc>
      </w:tr>
      <w:tr w:rsidR="00052217" w:rsidRPr="00052217" w:rsidTr="00052217">
        <w:trPr>
          <w:trHeight w:hRule="exact" w:val="510"/>
        </w:trPr>
        <w:tc>
          <w:tcPr>
            <w:tcW w:w="1951" w:type="dxa"/>
            <w:vMerge/>
            <w:tcBorders>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530" w:type="dxa"/>
            <w:tcBorders>
              <w:left w:val="single" w:sz="12" w:space="0" w:color="auto"/>
              <w:bottom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2.</w:t>
            </w:r>
          </w:p>
        </w:tc>
        <w:tc>
          <w:tcPr>
            <w:tcW w:w="1119"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K – D - G</w:t>
            </w:r>
          </w:p>
        </w:tc>
        <w:tc>
          <w:tcPr>
            <w:tcW w:w="4711"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 xml:space="preserve">Književnost – </w:t>
            </w:r>
            <w:r w:rsidRPr="00052217">
              <w:rPr>
                <w:rFonts w:ascii="Calibri" w:eastAsia="Calibri" w:hAnsi="Calibri" w:cs="Times New Roman"/>
                <w:b/>
                <w:sz w:val="16"/>
                <w:szCs w:val="16"/>
              </w:rPr>
              <w:t>Tema u poeziji i prozi</w:t>
            </w:r>
            <w:r w:rsidRPr="00052217">
              <w:rPr>
                <w:rFonts w:ascii="Calibri" w:eastAsia="Calibri" w:hAnsi="Calibri" w:cs="Times New Roman"/>
                <w:sz w:val="16"/>
                <w:szCs w:val="16"/>
              </w:rPr>
              <w:t xml:space="preserve">: </w:t>
            </w:r>
            <w:r w:rsidRPr="00052217">
              <w:rPr>
                <w:rFonts w:ascii="Calibri" w:eastAsia="Calibri" w:hAnsi="Calibri" w:cs="Times New Roman"/>
                <w:i/>
                <w:sz w:val="16"/>
                <w:szCs w:val="16"/>
              </w:rPr>
              <w:t>Od malena zrna do kruha crna</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Izgrađivanje pozitivnog odnosa prema hrani i plodovima zemlje.</w:t>
            </w:r>
          </w:p>
        </w:tc>
        <w:tc>
          <w:tcPr>
            <w:tcW w:w="1146"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Listopad 2018</w:t>
            </w:r>
          </w:p>
        </w:tc>
      </w:tr>
      <w:tr w:rsidR="00052217" w:rsidRPr="00052217" w:rsidTr="00052217">
        <w:trPr>
          <w:trHeight w:hRule="exact" w:val="510"/>
        </w:trPr>
        <w:tc>
          <w:tcPr>
            <w:tcW w:w="1951" w:type="dxa"/>
            <w:vMerge/>
            <w:tcBorders>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530" w:type="dxa"/>
            <w:tcBorders>
              <w:left w:val="single" w:sz="12" w:space="0" w:color="auto"/>
              <w:bottom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3.</w:t>
            </w:r>
          </w:p>
        </w:tc>
        <w:tc>
          <w:tcPr>
            <w:tcW w:w="1119"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 xml:space="preserve">K – D </w:t>
            </w:r>
          </w:p>
        </w:tc>
        <w:tc>
          <w:tcPr>
            <w:tcW w:w="4711"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i/>
                <w:sz w:val="16"/>
                <w:szCs w:val="16"/>
              </w:rPr>
            </w:pPr>
            <w:r w:rsidRPr="00052217">
              <w:rPr>
                <w:rFonts w:ascii="Calibri" w:eastAsia="Calibri" w:hAnsi="Calibri" w:cs="Times New Roman"/>
                <w:sz w:val="16"/>
                <w:szCs w:val="16"/>
              </w:rPr>
              <w:t xml:space="preserve">Književnost -  </w:t>
            </w:r>
            <w:r w:rsidRPr="00052217">
              <w:rPr>
                <w:rFonts w:ascii="Calibri" w:eastAsia="Calibri" w:hAnsi="Calibri" w:cs="Times New Roman"/>
                <w:b/>
                <w:sz w:val="16"/>
                <w:szCs w:val="16"/>
              </w:rPr>
              <w:t>Pripovijetka</w:t>
            </w:r>
            <w:r w:rsidRPr="00052217">
              <w:rPr>
                <w:rFonts w:ascii="Calibri" w:eastAsia="Calibri" w:hAnsi="Calibri" w:cs="Times New Roman"/>
                <w:sz w:val="16"/>
                <w:szCs w:val="16"/>
              </w:rPr>
              <w:t xml:space="preserve">: </w:t>
            </w:r>
            <w:r w:rsidRPr="00052217">
              <w:rPr>
                <w:rFonts w:ascii="Calibri" w:eastAsia="Calibri" w:hAnsi="Calibri" w:cs="Times New Roman"/>
                <w:i/>
                <w:sz w:val="16"/>
                <w:szCs w:val="16"/>
              </w:rPr>
              <w:t>Sanjin Božić</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Razvijanje pozitivnih etičkih osobina, njegovanje tradicije.</w:t>
            </w:r>
          </w:p>
        </w:tc>
        <w:tc>
          <w:tcPr>
            <w:tcW w:w="1146"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Prosinac 2018</w:t>
            </w:r>
          </w:p>
        </w:tc>
      </w:tr>
      <w:tr w:rsidR="00052217" w:rsidRPr="00052217" w:rsidTr="00052217">
        <w:trPr>
          <w:trHeight w:hRule="exact" w:val="699"/>
        </w:trPr>
        <w:tc>
          <w:tcPr>
            <w:tcW w:w="1951" w:type="dxa"/>
            <w:vMerge/>
            <w:tcBorders>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530" w:type="dxa"/>
            <w:tcBorders>
              <w:left w:val="single" w:sz="12" w:space="0" w:color="auto"/>
              <w:bottom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4.</w:t>
            </w:r>
          </w:p>
        </w:tc>
        <w:tc>
          <w:tcPr>
            <w:tcW w:w="1119"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D - K</w:t>
            </w:r>
          </w:p>
        </w:tc>
        <w:tc>
          <w:tcPr>
            <w:tcW w:w="4711"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 xml:space="preserve">Književnost – </w:t>
            </w:r>
            <w:r w:rsidRPr="00052217">
              <w:rPr>
                <w:rFonts w:ascii="Calibri" w:eastAsia="Calibri" w:hAnsi="Calibri" w:cs="Times New Roman"/>
                <w:b/>
                <w:sz w:val="16"/>
                <w:szCs w:val="16"/>
              </w:rPr>
              <w:t>Pripovijetka</w:t>
            </w:r>
            <w:r w:rsidRPr="00052217">
              <w:rPr>
                <w:rFonts w:ascii="Calibri" w:eastAsia="Calibri" w:hAnsi="Calibri" w:cs="Times New Roman"/>
                <w:sz w:val="16"/>
                <w:szCs w:val="16"/>
              </w:rPr>
              <w:t xml:space="preserve">: </w:t>
            </w:r>
            <w:r w:rsidRPr="00052217">
              <w:rPr>
                <w:rFonts w:ascii="Calibri" w:eastAsia="Calibri" w:hAnsi="Calibri" w:cs="Times New Roman"/>
                <w:i/>
                <w:sz w:val="16"/>
                <w:szCs w:val="16"/>
              </w:rPr>
              <w:t>Pozovite nas u goste</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Razvijanje i poticanje interesa za istraživanje povijesti, razvijanje ljubavi prema zavičaju.</w:t>
            </w:r>
          </w:p>
        </w:tc>
        <w:tc>
          <w:tcPr>
            <w:tcW w:w="1146"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Studeni 2018</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Veljača 2019</w:t>
            </w:r>
          </w:p>
        </w:tc>
      </w:tr>
      <w:tr w:rsidR="00052217" w:rsidRPr="00052217" w:rsidTr="00052217">
        <w:trPr>
          <w:trHeight w:hRule="exact" w:val="510"/>
        </w:trPr>
        <w:tc>
          <w:tcPr>
            <w:tcW w:w="1951" w:type="dxa"/>
            <w:vMerge/>
            <w:tcBorders>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530" w:type="dxa"/>
            <w:tcBorders>
              <w:left w:val="single" w:sz="12" w:space="0" w:color="auto"/>
              <w:bottom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5.</w:t>
            </w:r>
          </w:p>
        </w:tc>
        <w:tc>
          <w:tcPr>
            <w:tcW w:w="1119"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E</w:t>
            </w:r>
          </w:p>
        </w:tc>
        <w:tc>
          <w:tcPr>
            <w:tcW w:w="4711"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 xml:space="preserve">Književnost – </w:t>
            </w:r>
            <w:r w:rsidRPr="00052217">
              <w:rPr>
                <w:rFonts w:ascii="Calibri" w:eastAsia="Calibri" w:hAnsi="Calibri" w:cs="Times New Roman"/>
                <w:b/>
                <w:sz w:val="16"/>
                <w:szCs w:val="16"/>
              </w:rPr>
              <w:t>Tema u poeziji i prozi</w:t>
            </w:r>
            <w:r w:rsidRPr="00052217">
              <w:rPr>
                <w:rFonts w:ascii="Calibri" w:eastAsia="Calibri" w:hAnsi="Calibri" w:cs="Times New Roman"/>
                <w:sz w:val="16"/>
                <w:szCs w:val="16"/>
              </w:rPr>
              <w:t xml:space="preserve">: </w:t>
            </w:r>
            <w:r w:rsidRPr="00052217">
              <w:rPr>
                <w:rFonts w:ascii="Calibri" w:eastAsia="Calibri" w:hAnsi="Calibri" w:cs="Times New Roman"/>
                <w:i/>
                <w:sz w:val="16"/>
                <w:szCs w:val="16"/>
              </w:rPr>
              <w:t>Voda u čaši</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 xml:space="preserve"> Razvijanje pozitivnog stava prema prirodnim bogatstvima.</w:t>
            </w:r>
          </w:p>
        </w:tc>
        <w:tc>
          <w:tcPr>
            <w:tcW w:w="1146"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Ožujak 2018</w:t>
            </w:r>
          </w:p>
        </w:tc>
      </w:tr>
      <w:tr w:rsidR="00052217" w:rsidRPr="00052217" w:rsidTr="00052217">
        <w:trPr>
          <w:trHeight w:hRule="exact" w:val="631"/>
        </w:trPr>
        <w:tc>
          <w:tcPr>
            <w:tcW w:w="1951" w:type="dxa"/>
            <w:vMerge/>
            <w:tcBorders>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530" w:type="dxa"/>
            <w:tcBorders>
              <w:left w:val="single" w:sz="12" w:space="0" w:color="auto"/>
              <w:bottom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6.</w:t>
            </w:r>
          </w:p>
        </w:tc>
        <w:tc>
          <w:tcPr>
            <w:tcW w:w="1119"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E</w:t>
            </w:r>
          </w:p>
        </w:tc>
        <w:tc>
          <w:tcPr>
            <w:tcW w:w="4711"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 xml:space="preserve">Književnost – </w:t>
            </w:r>
            <w:r w:rsidRPr="00052217">
              <w:rPr>
                <w:rFonts w:ascii="Calibri" w:eastAsia="Calibri" w:hAnsi="Calibri" w:cs="Times New Roman"/>
                <w:b/>
                <w:sz w:val="16"/>
                <w:szCs w:val="16"/>
              </w:rPr>
              <w:t>Izgled i ponašanje lika</w:t>
            </w:r>
            <w:r w:rsidRPr="00052217">
              <w:rPr>
                <w:rFonts w:ascii="Calibri" w:eastAsia="Calibri" w:hAnsi="Calibri" w:cs="Times New Roman"/>
                <w:sz w:val="16"/>
                <w:szCs w:val="16"/>
              </w:rPr>
              <w:t xml:space="preserve">: </w:t>
            </w:r>
            <w:r w:rsidRPr="00052217">
              <w:rPr>
                <w:rFonts w:ascii="Calibri" w:eastAsia="Calibri" w:hAnsi="Calibri" w:cs="Times New Roman"/>
                <w:i/>
                <w:sz w:val="16"/>
                <w:szCs w:val="16"/>
              </w:rPr>
              <w:t>Što ujutro radi cvijet</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 xml:space="preserve"> Razvijanje ekološke svijesti kod učenika, isticanje važnosti boravka na zraku.</w:t>
            </w:r>
          </w:p>
        </w:tc>
        <w:tc>
          <w:tcPr>
            <w:tcW w:w="1146"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Travanj 2019</w:t>
            </w:r>
          </w:p>
        </w:tc>
      </w:tr>
      <w:tr w:rsidR="00052217" w:rsidRPr="00052217" w:rsidTr="00052217">
        <w:trPr>
          <w:trHeight w:hRule="exact" w:val="510"/>
        </w:trPr>
        <w:tc>
          <w:tcPr>
            <w:tcW w:w="1951" w:type="dxa"/>
            <w:vMerge w:val="restart"/>
            <w:tcBorders>
              <w:top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rPr>
              <w:t>Likovna kultura</w:t>
            </w:r>
          </w:p>
        </w:tc>
        <w:tc>
          <w:tcPr>
            <w:tcW w:w="530" w:type="dxa"/>
            <w:tcBorders>
              <w:top w:val="single" w:sz="12" w:space="0" w:color="auto"/>
              <w:left w:val="single" w:sz="12" w:space="0" w:color="auto"/>
              <w:bottom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1.</w:t>
            </w:r>
          </w:p>
        </w:tc>
        <w:tc>
          <w:tcPr>
            <w:tcW w:w="1119" w:type="dxa"/>
            <w:tcBorders>
              <w:top w:val="single" w:sz="12" w:space="0" w:color="auto"/>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K – D - G</w:t>
            </w:r>
          </w:p>
        </w:tc>
        <w:tc>
          <w:tcPr>
            <w:tcW w:w="4711" w:type="dxa"/>
            <w:tcBorders>
              <w:top w:val="single" w:sz="12" w:space="0" w:color="auto"/>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Površina -  Visoki, niski i udubljeni reljef (ukrasi od tijesta)</w:t>
            </w:r>
          </w:p>
        </w:tc>
        <w:tc>
          <w:tcPr>
            <w:tcW w:w="1146" w:type="dxa"/>
            <w:tcBorders>
              <w:top w:val="single" w:sz="12" w:space="0" w:color="auto"/>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Listopad 2018</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Prosinac 2018</w:t>
            </w:r>
          </w:p>
        </w:tc>
      </w:tr>
      <w:tr w:rsidR="00052217" w:rsidRPr="00052217" w:rsidTr="00052217">
        <w:trPr>
          <w:trHeight w:hRule="exact" w:val="510"/>
        </w:trPr>
        <w:tc>
          <w:tcPr>
            <w:tcW w:w="1951" w:type="dxa"/>
            <w:vMerge/>
            <w:tcBorders>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530" w:type="dxa"/>
            <w:tcBorders>
              <w:top w:val="single" w:sz="12" w:space="0" w:color="auto"/>
              <w:left w:val="single" w:sz="12" w:space="0" w:color="auto"/>
              <w:bottom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2.</w:t>
            </w:r>
          </w:p>
        </w:tc>
        <w:tc>
          <w:tcPr>
            <w:tcW w:w="1119" w:type="dxa"/>
            <w:tcBorders>
              <w:top w:val="single" w:sz="12" w:space="0" w:color="auto"/>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D - K</w:t>
            </w:r>
          </w:p>
        </w:tc>
        <w:tc>
          <w:tcPr>
            <w:tcW w:w="4711" w:type="dxa"/>
            <w:tcBorders>
              <w:top w:val="single" w:sz="12" w:space="0" w:color="auto"/>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Rekompozicija – Crtačka tekstura Neretvanska trupica</w:t>
            </w:r>
          </w:p>
        </w:tc>
        <w:tc>
          <w:tcPr>
            <w:tcW w:w="1146" w:type="dxa"/>
            <w:tcBorders>
              <w:top w:val="single" w:sz="12" w:space="0" w:color="auto"/>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Studeni 2018</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Veljača 2019</w:t>
            </w:r>
          </w:p>
        </w:tc>
      </w:tr>
      <w:tr w:rsidR="00052217" w:rsidRPr="00052217" w:rsidTr="00052217">
        <w:trPr>
          <w:trHeight w:hRule="exact" w:val="510"/>
        </w:trPr>
        <w:tc>
          <w:tcPr>
            <w:tcW w:w="1951" w:type="dxa"/>
            <w:vMerge/>
            <w:tcBorders>
              <w:bottom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530" w:type="dxa"/>
            <w:tcBorders>
              <w:top w:val="single" w:sz="12" w:space="0" w:color="auto"/>
              <w:left w:val="single" w:sz="12" w:space="0" w:color="auto"/>
              <w:bottom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3.</w:t>
            </w:r>
          </w:p>
        </w:tc>
        <w:tc>
          <w:tcPr>
            <w:tcW w:w="1119" w:type="dxa"/>
            <w:tcBorders>
              <w:top w:val="single" w:sz="12" w:space="0" w:color="auto"/>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E</w:t>
            </w:r>
          </w:p>
        </w:tc>
        <w:tc>
          <w:tcPr>
            <w:tcW w:w="4711" w:type="dxa"/>
            <w:tcBorders>
              <w:top w:val="single" w:sz="12" w:space="0" w:color="auto"/>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Slikarska tekstura – Komplementarni kontrast: Voda/Neobična vodena životinja</w:t>
            </w:r>
          </w:p>
        </w:tc>
        <w:tc>
          <w:tcPr>
            <w:tcW w:w="1146" w:type="dxa"/>
            <w:tcBorders>
              <w:top w:val="single" w:sz="12" w:space="0" w:color="auto"/>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Ožujak 2019</w:t>
            </w:r>
          </w:p>
        </w:tc>
      </w:tr>
      <w:tr w:rsidR="00052217" w:rsidRPr="00052217" w:rsidTr="00052217">
        <w:trPr>
          <w:trHeight w:hRule="exact" w:val="510"/>
        </w:trPr>
        <w:tc>
          <w:tcPr>
            <w:tcW w:w="1951" w:type="dxa"/>
            <w:vMerge w:val="restart"/>
            <w:tcBorders>
              <w:top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rPr>
              <w:lastRenderedPageBreak/>
              <w:t>Glazbena kultura</w:t>
            </w:r>
          </w:p>
        </w:tc>
        <w:tc>
          <w:tcPr>
            <w:tcW w:w="530" w:type="dxa"/>
            <w:tcBorders>
              <w:top w:val="single" w:sz="12" w:space="0" w:color="auto"/>
              <w:left w:val="single" w:sz="12" w:space="0" w:color="auto"/>
              <w:bottom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1.</w:t>
            </w:r>
          </w:p>
        </w:tc>
        <w:tc>
          <w:tcPr>
            <w:tcW w:w="1119" w:type="dxa"/>
            <w:tcBorders>
              <w:top w:val="single" w:sz="12" w:space="0" w:color="auto"/>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K - P</w:t>
            </w:r>
          </w:p>
        </w:tc>
        <w:tc>
          <w:tcPr>
            <w:tcW w:w="4711" w:type="dxa"/>
            <w:tcBorders>
              <w:top w:val="single" w:sz="12" w:space="0" w:color="auto"/>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 xml:space="preserve">Pjevanje i slušanje: </w:t>
            </w:r>
            <w:r w:rsidRPr="00052217">
              <w:rPr>
                <w:rFonts w:ascii="Calibri" w:eastAsia="Calibri" w:hAnsi="Calibri" w:cs="Times New Roman"/>
                <w:i/>
                <w:sz w:val="16"/>
                <w:szCs w:val="16"/>
              </w:rPr>
              <w:t>Moja domovina</w:t>
            </w:r>
            <w:r w:rsidRPr="00052217">
              <w:rPr>
                <w:rFonts w:ascii="Calibri" w:eastAsia="Calibri" w:hAnsi="Calibri" w:cs="Times New Roman"/>
                <w:sz w:val="16"/>
                <w:szCs w:val="16"/>
              </w:rPr>
              <w:t xml:space="preserve"> (Hrvatski Band Aid, 1991.)</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 xml:space="preserve">Razvijanje </w:t>
            </w:r>
          </w:p>
        </w:tc>
        <w:tc>
          <w:tcPr>
            <w:tcW w:w="1146" w:type="dxa"/>
            <w:tcBorders>
              <w:top w:val="single" w:sz="12" w:space="0" w:color="auto"/>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Listopad 2018</w:t>
            </w:r>
          </w:p>
        </w:tc>
      </w:tr>
      <w:tr w:rsidR="00052217" w:rsidRPr="00052217" w:rsidTr="00052217">
        <w:trPr>
          <w:trHeight w:hRule="exact" w:val="783"/>
        </w:trPr>
        <w:tc>
          <w:tcPr>
            <w:tcW w:w="1951" w:type="dxa"/>
            <w:vMerge/>
            <w:tcBorders>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530" w:type="dxa"/>
            <w:tcBorders>
              <w:top w:val="single" w:sz="12" w:space="0" w:color="auto"/>
              <w:left w:val="single" w:sz="12" w:space="0" w:color="auto"/>
              <w:bottom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2.</w:t>
            </w:r>
          </w:p>
        </w:tc>
        <w:tc>
          <w:tcPr>
            <w:tcW w:w="1119" w:type="dxa"/>
            <w:tcBorders>
              <w:top w:val="single" w:sz="12" w:space="0" w:color="auto"/>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K - D</w:t>
            </w:r>
          </w:p>
        </w:tc>
        <w:tc>
          <w:tcPr>
            <w:tcW w:w="4711" w:type="dxa"/>
            <w:tcBorders>
              <w:top w:val="single" w:sz="12" w:space="0" w:color="auto"/>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b/>
                <w:sz w:val="16"/>
                <w:szCs w:val="16"/>
              </w:rPr>
              <w:t>Božićne pjesme</w:t>
            </w:r>
            <w:r w:rsidRPr="00052217">
              <w:rPr>
                <w:rFonts w:ascii="Calibri" w:eastAsia="Calibri" w:hAnsi="Calibri" w:cs="Times New Roman"/>
                <w:sz w:val="16"/>
                <w:szCs w:val="16"/>
              </w:rPr>
              <w:t xml:space="preserve"> (tradicijske)</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 xml:space="preserve"> Razvijanje veze između kulture i identiteta. Iskazivanje privrženosti očuvanju zavičajnih oblika</w:t>
            </w:r>
          </w:p>
        </w:tc>
        <w:tc>
          <w:tcPr>
            <w:tcW w:w="1146" w:type="dxa"/>
            <w:tcBorders>
              <w:top w:val="single" w:sz="12" w:space="0" w:color="auto"/>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Prosinac 2018</w:t>
            </w:r>
          </w:p>
        </w:tc>
      </w:tr>
      <w:tr w:rsidR="00052217" w:rsidRPr="00052217" w:rsidTr="00052217">
        <w:trPr>
          <w:trHeight w:hRule="exact" w:val="753"/>
        </w:trPr>
        <w:tc>
          <w:tcPr>
            <w:tcW w:w="1951" w:type="dxa"/>
            <w:vMerge/>
            <w:tcBorders>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530" w:type="dxa"/>
            <w:tcBorders>
              <w:top w:val="single" w:sz="12" w:space="0" w:color="auto"/>
              <w:left w:val="single" w:sz="12" w:space="0" w:color="auto"/>
              <w:bottom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3.</w:t>
            </w:r>
          </w:p>
        </w:tc>
        <w:tc>
          <w:tcPr>
            <w:tcW w:w="1119" w:type="dxa"/>
            <w:tcBorders>
              <w:top w:val="single" w:sz="12" w:space="0" w:color="auto"/>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D - K</w:t>
            </w:r>
          </w:p>
        </w:tc>
        <w:tc>
          <w:tcPr>
            <w:tcW w:w="4711" w:type="dxa"/>
            <w:tcBorders>
              <w:top w:val="single" w:sz="12" w:space="0" w:color="auto"/>
              <w:bottom w:val="single" w:sz="12" w:space="0" w:color="auto"/>
            </w:tcBorders>
            <w:vAlign w:val="center"/>
          </w:tcPr>
          <w:p w:rsidR="00052217" w:rsidRPr="00052217" w:rsidRDefault="00052217" w:rsidP="00052217">
            <w:pPr>
              <w:spacing w:after="0" w:line="240" w:lineRule="auto"/>
              <w:rPr>
                <w:rFonts w:ascii="Calibri" w:eastAsia="Calibri" w:hAnsi="Calibri" w:cs="Times New Roman"/>
                <w:i/>
                <w:sz w:val="16"/>
                <w:szCs w:val="16"/>
              </w:rPr>
            </w:pPr>
            <w:r w:rsidRPr="00052217">
              <w:rPr>
                <w:rFonts w:ascii="Calibri" w:eastAsia="Calibri" w:hAnsi="Calibri" w:cs="Times New Roman"/>
                <w:sz w:val="16"/>
                <w:szCs w:val="16"/>
              </w:rPr>
              <w:t xml:space="preserve">Slušanje, medijska kultura: </w:t>
            </w:r>
            <w:r w:rsidRPr="00052217">
              <w:rPr>
                <w:rFonts w:ascii="Calibri" w:eastAsia="Calibri" w:hAnsi="Calibri" w:cs="Times New Roman"/>
                <w:i/>
                <w:sz w:val="16"/>
                <w:szCs w:val="16"/>
              </w:rPr>
              <w:t>Linđo, Moreška</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 xml:space="preserve"> Upoznavanje tradicijske glazbe, oblikovanje stajališta kako prema svojoj tako i prema tradiciji i kulturi drugih naroda</w:t>
            </w:r>
          </w:p>
        </w:tc>
        <w:tc>
          <w:tcPr>
            <w:tcW w:w="1146" w:type="dxa"/>
            <w:tcBorders>
              <w:top w:val="single" w:sz="12" w:space="0" w:color="auto"/>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Studeni 2018</w:t>
            </w:r>
          </w:p>
        </w:tc>
      </w:tr>
      <w:tr w:rsidR="00052217" w:rsidRPr="00052217" w:rsidTr="00052217">
        <w:trPr>
          <w:trHeight w:hRule="exact" w:val="510"/>
        </w:trPr>
        <w:tc>
          <w:tcPr>
            <w:tcW w:w="1951" w:type="dxa"/>
            <w:vMerge/>
            <w:tcBorders>
              <w:bottom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530" w:type="dxa"/>
            <w:tcBorders>
              <w:top w:val="single" w:sz="12" w:space="0" w:color="auto"/>
              <w:left w:val="single" w:sz="12" w:space="0" w:color="auto"/>
              <w:bottom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4.</w:t>
            </w:r>
          </w:p>
        </w:tc>
        <w:tc>
          <w:tcPr>
            <w:tcW w:w="1119" w:type="dxa"/>
            <w:tcBorders>
              <w:top w:val="single" w:sz="12" w:space="0" w:color="auto"/>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E</w:t>
            </w:r>
          </w:p>
        </w:tc>
        <w:tc>
          <w:tcPr>
            <w:tcW w:w="4711" w:type="dxa"/>
            <w:tcBorders>
              <w:top w:val="single" w:sz="12" w:space="0" w:color="auto"/>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Slušanje: Muzika na vodi/Vltava/Neretva</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 xml:space="preserve"> Razvijanje pozitivnog stava prema prirodnim bogatstvima.</w:t>
            </w:r>
          </w:p>
        </w:tc>
        <w:tc>
          <w:tcPr>
            <w:tcW w:w="1146" w:type="dxa"/>
            <w:tcBorders>
              <w:top w:val="single" w:sz="12" w:space="0" w:color="auto"/>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Ožujak 2019</w:t>
            </w:r>
          </w:p>
        </w:tc>
      </w:tr>
      <w:tr w:rsidR="00052217" w:rsidRPr="00052217" w:rsidTr="00052217">
        <w:trPr>
          <w:trHeight w:hRule="exact" w:val="510"/>
        </w:trPr>
        <w:tc>
          <w:tcPr>
            <w:tcW w:w="1951" w:type="dxa"/>
            <w:vMerge w:val="restart"/>
            <w:tcBorders>
              <w:top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rPr>
              <w:t>Engleski jezik</w:t>
            </w:r>
          </w:p>
        </w:tc>
        <w:tc>
          <w:tcPr>
            <w:tcW w:w="530" w:type="dxa"/>
            <w:tcBorders>
              <w:top w:val="single" w:sz="12" w:space="0" w:color="auto"/>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1.</w:t>
            </w:r>
          </w:p>
        </w:tc>
        <w:tc>
          <w:tcPr>
            <w:tcW w:w="1119"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LJ - P</w:t>
            </w:r>
          </w:p>
        </w:tc>
        <w:tc>
          <w:tcPr>
            <w:tcW w:w="4711"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b/>
                <w:sz w:val="16"/>
                <w:szCs w:val="16"/>
              </w:rPr>
              <w:t>Happy families, Our World</w:t>
            </w:r>
            <w:r w:rsidRPr="00052217">
              <w:rPr>
                <w:rFonts w:ascii="Calibri" w:eastAsia="Calibri" w:hAnsi="Calibri" w:cs="Times New Roman"/>
                <w:sz w:val="16"/>
                <w:szCs w:val="16"/>
              </w:rPr>
              <w:t>; Razvijati svijest o važnosti obitelji.</w:t>
            </w:r>
          </w:p>
        </w:tc>
        <w:tc>
          <w:tcPr>
            <w:tcW w:w="1146"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Listopad 2018</w:t>
            </w:r>
          </w:p>
        </w:tc>
      </w:tr>
      <w:tr w:rsidR="00052217" w:rsidRPr="00052217" w:rsidTr="00052217">
        <w:trPr>
          <w:trHeight w:hRule="exact" w:val="614"/>
        </w:trPr>
        <w:tc>
          <w:tcPr>
            <w:tcW w:w="1951" w:type="dxa"/>
            <w:vMerge/>
            <w:tcBorders>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530" w:type="dxa"/>
            <w:tcBorders>
              <w:left w:val="single" w:sz="12" w:space="0" w:color="auto"/>
              <w:bottom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2.</w:t>
            </w:r>
          </w:p>
        </w:tc>
        <w:tc>
          <w:tcPr>
            <w:tcW w:w="1119"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K - D</w:t>
            </w:r>
          </w:p>
        </w:tc>
        <w:tc>
          <w:tcPr>
            <w:tcW w:w="4711"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b/>
                <w:sz w:val="16"/>
                <w:szCs w:val="16"/>
              </w:rPr>
              <w:t>Merry Christmas!</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 xml:space="preserve"> Upoznati običaje obilježavanja blagdana u zemljama engleskog govornog područja.</w:t>
            </w:r>
          </w:p>
        </w:tc>
        <w:tc>
          <w:tcPr>
            <w:tcW w:w="1146"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Prosinac 2018</w:t>
            </w:r>
          </w:p>
        </w:tc>
      </w:tr>
      <w:tr w:rsidR="00052217" w:rsidRPr="00052217" w:rsidTr="00052217">
        <w:trPr>
          <w:trHeight w:hRule="exact" w:val="729"/>
        </w:trPr>
        <w:tc>
          <w:tcPr>
            <w:tcW w:w="1951" w:type="dxa"/>
            <w:vMerge/>
            <w:tcBorders>
              <w:bottom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530" w:type="dxa"/>
            <w:tcBorders>
              <w:left w:val="single" w:sz="12" w:space="0" w:color="auto"/>
              <w:bottom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3.</w:t>
            </w:r>
          </w:p>
        </w:tc>
        <w:tc>
          <w:tcPr>
            <w:tcW w:w="1119"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K - D</w:t>
            </w:r>
          </w:p>
        </w:tc>
        <w:tc>
          <w:tcPr>
            <w:tcW w:w="4711"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b/>
                <w:sz w:val="16"/>
                <w:szCs w:val="16"/>
              </w:rPr>
            </w:pPr>
            <w:r w:rsidRPr="00052217">
              <w:rPr>
                <w:rFonts w:ascii="Calibri" w:eastAsia="Calibri" w:hAnsi="Calibri" w:cs="Times New Roman"/>
                <w:b/>
                <w:sz w:val="16"/>
                <w:szCs w:val="16"/>
              </w:rPr>
              <w:t>Happy Easter!</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 xml:space="preserve"> Upoznati običaje obilježavanja blagdana u zemljama engleskog govornog područja.</w:t>
            </w:r>
          </w:p>
        </w:tc>
        <w:tc>
          <w:tcPr>
            <w:tcW w:w="1146"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Ožujak 2019</w:t>
            </w:r>
          </w:p>
        </w:tc>
      </w:tr>
      <w:tr w:rsidR="00052217" w:rsidRPr="00052217" w:rsidTr="00052217">
        <w:trPr>
          <w:trHeight w:hRule="exact" w:val="607"/>
        </w:trPr>
        <w:tc>
          <w:tcPr>
            <w:tcW w:w="1951" w:type="dxa"/>
            <w:vMerge w:val="restart"/>
            <w:tcBorders>
              <w:top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rPr>
              <w:t>Priroda i društvo</w:t>
            </w:r>
          </w:p>
          <w:p w:rsidR="00052217" w:rsidRPr="00052217" w:rsidRDefault="00052217" w:rsidP="00052217">
            <w:pPr>
              <w:spacing w:after="0" w:line="240" w:lineRule="auto"/>
              <w:rPr>
                <w:rFonts w:ascii="Calibri" w:eastAsia="Calibri" w:hAnsi="Calibri" w:cs="Times New Roman"/>
              </w:rPr>
            </w:pPr>
          </w:p>
        </w:tc>
        <w:tc>
          <w:tcPr>
            <w:tcW w:w="530" w:type="dxa"/>
            <w:tcBorders>
              <w:top w:val="single" w:sz="12" w:space="0" w:color="auto"/>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1.</w:t>
            </w:r>
          </w:p>
        </w:tc>
        <w:tc>
          <w:tcPr>
            <w:tcW w:w="1119"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D - K</w:t>
            </w:r>
          </w:p>
        </w:tc>
        <w:tc>
          <w:tcPr>
            <w:tcW w:w="4711"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b/>
                <w:sz w:val="16"/>
                <w:szCs w:val="16"/>
              </w:rPr>
            </w:pPr>
            <w:r w:rsidRPr="00052217">
              <w:rPr>
                <w:rFonts w:ascii="Calibri" w:eastAsia="Calibri" w:hAnsi="Calibri" w:cs="Times New Roman"/>
                <w:b/>
                <w:sz w:val="16"/>
                <w:szCs w:val="16"/>
              </w:rPr>
              <w:t>Moj zavičaj u prošlosti</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 xml:space="preserve"> Razvijati i poticati interes za istraživanje povijesti, razvijati ljubav prema zavičaju.</w:t>
            </w:r>
          </w:p>
        </w:tc>
        <w:tc>
          <w:tcPr>
            <w:tcW w:w="1146"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Studeni 2018</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Veljača 2019</w:t>
            </w:r>
          </w:p>
        </w:tc>
      </w:tr>
      <w:tr w:rsidR="00052217" w:rsidRPr="00052217" w:rsidTr="00052217">
        <w:trPr>
          <w:trHeight w:hRule="exact" w:val="694"/>
        </w:trPr>
        <w:tc>
          <w:tcPr>
            <w:tcW w:w="1951" w:type="dxa"/>
            <w:vMerge/>
            <w:tcBorders>
              <w:bottom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530" w:type="dxa"/>
            <w:tcBorders>
              <w:left w:val="single" w:sz="12" w:space="0" w:color="auto"/>
              <w:bottom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2.</w:t>
            </w:r>
          </w:p>
        </w:tc>
        <w:tc>
          <w:tcPr>
            <w:tcW w:w="1119"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E</w:t>
            </w:r>
          </w:p>
        </w:tc>
        <w:tc>
          <w:tcPr>
            <w:tcW w:w="4711"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b/>
                <w:sz w:val="16"/>
                <w:szCs w:val="16"/>
              </w:rPr>
            </w:pPr>
            <w:r w:rsidRPr="00052217">
              <w:rPr>
                <w:rFonts w:ascii="Calibri" w:eastAsia="Calibri" w:hAnsi="Calibri" w:cs="Times New Roman"/>
                <w:b/>
                <w:sz w:val="16"/>
                <w:szCs w:val="16"/>
              </w:rPr>
              <w:t>Vode u zavičaju (tekućice i stajačice)</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 xml:space="preserve"> Razvijati pozitivan stav prema prirodi i njenim bogatstvima, interes za spoznavanje prirodnih promjena</w:t>
            </w:r>
          </w:p>
        </w:tc>
        <w:tc>
          <w:tcPr>
            <w:tcW w:w="1146"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Ožujak 2019</w:t>
            </w:r>
          </w:p>
        </w:tc>
      </w:tr>
      <w:tr w:rsidR="00052217" w:rsidRPr="00052217" w:rsidTr="00052217">
        <w:trPr>
          <w:trHeight w:hRule="exact" w:val="510"/>
        </w:trPr>
        <w:tc>
          <w:tcPr>
            <w:tcW w:w="1951" w:type="dxa"/>
            <w:vMerge w:val="restart"/>
            <w:tcBorders>
              <w:top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rPr>
              <w:t>Tjelesna i zdrav-stvena kultura</w:t>
            </w:r>
          </w:p>
        </w:tc>
        <w:tc>
          <w:tcPr>
            <w:tcW w:w="530" w:type="dxa"/>
            <w:tcBorders>
              <w:top w:val="single" w:sz="12" w:space="0" w:color="auto"/>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1.</w:t>
            </w:r>
          </w:p>
        </w:tc>
        <w:tc>
          <w:tcPr>
            <w:tcW w:w="1119"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D - K</w:t>
            </w:r>
          </w:p>
        </w:tc>
        <w:tc>
          <w:tcPr>
            <w:tcW w:w="4711"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b/>
                <w:sz w:val="16"/>
                <w:szCs w:val="16"/>
              </w:rPr>
              <w:t>Elementarne igre bez pomagala</w:t>
            </w:r>
            <w:r w:rsidRPr="00052217">
              <w:rPr>
                <w:rFonts w:ascii="Calibri" w:eastAsia="Calibri" w:hAnsi="Calibri" w:cs="Times New Roman"/>
                <w:sz w:val="16"/>
                <w:szCs w:val="16"/>
              </w:rPr>
              <w:t>: Igre naših predaka</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 xml:space="preserve"> Iskazati privrženost očuvanju starih igara.</w:t>
            </w:r>
          </w:p>
        </w:tc>
        <w:tc>
          <w:tcPr>
            <w:tcW w:w="1146"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Studeni 2018</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Veljača 2019</w:t>
            </w:r>
          </w:p>
        </w:tc>
      </w:tr>
      <w:tr w:rsidR="00052217" w:rsidRPr="00052217" w:rsidTr="00052217">
        <w:trPr>
          <w:trHeight w:hRule="exact" w:val="510"/>
        </w:trPr>
        <w:tc>
          <w:tcPr>
            <w:tcW w:w="1951" w:type="dxa"/>
            <w:vMerge/>
            <w:tcBorders>
              <w:bottom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530" w:type="dxa"/>
            <w:tcBorders>
              <w:left w:val="single" w:sz="12" w:space="0" w:color="auto"/>
              <w:bottom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2.</w:t>
            </w:r>
          </w:p>
        </w:tc>
        <w:tc>
          <w:tcPr>
            <w:tcW w:w="1119"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E</w:t>
            </w:r>
          </w:p>
        </w:tc>
        <w:tc>
          <w:tcPr>
            <w:tcW w:w="4711"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b/>
                <w:sz w:val="16"/>
                <w:szCs w:val="16"/>
              </w:rPr>
              <w:t>Elementarne igre s pomagalima</w:t>
            </w:r>
            <w:r w:rsidRPr="00052217">
              <w:rPr>
                <w:rFonts w:ascii="Calibri" w:eastAsia="Calibri" w:hAnsi="Calibri" w:cs="Times New Roman"/>
                <w:sz w:val="16"/>
                <w:szCs w:val="16"/>
              </w:rPr>
              <w:t>: Igre na otvorenom</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 xml:space="preserve"> Prihvaćanje poraza i pohvala pobjednicima.</w:t>
            </w:r>
          </w:p>
        </w:tc>
        <w:tc>
          <w:tcPr>
            <w:tcW w:w="1146"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Travanj 2019</w:t>
            </w:r>
          </w:p>
        </w:tc>
      </w:tr>
      <w:tr w:rsidR="00052217" w:rsidRPr="00052217" w:rsidTr="00052217">
        <w:trPr>
          <w:trHeight w:hRule="exact" w:val="510"/>
        </w:trPr>
        <w:tc>
          <w:tcPr>
            <w:tcW w:w="1951" w:type="dxa"/>
            <w:tcBorders>
              <w:top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rPr>
              <w:t>Vjeronauk</w:t>
            </w:r>
          </w:p>
          <w:p w:rsidR="00052217" w:rsidRPr="00052217" w:rsidRDefault="00052217" w:rsidP="00052217">
            <w:pPr>
              <w:spacing w:after="0" w:line="240" w:lineRule="auto"/>
              <w:rPr>
                <w:rFonts w:ascii="Calibri" w:eastAsia="Calibri" w:hAnsi="Calibri" w:cs="Times New Roman"/>
              </w:rPr>
            </w:pPr>
          </w:p>
        </w:tc>
        <w:tc>
          <w:tcPr>
            <w:tcW w:w="530" w:type="dxa"/>
            <w:tcBorders>
              <w:top w:val="single" w:sz="12" w:space="0" w:color="auto"/>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rPr>
            </w:pPr>
            <w:r w:rsidRPr="00052217">
              <w:rPr>
                <w:rFonts w:ascii="Calibri" w:eastAsia="Calibri" w:hAnsi="Calibri" w:cs="Times New Roman"/>
              </w:rPr>
              <w:t>1.</w:t>
            </w:r>
          </w:p>
        </w:tc>
        <w:tc>
          <w:tcPr>
            <w:tcW w:w="1119"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D - K</w:t>
            </w:r>
          </w:p>
        </w:tc>
        <w:tc>
          <w:tcPr>
            <w:tcW w:w="4711"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b/>
                <w:sz w:val="16"/>
                <w:szCs w:val="16"/>
              </w:rPr>
            </w:pPr>
            <w:r w:rsidRPr="00052217">
              <w:rPr>
                <w:rFonts w:ascii="Calibri" w:eastAsia="Calibri" w:hAnsi="Calibri" w:cs="Times New Roman"/>
                <w:b/>
                <w:sz w:val="16"/>
                <w:szCs w:val="16"/>
              </w:rPr>
              <w:t>Znakovi Božje dobrote</w:t>
            </w:r>
          </w:p>
        </w:tc>
        <w:tc>
          <w:tcPr>
            <w:tcW w:w="1146"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Studeni 2018</w:t>
            </w:r>
          </w:p>
        </w:tc>
      </w:tr>
    </w:tbl>
    <w:p w:rsidR="00052217" w:rsidRPr="00052217" w:rsidRDefault="00052217" w:rsidP="00052217">
      <w:pPr>
        <w:spacing w:after="0" w:line="276" w:lineRule="auto"/>
        <w:rPr>
          <w:rFonts w:ascii="Calibri" w:eastAsia="Calibri" w:hAnsi="Calibri" w:cs="Times New Roman"/>
          <w:sz w:val="8"/>
        </w:rPr>
      </w:pPr>
    </w:p>
    <w:p w:rsidR="00052217" w:rsidRPr="00052217" w:rsidRDefault="00052217" w:rsidP="00052217">
      <w:pPr>
        <w:spacing w:after="0" w:line="276" w:lineRule="auto"/>
        <w:rPr>
          <w:rFonts w:ascii="Calibri" w:eastAsia="Calibri" w:hAnsi="Calibri" w:cs="Times New Roman"/>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951"/>
        <w:gridCol w:w="530"/>
        <w:gridCol w:w="1119"/>
        <w:gridCol w:w="4711"/>
        <w:gridCol w:w="1146"/>
      </w:tblGrid>
      <w:tr w:rsidR="00052217" w:rsidRPr="00052217" w:rsidTr="00052217">
        <w:trPr>
          <w:trHeight w:hRule="exact" w:val="863"/>
        </w:trPr>
        <w:tc>
          <w:tcPr>
            <w:tcW w:w="1951" w:type="dxa"/>
            <w:tcBorders>
              <w:top w:val="single" w:sz="12" w:space="0" w:color="auto"/>
              <w:bottom w:val="single" w:sz="12" w:space="0" w:color="auto"/>
              <w:right w:val="single" w:sz="12" w:space="0" w:color="auto"/>
            </w:tcBorders>
          </w:tcPr>
          <w:p w:rsidR="00052217" w:rsidRPr="00052217" w:rsidRDefault="00052217" w:rsidP="00052217">
            <w:pPr>
              <w:spacing w:after="0" w:line="240" w:lineRule="auto"/>
              <w:rPr>
                <w:rFonts w:ascii="Calibri" w:eastAsia="Calibri" w:hAnsi="Calibri" w:cs="Times New Roman"/>
                <w:sz w:val="20"/>
                <w:szCs w:val="16"/>
              </w:rPr>
            </w:pPr>
            <w:r w:rsidRPr="00052217">
              <w:rPr>
                <w:rFonts w:ascii="Arial" w:eastAsia="Calibri" w:hAnsi="Arial" w:cs="Arial"/>
                <w:b/>
                <w:sz w:val="20"/>
                <w:szCs w:val="16"/>
              </w:rPr>
              <w:t>Sat razrednika</w:t>
            </w:r>
          </w:p>
        </w:tc>
        <w:tc>
          <w:tcPr>
            <w:tcW w:w="6360" w:type="dxa"/>
            <w:gridSpan w:val="3"/>
            <w:tcBorders>
              <w:top w:val="single" w:sz="12" w:space="0" w:color="auto"/>
              <w:left w:val="single" w:sz="12" w:space="0" w:color="auto"/>
              <w:bottom w:val="single" w:sz="12" w:space="0" w:color="auto"/>
            </w:tcBorders>
          </w:tcPr>
          <w:p w:rsidR="00052217" w:rsidRPr="00052217" w:rsidRDefault="00052217" w:rsidP="00052217">
            <w:pPr>
              <w:spacing w:after="0" w:line="240" w:lineRule="auto"/>
              <w:rPr>
                <w:rFonts w:ascii="Calibri" w:eastAsia="Calibri" w:hAnsi="Calibri" w:cs="Times New Roman"/>
                <w:sz w:val="16"/>
                <w:szCs w:val="16"/>
              </w:rPr>
            </w:pPr>
            <w:r>
              <w:rPr>
                <w:rFonts w:ascii="Arial" w:eastAsia="Calibri" w:hAnsi="Arial" w:cs="Arial"/>
                <w:i/>
                <w:sz w:val="14"/>
                <w:szCs w:val="16"/>
              </w:rPr>
              <w:t>N</w:t>
            </w:r>
            <w:r w:rsidRPr="00052217">
              <w:rPr>
                <w:rFonts w:ascii="Arial" w:eastAsia="Calibri" w:hAnsi="Arial" w:cs="Arial"/>
                <w:i/>
                <w:sz w:val="14"/>
                <w:szCs w:val="16"/>
              </w:rPr>
              <w:t xml:space="preserve">avedeni broj sati uključuje teme predviđene planom sata razrednika i Zakonom o odgoju i obrazovanju u osnovnoj i srednjoj školi </w:t>
            </w:r>
            <w:r w:rsidRPr="00052217">
              <w:rPr>
                <w:rFonts w:ascii="Arial" w:eastAsia="Calibri" w:hAnsi="Arial" w:cs="Arial"/>
                <w:sz w:val="14"/>
                <w:szCs w:val="16"/>
              </w:rPr>
              <w:t>(NN, br. 87/08, 86/09, 92/10, 105/10, 90/11, 5/12, 16/12,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w:t>
            </w:r>
          </w:p>
        </w:tc>
        <w:tc>
          <w:tcPr>
            <w:tcW w:w="1146" w:type="dxa"/>
            <w:tcBorders>
              <w:top w:val="single" w:sz="12" w:space="0" w:color="auto"/>
              <w:bottom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Arial" w:eastAsia="Calibri" w:hAnsi="Arial" w:cs="Arial"/>
                <w:sz w:val="20"/>
                <w:szCs w:val="16"/>
              </w:rPr>
              <w:t>10</w:t>
            </w:r>
          </w:p>
        </w:tc>
      </w:tr>
      <w:tr w:rsidR="00052217" w:rsidRPr="00052217" w:rsidTr="00052217">
        <w:trPr>
          <w:trHeight w:hRule="exact" w:val="635"/>
        </w:trPr>
        <w:tc>
          <w:tcPr>
            <w:tcW w:w="1951" w:type="dxa"/>
            <w:tcBorders>
              <w:top w:val="single" w:sz="12" w:space="0" w:color="auto"/>
              <w:bottom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rPr>
              <w:t>Predmet</w:t>
            </w:r>
          </w:p>
        </w:tc>
        <w:tc>
          <w:tcPr>
            <w:tcW w:w="530" w:type="dxa"/>
            <w:tcBorders>
              <w:left w:val="single" w:sz="12" w:space="0" w:color="auto"/>
              <w:bottom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rPr>
            </w:pPr>
            <w:r w:rsidRPr="00052217">
              <w:rPr>
                <w:rFonts w:ascii="Calibri" w:eastAsia="Calibri" w:hAnsi="Calibri" w:cs="Times New Roman"/>
              </w:rPr>
              <w:t>Sat</w:t>
            </w:r>
          </w:p>
        </w:tc>
        <w:tc>
          <w:tcPr>
            <w:tcW w:w="1119"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rPr>
              <w:t>Područje*</w:t>
            </w:r>
          </w:p>
        </w:tc>
        <w:tc>
          <w:tcPr>
            <w:tcW w:w="4711"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rPr>
              <w:t>Tema predmeta+ tema ili ishod ili ključni pojam iz Programa GOO-a</w:t>
            </w:r>
          </w:p>
        </w:tc>
        <w:tc>
          <w:tcPr>
            <w:tcW w:w="1146"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rPr>
              <w:t>Realizacija</w:t>
            </w:r>
          </w:p>
        </w:tc>
      </w:tr>
      <w:tr w:rsidR="00052217" w:rsidRPr="00052217" w:rsidTr="00052217">
        <w:trPr>
          <w:trHeight w:hRule="exact" w:val="830"/>
        </w:trPr>
        <w:tc>
          <w:tcPr>
            <w:tcW w:w="1951" w:type="dxa"/>
            <w:vMerge w:val="restart"/>
            <w:tcBorders>
              <w:top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rPr>
              <w:t>Sat razrednog odjela</w:t>
            </w:r>
          </w:p>
        </w:tc>
        <w:tc>
          <w:tcPr>
            <w:tcW w:w="530" w:type="dxa"/>
            <w:tcBorders>
              <w:top w:val="single" w:sz="12" w:space="0" w:color="auto"/>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1.</w:t>
            </w:r>
          </w:p>
        </w:tc>
        <w:tc>
          <w:tcPr>
            <w:tcW w:w="1119"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LJ - P</w:t>
            </w:r>
          </w:p>
        </w:tc>
        <w:tc>
          <w:tcPr>
            <w:tcW w:w="4711"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b/>
                <w:sz w:val="16"/>
                <w:szCs w:val="16"/>
              </w:rPr>
            </w:pPr>
            <w:r w:rsidRPr="00052217">
              <w:rPr>
                <w:rFonts w:ascii="Calibri" w:eastAsia="Calibri" w:hAnsi="Calibri" w:cs="Times New Roman"/>
                <w:b/>
                <w:sz w:val="16"/>
                <w:szCs w:val="16"/>
              </w:rPr>
              <w:t>Pravila i norme</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Pravilnik o načinima, postupcima i elementima vrednovanja u OŠ-razumjeti da se tim pravilima određuju prava i odgovornosti svih članova školske zajednice.</w:t>
            </w:r>
          </w:p>
        </w:tc>
        <w:tc>
          <w:tcPr>
            <w:tcW w:w="1146"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Rujan 2018</w:t>
            </w:r>
          </w:p>
        </w:tc>
      </w:tr>
      <w:tr w:rsidR="00052217" w:rsidRPr="00052217" w:rsidTr="00052217">
        <w:trPr>
          <w:trHeight w:hRule="exact" w:val="681"/>
        </w:trPr>
        <w:tc>
          <w:tcPr>
            <w:tcW w:w="1951" w:type="dxa"/>
            <w:vMerge/>
            <w:tcBorders>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530" w:type="dxa"/>
            <w:tcBorders>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2.</w:t>
            </w:r>
          </w:p>
        </w:tc>
        <w:tc>
          <w:tcPr>
            <w:tcW w:w="1119"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LJ - P</w:t>
            </w:r>
          </w:p>
        </w:tc>
        <w:tc>
          <w:tcPr>
            <w:tcW w:w="4711" w:type="dxa"/>
            <w:vAlign w:val="center"/>
          </w:tcPr>
          <w:p w:rsidR="00052217" w:rsidRPr="00052217" w:rsidRDefault="00052217" w:rsidP="00052217">
            <w:pPr>
              <w:spacing w:after="0" w:line="240" w:lineRule="auto"/>
              <w:rPr>
                <w:rFonts w:ascii="Calibri" w:eastAsia="Calibri" w:hAnsi="Calibri" w:cs="Times New Roman"/>
                <w:b/>
                <w:sz w:val="16"/>
                <w:szCs w:val="16"/>
              </w:rPr>
            </w:pPr>
            <w:r w:rsidRPr="00052217">
              <w:rPr>
                <w:rFonts w:ascii="Calibri" w:eastAsia="Calibri" w:hAnsi="Calibri" w:cs="Times New Roman"/>
                <w:b/>
                <w:sz w:val="16"/>
                <w:szCs w:val="16"/>
              </w:rPr>
              <w:t>Prava, slobode i odgovornosti u školi i razredu</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Kućni red i razredna pravila-učenik nabraja prava i dužnosti i ponaša se u skladu s njima</w:t>
            </w:r>
          </w:p>
        </w:tc>
        <w:tc>
          <w:tcPr>
            <w:tcW w:w="1146"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Rujan 2018</w:t>
            </w:r>
          </w:p>
        </w:tc>
      </w:tr>
      <w:tr w:rsidR="00052217" w:rsidRPr="00052217" w:rsidTr="00052217">
        <w:trPr>
          <w:trHeight w:hRule="exact" w:val="719"/>
        </w:trPr>
        <w:tc>
          <w:tcPr>
            <w:tcW w:w="1951" w:type="dxa"/>
            <w:vMerge/>
            <w:tcBorders>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530" w:type="dxa"/>
            <w:tcBorders>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3.</w:t>
            </w:r>
          </w:p>
        </w:tc>
        <w:tc>
          <w:tcPr>
            <w:tcW w:w="1119"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P</w:t>
            </w:r>
          </w:p>
        </w:tc>
        <w:tc>
          <w:tcPr>
            <w:tcW w:w="4711" w:type="dxa"/>
            <w:vAlign w:val="center"/>
          </w:tcPr>
          <w:p w:rsidR="00052217" w:rsidRPr="00052217" w:rsidRDefault="00052217" w:rsidP="00052217">
            <w:pPr>
              <w:spacing w:after="0" w:line="240" w:lineRule="auto"/>
              <w:rPr>
                <w:rFonts w:ascii="Calibri" w:eastAsia="Calibri" w:hAnsi="Calibri" w:cs="Times New Roman"/>
                <w:b/>
                <w:sz w:val="16"/>
                <w:szCs w:val="16"/>
              </w:rPr>
            </w:pPr>
            <w:r w:rsidRPr="00052217">
              <w:rPr>
                <w:rFonts w:ascii="Calibri" w:eastAsia="Calibri" w:hAnsi="Calibri" w:cs="Times New Roman"/>
                <w:b/>
                <w:sz w:val="16"/>
                <w:szCs w:val="16"/>
              </w:rPr>
              <w:t>Stvaranje demokratske razredne zajednice</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Izbori za predsjednika razreda i Vijeće učenika – zna pravila za izbore u razredu, opisuje poželjna obilježja kandidata.</w:t>
            </w:r>
          </w:p>
        </w:tc>
        <w:tc>
          <w:tcPr>
            <w:tcW w:w="1146"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Rujan 2018</w:t>
            </w:r>
          </w:p>
        </w:tc>
      </w:tr>
      <w:tr w:rsidR="00052217" w:rsidRPr="00052217" w:rsidTr="00052217">
        <w:trPr>
          <w:trHeight w:hRule="exact" w:val="701"/>
        </w:trPr>
        <w:tc>
          <w:tcPr>
            <w:tcW w:w="1951" w:type="dxa"/>
            <w:vMerge/>
            <w:tcBorders>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530" w:type="dxa"/>
            <w:tcBorders>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4.</w:t>
            </w:r>
          </w:p>
        </w:tc>
        <w:tc>
          <w:tcPr>
            <w:tcW w:w="1119"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LJ - P</w:t>
            </w:r>
          </w:p>
        </w:tc>
        <w:tc>
          <w:tcPr>
            <w:tcW w:w="4711"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b/>
                <w:sz w:val="16"/>
                <w:szCs w:val="16"/>
              </w:rPr>
              <w:t>Naša razredna pravila – Što ne želimo (pravila i norme)</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 xml:space="preserve"> Uočiti najčešće oblike društvene isključenosti  u razredu i školi.</w:t>
            </w:r>
          </w:p>
        </w:tc>
        <w:tc>
          <w:tcPr>
            <w:tcW w:w="1146"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Listopad 2018</w:t>
            </w:r>
          </w:p>
        </w:tc>
      </w:tr>
      <w:tr w:rsidR="00052217" w:rsidRPr="00052217" w:rsidTr="00052217">
        <w:trPr>
          <w:trHeight w:hRule="exact" w:val="853"/>
        </w:trPr>
        <w:tc>
          <w:tcPr>
            <w:tcW w:w="1951" w:type="dxa"/>
            <w:vMerge/>
            <w:tcBorders>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530" w:type="dxa"/>
            <w:tcBorders>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5.</w:t>
            </w:r>
          </w:p>
        </w:tc>
        <w:tc>
          <w:tcPr>
            <w:tcW w:w="1119"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LJ - P</w:t>
            </w:r>
          </w:p>
        </w:tc>
        <w:tc>
          <w:tcPr>
            <w:tcW w:w="4711" w:type="dxa"/>
            <w:vAlign w:val="center"/>
          </w:tcPr>
          <w:p w:rsidR="00052217" w:rsidRPr="00052217" w:rsidRDefault="00052217" w:rsidP="00052217">
            <w:pPr>
              <w:spacing w:after="0" w:line="240" w:lineRule="auto"/>
              <w:rPr>
                <w:rFonts w:ascii="Calibri" w:eastAsia="Calibri" w:hAnsi="Calibri" w:cs="Times New Roman"/>
                <w:b/>
                <w:sz w:val="16"/>
                <w:szCs w:val="16"/>
              </w:rPr>
            </w:pPr>
            <w:r w:rsidRPr="00052217">
              <w:rPr>
                <w:rFonts w:ascii="Calibri" w:eastAsia="Calibri" w:hAnsi="Calibri" w:cs="Times New Roman"/>
                <w:b/>
                <w:sz w:val="16"/>
                <w:szCs w:val="16"/>
              </w:rPr>
              <w:t>Naša razredna pravila - Posljedice neprihvatljivog ponašanja</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Dogovoriti i proširiti razredna pravila i posljedice kršenja tih pravila.</w:t>
            </w:r>
          </w:p>
        </w:tc>
        <w:tc>
          <w:tcPr>
            <w:tcW w:w="1146"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Listopad 2018</w:t>
            </w:r>
          </w:p>
        </w:tc>
      </w:tr>
      <w:tr w:rsidR="00052217" w:rsidRPr="00052217" w:rsidTr="00052217">
        <w:trPr>
          <w:trHeight w:hRule="exact" w:val="865"/>
        </w:trPr>
        <w:tc>
          <w:tcPr>
            <w:tcW w:w="1951" w:type="dxa"/>
            <w:vMerge/>
            <w:tcBorders>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530" w:type="dxa"/>
            <w:tcBorders>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6.</w:t>
            </w:r>
          </w:p>
        </w:tc>
        <w:tc>
          <w:tcPr>
            <w:tcW w:w="1119"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D</w:t>
            </w:r>
          </w:p>
        </w:tc>
        <w:tc>
          <w:tcPr>
            <w:tcW w:w="4711" w:type="dxa"/>
            <w:vAlign w:val="center"/>
          </w:tcPr>
          <w:p w:rsidR="00052217" w:rsidRPr="00052217" w:rsidRDefault="00052217" w:rsidP="00052217">
            <w:pPr>
              <w:spacing w:after="0" w:line="240" w:lineRule="auto"/>
              <w:rPr>
                <w:rFonts w:ascii="Calibri" w:eastAsia="Calibri" w:hAnsi="Calibri" w:cs="Times New Roman"/>
                <w:b/>
                <w:sz w:val="16"/>
                <w:szCs w:val="16"/>
              </w:rPr>
            </w:pPr>
            <w:r w:rsidRPr="00052217">
              <w:rPr>
                <w:rFonts w:ascii="Calibri" w:eastAsia="Calibri" w:hAnsi="Calibri" w:cs="Times New Roman"/>
                <w:b/>
                <w:sz w:val="16"/>
                <w:szCs w:val="16"/>
              </w:rPr>
              <w:t>Osobni, kulturni i međukulturni identitet</w:t>
            </w:r>
          </w:p>
          <w:p w:rsidR="00052217" w:rsidRPr="00052217" w:rsidRDefault="00052217" w:rsidP="00052217">
            <w:pPr>
              <w:spacing w:after="0" w:line="240" w:lineRule="auto"/>
              <w:rPr>
                <w:rFonts w:ascii="Calibri" w:eastAsia="Calibri" w:hAnsi="Calibri" w:cs="Times New Roman"/>
                <w:b/>
                <w:sz w:val="16"/>
                <w:szCs w:val="16"/>
              </w:rPr>
            </w:pPr>
            <w:r w:rsidRPr="00052217">
              <w:rPr>
                <w:rFonts w:ascii="Calibri" w:eastAsia="Calibri" w:hAnsi="Calibri" w:cs="Times New Roman"/>
                <w:b/>
                <w:sz w:val="16"/>
                <w:szCs w:val="16"/>
              </w:rPr>
              <w:t>Dani kruha i zahvalnosti za plodove zemlje</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 xml:space="preserve"> Njegovati tradiciju, zahvalnost za plodove zemlje i rad ljudi koji nam omogućuju hranu na našem stolu.</w:t>
            </w:r>
          </w:p>
        </w:tc>
        <w:tc>
          <w:tcPr>
            <w:tcW w:w="1146"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Listopad 2018</w:t>
            </w:r>
          </w:p>
        </w:tc>
      </w:tr>
      <w:tr w:rsidR="00052217" w:rsidRPr="00052217" w:rsidTr="00052217">
        <w:trPr>
          <w:trHeight w:hRule="exact" w:val="773"/>
        </w:trPr>
        <w:tc>
          <w:tcPr>
            <w:tcW w:w="1951" w:type="dxa"/>
            <w:vMerge/>
            <w:tcBorders>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530" w:type="dxa"/>
            <w:tcBorders>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7.</w:t>
            </w:r>
          </w:p>
        </w:tc>
        <w:tc>
          <w:tcPr>
            <w:tcW w:w="1119"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LJ - P</w:t>
            </w:r>
          </w:p>
        </w:tc>
        <w:tc>
          <w:tcPr>
            <w:tcW w:w="4711" w:type="dxa"/>
            <w:vAlign w:val="center"/>
          </w:tcPr>
          <w:p w:rsidR="00052217" w:rsidRPr="00052217" w:rsidRDefault="00052217" w:rsidP="00052217">
            <w:pPr>
              <w:spacing w:after="0" w:line="240" w:lineRule="auto"/>
              <w:rPr>
                <w:rFonts w:ascii="Calibri" w:eastAsia="Calibri" w:hAnsi="Calibri" w:cs="Times New Roman"/>
                <w:b/>
                <w:sz w:val="16"/>
                <w:szCs w:val="16"/>
              </w:rPr>
            </w:pPr>
            <w:r w:rsidRPr="00052217">
              <w:rPr>
                <w:rFonts w:ascii="Calibri" w:eastAsia="Calibri" w:hAnsi="Calibri" w:cs="Times New Roman"/>
                <w:b/>
                <w:sz w:val="16"/>
                <w:szCs w:val="16"/>
              </w:rPr>
              <w:t>Prava, slobode, dužnosti i odgovornosti</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Uvažavanje različitosti (navodi neke oblike društvene nejednakosti i isključenosti u školi i lokalnoj zajednici; opisuje odnos između nejednakosti, isključenosti i nepravde).</w:t>
            </w:r>
          </w:p>
        </w:tc>
        <w:tc>
          <w:tcPr>
            <w:tcW w:w="1146"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Studeni 2018</w:t>
            </w:r>
          </w:p>
        </w:tc>
      </w:tr>
      <w:tr w:rsidR="00052217" w:rsidRPr="00052217" w:rsidTr="00052217">
        <w:trPr>
          <w:trHeight w:hRule="exact" w:val="840"/>
        </w:trPr>
        <w:tc>
          <w:tcPr>
            <w:tcW w:w="1951" w:type="dxa"/>
            <w:vMerge/>
            <w:tcBorders>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530" w:type="dxa"/>
            <w:tcBorders>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8.</w:t>
            </w:r>
          </w:p>
        </w:tc>
        <w:tc>
          <w:tcPr>
            <w:tcW w:w="1119"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K</w:t>
            </w:r>
          </w:p>
        </w:tc>
        <w:tc>
          <w:tcPr>
            <w:tcW w:w="4711" w:type="dxa"/>
            <w:vAlign w:val="center"/>
          </w:tcPr>
          <w:p w:rsidR="00052217" w:rsidRPr="00052217" w:rsidRDefault="00052217" w:rsidP="00052217">
            <w:pPr>
              <w:spacing w:after="0" w:line="240" w:lineRule="auto"/>
              <w:rPr>
                <w:rFonts w:ascii="Calibri" w:eastAsia="Calibri" w:hAnsi="Calibri" w:cs="Times New Roman"/>
                <w:b/>
                <w:sz w:val="16"/>
                <w:szCs w:val="16"/>
              </w:rPr>
            </w:pPr>
            <w:r w:rsidRPr="00052217">
              <w:rPr>
                <w:rFonts w:ascii="Calibri" w:eastAsia="Calibri" w:hAnsi="Calibri" w:cs="Times New Roman"/>
                <w:b/>
                <w:sz w:val="16"/>
                <w:szCs w:val="16"/>
              </w:rPr>
              <w:t>Osobni, kulturni i međukulturni dijalog</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Dan sjećanja na žrtvu Vukovara (objašnjava ulogu grada Vukovara u Domovinskom ratu, razvija osjećaj zahvalnosti i poštovanja prema braniteljima).</w:t>
            </w:r>
          </w:p>
        </w:tc>
        <w:tc>
          <w:tcPr>
            <w:tcW w:w="1146"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Studeni 2018</w:t>
            </w:r>
          </w:p>
        </w:tc>
      </w:tr>
      <w:tr w:rsidR="00052217" w:rsidRPr="00052217" w:rsidTr="00052217">
        <w:trPr>
          <w:trHeight w:hRule="exact" w:val="711"/>
        </w:trPr>
        <w:tc>
          <w:tcPr>
            <w:tcW w:w="1951" w:type="dxa"/>
            <w:vMerge/>
            <w:tcBorders>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530" w:type="dxa"/>
            <w:tcBorders>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9.</w:t>
            </w:r>
          </w:p>
        </w:tc>
        <w:tc>
          <w:tcPr>
            <w:tcW w:w="1119"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LJ – P</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D</w:t>
            </w:r>
          </w:p>
        </w:tc>
        <w:tc>
          <w:tcPr>
            <w:tcW w:w="4711" w:type="dxa"/>
            <w:vAlign w:val="center"/>
          </w:tcPr>
          <w:p w:rsidR="00052217" w:rsidRPr="00052217" w:rsidRDefault="00052217" w:rsidP="00052217">
            <w:pPr>
              <w:spacing w:after="0" w:line="240" w:lineRule="auto"/>
              <w:rPr>
                <w:rFonts w:ascii="Calibri" w:eastAsia="Calibri" w:hAnsi="Calibri" w:cs="Times New Roman"/>
                <w:b/>
                <w:sz w:val="16"/>
                <w:szCs w:val="16"/>
              </w:rPr>
            </w:pPr>
            <w:r w:rsidRPr="00052217">
              <w:rPr>
                <w:rFonts w:ascii="Calibri" w:eastAsia="Calibri" w:hAnsi="Calibri" w:cs="Times New Roman"/>
                <w:b/>
                <w:sz w:val="16"/>
                <w:szCs w:val="16"/>
              </w:rPr>
              <w:t>Osobni, kulturni i međukulturni dijalog</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Igre nekad i sad – Iskazivanje privrženosti očuvanju zavičajnih običaja i igara.</w:t>
            </w:r>
          </w:p>
        </w:tc>
        <w:tc>
          <w:tcPr>
            <w:tcW w:w="1146"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Veljača 2019</w:t>
            </w:r>
          </w:p>
        </w:tc>
      </w:tr>
      <w:tr w:rsidR="00052217" w:rsidRPr="00052217" w:rsidTr="00052217">
        <w:trPr>
          <w:trHeight w:hRule="exact" w:val="863"/>
        </w:trPr>
        <w:tc>
          <w:tcPr>
            <w:tcW w:w="1951" w:type="dxa"/>
            <w:vMerge/>
            <w:tcBorders>
              <w:bottom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530" w:type="dxa"/>
            <w:tcBorders>
              <w:left w:val="single" w:sz="12" w:space="0" w:color="auto"/>
              <w:bottom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10.</w:t>
            </w:r>
          </w:p>
        </w:tc>
        <w:tc>
          <w:tcPr>
            <w:tcW w:w="1119"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E</w:t>
            </w:r>
          </w:p>
        </w:tc>
        <w:tc>
          <w:tcPr>
            <w:tcW w:w="4711"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b/>
                <w:sz w:val="16"/>
                <w:szCs w:val="16"/>
              </w:rPr>
            </w:pPr>
            <w:r w:rsidRPr="00052217">
              <w:rPr>
                <w:rFonts w:ascii="Calibri" w:eastAsia="Calibri" w:hAnsi="Calibri" w:cs="Times New Roman"/>
                <w:b/>
                <w:sz w:val="16"/>
                <w:szCs w:val="16"/>
              </w:rPr>
              <w:t>Zaštita okoliša i održivi razvoj</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Pravo na zdrav okoliš i odgovornost pojedinca za održivi razvoj zajednice, razvrstavanje i zbrinjavanje otpada; Priroda i ja – pisanje eko poruka; Zagađenje pitkih voda; Eko patrola.</w:t>
            </w:r>
          </w:p>
        </w:tc>
        <w:tc>
          <w:tcPr>
            <w:tcW w:w="1146"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Travanj 2019</w:t>
            </w:r>
          </w:p>
        </w:tc>
      </w:tr>
    </w:tbl>
    <w:p w:rsidR="00052217" w:rsidRPr="00052217" w:rsidRDefault="00052217" w:rsidP="00052217">
      <w:pPr>
        <w:spacing w:after="0" w:line="276" w:lineRule="auto"/>
        <w:rPr>
          <w:rFonts w:ascii="Calibri" w:eastAsia="Calibri" w:hAnsi="Calibri" w:cs="Times New Roman"/>
          <w:sz w:val="8"/>
        </w:rPr>
      </w:pPr>
    </w:p>
    <w:p w:rsidR="00052217" w:rsidRPr="00052217" w:rsidRDefault="00052217" w:rsidP="00052217">
      <w:pPr>
        <w:spacing w:after="0" w:line="276" w:lineRule="auto"/>
        <w:rPr>
          <w:rFonts w:ascii="Calibri" w:eastAsia="Calibri" w:hAnsi="Calibri" w:cs="Times New Roman"/>
          <w:sz w:val="8"/>
        </w:rPr>
      </w:pPr>
    </w:p>
    <w:p w:rsidR="00052217" w:rsidRPr="00052217" w:rsidRDefault="00052217" w:rsidP="00052217">
      <w:pPr>
        <w:spacing w:after="0" w:line="276" w:lineRule="auto"/>
        <w:rPr>
          <w:rFonts w:ascii="Calibri" w:eastAsia="Calibri" w:hAnsi="Calibri" w:cs="Times New Roman"/>
          <w:sz w:val="8"/>
        </w:rPr>
      </w:pPr>
    </w:p>
    <w:p w:rsidR="00052217" w:rsidRPr="00052217" w:rsidRDefault="00052217" w:rsidP="00052217">
      <w:pPr>
        <w:spacing w:after="0" w:line="276" w:lineRule="auto"/>
        <w:rPr>
          <w:rFonts w:ascii="Calibri" w:eastAsia="Calibri" w:hAnsi="Calibri" w:cs="Times New Roman"/>
          <w:sz w:val="8"/>
        </w:rPr>
      </w:pPr>
    </w:p>
    <w:p w:rsidR="00052217" w:rsidRPr="00052217" w:rsidRDefault="00052217" w:rsidP="00052217">
      <w:pPr>
        <w:spacing w:after="0" w:line="276" w:lineRule="auto"/>
        <w:rPr>
          <w:rFonts w:ascii="Calibri" w:eastAsia="Calibri" w:hAnsi="Calibri" w:cs="Times New Roman"/>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951"/>
        <w:gridCol w:w="530"/>
        <w:gridCol w:w="1119"/>
        <w:gridCol w:w="4711"/>
        <w:gridCol w:w="1146"/>
      </w:tblGrid>
      <w:tr w:rsidR="00052217" w:rsidRPr="00052217" w:rsidTr="00052217">
        <w:trPr>
          <w:trHeight w:hRule="exact" w:val="1201"/>
        </w:trPr>
        <w:tc>
          <w:tcPr>
            <w:tcW w:w="1951" w:type="dxa"/>
            <w:tcBorders>
              <w:top w:val="single" w:sz="12" w:space="0" w:color="auto"/>
              <w:right w:val="single" w:sz="12" w:space="0" w:color="auto"/>
            </w:tcBorders>
          </w:tcPr>
          <w:p w:rsidR="00052217" w:rsidRPr="00052217" w:rsidRDefault="00052217" w:rsidP="00052217">
            <w:pPr>
              <w:spacing w:after="0" w:line="240" w:lineRule="auto"/>
              <w:rPr>
                <w:rFonts w:ascii="Calibri" w:eastAsia="Calibri" w:hAnsi="Calibri" w:cs="Times New Roman"/>
                <w:sz w:val="20"/>
                <w:szCs w:val="16"/>
              </w:rPr>
            </w:pPr>
            <w:r w:rsidRPr="00052217">
              <w:rPr>
                <w:rFonts w:ascii="Arial" w:eastAsia="Calibri" w:hAnsi="Arial" w:cs="Arial"/>
                <w:b/>
                <w:sz w:val="20"/>
                <w:szCs w:val="16"/>
              </w:rPr>
              <w:t>Izvanučioničke aktivnosti</w:t>
            </w:r>
          </w:p>
        </w:tc>
        <w:tc>
          <w:tcPr>
            <w:tcW w:w="6360" w:type="dxa"/>
            <w:gridSpan w:val="3"/>
            <w:tcBorders>
              <w:top w:val="single" w:sz="12" w:space="0" w:color="auto"/>
              <w:left w:val="single" w:sz="12" w:space="0" w:color="auto"/>
            </w:tcBorders>
          </w:tcPr>
          <w:p w:rsidR="00052217" w:rsidRPr="00052217" w:rsidRDefault="00052217" w:rsidP="00052217">
            <w:pPr>
              <w:spacing w:after="0" w:line="240" w:lineRule="auto"/>
              <w:rPr>
                <w:rFonts w:ascii="Calibri" w:eastAsia="Calibri" w:hAnsi="Calibri" w:cs="Times New Roman"/>
                <w:sz w:val="16"/>
                <w:szCs w:val="16"/>
              </w:rPr>
            </w:pPr>
            <w:r>
              <w:rPr>
                <w:rFonts w:ascii="Arial" w:eastAsia="Calibri" w:hAnsi="Arial" w:cs="Arial"/>
                <w:sz w:val="14"/>
                <w:szCs w:val="16"/>
              </w:rPr>
              <w:t>O</w:t>
            </w:r>
            <w:r w:rsidRPr="00052217">
              <w:rPr>
                <w:rFonts w:ascii="Arial" w:eastAsia="Calibri" w:hAnsi="Arial" w:cs="Arial"/>
                <w:sz w:val="14"/>
                <w:szCs w:val="16"/>
              </w:rPr>
              <w:t xml:space="preserve">stvaruju se suradnjom škole i lokalne zajednice. U njih trebaju biti uključeni svi učenici prema njihovim interesima i mogućnostima škole. Oblici uključivanja mogu biti različiti: na razini cijele škole, pojedinog razreda ili skupine učenika. Obuhvaćaju </w:t>
            </w:r>
            <w:r w:rsidRPr="00052217">
              <w:rPr>
                <w:rFonts w:ascii="Arial" w:eastAsia="Calibri" w:hAnsi="Arial" w:cs="Arial"/>
                <w:i/>
                <w:sz w:val="14"/>
                <w:szCs w:val="16"/>
              </w:rPr>
              <w:t xml:space="preserve">istraživačke aktivnosti </w:t>
            </w:r>
            <w:r w:rsidRPr="00052217">
              <w:rPr>
                <w:rFonts w:ascii="Arial" w:eastAsia="Calibri" w:hAnsi="Arial" w:cs="Arial"/>
                <w:sz w:val="14"/>
                <w:szCs w:val="16"/>
              </w:rPr>
              <w:t xml:space="preserve">(npr. projekt građanin, zaštita potrošača), </w:t>
            </w:r>
            <w:r w:rsidRPr="00052217">
              <w:rPr>
                <w:rFonts w:ascii="Arial" w:eastAsia="Calibri" w:hAnsi="Arial" w:cs="Arial"/>
                <w:i/>
                <w:sz w:val="14"/>
                <w:szCs w:val="16"/>
              </w:rPr>
              <w:t xml:space="preserve">volonterske aktivnosti </w:t>
            </w:r>
            <w:r w:rsidRPr="00052217">
              <w:rPr>
                <w:rFonts w:ascii="Arial" w:eastAsia="Calibri" w:hAnsi="Arial" w:cs="Arial"/>
                <w:sz w:val="14"/>
                <w:szCs w:val="16"/>
              </w:rPr>
              <w:t xml:space="preserve">(npr. pomoć starijim mještanima, osobama s posebnim potrebama, djeci koja žive u siromaštvu), </w:t>
            </w:r>
            <w:r w:rsidRPr="00052217">
              <w:rPr>
                <w:rFonts w:ascii="Arial" w:eastAsia="Calibri" w:hAnsi="Arial" w:cs="Arial"/>
                <w:i/>
                <w:sz w:val="14"/>
                <w:szCs w:val="16"/>
              </w:rPr>
              <w:t xml:space="preserve">organizacijske aktivnosti </w:t>
            </w:r>
            <w:r w:rsidRPr="00052217">
              <w:rPr>
                <w:rFonts w:ascii="Arial" w:eastAsia="Calibri" w:hAnsi="Arial" w:cs="Arial"/>
                <w:sz w:val="14"/>
                <w:szCs w:val="16"/>
              </w:rPr>
              <w:t xml:space="preserve">(npr. obilježavanje posebnih tematskih dana), </w:t>
            </w:r>
            <w:r w:rsidRPr="00052217">
              <w:rPr>
                <w:rFonts w:ascii="Arial" w:eastAsia="Calibri" w:hAnsi="Arial" w:cs="Arial"/>
                <w:i/>
                <w:sz w:val="14"/>
                <w:szCs w:val="16"/>
              </w:rPr>
              <w:t xml:space="preserve">proizvodno-inovativne aktivnosti </w:t>
            </w:r>
            <w:r w:rsidRPr="00052217">
              <w:rPr>
                <w:rFonts w:ascii="Arial" w:eastAsia="Calibri" w:hAnsi="Arial" w:cs="Arial"/>
                <w:sz w:val="14"/>
                <w:szCs w:val="16"/>
              </w:rPr>
              <w:t>(npr. zaštita okoliša, rad u školskoj zadruzi i/ili zajednici tehničke kulture) i druge projekte i aktivnosti.</w:t>
            </w:r>
          </w:p>
        </w:tc>
        <w:tc>
          <w:tcPr>
            <w:tcW w:w="1146" w:type="dxa"/>
            <w:tcBorders>
              <w:top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Arial" w:eastAsia="Calibri" w:hAnsi="Arial" w:cs="Arial"/>
                <w:sz w:val="20"/>
                <w:szCs w:val="16"/>
              </w:rPr>
              <w:t>10</w:t>
            </w:r>
          </w:p>
        </w:tc>
      </w:tr>
      <w:tr w:rsidR="00052217" w:rsidRPr="00052217" w:rsidTr="00052217">
        <w:trPr>
          <w:trHeight w:hRule="exact" w:val="510"/>
        </w:trPr>
        <w:tc>
          <w:tcPr>
            <w:tcW w:w="1951" w:type="dxa"/>
            <w:tcBorders>
              <w:right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Organizacijske aktivnosti</w:t>
            </w:r>
          </w:p>
        </w:tc>
        <w:tc>
          <w:tcPr>
            <w:tcW w:w="530" w:type="dxa"/>
            <w:tcBorders>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1.</w:t>
            </w:r>
          </w:p>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2.</w:t>
            </w:r>
          </w:p>
        </w:tc>
        <w:tc>
          <w:tcPr>
            <w:tcW w:w="1119"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G</w:t>
            </w:r>
          </w:p>
        </w:tc>
        <w:tc>
          <w:tcPr>
            <w:tcW w:w="4711" w:type="dxa"/>
            <w:vAlign w:val="center"/>
          </w:tcPr>
          <w:p w:rsidR="00052217" w:rsidRPr="00052217" w:rsidRDefault="00052217" w:rsidP="00052217">
            <w:pPr>
              <w:spacing w:after="0" w:line="240" w:lineRule="auto"/>
              <w:rPr>
                <w:rFonts w:ascii="Calibri" w:eastAsia="Calibri" w:hAnsi="Calibri" w:cs="Times New Roman"/>
                <w:b/>
                <w:sz w:val="16"/>
                <w:szCs w:val="16"/>
              </w:rPr>
            </w:pPr>
            <w:r w:rsidRPr="00052217">
              <w:rPr>
                <w:rFonts w:ascii="Calibri" w:eastAsia="Calibri" w:hAnsi="Calibri" w:cs="Times New Roman"/>
                <w:b/>
                <w:sz w:val="16"/>
                <w:szCs w:val="16"/>
              </w:rPr>
              <w:t>Dani kruha i zahvalnosti za plodove zemlje</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Prodajna izložba</w:t>
            </w:r>
          </w:p>
        </w:tc>
        <w:tc>
          <w:tcPr>
            <w:tcW w:w="1146"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Listopad 2018</w:t>
            </w:r>
          </w:p>
        </w:tc>
      </w:tr>
      <w:tr w:rsidR="00052217" w:rsidRPr="00052217" w:rsidTr="00052217">
        <w:trPr>
          <w:trHeight w:val="1540"/>
        </w:trPr>
        <w:tc>
          <w:tcPr>
            <w:tcW w:w="1951" w:type="dxa"/>
            <w:tcBorders>
              <w:right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Organizacijske aktivnosti</w:t>
            </w:r>
          </w:p>
        </w:tc>
        <w:tc>
          <w:tcPr>
            <w:tcW w:w="530" w:type="dxa"/>
            <w:tcBorders>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3.</w:t>
            </w:r>
          </w:p>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4.</w:t>
            </w:r>
          </w:p>
          <w:p w:rsidR="00052217" w:rsidRPr="00052217" w:rsidRDefault="00052217" w:rsidP="00052217">
            <w:pPr>
              <w:spacing w:after="200" w:line="276" w:lineRule="auto"/>
              <w:jc w:val="center"/>
              <w:rPr>
                <w:rFonts w:ascii="Calibri" w:eastAsia="Calibri" w:hAnsi="Calibri" w:cs="Times New Roman"/>
                <w:sz w:val="16"/>
                <w:szCs w:val="16"/>
              </w:rPr>
            </w:pPr>
            <w:r w:rsidRPr="00052217">
              <w:rPr>
                <w:rFonts w:ascii="Calibri" w:eastAsia="Calibri" w:hAnsi="Calibri" w:cs="Times New Roman"/>
                <w:sz w:val="16"/>
                <w:szCs w:val="16"/>
              </w:rPr>
              <w:t>5.</w:t>
            </w:r>
          </w:p>
        </w:tc>
        <w:tc>
          <w:tcPr>
            <w:tcW w:w="1119"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G</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D</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K</w:t>
            </w:r>
          </w:p>
          <w:p w:rsidR="00052217" w:rsidRPr="00052217" w:rsidRDefault="00052217" w:rsidP="00052217">
            <w:pPr>
              <w:spacing w:after="0" w:line="240" w:lineRule="auto"/>
              <w:rPr>
                <w:rFonts w:ascii="Calibri" w:eastAsia="Calibri" w:hAnsi="Calibri" w:cs="Times New Roman"/>
                <w:sz w:val="16"/>
                <w:szCs w:val="16"/>
              </w:rPr>
            </w:pPr>
          </w:p>
        </w:tc>
        <w:tc>
          <w:tcPr>
            <w:tcW w:w="4711" w:type="dxa"/>
            <w:vAlign w:val="center"/>
          </w:tcPr>
          <w:p w:rsidR="00052217" w:rsidRPr="00052217" w:rsidRDefault="00052217" w:rsidP="00052217">
            <w:pPr>
              <w:spacing w:after="0" w:line="240" w:lineRule="auto"/>
              <w:rPr>
                <w:rFonts w:ascii="Calibri" w:eastAsia="Calibri" w:hAnsi="Calibri" w:cs="Times New Roman"/>
                <w:b/>
                <w:sz w:val="16"/>
                <w:szCs w:val="16"/>
              </w:rPr>
            </w:pPr>
            <w:r w:rsidRPr="00052217">
              <w:rPr>
                <w:rFonts w:ascii="Calibri" w:eastAsia="Calibri" w:hAnsi="Calibri" w:cs="Times New Roman"/>
                <w:b/>
                <w:sz w:val="16"/>
                <w:szCs w:val="16"/>
              </w:rPr>
              <w:t>Moj zavičaj</w:t>
            </w:r>
          </w:p>
          <w:p w:rsidR="00052217" w:rsidRPr="00052217" w:rsidRDefault="00052217" w:rsidP="00052217">
            <w:pPr>
              <w:spacing w:after="0" w:line="240" w:lineRule="auto"/>
              <w:rPr>
                <w:rFonts w:ascii="Calibri" w:eastAsia="Calibri" w:hAnsi="Calibri" w:cs="Times New Roman"/>
                <w:b/>
                <w:sz w:val="16"/>
                <w:szCs w:val="16"/>
              </w:rPr>
            </w:pPr>
            <w:r w:rsidRPr="00052217">
              <w:rPr>
                <w:rFonts w:ascii="Calibri" w:eastAsia="Calibri" w:hAnsi="Calibri" w:cs="Times New Roman"/>
                <w:b/>
                <w:sz w:val="16"/>
                <w:szCs w:val="16"/>
              </w:rPr>
              <w:t xml:space="preserve">Moja županija </w:t>
            </w:r>
          </w:p>
          <w:p w:rsidR="00052217" w:rsidRPr="00052217" w:rsidRDefault="00052217" w:rsidP="00052217">
            <w:pPr>
              <w:spacing w:after="0" w:line="240" w:lineRule="auto"/>
              <w:rPr>
                <w:rFonts w:ascii="Calibri" w:eastAsia="Calibri" w:hAnsi="Calibri" w:cs="Times New Roman"/>
                <w:b/>
                <w:sz w:val="16"/>
                <w:szCs w:val="16"/>
              </w:rPr>
            </w:pPr>
            <w:r w:rsidRPr="00052217">
              <w:rPr>
                <w:rFonts w:ascii="Calibri" w:eastAsia="Calibri" w:hAnsi="Calibri" w:cs="Times New Roman"/>
                <w:b/>
                <w:sz w:val="16"/>
                <w:szCs w:val="16"/>
              </w:rPr>
              <w:t>Kulturno povijesna baština moje županije</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Iskazivanje privrženosti očuvanju zavičajnih običaja i kulturnih posebnosti</w:t>
            </w:r>
          </w:p>
          <w:p w:rsidR="00052217" w:rsidRPr="00052217" w:rsidRDefault="00052217" w:rsidP="00052217">
            <w:pPr>
              <w:spacing w:after="0" w:line="240" w:lineRule="auto"/>
              <w:rPr>
                <w:rFonts w:ascii="Calibri" w:eastAsia="Calibri" w:hAnsi="Calibri" w:cs="Times New Roman"/>
                <w:sz w:val="16"/>
                <w:szCs w:val="16"/>
              </w:rPr>
            </w:pPr>
          </w:p>
        </w:tc>
        <w:tc>
          <w:tcPr>
            <w:tcW w:w="1146"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Listopad 2018</w:t>
            </w:r>
          </w:p>
        </w:tc>
      </w:tr>
      <w:tr w:rsidR="00052217" w:rsidRPr="00052217" w:rsidTr="00052217">
        <w:trPr>
          <w:trHeight w:hRule="exact" w:val="645"/>
        </w:trPr>
        <w:tc>
          <w:tcPr>
            <w:tcW w:w="1951" w:type="dxa"/>
            <w:tcBorders>
              <w:right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Volonterska aktivnost</w:t>
            </w:r>
          </w:p>
        </w:tc>
        <w:tc>
          <w:tcPr>
            <w:tcW w:w="530" w:type="dxa"/>
            <w:tcBorders>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6.</w:t>
            </w:r>
          </w:p>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7.</w:t>
            </w:r>
          </w:p>
        </w:tc>
        <w:tc>
          <w:tcPr>
            <w:tcW w:w="1119"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D</w:t>
            </w:r>
          </w:p>
        </w:tc>
        <w:tc>
          <w:tcPr>
            <w:tcW w:w="4711" w:type="dxa"/>
            <w:vAlign w:val="center"/>
          </w:tcPr>
          <w:p w:rsidR="00052217" w:rsidRPr="00052217" w:rsidRDefault="00052217" w:rsidP="00052217">
            <w:pPr>
              <w:spacing w:after="0" w:line="240" w:lineRule="auto"/>
              <w:rPr>
                <w:rFonts w:ascii="Calibri" w:eastAsia="Calibri" w:hAnsi="Calibri" w:cs="Times New Roman"/>
                <w:b/>
                <w:sz w:val="16"/>
                <w:szCs w:val="16"/>
              </w:rPr>
            </w:pPr>
            <w:r w:rsidRPr="00052217">
              <w:rPr>
                <w:rFonts w:ascii="Calibri" w:eastAsia="Calibri" w:hAnsi="Calibri" w:cs="Times New Roman"/>
                <w:b/>
                <w:sz w:val="16"/>
                <w:szCs w:val="16"/>
              </w:rPr>
              <w:t>Dobro je činiti dobro</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Razvijati potrebu međusobnog pomaganja i njegovati osjećaj brige za druge.</w:t>
            </w:r>
          </w:p>
        </w:tc>
        <w:tc>
          <w:tcPr>
            <w:tcW w:w="1146"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Prosinac 2018</w:t>
            </w:r>
          </w:p>
        </w:tc>
      </w:tr>
      <w:tr w:rsidR="00052217" w:rsidRPr="00052217" w:rsidTr="00052217">
        <w:trPr>
          <w:trHeight w:hRule="exact" w:val="852"/>
        </w:trPr>
        <w:tc>
          <w:tcPr>
            <w:tcW w:w="1951" w:type="dxa"/>
            <w:tcBorders>
              <w:right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Inovativna aktivnost</w:t>
            </w:r>
          </w:p>
        </w:tc>
        <w:tc>
          <w:tcPr>
            <w:tcW w:w="530" w:type="dxa"/>
            <w:tcBorders>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8.</w:t>
            </w:r>
          </w:p>
        </w:tc>
        <w:tc>
          <w:tcPr>
            <w:tcW w:w="1119"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E</w:t>
            </w:r>
          </w:p>
        </w:tc>
        <w:tc>
          <w:tcPr>
            <w:tcW w:w="4711" w:type="dxa"/>
            <w:vAlign w:val="center"/>
          </w:tcPr>
          <w:p w:rsidR="00052217" w:rsidRPr="00052217" w:rsidRDefault="00052217" w:rsidP="00052217">
            <w:pPr>
              <w:spacing w:after="0" w:line="240" w:lineRule="auto"/>
              <w:rPr>
                <w:rFonts w:ascii="Calibri" w:eastAsia="Calibri" w:hAnsi="Calibri" w:cs="Times New Roman"/>
                <w:b/>
                <w:sz w:val="16"/>
                <w:szCs w:val="16"/>
              </w:rPr>
            </w:pPr>
            <w:r w:rsidRPr="00052217">
              <w:rPr>
                <w:rFonts w:ascii="Calibri" w:eastAsia="Calibri" w:hAnsi="Calibri" w:cs="Times New Roman"/>
                <w:b/>
                <w:sz w:val="16"/>
                <w:szCs w:val="16"/>
              </w:rPr>
              <w:t>Život u kapljici vode</w:t>
            </w:r>
          </w:p>
          <w:p w:rsidR="00052217" w:rsidRPr="00052217" w:rsidRDefault="00052217" w:rsidP="00052217">
            <w:pPr>
              <w:spacing w:after="0" w:line="240" w:lineRule="auto"/>
              <w:rPr>
                <w:rFonts w:ascii="Calibri" w:eastAsia="Calibri" w:hAnsi="Calibri" w:cs="Times New Roman"/>
                <w:b/>
                <w:sz w:val="16"/>
                <w:szCs w:val="16"/>
              </w:rPr>
            </w:pPr>
            <w:r w:rsidRPr="00052217">
              <w:rPr>
                <w:rFonts w:ascii="Calibri" w:eastAsia="Calibri" w:hAnsi="Calibri" w:cs="Times New Roman"/>
                <w:b/>
                <w:sz w:val="16"/>
                <w:szCs w:val="16"/>
              </w:rPr>
              <w:t>Posjet Ornitološkoj zbirci</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Razgovor o onečišćivaćima voda i prijedložiti mjere za zaštitu prirode.</w:t>
            </w:r>
          </w:p>
        </w:tc>
        <w:tc>
          <w:tcPr>
            <w:tcW w:w="1146"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Siječanj 2019</w:t>
            </w:r>
          </w:p>
          <w:p w:rsidR="00052217" w:rsidRPr="00052217" w:rsidRDefault="00052217" w:rsidP="00052217">
            <w:pPr>
              <w:spacing w:after="0" w:line="240" w:lineRule="auto"/>
              <w:rPr>
                <w:rFonts w:ascii="Calibri" w:eastAsia="Calibri" w:hAnsi="Calibri" w:cs="Times New Roman"/>
                <w:sz w:val="16"/>
                <w:szCs w:val="16"/>
              </w:rPr>
            </w:pPr>
          </w:p>
        </w:tc>
      </w:tr>
      <w:tr w:rsidR="00052217" w:rsidRPr="00052217" w:rsidTr="00052217">
        <w:trPr>
          <w:trHeight w:hRule="exact" w:val="748"/>
        </w:trPr>
        <w:tc>
          <w:tcPr>
            <w:tcW w:w="1951" w:type="dxa"/>
            <w:tcBorders>
              <w:right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Inovativna aktivnost</w:t>
            </w:r>
          </w:p>
        </w:tc>
        <w:tc>
          <w:tcPr>
            <w:tcW w:w="530" w:type="dxa"/>
            <w:tcBorders>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9.</w:t>
            </w:r>
          </w:p>
        </w:tc>
        <w:tc>
          <w:tcPr>
            <w:tcW w:w="1119"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E</w:t>
            </w:r>
          </w:p>
        </w:tc>
        <w:tc>
          <w:tcPr>
            <w:tcW w:w="4711" w:type="dxa"/>
            <w:vAlign w:val="center"/>
          </w:tcPr>
          <w:p w:rsidR="00052217" w:rsidRPr="00052217" w:rsidRDefault="00052217" w:rsidP="00052217">
            <w:pPr>
              <w:spacing w:after="0" w:line="240" w:lineRule="auto"/>
              <w:rPr>
                <w:rFonts w:ascii="Calibri" w:eastAsia="Calibri" w:hAnsi="Calibri" w:cs="Times New Roman"/>
                <w:b/>
                <w:sz w:val="16"/>
                <w:szCs w:val="16"/>
              </w:rPr>
            </w:pPr>
            <w:r w:rsidRPr="00052217">
              <w:rPr>
                <w:rFonts w:ascii="Calibri" w:eastAsia="Calibri" w:hAnsi="Calibri" w:cs="Times New Roman"/>
                <w:b/>
                <w:sz w:val="16"/>
                <w:szCs w:val="16"/>
              </w:rPr>
              <w:t>Zaštita okoliša i održivi razvoj (Eko akcije)</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Razlikovanje i razumijevanje pojmova zdravi okoliš i održivi razvoj.</w:t>
            </w:r>
          </w:p>
        </w:tc>
        <w:tc>
          <w:tcPr>
            <w:tcW w:w="1146"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Tijekom nastavne godine</w:t>
            </w:r>
          </w:p>
        </w:tc>
      </w:tr>
      <w:tr w:rsidR="00052217" w:rsidRPr="00052217" w:rsidTr="00052217">
        <w:trPr>
          <w:trHeight w:hRule="exact" w:val="702"/>
        </w:trPr>
        <w:tc>
          <w:tcPr>
            <w:tcW w:w="1951" w:type="dxa"/>
            <w:tcBorders>
              <w:right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Organizacijske aktivnosti</w:t>
            </w:r>
          </w:p>
        </w:tc>
        <w:tc>
          <w:tcPr>
            <w:tcW w:w="530" w:type="dxa"/>
            <w:tcBorders>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10.</w:t>
            </w:r>
          </w:p>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Calibri" w:eastAsia="Calibri" w:hAnsi="Calibri" w:cs="Times New Roman"/>
                <w:sz w:val="16"/>
                <w:szCs w:val="16"/>
              </w:rPr>
              <w:t>11.</w:t>
            </w:r>
          </w:p>
        </w:tc>
        <w:tc>
          <w:tcPr>
            <w:tcW w:w="1119"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K</w:t>
            </w:r>
          </w:p>
        </w:tc>
        <w:tc>
          <w:tcPr>
            <w:tcW w:w="4711" w:type="dxa"/>
            <w:vAlign w:val="center"/>
          </w:tcPr>
          <w:p w:rsidR="00052217" w:rsidRPr="00052217" w:rsidRDefault="00052217" w:rsidP="00052217">
            <w:pPr>
              <w:spacing w:after="0" w:line="240" w:lineRule="auto"/>
              <w:rPr>
                <w:rFonts w:ascii="Calibri" w:eastAsia="Calibri" w:hAnsi="Calibri" w:cs="Times New Roman"/>
                <w:b/>
                <w:sz w:val="16"/>
                <w:szCs w:val="16"/>
              </w:rPr>
            </w:pPr>
            <w:r w:rsidRPr="00052217">
              <w:rPr>
                <w:rFonts w:ascii="Calibri" w:eastAsia="Calibri" w:hAnsi="Calibri" w:cs="Times New Roman"/>
                <w:b/>
                <w:sz w:val="16"/>
                <w:szCs w:val="16"/>
              </w:rPr>
              <w:t xml:space="preserve">Moj grad </w:t>
            </w:r>
          </w:p>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Uočiti i prepoznati kulturne vrijednosti grada; susret s gradonačelnikom.</w:t>
            </w:r>
          </w:p>
        </w:tc>
        <w:tc>
          <w:tcPr>
            <w:tcW w:w="1146"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Tijekom nastavne godine</w:t>
            </w:r>
          </w:p>
        </w:tc>
      </w:tr>
    </w:tbl>
    <w:p w:rsidR="00052217" w:rsidRPr="00052217" w:rsidRDefault="00052217" w:rsidP="00052217">
      <w:pPr>
        <w:spacing w:after="0" w:line="276" w:lineRule="auto"/>
        <w:rPr>
          <w:rFonts w:ascii="Calibri" w:eastAsia="Calibri" w:hAnsi="Calibri" w:cs="Times New Roman"/>
          <w:sz w:val="8"/>
        </w:rPr>
      </w:pPr>
    </w:p>
    <w:p w:rsidR="00052217" w:rsidRPr="00052217" w:rsidRDefault="00052217" w:rsidP="00052217">
      <w:pPr>
        <w:spacing w:after="0" w:line="276" w:lineRule="auto"/>
        <w:rPr>
          <w:rFonts w:ascii="Calibri" w:eastAsia="Calibri" w:hAnsi="Calibri" w:cs="Times New Roman"/>
          <w:sz w:val="8"/>
        </w:rPr>
      </w:pPr>
    </w:p>
    <w:p w:rsidR="00052217" w:rsidRPr="00052217" w:rsidRDefault="00052217" w:rsidP="00052217">
      <w:pPr>
        <w:spacing w:after="0" w:line="276" w:lineRule="auto"/>
        <w:rPr>
          <w:rFonts w:ascii="Calibri" w:eastAsia="Calibri" w:hAnsi="Calibri" w:cs="Times New Roman"/>
          <w:sz w:val="8"/>
        </w:rPr>
      </w:pPr>
    </w:p>
    <w:p w:rsidR="00052217" w:rsidRPr="00052217" w:rsidRDefault="00052217" w:rsidP="00052217">
      <w:pPr>
        <w:spacing w:after="0" w:line="276" w:lineRule="auto"/>
        <w:rPr>
          <w:rFonts w:ascii="Calibri" w:eastAsia="Calibri" w:hAnsi="Calibri" w:cs="Times New Roman"/>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133"/>
        <w:gridCol w:w="3086"/>
        <w:gridCol w:w="2463"/>
        <w:gridCol w:w="2775"/>
      </w:tblGrid>
      <w:tr w:rsidR="00052217" w:rsidRPr="00052217" w:rsidTr="00052217">
        <w:trPr>
          <w:trHeight w:hRule="exact" w:val="341"/>
        </w:trPr>
        <w:tc>
          <w:tcPr>
            <w:tcW w:w="1133" w:type="dxa"/>
            <w:vMerge w:val="restart"/>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rPr>
              <w:t>*</w:t>
            </w:r>
            <w:r w:rsidRPr="00052217">
              <w:rPr>
                <w:rFonts w:ascii="Calibri" w:eastAsia="Calibri" w:hAnsi="Calibri" w:cs="Times New Roman"/>
                <w:b/>
              </w:rPr>
              <w:t>Područja</w:t>
            </w:r>
          </w:p>
        </w:tc>
        <w:tc>
          <w:tcPr>
            <w:tcW w:w="3086"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b/>
                <w:sz w:val="28"/>
              </w:rPr>
              <w:t>LJ-P:</w:t>
            </w:r>
            <w:r w:rsidRPr="00052217">
              <w:rPr>
                <w:rFonts w:ascii="Calibri" w:eastAsia="Calibri" w:hAnsi="Calibri" w:cs="Times New Roman"/>
              </w:rPr>
              <w:t>ljudsko pravna dimenzija</w:t>
            </w:r>
          </w:p>
        </w:tc>
        <w:tc>
          <w:tcPr>
            <w:tcW w:w="2463"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b/>
                <w:sz w:val="28"/>
              </w:rPr>
              <w:t>D:</w:t>
            </w:r>
            <w:r w:rsidRPr="00052217">
              <w:rPr>
                <w:rFonts w:ascii="Calibri" w:eastAsia="Calibri" w:hAnsi="Calibri" w:cs="Times New Roman"/>
              </w:rPr>
              <w:t>društvena dimenzija</w:t>
            </w:r>
          </w:p>
        </w:tc>
        <w:tc>
          <w:tcPr>
            <w:tcW w:w="2775"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b/>
                <w:sz w:val="28"/>
              </w:rPr>
              <w:t>P:</w:t>
            </w:r>
            <w:r w:rsidRPr="00052217">
              <w:rPr>
                <w:rFonts w:ascii="Calibri" w:eastAsia="Calibri" w:hAnsi="Calibri" w:cs="Times New Roman"/>
              </w:rPr>
              <w:t>politička dimenzija</w:t>
            </w:r>
          </w:p>
        </w:tc>
      </w:tr>
      <w:tr w:rsidR="00052217" w:rsidRPr="00052217" w:rsidTr="00052217">
        <w:trPr>
          <w:trHeight w:hRule="exact" w:val="341"/>
        </w:trPr>
        <w:tc>
          <w:tcPr>
            <w:tcW w:w="1133" w:type="dxa"/>
            <w:vMerge/>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3086"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b/>
                <w:sz w:val="28"/>
              </w:rPr>
              <w:t>G:</w:t>
            </w:r>
            <w:r w:rsidRPr="00052217">
              <w:rPr>
                <w:rFonts w:ascii="Calibri" w:eastAsia="Calibri" w:hAnsi="Calibri" w:cs="Times New Roman"/>
              </w:rPr>
              <w:t>gospodarska dimenzija</w:t>
            </w:r>
          </w:p>
        </w:tc>
        <w:tc>
          <w:tcPr>
            <w:tcW w:w="2463"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b/>
                <w:sz w:val="28"/>
              </w:rPr>
              <w:t>E:</w:t>
            </w:r>
            <w:r w:rsidRPr="00052217">
              <w:rPr>
                <w:rFonts w:ascii="Calibri" w:eastAsia="Calibri" w:hAnsi="Calibri" w:cs="Times New Roman"/>
              </w:rPr>
              <w:t>ekološka dimenzija</w:t>
            </w:r>
          </w:p>
        </w:tc>
        <w:tc>
          <w:tcPr>
            <w:tcW w:w="2775"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b/>
                <w:sz w:val="28"/>
              </w:rPr>
              <w:t>K:</w:t>
            </w:r>
            <w:r w:rsidRPr="00052217">
              <w:rPr>
                <w:rFonts w:ascii="Calibri" w:eastAsia="Calibri" w:hAnsi="Calibri" w:cs="Times New Roman"/>
              </w:rPr>
              <w:t>kulturološka dimenzija</w:t>
            </w:r>
          </w:p>
        </w:tc>
      </w:tr>
    </w:tbl>
    <w:p w:rsidR="00052217" w:rsidRPr="00052217" w:rsidRDefault="00052217" w:rsidP="00052217">
      <w:pPr>
        <w:spacing w:after="200" w:line="276" w:lineRule="auto"/>
        <w:ind w:right="1"/>
        <w:rPr>
          <w:rFonts w:ascii="Arial" w:eastAsia="Calibri" w:hAnsi="Arial" w:cs="Arial"/>
          <w:i/>
          <w:sz w:val="20"/>
        </w:rPr>
      </w:pPr>
    </w:p>
    <w:p w:rsidR="00052217" w:rsidRPr="00052217" w:rsidRDefault="00052217" w:rsidP="00052217">
      <w:pPr>
        <w:spacing w:after="200" w:line="276" w:lineRule="auto"/>
        <w:ind w:right="1"/>
        <w:rPr>
          <w:rFonts w:ascii="Arial" w:eastAsia="Calibri" w:hAnsi="Arial" w:cs="Arial"/>
          <w:i/>
          <w:sz w:val="20"/>
        </w:rPr>
      </w:pPr>
    </w:p>
    <w:p w:rsidR="00052217" w:rsidRPr="00052217" w:rsidRDefault="00052217" w:rsidP="00052217">
      <w:pPr>
        <w:spacing w:after="120"/>
        <w:rPr>
          <w:rFonts w:ascii="Verdana" w:hAnsi="Verdana" w:cs="MV Boli"/>
          <w:b/>
          <w:sz w:val="28"/>
          <w:szCs w:val="28"/>
        </w:rPr>
      </w:pPr>
    </w:p>
    <w:p w:rsidR="00052217" w:rsidRPr="00052217" w:rsidRDefault="00052217" w:rsidP="00052217">
      <w:pPr>
        <w:spacing w:after="120"/>
        <w:rPr>
          <w:rFonts w:ascii="Verdana" w:hAnsi="Verdana" w:cs="MV Boli"/>
          <w:b/>
          <w:sz w:val="28"/>
          <w:szCs w:val="28"/>
        </w:rPr>
      </w:pPr>
    </w:p>
    <w:p w:rsidR="00052217" w:rsidRPr="00052217" w:rsidRDefault="00052217" w:rsidP="00052217">
      <w:pPr>
        <w:spacing w:after="120"/>
        <w:rPr>
          <w:rFonts w:ascii="Verdana" w:eastAsia="Calibri" w:hAnsi="Verdana" w:cs="MV Boli"/>
          <w:b/>
          <w:sz w:val="28"/>
          <w:szCs w:val="28"/>
        </w:rPr>
      </w:pPr>
      <w:r w:rsidRPr="00052217">
        <w:rPr>
          <w:rFonts w:ascii="Verdana" w:hAnsi="Verdana" w:cs="MV Boli"/>
          <w:b/>
          <w:sz w:val="28"/>
          <w:szCs w:val="28"/>
        </w:rPr>
        <w:lastRenderedPageBreak/>
        <w:t xml:space="preserve">1.4. Godišnji  planovi i programi za </w:t>
      </w:r>
      <w:r w:rsidRPr="00052217">
        <w:rPr>
          <w:rFonts w:ascii="Verdana" w:hAnsi="Verdana" w:cs="Cambria"/>
          <w:b/>
          <w:sz w:val="28"/>
          <w:szCs w:val="28"/>
        </w:rPr>
        <w:t>č</w:t>
      </w:r>
      <w:r w:rsidRPr="00052217">
        <w:rPr>
          <w:rFonts w:ascii="Verdana" w:hAnsi="Verdana" w:cs="MV Boli"/>
          <w:b/>
          <w:sz w:val="28"/>
          <w:szCs w:val="28"/>
        </w:rPr>
        <w:t>etvrti razred</w:t>
      </w:r>
    </w:p>
    <w:p w:rsidR="00052217" w:rsidRPr="00052217" w:rsidRDefault="00052217" w:rsidP="00052217">
      <w:pPr>
        <w:spacing w:after="120"/>
        <w:jc w:val="center"/>
        <w:rPr>
          <w:b/>
          <w:sz w:val="28"/>
          <w:szCs w:val="28"/>
        </w:rPr>
      </w:pPr>
      <w:r w:rsidRPr="00052217">
        <w:rPr>
          <w:b/>
          <w:sz w:val="28"/>
          <w:szCs w:val="28"/>
        </w:rPr>
        <w:t>Godišnji plan i program građanskog odgoja za školsku godinu 2018./2019.</w:t>
      </w:r>
    </w:p>
    <w:p w:rsidR="00052217" w:rsidRPr="00052217" w:rsidRDefault="00052217" w:rsidP="00052217">
      <w:pPr>
        <w:spacing w:after="120"/>
        <w:jc w:val="center"/>
        <w:rPr>
          <w:rFonts w:ascii="Times New Roman" w:hAnsi="Times New Roman" w:cs="Times New Roman"/>
        </w:rPr>
      </w:pPr>
      <w:r w:rsidRPr="00052217">
        <w:rPr>
          <w:rFonts w:ascii="Times New Roman" w:hAnsi="Times New Roman" w:cs="Times New Roman"/>
        </w:rPr>
        <w:t>Razred: 4. razredi</w:t>
      </w:r>
    </w:p>
    <w:p w:rsidR="00052217" w:rsidRPr="00052217" w:rsidRDefault="00052217" w:rsidP="00052217">
      <w:pPr>
        <w:spacing w:after="120"/>
        <w:jc w:val="center"/>
        <w:rPr>
          <w:rFonts w:ascii="Times New Roman" w:hAnsi="Times New Roman" w:cs="Times New Roman"/>
        </w:rPr>
      </w:pPr>
    </w:p>
    <w:p w:rsidR="00052217" w:rsidRPr="00052217" w:rsidRDefault="00052217" w:rsidP="00052217">
      <w:pPr>
        <w:spacing w:after="120"/>
        <w:jc w:val="center"/>
        <w:rPr>
          <w:rFonts w:ascii="Times New Roman" w:hAnsi="Times New Roman" w:cs="Times New Roman"/>
        </w:rPr>
      </w:pPr>
      <w:r w:rsidRPr="00052217">
        <w:rPr>
          <w:rFonts w:ascii="Times New Roman" w:hAnsi="Times New Roman" w:cs="Times New Roman"/>
        </w:rPr>
        <w:t>Razrednik: Dragica Jerković, Katica Vladimir, Tonćika Popović, Nikolina Jerković, Sandra Krstičević, Linda Perleta Barišić</w:t>
      </w:r>
    </w:p>
    <w:p w:rsidR="00052217" w:rsidRPr="00052217" w:rsidRDefault="00052217" w:rsidP="00052217">
      <w:pPr>
        <w:spacing w:after="120"/>
        <w:jc w:val="center"/>
        <w:rPr>
          <w:rFonts w:ascii="Lucida Calligraphy" w:hAnsi="Lucida Calligraphy"/>
          <w:b/>
        </w:rPr>
      </w:pPr>
    </w:p>
    <w:p w:rsidR="00052217" w:rsidRPr="00052217" w:rsidRDefault="00052217" w:rsidP="00052217">
      <w:pPr>
        <w:spacing w:after="0" w:line="240" w:lineRule="auto"/>
        <w:ind w:left="-5" w:right="1"/>
        <w:rPr>
          <w:rFonts w:ascii="Arial" w:hAnsi="Arial" w:cs="Arial"/>
          <w:i/>
          <w:sz w:val="16"/>
        </w:rPr>
      </w:pPr>
    </w:p>
    <w:tbl>
      <w:tblPr>
        <w:tblW w:w="90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951"/>
        <w:gridCol w:w="526"/>
        <w:gridCol w:w="1120"/>
        <w:gridCol w:w="4311"/>
        <w:gridCol w:w="1147"/>
      </w:tblGrid>
      <w:tr w:rsidR="00052217" w:rsidRPr="00052217" w:rsidTr="00052217">
        <w:trPr>
          <w:trHeight w:hRule="exact" w:val="1970"/>
        </w:trPr>
        <w:tc>
          <w:tcPr>
            <w:tcW w:w="1951" w:type="dxa"/>
            <w:tcBorders>
              <w:top w:val="single" w:sz="12" w:space="0" w:color="auto"/>
              <w:bottom w:val="single" w:sz="12" w:space="0" w:color="auto"/>
              <w:right w:val="single" w:sz="12" w:space="0" w:color="auto"/>
            </w:tcBorders>
          </w:tcPr>
          <w:p w:rsidR="00052217" w:rsidRPr="00052217" w:rsidRDefault="00052217" w:rsidP="00052217">
            <w:pPr>
              <w:spacing w:after="0" w:line="240" w:lineRule="auto"/>
            </w:pPr>
            <w:r w:rsidRPr="00052217">
              <w:rPr>
                <w:rFonts w:ascii="Arial" w:hAnsi="Arial" w:cs="Arial"/>
                <w:b/>
              </w:rPr>
              <w:t>Međupredmetno</w:t>
            </w:r>
          </w:p>
        </w:tc>
        <w:tc>
          <w:tcPr>
            <w:tcW w:w="5957" w:type="dxa"/>
            <w:gridSpan w:val="3"/>
            <w:tcBorders>
              <w:top w:val="single" w:sz="12" w:space="0" w:color="auto"/>
              <w:left w:val="single" w:sz="12" w:space="0" w:color="auto"/>
              <w:bottom w:val="single" w:sz="12" w:space="0" w:color="auto"/>
            </w:tcBorders>
          </w:tcPr>
          <w:p w:rsidR="00052217" w:rsidRPr="00052217" w:rsidRDefault="00052217" w:rsidP="00052217">
            <w:pPr>
              <w:spacing w:after="0" w:line="240" w:lineRule="auto"/>
              <w:ind w:right="54"/>
              <w:rPr>
                <w:rFonts w:ascii="Arial" w:hAnsi="Arial" w:cs="Arial"/>
                <w:i/>
              </w:rPr>
            </w:pPr>
            <w:r>
              <w:rPr>
                <w:rFonts w:ascii="Arial" w:hAnsi="Arial" w:cs="Arial"/>
              </w:rPr>
              <w:t>U</w:t>
            </w:r>
            <w:r w:rsidRPr="00052217">
              <w:rPr>
                <w:rFonts w:ascii="Arial" w:hAnsi="Arial" w:cs="Arial"/>
              </w:rPr>
              <w:t xml:space="preserve"> sklopu svih predmeta: Hrvatski jezik, Likovna kultura, Glazbena kultura, strani jezici, Matematika, Priroda i društvo, Tjelesna i zdravstvena kultura, Vjeronauk, programi stručnih suradnika. Navedeni broj sati ne znači povećanje broja sati, nego integriranje i koreliranje sadržaja s ciljem istodobnog razvijanja i predmetne i građanske kompetencije.</w:t>
            </w:r>
          </w:p>
        </w:tc>
        <w:tc>
          <w:tcPr>
            <w:tcW w:w="1147" w:type="dxa"/>
            <w:tcBorders>
              <w:top w:val="single" w:sz="12" w:space="0" w:color="auto"/>
              <w:bottom w:val="single" w:sz="12" w:space="0" w:color="auto"/>
            </w:tcBorders>
            <w:vAlign w:val="center"/>
          </w:tcPr>
          <w:p w:rsidR="00052217" w:rsidRPr="00052217" w:rsidRDefault="00052217" w:rsidP="00052217">
            <w:pPr>
              <w:spacing w:after="0" w:line="240" w:lineRule="auto"/>
              <w:jc w:val="center"/>
              <w:rPr>
                <w:sz w:val="20"/>
                <w:szCs w:val="16"/>
              </w:rPr>
            </w:pPr>
            <w:r w:rsidRPr="00052217">
              <w:rPr>
                <w:rFonts w:ascii="Arial" w:hAnsi="Arial" w:cs="Arial"/>
                <w:sz w:val="20"/>
                <w:szCs w:val="16"/>
              </w:rPr>
              <w:t>15</w:t>
            </w:r>
          </w:p>
        </w:tc>
      </w:tr>
      <w:tr w:rsidR="00052217" w:rsidRPr="00052217" w:rsidTr="00052217">
        <w:trPr>
          <w:trHeight w:hRule="exact" w:val="593"/>
        </w:trPr>
        <w:tc>
          <w:tcPr>
            <w:tcW w:w="1951" w:type="dxa"/>
            <w:tcBorders>
              <w:top w:val="single" w:sz="12" w:space="0" w:color="auto"/>
              <w:bottom w:val="single" w:sz="12" w:space="0" w:color="auto"/>
              <w:right w:val="single" w:sz="12" w:space="0" w:color="auto"/>
            </w:tcBorders>
            <w:vAlign w:val="center"/>
          </w:tcPr>
          <w:p w:rsidR="00052217" w:rsidRPr="00052217" w:rsidRDefault="00052217" w:rsidP="00052217">
            <w:pPr>
              <w:spacing w:after="0" w:line="240" w:lineRule="auto"/>
            </w:pPr>
            <w:r w:rsidRPr="00052217">
              <w:t>Predmet</w:t>
            </w:r>
          </w:p>
        </w:tc>
        <w:tc>
          <w:tcPr>
            <w:tcW w:w="526" w:type="dxa"/>
            <w:tcBorders>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Sat</w:t>
            </w:r>
          </w:p>
        </w:tc>
        <w:tc>
          <w:tcPr>
            <w:tcW w:w="1120" w:type="dxa"/>
            <w:tcBorders>
              <w:bottom w:val="single" w:sz="12" w:space="0" w:color="auto"/>
            </w:tcBorders>
            <w:vAlign w:val="center"/>
          </w:tcPr>
          <w:p w:rsidR="00052217" w:rsidRPr="00052217" w:rsidRDefault="00052217" w:rsidP="00052217">
            <w:pPr>
              <w:spacing w:after="0" w:line="240" w:lineRule="auto"/>
            </w:pPr>
            <w:r w:rsidRPr="00052217">
              <w:t>Područje*</w:t>
            </w:r>
          </w:p>
        </w:tc>
        <w:tc>
          <w:tcPr>
            <w:tcW w:w="4311" w:type="dxa"/>
            <w:tcBorders>
              <w:bottom w:val="single" w:sz="12" w:space="0" w:color="auto"/>
            </w:tcBorders>
            <w:vAlign w:val="center"/>
          </w:tcPr>
          <w:p w:rsidR="00052217" w:rsidRPr="00052217" w:rsidRDefault="00052217" w:rsidP="00052217">
            <w:pPr>
              <w:spacing w:after="0" w:line="240" w:lineRule="auto"/>
            </w:pPr>
            <w:r w:rsidRPr="00052217">
              <w:t>Tema predmeta + tema ili ishod ili ključni pojam iz Programa GOO-a</w:t>
            </w:r>
          </w:p>
        </w:tc>
        <w:tc>
          <w:tcPr>
            <w:tcW w:w="1147" w:type="dxa"/>
            <w:tcBorders>
              <w:bottom w:val="single" w:sz="12" w:space="0" w:color="auto"/>
            </w:tcBorders>
            <w:vAlign w:val="center"/>
          </w:tcPr>
          <w:p w:rsidR="00052217" w:rsidRPr="00052217" w:rsidRDefault="00052217" w:rsidP="00052217">
            <w:pPr>
              <w:spacing w:after="0" w:line="240" w:lineRule="auto"/>
            </w:pPr>
            <w:r w:rsidRPr="00052217">
              <w:t>Realizacija</w:t>
            </w:r>
          </w:p>
        </w:tc>
      </w:tr>
      <w:tr w:rsidR="00052217" w:rsidRPr="00052217" w:rsidTr="00052217">
        <w:trPr>
          <w:trHeight w:hRule="exact" w:val="1324"/>
        </w:trPr>
        <w:tc>
          <w:tcPr>
            <w:tcW w:w="1951" w:type="dxa"/>
            <w:vMerge w:val="restart"/>
            <w:tcBorders>
              <w:top w:val="single" w:sz="12" w:space="0" w:color="auto"/>
              <w:right w:val="single" w:sz="12" w:space="0" w:color="auto"/>
            </w:tcBorders>
            <w:vAlign w:val="center"/>
          </w:tcPr>
          <w:p w:rsidR="00052217" w:rsidRPr="00052217" w:rsidRDefault="00052217" w:rsidP="00052217">
            <w:pPr>
              <w:spacing w:after="0" w:line="240" w:lineRule="auto"/>
            </w:pPr>
            <w:r w:rsidRPr="00052217">
              <w:t>Hrvatski jezik</w:t>
            </w:r>
          </w:p>
        </w:tc>
        <w:tc>
          <w:tcPr>
            <w:tcW w:w="526" w:type="dxa"/>
            <w:tcBorders>
              <w:top w:val="single" w:sz="12" w:space="0" w:color="auto"/>
              <w:left w:val="single" w:sz="12" w:space="0" w:color="auto"/>
            </w:tcBorders>
            <w:vAlign w:val="center"/>
          </w:tcPr>
          <w:p w:rsidR="00052217" w:rsidRPr="00052217" w:rsidRDefault="00052217" w:rsidP="00052217">
            <w:pPr>
              <w:spacing w:after="0" w:line="240" w:lineRule="auto"/>
              <w:jc w:val="center"/>
            </w:pPr>
            <w:r w:rsidRPr="00052217">
              <w:t>1.</w:t>
            </w:r>
          </w:p>
        </w:tc>
        <w:tc>
          <w:tcPr>
            <w:tcW w:w="1120" w:type="dxa"/>
            <w:tcBorders>
              <w:top w:val="single" w:sz="12" w:space="0" w:color="auto"/>
            </w:tcBorders>
            <w:vAlign w:val="center"/>
          </w:tcPr>
          <w:p w:rsidR="00052217" w:rsidRPr="00052217" w:rsidRDefault="00052217" w:rsidP="00052217">
            <w:pPr>
              <w:spacing w:after="0" w:line="240" w:lineRule="auto"/>
            </w:pPr>
            <w:r w:rsidRPr="00052217">
              <w:t>K, P</w:t>
            </w:r>
          </w:p>
        </w:tc>
        <w:tc>
          <w:tcPr>
            <w:tcW w:w="4311" w:type="dxa"/>
            <w:tcBorders>
              <w:top w:val="single" w:sz="12" w:space="0" w:color="auto"/>
            </w:tcBorders>
            <w:vAlign w:val="center"/>
          </w:tcPr>
          <w:p w:rsidR="00052217" w:rsidRPr="00052217" w:rsidRDefault="00052217" w:rsidP="00052217">
            <w:pPr>
              <w:spacing w:after="0" w:line="240" w:lineRule="auto"/>
            </w:pPr>
            <w:r w:rsidRPr="00052217">
              <w:t>Književnost: Tema u poeziji i prozi „Hrvatska domovina“, Antun Mihanović – njegovati poštovanje, ponos i osjećaj pripadnosti svojoj domovini</w:t>
            </w:r>
          </w:p>
        </w:tc>
        <w:tc>
          <w:tcPr>
            <w:tcW w:w="1147" w:type="dxa"/>
            <w:tcBorders>
              <w:top w:val="single" w:sz="12" w:space="0" w:color="auto"/>
            </w:tcBorders>
            <w:vAlign w:val="center"/>
          </w:tcPr>
          <w:p w:rsidR="00052217" w:rsidRPr="00052217" w:rsidRDefault="00052217" w:rsidP="00052217">
            <w:pPr>
              <w:spacing w:after="0" w:line="240" w:lineRule="auto"/>
            </w:pPr>
            <w:r w:rsidRPr="00052217">
              <w:t>Rujan 2018.</w:t>
            </w:r>
          </w:p>
        </w:tc>
      </w:tr>
      <w:tr w:rsidR="00052217" w:rsidRPr="00052217" w:rsidTr="00052217">
        <w:trPr>
          <w:trHeight w:hRule="exact" w:val="1024"/>
        </w:trPr>
        <w:tc>
          <w:tcPr>
            <w:tcW w:w="1951" w:type="dxa"/>
            <w:vMerge/>
            <w:tcBorders>
              <w:right w:val="single" w:sz="12" w:space="0" w:color="auto"/>
            </w:tcBorders>
            <w:vAlign w:val="center"/>
          </w:tcPr>
          <w:p w:rsidR="00052217" w:rsidRPr="00052217" w:rsidRDefault="00052217" w:rsidP="00052217">
            <w:pPr>
              <w:spacing w:after="0" w:line="240" w:lineRule="auto"/>
            </w:pPr>
          </w:p>
        </w:tc>
        <w:tc>
          <w:tcPr>
            <w:tcW w:w="526" w:type="dxa"/>
            <w:tcBorders>
              <w:left w:val="single" w:sz="12" w:space="0" w:color="auto"/>
              <w:bottom w:val="single" w:sz="4" w:space="0" w:color="auto"/>
            </w:tcBorders>
            <w:vAlign w:val="center"/>
          </w:tcPr>
          <w:p w:rsidR="00052217" w:rsidRPr="00052217" w:rsidRDefault="00052217" w:rsidP="00052217">
            <w:pPr>
              <w:spacing w:after="0" w:line="240" w:lineRule="auto"/>
              <w:jc w:val="center"/>
            </w:pPr>
            <w:r w:rsidRPr="00052217">
              <w:t>2.</w:t>
            </w:r>
          </w:p>
        </w:tc>
        <w:tc>
          <w:tcPr>
            <w:tcW w:w="1120" w:type="dxa"/>
            <w:tcBorders>
              <w:bottom w:val="single" w:sz="4" w:space="0" w:color="auto"/>
            </w:tcBorders>
            <w:vAlign w:val="center"/>
          </w:tcPr>
          <w:p w:rsidR="00052217" w:rsidRPr="00052217" w:rsidRDefault="00052217" w:rsidP="00052217">
            <w:pPr>
              <w:spacing w:after="0" w:line="240" w:lineRule="auto"/>
            </w:pPr>
            <w:r w:rsidRPr="00052217">
              <w:t>K, D</w:t>
            </w:r>
          </w:p>
        </w:tc>
        <w:tc>
          <w:tcPr>
            <w:tcW w:w="4311" w:type="dxa"/>
            <w:tcBorders>
              <w:bottom w:val="single" w:sz="4" w:space="0" w:color="auto"/>
            </w:tcBorders>
            <w:vAlign w:val="center"/>
          </w:tcPr>
          <w:p w:rsidR="00052217" w:rsidRPr="00052217" w:rsidRDefault="00052217" w:rsidP="00052217">
            <w:pPr>
              <w:spacing w:after="0" w:line="240" w:lineRule="auto"/>
            </w:pPr>
            <w:r w:rsidRPr="00052217">
              <w:t>Književnost: Tema u poeziji i prozi “Lukin kruh sa sedam kora“, Ivanka Borovac - kroz izreke upoznati važnosti kruha za život</w:t>
            </w:r>
          </w:p>
        </w:tc>
        <w:tc>
          <w:tcPr>
            <w:tcW w:w="1147" w:type="dxa"/>
            <w:tcBorders>
              <w:bottom w:val="single" w:sz="4" w:space="0" w:color="auto"/>
            </w:tcBorders>
            <w:vAlign w:val="center"/>
          </w:tcPr>
          <w:p w:rsidR="00052217" w:rsidRPr="00052217" w:rsidRDefault="00052217" w:rsidP="00052217">
            <w:pPr>
              <w:spacing w:after="0" w:line="240" w:lineRule="auto"/>
            </w:pPr>
            <w:r w:rsidRPr="00052217">
              <w:t>Listopad 2018.</w:t>
            </w:r>
          </w:p>
        </w:tc>
      </w:tr>
      <w:tr w:rsidR="00052217" w:rsidRPr="00052217" w:rsidTr="00052217">
        <w:trPr>
          <w:trHeight w:hRule="exact" w:val="1039"/>
        </w:trPr>
        <w:tc>
          <w:tcPr>
            <w:tcW w:w="1951" w:type="dxa"/>
            <w:vMerge/>
            <w:tcBorders>
              <w:right w:val="single" w:sz="12" w:space="0" w:color="auto"/>
            </w:tcBorders>
            <w:vAlign w:val="center"/>
          </w:tcPr>
          <w:p w:rsidR="00052217" w:rsidRPr="00052217" w:rsidRDefault="00052217" w:rsidP="00052217">
            <w:pPr>
              <w:spacing w:after="0" w:line="240" w:lineRule="auto"/>
            </w:pPr>
          </w:p>
        </w:tc>
        <w:tc>
          <w:tcPr>
            <w:tcW w:w="526" w:type="dxa"/>
            <w:tcBorders>
              <w:left w:val="single" w:sz="12" w:space="0" w:color="auto"/>
              <w:bottom w:val="single" w:sz="4" w:space="0" w:color="auto"/>
            </w:tcBorders>
            <w:vAlign w:val="center"/>
          </w:tcPr>
          <w:p w:rsidR="00052217" w:rsidRPr="00052217" w:rsidRDefault="00052217" w:rsidP="00052217">
            <w:pPr>
              <w:jc w:val="center"/>
            </w:pPr>
            <w:r w:rsidRPr="00052217">
              <w:t>3.</w:t>
            </w:r>
          </w:p>
        </w:tc>
        <w:tc>
          <w:tcPr>
            <w:tcW w:w="1120" w:type="dxa"/>
            <w:tcBorders>
              <w:bottom w:val="single" w:sz="4" w:space="0" w:color="auto"/>
            </w:tcBorders>
            <w:vAlign w:val="center"/>
          </w:tcPr>
          <w:p w:rsidR="00052217" w:rsidRPr="00052217" w:rsidRDefault="00052217" w:rsidP="00052217">
            <w:r w:rsidRPr="00052217">
              <w:t>K, LJ -P</w:t>
            </w:r>
          </w:p>
        </w:tc>
        <w:tc>
          <w:tcPr>
            <w:tcW w:w="4311" w:type="dxa"/>
            <w:tcBorders>
              <w:bottom w:val="single" w:sz="4" w:space="0" w:color="auto"/>
            </w:tcBorders>
            <w:vAlign w:val="center"/>
          </w:tcPr>
          <w:p w:rsidR="00052217" w:rsidRPr="00052217" w:rsidRDefault="00052217" w:rsidP="00052217">
            <w:pPr>
              <w:spacing w:after="0" w:line="240" w:lineRule="auto"/>
              <w:rPr>
                <w:rFonts w:ascii="Calibri" w:eastAsia="Calibri" w:hAnsi="Calibri" w:cs="Arial"/>
              </w:rPr>
            </w:pPr>
            <w:r w:rsidRPr="00052217">
              <w:rPr>
                <w:rFonts w:ascii="Calibri" w:eastAsia="Calibri" w:hAnsi="Calibri" w:cs="Times New Roman"/>
              </w:rPr>
              <w:t xml:space="preserve">Književnost: Interpretacija „Uvijek mislim Vukovar“, Nikola Jukić –  </w:t>
            </w:r>
            <w:r w:rsidRPr="00052217">
              <w:rPr>
                <w:rFonts w:ascii="Calibri" w:eastAsia="Calibri" w:hAnsi="Calibri" w:cs="Arial"/>
              </w:rPr>
              <w:t>upoznati učenike sa</w:t>
            </w:r>
          </w:p>
          <w:p w:rsidR="00052217" w:rsidRPr="00052217" w:rsidRDefault="00052217" w:rsidP="00052217">
            <w:r w:rsidRPr="00052217">
              <w:rPr>
                <w:rFonts w:cs="Arial"/>
              </w:rPr>
              <w:t>zbivanja u Vukovaru za vrijeme Domovinskog rata</w:t>
            </w:r>
          </w:p>
        </w:tc>
        <w:tc>
          <w:tcPr>
            <w:tcW w:w="1147" w:type="dxa"/>
            <w:tcBorders>
              <w:bottom w:val="single" w:sz="4" w:space="0" w:color="auto"/>
            </w:tcBorders>
            <w:vAlign w:val="center"/>
          </w:tcPr>
          <w:p w:rsidR="00052217" w:rsidRPr="00052217" w:rsidRDefault="00052217" w:rsidP="00052217">
            <w:r w:rsidRPr="00052217">
              <w:t>Studeni 2018.</w:t>
            </w:r>
          </w:p>
        </w:tc>
      </w:tr>
      <w:tr w:rsidR="00052217" w:rsidRPr="00052217" w:rsidTr="00052217">
        <w:trPr>
          <w:trHeight w:hRule="exact" w:val="1321"/>
        </w:trPr>
        <w:tc>
          <w:tcPr>
            <w:tcW w:w="1951" w:type="dxa"/>
            <w:vMerge/>
            <w:tcBorders>
              <w:right w:val="single" w:sz="12" w:space="0" w:color="auto"/>
            </w:tcBorders>
            <w:vAlign w:val="center"/>
          </w:tcPr>
          <w:p w:rsidR="00052217" w:rsidRPr="00052217" w:rsidRDefault="00052217" w:rsidP="00052217">
            <w:pPr>
              <w:spacing w:after="0" w:line="240" w:lineRule="auto"/>
            </w:pPr>
          </w:p>
        </w:tc>
        <w:tc>
          <w:tcPr>
            <w:tcW w:w="526" w:type="dxa"/>
            <w:tcBorders>
              <w:left w:val="single" w:sz="12" w:space="0" w:color="auto"/>
            </w:tcBorders>
            <w:vAlign w:val="center"/>
          </w:tcPr>
          <w:p w:rsidR="00052217" w:rsidRPr="00052217" w:rsidRDefault="00052217" w:rsidP="00052217">
            <w:pPr>
              <w:jc w:val="center"/>
            </w:pPr>
            <w:r w:rsidRPr="00052217">
              <w:t>4.</w:t>
            </w:r>
          </w:p>
        </w:tc>
        <w:tc>
          <w:tcPr>
            <w:tcW w:w="1120" w:type="dxa"/>
            <w:tcBorders>
              <w:bottom w:val="single" w:sz="4" w:space="0" w:color="auto"/>
            </w:tcBorders>
            <w:vAlign w:val="center"/>
          </w:tcPr>
          <w:p w:rsidR="00052217" w:rsidRPr="00052217" w:rsidRDefault="00052217" w:rsidP="00052217">
            <w:r w:rsidRPr="00052217">
              <w:t>K, D</w:t>
            </w:r>
          </w:p>
        </w:tc>
        <w:tc>
          <w:tcPr>
            <w:tcW w:w="4311" w:type="dxa"/>
            <w:tcBorders>
              <w:bottom w:val="single" w:sz="4" w:space="0" w:color="auto"/>
            </w:tcBorders>
            <w:vAlign w:val="center"/>
          </w:tcPr>
          <w:p w:rsidR="00052217" w:rsidRPr="00052217" w:rsidRDefault="00052217" w:rsidP="00052217">
            <w:r w:rsidRPr="00052217">
              <w:t>Književnost: Tema u poeziji i prozi “Čavrljanje o sv. tri kralja“, S. Kirinić Grubić - upoznati običaje koje njegujemo za Božić, širenje blagdanskog ozračja i ljubavi prema bližnjemu</w:t>
            </w:r>
          </w:p>
        </w:tc>
        <w:tc>
          <w:tcPr>
            <w:tcW w:w="1147" w:type="dxa"/>
            <w:tcBorders>
              <w:bottom w:val="single" w:sz="4" w:space="0" w:color="auto"/>
            </w:tcBorders>
            <w:vAlign w:val="center"/>
          </w:tcPr>
          <w:p w:rsidR="00052217" w:rsidRPr="00052217" w:rsidRDefault="00052217" w:rsidP="00052217">
            <w:r w:rsidRPr="00052217">
              <w:t>Prosinac 2018.</w:t>
            </w:r>
          </w:p>
        </w:tc>
      </w:tr>
      <w:tr w:rsidR="00052217" w:rsidRPr="00052217" w:rsidTr="00052217">
        <w:trPr>
          <w:trHeight w:hRule="exact" w:val="747"/>
        </w:trPr>
        <w:tc>
          <w:tcPr>
            <w:tcW w:w="1951" w:type="dxa"/>
            <w:vMerge/>
            <w:tcBorders>
              <w:right w:val="single" w:sz="12" w:space="0" w:color="auto"/>
            </w:tcBorders>
            <w:vAlign w:val="center"/>
          </w:tcPr>
          <w:p w:rsidR="00052217" w:rsidRPr="00052217" w:rsidRDefault="00052217" w:rsidP="00052217">
            <w:pPr>
              <w:spacing w:after="0" w:line="240" w:lineRule="auto"/>
            </w:pPr>
          </w:p>
        </w:tc>
        <w:tc>
          <w:tcPr>
            <w:tcW w:w="526" w:type="dxa"/>
            <w:tcBorders>
              <w:left w:val="single" w:sz="12" w:space="0" w:color="auto"/>
              <w:bottom w:val="single" w:sz="4" w:space="0" w:color="auto"/>
            </w:tcBorders>
            <w:vAlign w:val="center"/>
          </w:tcPr>
          <w:p w:rsidR="00052217" w:rsidRPr="00052217" w:rsidRDefault="00052217" w:rsidP="00052217">
            <w:pPr>
              <w:jc w:val="center"/>
            </w:pPr>
            <w:r w:rsidRPr="00052217">
              <w:t>5.</w:t>
            </w:r>
          </w:p>
        </w:tc>
        <w:tc>
          <w:tcPr>
            <w:tcW w:w="1120" w:type="dxa"/>
            <w:tcBorders>
              <w:bottom w:val="single" w:sz="4" w:space="0" w:color="auto"/>
            </w:tcBorders>
            <w:vAlign w:val="center"/>
          </w:tcPr>
          <w:p w:rsidR="00052217" w:rsidRPr="00052217" w:rsidRDefault="00052217" w:rsidP="00052217">
            <w:r w:rsidRPr="00052217">
              <w:t>K, D</w:t>
            </w:r>
          </w:p>
        </w:tc>
        <w:tc>
          <w:tcPr>
            <w:tcW w:w="4311" w:type="dxa"/>
            <w:tcBorders>
              <w:bottom w:val="single" w:sz="4" w:space="0" w:color="auto"/>
            </w:tcBorders>
            <w:vAlign w:val="center"/>
          </w:tcPr>
          <w:p w:rsidR="00052217" w:rsidRPr="00052217" w:rsidRDefault="00052217" w:rsidP="00052217">
            <w:r w:rsidRPr="00052217">
              <w:t>MK: „ Hrvatski kraljevi“- dokumentarni film zavičajne tematike</w:t>
            </w:r>
          </w:p>
        </w:tc>
        <w:tc>
          <w:tcPr>
            <w:tcW w:w="1147" w:type="dxa"/>
            <w:tcBorders>
              <w:bottom w:val="single" w:sz="4" w:space="0" w:color="auto"/>
            </w:tcBorders>
            <w:vAlign w:val="center"/>
          </w:tcPr>
          <w:p w:rsidR="00052217" w:rsidRPr="00052217" w:rsidRDefault="00052217" w:rsidP="00052217">
            <w:r w:rsidRPr="00052217">
              <w:t>Siječanj 2019.</w:t>
            </w:r>
          </w:p>
        </w:tc>
      </w:tr>
      <w:tr w:rsidR="00052217" w:rsidRPr="00052217" w:rsidTr="00052217">
        <w:trPr>
          <w:trHeight w:hRule="exact" w:val="1265"/>
        </w:trPr>
        <w:tc>
          <w:tcPr>
            <w:tcW w:w="1951" w:type="dxa"/>
            <w:vMerge/>
            <w:tcBorders>
              <w:right w:val="single" w:sz="12" w:space="0" w:color="auto"/>
            </w:tcBorders>
            <w:vAlign w:val="center"/>
          </w:tcPr>
          <w:p w:rsidR="00052217" w:rsidRPr="00052217" w:rsidRDefault="00052217" w:rsidP="00052217">
            <w:pPr>
              <w:spacing w:after="0" w:line="240" w:lineRule="auto"/>
            </w:pPr>
          </w:p>
        </w:tc>
        <w:tc>
          <w:tcPr>
            <w:tcW w:w="526" w:type="dxa"/>
            <w:tcBorders>
              <w:left w:val="single" w:sz="12" w:space="0" w:color="auto"/>
              <w:bottom w:val="single" w:sz="4" w:space="0" w:color="auto"/>
            </w:tcBorders>
            <w:vAlign w:val="center"/>
          </w:tcPr>
          <w:p w:rsidR="00052217" w:rsidRPr="00052217" w:rsidRDefault="00052217" w:rsidP="00052217">
            <w:pPr>
              <w:jc w:val="center"/>
            </w:pPr>
            <w:r w:rsidRPr="00052217">
              <w:t>6.</w:t>
            </w:r>
          </w:p>
        </w:tc>
        <w:tc>
          <w:tcPr>
            <w:tcW w:w="1120" w:type="dxa"/>
            <w:tcBorders>
              <w:bottom w:val="single" w:sz="4" w:space="0" w:color="auto"/>
            </w:tcBorders>
            <w:vAlign w:val="center"/>
          </w:tcPr>
          <w:p w:rsidR="00052217" w:rsidRPr="00052217" w:rsidRDefault="00052217" w:rsidP="00052217">
            <w:r w:rsidRPr="00052217">
              <w:t>E, D</w:t>
            </w:r>
          </w:p>
        </w:tc>
        <w:tc>
          <w:tcPr>
            <w:tcW w:w="4311" w:type="dxa"/>
            <w:tcBorders>
              <w:bottom w:val="single" w:sz="4" w:space="0" w:color="auto"/>
            </w:tcBorders>
            <w:vAlign w:val="center"/>
          </w:tcPr>
          <w:p w:rsidR="00052217" w:rsidRPr="00052217" w:rsidRDefault="00052217" w:rsidP="00052217">
            <w:r w:rsidRPr="00052217">
              <w:t>Književnost: Tema u poeziji i prozi “Zrak i atmosfera“, Ivana Lovrić - uočiti važnost zraka za život, važnost zaštite okoliša, uočiti vezu djelatnost ljudi s onečišćenjem okoliša</w:t>
            </w:r>
          </w:p>
        </w:tc>
        <w:tc>
          <w:tcPr>
            <w:tcW w:w="1147" w:type="dxa"/>
            <w:tcBorders>
              <w:bottom w:val="single" w:sz="4" w:space="0" w:color="auto"/>
            </w:tcBorders>
            <w:vAlign w:val="center"/>
          </w:tcPr>
          <w:p w:rsidR="00052217" w:rsidRPr="00052217" w:rsidRDefault="00052217" w:rsidP="00052217">
            <w:r w:rsidRPr="00052217">
              <w:t>Travanj 2019.</w:t>
            </w:r>
          </w:p>
        </w:tc>
      </w:tr>
      <w:tr w:rsidR="00052217" w:rsidRPr="00052217" w:rsidTr="00052217">
        <w:trPr>
          <w:trHeight w:hRule="exact" w:val="1118"/>
        </w:trPr>
        <w:tc>
          <w:tcPr>
            <w:tcW w:w="1951" w:type="dxa"/>
            <w:vMerge/>
            <w:tcBorders>
              <w:bottom w:val="single" w:sz="12" w:space="0" w:color="auto"/>
              <w:right w:val="single" w:sz="12" w:space="0" w:color="auto"/>
            </w:tcBorders>
            <w:vAlign w:val="center"/>
          </w:tcPr>
          <w:p w:rsidR="00052217" w:rsidRPr="00052217" w:rsidRDefault="00052217" w:rsidP="00052217">
            <w:pPr>
              <w:spacing w:after="0" w:line="240" w:lineRule="auto"/>
            </w:pPr>
          </w:p>
        </w:tc>
        <w:tc>
          <w:tcPr>
            <w:tcW w:w="526" w:type="dxa"/>
            <w:tcBorders>
              <w:left w:val="single" w:sz="12" w:space="0" w:color="auto"/>
              <w:bottom w:val="single" w:sz="12" w:space="0" w:color="auto"/>
            </w:tcBorders>
            <w:vAlign w:val="center"/>
          </w:tcPr>
          <w:p w:rsidR="00052217" w:rsidRPr="00052217" w:rsidRDefault="00052217" w:rsidP="00052217">
            <w:pPr>
              <w:jc w:val="center"/>
            </w:pPr>
            <w:r w:rsidRPr="00052217">
              <w:t xml:space="preserve">7. </w:t>
            </w:r>
          </w:p>
        </w:tc>
        <w:tc>
          <w:tcPr>
            <w:tcW w:w="1120" w:type="dxa"/>
            <w:tcBorders>
              <w:bottom w:val="single" w:sz="12" w:space="0" w:color="auto"/>
            </w:tcBorders>
            <w:vAlign w:val="center"/>
          </w:tcPr>
          <w:p w:rsidR="00052217" w:rsidRPr="00052217" w:rsidRDefault="00052217" w:rsidP="00052217">
            <w:r w:rsidRPr="00052217">
              <w:t>K, D</w:t>
            </w:r>
          </w:p>
        </w:tc>
        <w:tc>
          <w:tcPr>
            <w:tcW w:w="4311" w:type="dxa"/>
            <w:tcBorders>
              <w:bottom w:val="single" w:sz="12" w:space="0" w:color="auto"/>
            </w:tcBorders>
            <w:vAlign w:val="center"/>
          </w:tcPr>
          <w:p w:rsidR="00052217" w:rsidRPr="00052217" w:rsidRDefault="00052217" w:rsidP="00052217">
            <w:r w:rsidRPr="00052217">
              <w:t>Književnost: „ Uskrs – veliki kršćanski blagdan i čuvar narodnih običaja“, Maja Kožić; sažimanje teksta</w:t>
            </w:r>
          </w:p>
        </w:tc>
        <w:tc>
          <w:tcPr>
            <w:tcW w:w="1147" w:type="dxa"/>
            <w:tcBorders>
              <w:bottom w:val="single" w:sz="12" w:space="0" w:color="auto"/>
            </w:tcBorders>
            <w:vAlign w:val="center"/>
          </w:tcPr>
          <w:p w:rsidR="00052217" w:rsidRPr="00052217" w:rsidRDefault="00052217" w:rsidP="00052217">
            <w:r w:rsidRPr="00052217">
              <w:t>Travanj 2019.</w:t>
            </w:r>
          </w:p>
        </w:tc>
      </w:tr>
      <w:tr w:rsidR="00052217" w:rsidRPr="00052217" w:rsidTr="00052217">
        <w:trPr>
          <w:trHeight w:hRule="exact" w:val="757"/>
        </w:trPr>
        <w:tc>
          <w:tcPr>
            <w:tcW w:w="1951" w:type="dxa"/>
            <w:vMerge w:val="restart"/>
            <w:tcBorders>
              <w:top w:val="single" w:sz="12" w:space="0" w:color="auto"/>
              <w:right w:val="single" w:sz="12" w:space="0" w:color="auto"/>
            </w:tcBorders>
            <w:vAlign w:val="center"/>
          </w:tcPr>
          <w:p w:rsidR="00052217" w:rsidRPr="00052217" w:rsidRDefault="00052217" w:rsidP="00052217">
            <w:pPr>
              <w:spacing w:after="0" w:line="240" w:lineRule="auto"/>
            </w:pPr>
            <w:r w:rsidRPr="00052217">
              <w:lastRenderedPageBreak/>
              <w:t>Likovna kultura</w:t>
            </w:r>
          </w:p>
        </w:tc>
        <w:tc>
          <w:tcPr>
            <w:tcW w:w="526" w:type="dxa"/>
            <w:tcBorders>
              <w:top w:val="single" w:sz="12" w:space="0" w:color="auto"/>
              <w:left w:val="single" w:sz="12" w:space="0" w:color="auto"/>
              <w:bottom w:val="single" w:sz="4" w:space="0" w:color="auto"/>
            </w:tcBorders>
            <w:vAlign w:val="center"/>
          </w:tcPr>
          <w:p w:rsidR="00052217" w:rsidRPr="00052217" w:rsidRDefault="00052217" w:rsidP="00052217">
            <w:pPr>
              <w:spacing w:after="0" w:line="240" w:lineRule="auto"/>
              <w:jc w:val="center"/>
            </w:pPr>
            <w:r w:rsidRPr="00052217">
              <w:t>1.</w:t>
            </w:r>
          </w:p>
        </w:tc>
        <w:tc>
          <w:tcPr>
            <w:tcW w:w="1120" w:type="dxa"/>
            <w:tcBorders>
              <w:top w:val="single" w:sz="12" w:space="0" w:color="auto"/>
              <w:bottom w:val="single" w:sz="4" w:space="0" w:color="auto"/>
            </w:tcBorders>
            <w:vAlign w:val="center"/>
          </w:tcPr>
          <w:p w:rsidR="00052217" w:rsidRPr="00052217" w:rsidRDefault="00052217" w:rsidP="00052217">
            <w:pPr>
              <w:spacing w:after="0" w:line="240" w:lineRule="auto"/>
            </w:pPr>
            <w:r w:rsidRPr="00052217">
              <w:t>K, P</w:t>
            </w:r>
          </w:p>
        </w:tc>
        <w:tc>
          <w:tcPr>
            <w:tcW w:w="4311" w:type="dxa"/>
            <w:tcBorders>
              <w:top w:val="single" w:sz="12" w:space="0" w:color="auto"/>
              <w:bottom w:val="single" w:sz="4" w:space="0" w:color="auto"/>
            </w:tcBorders>
            <w:vAlign w:val="center"/>
          </w:tcPr>
          <w:p w:rsidR="00052217" w:rsidRPr="00052217" w:rsidRDefault="00052217" w:rsidP="00052217">
            <w:pPr>
              <w:spacing w:after="0" w:line="240" w:lineRule="auto"/>
            </w:pPr>
            <w:r w:rsidRPr="00052217">
              <w:t>Modeliranje i građenje: Hrvatski grb -kolaž</w:t>
            </w:r>
          </w:p>
        </w:tc>
        <w:tc>
          <w:tcPr>
            <w:tcW w:w="1147" w:type="dxa"/>
            <w:tcBorders>
              <w:top w:val="single" w:sz="12" w:space="0" w:color="auto"/>
              <w:bottom w:val="single" w:sz="4" w:space="0" w:color="auto"/>
            </w:tcBorders>
            <w:vAlign w:val="center"/>
          </w:tcPr>
          <w:p w:rsidR="00052217" w:rsidRPr="00052217" w:rsidRDefault="00052217" w:rsidP="00052217">
            <w:pPr>
              <w:spacing w:after="0" w:line="240" w:lineRule="auto"/>
            </w:pPr>
            <w:r w:rsidRPr="00052217">
              <w:t>Rujan 2018.</w:t>
            </w:r>
          </w:p>
        </w:tc>
      </w:tr>
      <w:tr w:rsidR="00052217" w:rsidRPr="00052217" w:rsidTr="00052217">
        <w:trPr>
          <w:trHeight w:hRule="exact" w:val="879"/>
        </w:trPr>
        <w:tc>
          <w:tcPr>
            <w:tcW w:w="1951" w:type="dxa"/>
            <w:vMerge/>
            <w:tcBorders>
              <w:right w:val="single" w:sz="12" w:space="0" w:color="auto"/>
            </w:tcBorders>
            <w:vAlign w:val="center"/>
          </w:tcPr>
          <w:p w:rsidR="00052217" w:rsidRPr="00052217" w:rsidRDefault="00052217" w:rsidP="00052217">
            <w:pPr>
              <w:spacing w:after="0" w:line="240" w:lineRule="auto"/>
            </w:pPr>
          </w:p>
        </w:tc>
        <w:tc>
          <w:tcPr>
            <w:tcW w:w="526" w:type="dxa"/>
            <w:tcBorders>
              <w:top w:val="single" w:sz="4" w:space="0" w:color="auto"/>
              <w:left w:val="single" w:sz="12" w:space="0" w:color="auto"/>
              <w:bottom w:val="single" w:sz="4" w:space="0" w:color="auto"/>
            </w:tcBorders>
            <w:vAlign w:val="center"/>
          </w:tcPr>
          <w:p w:rsidR="00052217" w:rsidRPr="00052217" w:rsidRDefault="00052217" w:rsidP="00052217">
            <w:pPr>
              <w:jc w:val="center"/>
            </w:pPr>
            <w:r w:rsidRPr="00052217">
              <w:t>2.</w:t>
            </w:r>
          </w:p>
        </w:tc>
        <w:tc>
          <w:tcPr>
            <w:tcW w:w="1120" w:type="dxa"/>
            <w:tcBorders>
              <w:top w:val="single" w:sz="4" w:space="0" w:color="auto"/>
              <w:bottom w:val="single" w:sz="4" w:space="0" w:color="auto"/>
            </w:tcBorders>
            <w:vAlign w:val="center"/>
          </w:tcPr>
          <w:p w:rsidR="00052217" w:rsidRPr="00052217" w:rsidRDefault="00052217" w:rsidP="00052217">
            <w:pPr>
              <w:spacing w:after="0" w:line="240" w:lineRule="auto"/>
            </w:pPr>
            <w:r w:rsidRPr="00052217">
              <w:t>K, D</w:t>
            </w:r>
          </w:p>
        </w:tc>
        <w:tc>
          <w:tcPr>
            <w:tcW w:w="4311" w:type="dxa"/>
            <w:tcBorders>
              <w:top w:val="single" w:sz="4" w:space="0" w:color="auto"/>
              <w:bottom w:val="single" w:sz="4" w:space="0" w:color="auto"/>
            </w:tcBorders>
            <w:vAlign w:val="center"/>
          </w:tcPr>
          <w:p w:rsidR="00052217" w:rsidRPr="00052217" w:rsidRDefault="00052217" w:rsidP="00052217">
            <w:pPr>
              <w:rPr>
                <w:rFonts w:cs="Arial"/>
              </w:rPr>
            </w:pPr>
            <w:r w:rsidRPr="00052217">
              <w:rPr>
                <w:rFonts w:cs="Arial"/>
              </w:rPr>
              <w:t>Volumen i masa u prostoru : Božić, jaslice - glinamol</w:t>
            </w:r>
          </w:p>
        </w:tc>
        <w:tc>
          <w:tcPr>
            <w:tcW w:w="1147" w:type="dxa"/>
            <w:tcBorders>
              <w:top w:val="single" w:sz="4" w:space="0" w:color="auto"/>
              <w:bottom w:val="single" w:sz="4" w:space="0" w:color="auto"/>
            </w:tcBorders>
            <w:vAlign w:val="center"/>
          </w:tcPr>
          <w:p w:rsidR="00052217" w:rsidRPr="00052217" w:rsidRDefault="00052217" w:rsidP="00052217">
            <w:pPr>
              <w:spacing w:after="0" w:line="240" w:lineRule="auto"/>
            </w:pPr>
            <w:r w:rsidRPr="00052217">
              <w:t>Prosinac 2018.</w:t>
            </w:r>
          </w:p>
        </w:tc>
      </w:tr>
      <w:tr w:rsidR="00052217" w:rsidRPr="00052217" w:rsidTr="00052217">
        <w:trPr>
          <w:trHeight w:hRule="exact" w:val="654"/>
        </w:trPr>
        <w:tc>
          <w:tcPr>
            <w:tcW w:w="1951" w:type="dxa"/>
            <w:vMerge/>
            <w:tcBorders>
              <w:right w:val="single" w:sz="12" w:space="0" w:color="auto"/>
            </w:tcBorders>
            <w:vAlign w:val="center"/>
          </w:tcPr>
          <w:p w:rsidR="00052217" w:rsidRPr="00052217" w:rsidRDefault="00052217" w:rsidP="00052217">
            <w:pPr>
              <w:spacing w:after="0" w:line="240" w:lineRule="auto"/>
            </w:pPr>
          </w:p>
        </w:tc>
        <w:tc>
          <w:tcPr>
            <w:tcW w:w="526" w:type="dxa"/>
            <w:tcBorders>
              <w:top w:val="single" w:sz="4" w:space="0" w:color="auto"/>
              <w:left w:val="single" w:sz="12" w:space="0" w:color="auto"/>
              <w:bottom w:val="single" w:sz="4" w:space="0" w:color="auto"/>
            </w:tcBorders>
            <w:vAlign w:val="center"/>
          </w:tcPr>
          <w:p w:rsidR="00052217" w:rsidRPr="00052217" w:rsidRDefault="00052217" w:rsidP="00052217">
            <w:pPr>
              <w:jc w:val="center"/>
            </w:pPr>
            <w:r w:rsidRPr="00052217">
              <w:t>3.</w:t>
            </w:r>
          </w:p>
        </w:tc>
        <w:tc>
          <w:tcPr>
            <w:tcW w:w="1120" w:type="dxa"/>
            <w:tcBorders>
              <w:top w:val="single" w:sz="4" w:space="0" w:color="auto"/>
              <w:bottom w:val="single" w:sz="4" w:space="0" w:color="auto"/>
            </w:tcBorders>
            <w:vAlign w:val="center"/>
          </w:tcPr>
          <w:p w:rsidR="00052217" w:rsidRPr="00052217" w:rsidRDefault="00052217" w:rsidP="00052217">
            <w:r w:rsidRPr="00052217">
              <w:t>K, P</w:t>
            </w:r>
          </w:p>
        </w:tc>
        <w:tc>
          <w:tcPr>
            <w:tcW w:w="4311" w:type="dxa"/>
            <w:tcBorders>
              <w:top w:val="single" w:sz="4" w:space="0" w:color="auto"/>
              <w:bottom w:val="single" w:sz="4" w:space="0" w:color="auto"/>
            </w:tcBorders>
            <w:vAlign w:val="center"/>
          </w:tcPr>
          <w:p w:rsidR="00052217" w:rsidRPr="00052217" w:rsidRDefault="00052217" w:rsidP="00052217">
            <w:pPr>
              <w:rPr>
                <w:rFonts w:cs="Arial"/>
              </w:rPr>
            </w:pPr>
            <w:r w:rsidRPr="00052217">
              <w:rPr>
                <w:rFonts w:cs="Arial"/>
              </w:rPr>
              <w:t>Volumen i masa u prostoru: Inicijali glagoljicom - žica</w:t>
            </w:r>
          </w:p>
        </w:tc>
        <w:tc>
          <w:tcPr>
            <w:tcW w:w="1147" w:type="dxa"/>
            <w:tcBorders>
              <w:top w:val="single" w:sz="4" w:space="0" w:color="auto"/>
              <w:bottom w:val="single" w:sz="4" w:space="0" w:color="auto"/>
            </w:tcBorders>
            <w:vAlign w:val="center"/>
          </w:tcPr>
          <w:p w:rsidR="00052217" w:rsidRPr="00052217" w:rsidRDefault="00052217" w:rsidP="00052217">
            <w:r w:rsidRPr="00052217">
              <w:t>Siječanj 2019.</w:t>
            </w:r>
          </w:p>
        </w:tc>
      </w:tr>
      <w:tr w:rsidR="00052217" w:rsidRPr="00052217" w:rsidTr="00052217">
        <w:trPr>
          <w:trHeight w:hRule="exact" w:val="990"/>
        </w:trPr>
        <w:tc>
          <w:tcPr>
            <w:tcW w:w="1951" w:type="dxa"/>
            <w:vMerge/>
            <w:tcBorders>
              <w:bottom w:val="single" w:sz="12" w:space="0" w:color="auto"/>
              <w:right w:val="single" w:sz="12" w:space="0" w:color="auto"/>
            </w:tcBorders>
            <w:vAlign w:val="center"/>
          </w:tcPr>
          <w:p w:rsidR="00052217" w:rsidRPr="00052217" w:rsidRDefault="00052217" w:rsidP="00052217">
            <w:pPr>
              <w:spacing w:after="0" w:line="240" w:lineRule="auto"/>
            </w:pPr>
          </w:p>
        </w:tc>
        <w:tc>
          <w:tcPr>
            <w:tcW w:w="526" w:type="dxa"/>
            <w:tcBorders>
              <w:top w:val="single" w:sz="4" w:space="0" w:color="auto"/>
              <w:left w:val="single" w:sz="12" w:space="0" w:color="auto"/>
              <w:bottom w:val="single" w:sz="12" w:space="0" w:color="auto"/>
            </w:tcBorders>
            <w:vAlign w:val="center"/>
          </w:tcPr>
          <w:p w:rsidR="00052217" w:rsidRPr="00052217" w:rsidRDefault="00052217" w:rsidP="00052217">
            <w:pPr>
              <w:jc w:val="center"/>
            </w:pPr>
            <w:r w:rsidRPr="00052217">
              <w:t>4.</w:t>
            </w:r>
          </w:p>
        </w:tc>
        <w:tc>
          <w:tcPr>
            <w:tcW w:w="1120" w:type="dxa"/>
            <w:tcBorders>
              <w:top w:val="single" w:sz="4" w:space="0" w:color="auto"/>
              <w:bottom w:val="single" w:sz="12" w:space="0" w:color="auto"/>
            </w:tcBorders>
            <w:vAlign w:val="center"/>
          </w:tcPr>
          <w:p w:rsidR="00052217" w:rsidRPr="00052217" w:rsidRDefault="00052217" w:rsidP="00052217">
            <w:pPr>
              <w:spacing w:after="0" w:line="240" w:lineRule="auto"/>
            </w:pPr>
            <w:r w:rsidRPr="00052217">
              <w:t>E, D</w:t>
            </w:r>
          </w:p>
        </w:tc>
        <w:tc>
          <w:tcPr>
            <w:tcW w:w="4311" w:type="dxa"/>
            <w:tcBorders>
              <w:top w:val="single" w:sz="4" w:space="0" w:color="auto"/>
              <w:bottom w:val="single" w:sz="12" w:space="0" w:color="auto"/>
            </w:tcBorders>
            <w:vAlign w:val="center"/>
          </w:tcPr>
          <w:p w:rsidR="00052217" w:rsidRPr="00052217" w:rsidRDefault="00052217" w:rsidP="00052217">
            <w:pPr>
              <w:rPr>
                <w:rFonts w:cs="Arial"/>
              </w:rPr>
            </w:pPr>
            <w:r w:rsidRPr="00052217">
              <w:rPr>
                <w:rFonts w:cs="Arial"/>
              </w:rPr>
              <w:t>Boja: Kontrastima i dominacijama likovnih elemenata izraditi plakat zaštite prirode - kombinirana tehnika</w:t>
            </w:r>
          </w:p>
        </w:tc>
        <w:tc>
          <w:tcPr>
            <w:tcW w:w="1147" w:type="dxa"/>
            <w:tcBorders>
              <w:top w:val="single" w:sz="4" w:space="0" w:color="auto"/>
              <w:bottom w:val="single" w:sz="12" w:space="0" w:color="auto"/>
            </w:tcBorders>
            <w:vAlign w:val="center"/>
          </w:tcPr>
          <w:p w:rsidR="00052217" w:rsidRPr="00052217" w:rsidRDefault="00052217" w:rsidP="00052217">
            <w:r w:rsidRPr="00052217">
              <w:t>Travanj 2019.</w:t>
            </w:r>
          </w:p>
        </w:tc>
      </w:tr>
      <w:tr w:rsidR="00052217" w:rsidRPr="00052217" w:rsidTr="00052217">
        <w:trPr>
          <w:trHeight w:hRule="exact" w:val="757"/>
        </w:trPr>
        <w:tc>
          <w:tcPr>
            <w:tcW w:w="1951" w:type="dxa"/>
            <w:vMerge w:val="restart"/>
            <w:tcBorders>
              <w:top w:val="single" w:sz="12" w:space="0" w:color="auto"/>
              <w:right w:val="single" w:sz="12" w:space="0" w:color="auto"/>
            </w:tcBorders>
            <w:vAlign w:val="center"/>
          </w:tcPr>
          <w:p w:rsidR="00052217" w:rsidRPr="00052217" w:rsidRDefault="00052217" w:rsidP="00052217">
            <w:pPr>
              <w:spacing w:after="0" w:line="240" w:lineRule="auto"/>
            </w:pPr>
            <w:r w:rsidRPr="00052217">
              <w:t>Glazbena kultura</w:t>
            </w:r>
          </w:p>
        </w:tc>
        <w:tc>
          <w:tcPr>
            <w:tcW w:w="526" w:type="dxa"/>
            <w:tcBorders>
              <w:top w:val="single" w:sz="12" w:space="0" w:color="auto"/>
              <w:left w:val="single" w:sz="12" w:space="0" w:color="auto"/>
              <w:bottom w:val="single" w:sz="4" w:space="0" w:color="auto"/>
            </w:tcBorders>
            <w:vAlign w:val="center"/>
          </w:tcPr>
          <w:p w:rsidR="00052217" w:rsidRPr="00052217" w:rsidRDefault="00052217" w:rsidP="00052217">
            <w:pPr>
              <w:spacing w:after="0" w:line="240" w:lineRule="auto"/>
              <w:jc w:val="center"/>
            </w:pPr>
            <w:r w:rsidRPr="00052217">
              <w:t>1.</w:t>
            </w:r>
          </w:p>
        </w:tc>
        <w:tc>
          <w:tcPr>
            <w:tcW w:w="1120" w:type="dxa"/>
            <w:tcBorders>
              <w:top w:val="single" w:sz="12" w:space="0" w:color="auto"/>
              <w:bottom w:val="single" w:sz="4" w:space="0" w:color="auto"/>
            </w:tcBorders>
            <w:vAlign w:val="center"/>
          </w:tcPr>
          <w:p w:rsidR="00052217" w:rsidRPr="00052217" w:rsidRDefault="00052217" w:rsidP="00052217">
            <w:pPr>
              <w:spacing w:after="0" w:line="240" w:lineRule="auto"/>
            </w:pPr>
            <w:r w:rsidRPr="00052217">
              <w:t>K, D</w:t>
            </w:r>
          </w:p>
        </w:tc>
        <w:tc>
          <w:tcPr>
            <w:tcW w:w="4311" w:type="dxa"/>
            <w:tcBorders>
              <w:top w:val="single" w:sz="12" w:space="0" w:color="auto"/>
              <w:bottom w:val="single" w:sz="4" w:space="0" w:color="auto"/>
            </w:tcBorders>
            <w:vAlign w:val="center"/>
          </w:tcPr>
          <w:p w:rsidR="00052217" w:rsidRPr="00052217" w:rsidRDefault="00052217" w:rsidP="00052217">
            <w:pPr>
              <w:spacing w:after="0" w:line="240" w:lineRule="auto"/>
            </w:pPr>
            <w:r w:rsidRPr="00052217">
              <w:t>Klapsko pjevanje</w:t>
            </w:r>
          </w:p>
        </w:tc>
        <w:tc>
          <w:tcPr>
            <w:tcW w:w="1147" w:type="dxa"/>
            <w:tcBorders>
              <w:top w:val="single" w:sz="12" w:space="0" w:color="auto"/>
              <w:bottom w:val="single" w:sz="4" w:space="0" w:color="auto"/>
            </w:tcBorders>
            <w:vAlign w:val="center"/>
          </w:tcPr>
          <w:p w:rsidR="00052217" w:rsidRPr="00052217" w:rsidRDefault="00052217" w:rsidP="00052217">
            <w:pPr>
              <w:spacing w:after="0" w:line="240" w:lineRule="auto"/>
            </w:pPr>
            <w:r w:rsidRPr="00052217">
              <w:t>Listopad 2018.</w:t>
            </w:r>
          </w:p>
        </w:tc>
      </w:tr>
      <w:tr w:rsidR="00052217" w:rsidRPr="00052217" w:rsidTr="00052217">
        <w:trPr>
          <w:trHeight w:hRule="exact" w:val="786"/>
        </w:trPr>
        <w:tc>
          <w:tcPr>
            <w:tcW w:w="1951" w:type="dxa"/>
            <w:vMerge/>
            <w:tcBorders>
              <w:bottom w:val="single" w:sz="12" w:space="0" w:color="auto"/>
              <w:right w:val="single" w:sz="12" w:space="0" w:color="auto"/>
            </w:tcBorders>
            <w:vAlign w:val="center"/>
          </w:tcPr>
          <w:p w:rsidR="00052217" w:rsidRPr="00052217" w:rsidRDefault="00052217" w:rsidP="00052217">
            <w:pPr>
              <w:spacing w:after="0" w:line="240" w:lineRule="auto"/>
            </w:pPr>
          </w:p>
        </w:tc>
        <w:tc>
          <w:tcPr>
            <w:tcW w:w="526" w:type="dxa"/>
            <w:tcBorders>
              <w:top w:val="single" w:sz="4" w:space="0" w:color="auto"/>
              <w:left w:val="single" w:sz="12" w:space="0" w:color="auto"/>
              <w:bottom w:val="single" w:sz="12" w:space="0" w:color="auto"/>
            </w:tcBorders>
            <w:vAlign w:val="center"/>
          </w:tcPr>
          <w:p w:rsidR="00052217" w:rsidRPr="00052217" w:rsidRDefault="00052217" w:rsidP="00052217">
            <w:pPr>
              <w:jc w:val="center"/>
            </w:pPr>
            <w:r w:rsidRPr="00052217">
              <w:t>2.</w:t>
            </w:r>
          </w:p>
        </w:tc>
        <w:tc>
          <w:tcPr>
            <w:tcW w:w="1120" w:type="dxa"/>
            <w:tcBorders>
              <w:top w:val="single" w:sz="4" w:space="0" w:color="auto"/>
              <w:bottom w:val="single" w:sz="12" w:space="0" w:color="auto"/>
            </w:tcBorders>
            <w:vAlign w:val="center"/>
          </w:tcPr>
          <w:p w:rsidR="00052217" w:rsidRPr="00052217" w:rsidRDefault="00052217" w:rsidP="00052217">
            <w:pPr>
              <w:spacing w:after="0" w:line="240" w:lineRule="auto"/>
            </w:pPr>
            <w:r w:rsidRPr="00052217">
              <w:t>K, D</w:t>
            </w:r>
          </w:p>
          <w:p w:rsidR="00052217" w:rsidRPr="00052217" w:rsidRDefault="00052217" w:rsidP="00052217">
            <w:pPr>
              <w:spacing w:after="0" w:line="240" w:lineRule="auto"/>
            </w:pPr>
          </w:p>
        </w:tc>
        <w:tc>
          <w:tcPr>
            <w:tcW w:w="4311" w:type="dxa"/>
            <w:tcBorders>
              <w:top w:val="single" w:sz="4" w:space="0" w:color="auto"/>
              <w:bottom w:val="single" w:sz="12" w:space="0" w:color="auto"/>
            </w:tcBorders>
            <w:vAlign w:val="center"/>
          </w:tcPr>
          <w:p w:rsidR="00052217" w:rsidRPr="00052217" w:rsidRDefault="00052217" w:rsidP="00052217">
            <w:pPr>
              <w:spacing w:after="0" w:line="240" w:lineRule="auto"/>
            </w:pPr>
            <w:r w:rsidRPr="00052217">
              <w:t>Himna „Lijepa naša“</w:t>
            </w:r>
          </w:p>
        </w:tc>
        <w:tc>
          <w:tcPr>
            <w:tcW w:w="1147" w:type="dxa"/>
            <w:tcBorders>
              <w:top w:val="single" w:sz="4" w:space="0" w:color="auto"/>
              <w:bottom w:val="single" w:sz="12" w:space="0" w:color="auto"/>
            </w:tcBorders>
            <w:vAlign w:val="center"/>
          </w:tcPr>
          <w:p w:rsidR="00052217" w:rsidRPr="00052217" w:rsidRDefault="00052217" w:rsidP="00052217">
            <w:pPr>
              <w:spacing w:after="0" w:line="240" w:lineRule="auto"/>
            </w:pPr>
            <w:r w:rsidRPr="00052217">
              <w:t xml:space="preserve">Ožujak 2019. </w:t>
            </w:r>
          </w:p>
        </w:tc>
      </w:tr>
      <w:tr w:rsidR="00052217" w:rsidRPr="00052217" w:rsidTr="00052217">
        <w:trPr>
          <w:trHeight w:hRule="exact" w:val="979"/>
        </w:trPr>
        <w:tc>
          <w:tcPr>
            <w:tcW w:w="1951" w:type="dxa"/>
            <w:tcBorders>
              <w:top w:val="single" w:sz="12" w:space="0" w:color="auto"/>
              <w:right w:val="single" w:sz="12" w:space="0" w:color="auto"/>
            </w:tcBorders>
            <w:vAlign w:val="center"/>
          </w:tcPr>
          <w:p w:rsidR="00052217" w:rsidRPr="00052217" w:rsidRDefault="00052217" w:rsidP="00052217">
            <w:pPr>
              <w:spacing w:after="0" w:line="240" w:lineRule="auto"/>
            </w:pPr>
            <w:r w:rsidRPr="00052217">
              <w:t>Engleski jezik</w:t>
            </w:r>
          </w:p>
          <w:p w:rsidR="00052217" w:rsidRPr="00052217" w:rsidRDefault="00052217" w:rsidP="00052217">
            <w:pPr>
              <w:spacing w:after="0" w:line="240" w:lineRule="auto"/>
            </w:pPr>
          </w:p>
          <w:p w:rsidR="00052217" w:rsidRPr="00052217" w:rsidRDefault="00052217" w:rsidP="00052217">
            <w:pPr>
              <w:spacing w:after="0" w:line="240" w:lineRule="auto"/>
            </w:pPr>
          </w:p>
          <w:p w:rsidR="00052217" w:rsidRPr="00052217" w:rsidRDefault="00052217" w:rsidP="00052217">
            <w:pPr>
              <w:spacing w:after="0" w:line="240" w:lineRule="auto"/>
            </w:pPr>
          </w:p>
          <w:p w:rsidR="00052217" w:rsidRPr="00052217" w:rsidRDefault="00052217" w:rsidP="00052217">
            <w:pPr>
              <w:spacing w:after="0" w:line="240" w:lineRule="auto"/>
            </w:pPr>
          </w:p>
          <w:p w:rsidR="00052217" w:rsidRPr="00052217" w:rsidRDefault="00052217" w:rsidP="00052217">
            <w:pPr>
              <w:spacing w:after="0" w:line="240" w:lineRule="auto"/>
            </w:pPr>
          </w:p>
          <w:p w:rsidR="00052217" w:rsidRPr="00052217" w:rsidRDefault="00052217" w:rsidP="00052217">
            <w:pPr>
              <w:spacing w:after="0" w:line="240" w:lineRule="auto"/>
            </w:pPr>
          </w:p>
          <w:p w:rsidR="00052217" w:rsidRPr="00052217" w:rsidRDefault="00052217" w:rsidP="00052217">
            <w:pPr>
              <w:spacing w:after="0" w:line="240" w:lineRule="auto"/>
            </w:pPr>
          </w:p>
          <w:p w:rsidR="00052217" w:rsidRPr="00052217" w:rsidRDefault="00052217" w:rsidP="00052217">
            <w:pPr>
              <w:spacing w:after="0" w:line="240" w:lineRule="auto"/>
            </w:pPr>
          </w:p>
          <w:p w:rsidR="00052217" w:rsidRPr="00052217" w:rsidRDefault="00052217" w:rsidP="00052217">
            <w:pPr>
              <w:spacing w:after="0" w:line="240" w:lineRule="auto"/>
            </w:pPr>
          </w:p>
        </w:tc>
        <w:tc>
          <w:tcPr>
            <w:tcW w:w="526" w:type="dxa"/>
            <w:tcBorders>
              <w:top w:val="single" w:sz="12" w:space="0" w:color="auto"/>
              <w:left w:val="single" w:sz="12" w:space="0" w:color="auto"/>
            </w:tcBorders>
            <w:vAlign w:val="center"/>
          </w:tcPr>
          <w:p w:rsidR="00052217" w:rsidRPr="00052217" w:rsidRDefault="00052217" w:rsidP="00052217">
            <w:pPr>
              <w:spacing w:after="0" w:line="240" w:lineRule="auto"/>
              <w:jc w:val="center"/>
            </w:pPr>
            <w:r w:rsidRPr="00052217">
              <w:t>1.</w:t>
            </w:r>
          </w:p>
        </w:tc>
        <w:tc>
          <w:tcPr>
            <w:tcW w:w="1120" w:type="dxa"/>
            <w:tcBorders>
              <w:top w:val="single" w:sz="12" w:space="0" w:color="auto"/>
            </w:tcBorders>
            <w:vAlign w:val="center"/>
          </w:tcPr>
          <w:p w:rsidR="00052217" w:rsidRPr="00052217" w:rsidRDefault="00052217" w:rsidP="00052217">
            <w:pPr>
              <w:spacing w:after="0" w:line="240" w:lineRule="auto"/>
            </w:pPr>
            <w:r w:rsidRPr="00052217">
              <w:t>K, D</w:t>
            </w:r>
          </w:p>
        </w:tc>
        <w:tc>
          <w:tcPr>
            <w:tcW w:w="4311" w:type="dxa"/>
            <w:tcBorders>
              <w:top w:val="single" w:sz="12" w:space="0" w:color="auto"/>
            </w:tcBorders>
            <w:vAlign w:val="center"/>
          </w:tcPr>
          <w:p w:rsidR="00052217" w:rsidRPr="00052217" w:rsidRDefault="00052217" w:rsidP="00052217">
            <w:pPr>
              <w:spacing w:after="0" w:line="240" w:lineRule="auto"/>
            </w:pPr>
            <w:r w:rsidRPr="00052217">
              <w:t>Merry</w:t>
            </w:r>
            <w:r>
              <w:t xml:space="preserve"> </w:t>
            </w:r>
            <w:r w:rsidRPr="00052217">
              <w:t>Christmas! - uvidjeti kulturne razlike koje postoje u obilježavanju engleskih i hrvatskih blagdana</w:t>
            </w:r>
          </w:p>
        </w:tc>
        <w:tc>
          <w:tcPr>
            <w:tcW w:w="1147" w:type="dxa"/>
            <w:tcBorders>
              <w:top w:val="single" w:sz="12" w:space="0" w:color="auto"/>
            </w:tcBorders>
            <w:vAlign w:val="center"/>
          </w:tcPr>
          <w:p w:rsidR="00052217" w:rsidRPr="00052217" w:rsidRDefault="00052217" w:rsidP="00052217">
            <w:pPr>
              <w:spacing w:after="0" w:line="240" w:lineRule="auto"/>
            </w:pPr>
            <w:r w:rsidRPr="00052217">
              <w:t>Prosinac 2018.</w:t>
            </w:r>
          </w:p>
        </w:tc>
      </w:tr>
      <w:tr w:rsidR="00052217" w:rsidRPr="00052217" w:rsidTr="00052217">
        <w:trPr>
          <w:trHeight w:hRule="exact" w:val="866"/>
        </w:trPr>
        <w:tc>
          <w:tcPr>
            <w:tcW w:w="1951" w:type="dxa"/>
            <w:tcBorders>
              <w:top w:val="single" w:sz="4" w:space="0" w:color="auto"/>
              <w:right w:val="single" w:sz="12" w:space="0" w:color="auto"/>
            </w:tcBorders>
            <w:vAlign w:val="center"/>
          </w:tcPr>
          <w:p w:rsidR="00052217" w:rsidRPr="00052217" w:rsidRDefault="00052217" w:rsidP="00052217"/>
          <w:p w:rsidR="00052217" w:rsidRPr="00052217" w:rsidRDefault="00052217" w:rsidP="00052217"/>
          <w:p w:rsidR="00052217" w:rsidRPr="00052217" w:rsidRDefault="00052217" w:rsidP="00052217"/>
          <w:p w:rsidR="00052217" w:rsidRPr="00052217" w:rsidRDefault="00052217" w:rsidP="00052217"/>
          <w:p w:rsidR="00052217" w:rsidRPr="00052217" w:rsidRDefault="00052217" w:rsidP="00052217"/>
          <w:p w:rsidR="00052217" w:rsidRPr="00052217" w:rsidRDefault="00052217" w:rsidP="00052217"/>
          <w:p w:rsidR="00052217" w:rsidRPr="00052217" w:rsidRDefault="00052217" w:rsidP="00052217"/>
          <w:p w:rsidR="00052217" w:rsidRPr="00052217" w:rsidRDefault="00052217" w:rsidP="00052217"/>
          <w:p w:rsidR="00052217" w:rsidRPr="00052217" w:rsidRDefault="00052217" w:rsidP="00052217"/>
          <w:p w:rsidR="00052217" w:rsidRPr="00052217" w:rsidRDefault="00052217" w:rsidP="00052217"/>
        </w:tc>
        <w:tc>
          <w:tcPr>
            <w:tcW w:w="526" w:type="dxa"/>
            <w:tcBorders>
              <w:top w:val="single" w:sz="4" w:space="0" w:color="auto"/>
              <w:left w:val="single" w:sz="12" w:space="0" w:color="auto"/>
            </w:tcBorders>
            <w:vAlign w:val="center"/>
          </w:tcPr>
          <w:p w:rsidR="00052217" w:rsidRPr="00052217" w:rsidRDefault="00052217" w:rsidP="00052217">
            <w:pPr>
              <w:jc w:val="center"/>
            </w:pPr>
            <w:r w:rsidRPr="00052217">
              <w:t>2.</w:t>
            </w:r>
          </w:p>
        </w:tc>
        <w:tc>
          <w:tcPr>
            <w:tcW w:w="1120" w:type="dxa"/>
            <w:tcBorders>
              <w:top w:val="single" w:sz="4" w:space="0" w:color="auto"/>
            </w:tcBorders>
            <w:vAlign w:val="center"/>
          </w:tcPr>
          <w:p w:rsidR="00052217" w:rsidRPr="00052217" w:rsidRDefault="00052217" w:rsidP="00052217">
            <w:pPr>
              <w:spacing w:after="0" w:line="240" w:lineRule="auto"/>
            </w:pPr>
            <w:r w:rsidRPr="00052217">
              <w:t>K, D</w:t>
            </w:r>
          </w:p>
        </w:tc>
        <w:tc>
          <w:tcPr>
            <w:tcW w:w="4311" w:type="dxa"/>
            <w:tcBorders>
              <w:top w:val="single" w:sz="4" w:space="0" w:color="auto"/>
            </w:tcBorders>
            <w:vAlign w:val="center"/>
          </w:tcPr>
          <w:p w:rsidR="00052217" w:rsidRPr="00052217" w:rsidRDefault="00052217" w:rsidP="00052217">
            <w:pPr>
              <w:spacing w:after="0" w:line="240" w:lineRule="auto"/>
            </w:pPr>
            <w:r w:rsidRPr="00052217">
              <w:t>-Happy</w:t>
            </w:r>
            <w:r>
              <w:t xml:space="preserve"> </w:t>
            </w:r>
            <w:r w:rsidRPr="00052217">
              <w:t>Easter! - upoznati običaje Uskrsa u zemljama engleskog govornog područja</w:t>
            </w:r>
          </w:p>
        </w:tc>
        <w:tc>
          <w:tcPr>
            <w:tcW w:w="1147" w:type="dxa"/>
            <w:tcBorders>
              <w:top w:val="single" w:sz="4" w:space="0" w:color="auto"/>
            </w:tcBorders>
            <w:vAlign w:val="center"/>
          </w:tcPr>
          <w:p w:rsidR="00052217" w:rsidRPr="00052217" w:rsidRDefault="00052217" w:rsidP="00052217">
            <w:pPr>
              <w:spacing w:after="0" w:line="240" w:lineRule="auto"/>
            </w:pPr>
            <w:r w:rsidRPr="00052217">
              <w:t>Travanj 2019.</w:t>
            </w:r>
          </w:p>
        </w:tc>
      </w:tr>
      <w:tr w:rsidR="00052217" w:rsidRPr="00052217" w:rsidTr="00052217">
        <w:trPr>
          <w:trHeight w:hRule="exact" w:val="1049"/>
        </w:trPr>
        <w:tc>
          <w:tcPr>
            <w:tcW w:w="1951" w:type="dxa"/>
            <w:tcBorders>
              <w:right w:val="single" w:sz="12" w:space="0" w:color="auto"/>
            </w:tcBorders>
            <w:vAlign w:val="center"/>
          </w:tcPr>
          <w:p w:rsidR="00052217" w:rsidRPr="00052217" w:rsidRDefault="00052217" w:rsidP="00052217">
            <w:r w:rsidRPr="00052217">
              <w:t xml:space="preserve">  Njemački jezik</w:t>
            </w:r>
          </w:p>
        </w:tc>
        <w:tc>
          <w:tcPr>
            <w:tcW w:w="526" w:type="dxa"/>
            <w:tcBorders>
              <w:left w:val="single" w:sz="12" w:space="0" w:color="auto"/>
              <w:bottom w:val="single" w:sz="4" w:space="0" w:color="auto"/>
            </w:tcBorders>
            <w:vAlign w:val="center"/>
          </w:tcPr>
          <w:p w:rsidR="00052217" w:rsidRPr="00052217" w:rsidRDefault="00052217" w:rsidP="00052217">
            <w:pPr>
              <w:spacing w:after="0" w:line="240" w:lineRule="auto"/>
              <w:jc w:val="center"/>
            </w:pPr>
            <w:r w:rsidRPr="00052217">
              <w:t>2.</w:t>
            </w:r>
          </w:p>
        </w:tc>
        <w:tc>
          <w:tcPr>
            <w:tcW w:w="1120" w:type="dxa"/>
            <w:tcBorders>
              <w:bottom w:val="single" w:sz="4" w:space="0" w:color="auto"/>
            </w:tcBorders>
            <w:vAlign w:val="center"/>
          </w:tcPr>
          <w:p w:rsidR="00052217" w:rsidRPr="00052217" w:rsidRDefault="00052217" w:rsidP="00052217">
            <w:pPr>
              <w:spacing w:after="0" w:line="240" w:lineRule="auto"/>
            </w:pPr>
            <w:r w:rsidRPr="00052217">
              <w:t>K, D</w:t>
            </w:r>
          </w:p>
        </w:tc>
        <w:tc>
          <w:tcPr>
            <w:tcW w:w="4311" w:type="dxa"/>
            <w:tcBorders>
              <w:bottom w:val="single" w:sz="4" w:space="0" w:color="auto"/>
            </w:tcBorders>
            <w:vAlign w:val="center"/>
          </w:tcPr>
          <w:p w:rsidR="00052217" w:rsidRPr="00052217" w:rsidRDefault="00052217" w:rsidP="00052217">
            <w:pPr>
              <w:spacing w:after="0" w:line="240" w:lineRule="auto"/>
            </w:pPr>
            <w:r w:rsidRPr="00052217">
              <w:t>FroheWeihnachten! -uvidjeti kulturne razlike koje postoje u obilježavanju njemačkih i hrvatskih blagdana,pjevati pjesme na njemačkom jeziku,izraditi čestitku</w:t>
            </w:r>
          </w:p>
          <w:p w:rsidR="00052217" w:rsidRPr="00052217" w:rsidRDefault="00052217" w:rsidP="00052217">
            <w:pPr>
              <w:spacing w:after="0" w:line="240" w:lineRule="auto"/>
            </w:pPr>
          </w:p>
        </w:tc>
        <w:tc>
          <w:tcPr>
            <w:tcW w:w="1147" w:type="dxa"/>
            <w:tcBorders>
              <w:bottom w:val="single" w:sz="4" w:space="0" w:color="auto"/>
            </w:tcBorders>
            <w:vAlign w:val="center"/>
          </w:tcPr>
          <w:p w:rsidR="00052217" w:rsidRPr="00052217" w:rsidRDefault="00052217" w:rsidP="00052217">
            <w:pPr>
              <w:spacing w:after="0" w:line="240" w:lineRule="auto"/>
            </w:pPr>
            <w:r w:rsidRPr="00052217">
              <w:t>Prosinac 2018.</w:t>
            </w:r>
          </w:p>
        </w:tc>
      </w:tr>
      <w:tr w:rsidR="00052217" w:rsidRPr="00052217" w:rsidTr="00052217">
        <w:trPr>
          <w:trHeight w:hRule="exact" w:val="640"/>
        </w:trPr>
        <w:tc>
          <w:tcPr>
            <w:tcW w:w="1951" w:type="dxa"/>
            <w:vMerge w:val="restart"/>
            <w:tcBorders>
              <w:top w:val="single" w:sz="12" w:space="0" w:color="auto"/>
              <w:right w:val="single" w:sz="12" w:space="0" w:color="auto"/>
            </w:tcBorders>
            <w:vAlign w:val="center"/>
          </w:tcPr>
          <w:p w:rsidR="00052217" w:rsidRPr="00052217" w:rsidRDefault="00052217" w:rsidP="00052217">
            <w:pPr>
              <w:spacing w:after="0" w:line="240" w:lineRule="auto"/>
            </w:pPr>
            <w:r w:rsidRPr="00052217">
              <w:t>Priroda i društvo</w:t>
            </w:r>
          </w:p>
          <w:p w:rsidR="00052217" w:rsidRPr="00052217" w:rsidRDefault="00052217" w:rsidP="00052217">
            <w:pPr>
              <w:spacing w:after="0" w:line="240" w:lineRule="auto"/>
            </w:pPr>
          </w:p>
        </w:tc>
        <w:tc>
          <w:tcPr>
            <w:tcW w:w="526" w:type="dxa"/>
            <w:tcBorders>
              <w:top w:val="single" w:sz="12" w:space="0" w:color="auto"/>
              <w:left w:val="single" w:sz="12" w:space="0" w:color="auto"/>
            </w:tcBorders>
            <w:vAlign w:val="center"/>
          </w:tcPr>
          <w:p w:rsidR="00052217" w:rsidRPr="00052217" w:rsidRDefault="00052217" w:rsidP="00052217">
            <w:pPr>
              <w:spacing w:after="0" w:line="240" w:lineRule="auto"/>
              <w:jc w:val="center"/>
            </w:pPr>
            <w:r w:rsidRPr="00052217">
              <w:t>1.</w:t>
            </w:r>
          </w:p>
        </w:tc>
        <w:tc>
          <w:tcPr>
            <w:tcW w:w="1120" w:type="dxa"/>
            <w:tcBorders>
              <w:top w:val="single" w:sz="12" w:space="0" w:color="auto"/>
            </w:tcBorders>
            <w:vAlign w:val="center"/>
          </w:tcPr>
          <w:p w:rsidR="00052217" w:rsidRPr="00052217" w:rsidRDefault="00052217" w:rsidP="00052217">
            <w:pPr>
              <w:spacing w:after="0" w:line="240" w:lineRule="auto"/>
            </w:pPr>
            <w:r w:rsidRPr="00052217">
              <w:t>P, K</w:t>
            </w:r>
          </w:p>
        </w:tc>
        <w:tc>
          <w:tcPr>
            <w:tcW w:w="4311" w:type="dxa"/>
            <w:tcBorders>
              <w:top w:val="single" w:sz="12" w:space="0" w:color="auto"/>
            </w:tcBorders>
            <w:vAlign w:val="center"/>
          </w:tcPr>
          <w:p w:rsidR="00052217" w:rsidRPr="00052217" w:rsidRDefault="00052217" w:rsidP="00052217">
            <w:pPr>
              <w:spacing w:after="0" w:line="240" w:lineRule="auto"/>
            </w:pPr>
            <w:r w:rsidRPr="00052217">
              <w:t>Simboli domovine Hrvatske</w:t>
            </w:r>
          </w:p>
        </w:tc>
        <w:tc>
          <w:tcPr>
            <w:tcW w:w="1147" w:type="dxa"/>
            <w:tcBorders>
              <w:top w:val="single" w:sz="12" w:space="0" w:color="auto"/>
            </w:tcBorders>
            <w:vAlign w:val="center"/>
          </w:tcPr>
          <w:p w:rsidR="00052217" w:rsidRPr="00052217" w:rsidRDefault="00052217" w:rsidP="00052217">
            <w:pPr>
              <w:spacing w:after="0" w:line="240" w:lineRule="auto"/>
            </w:pPr>
            <w:r w:rsidRPr="00052217">
              <w:t>Rujan 2018.</w:t>
            </w:r>
          </w:p>
        </w:tc>
      </w:tr>
      <w:tr w:rsidR="00052217" w:rsidRPr="00052217" w:rsidTr="00052217">
        <w:trPr>
          <w:trHeight w:hRule="exact" w:val="786"/>
        </w:trPr>
        <w:tc>
          <w:tcPr>
            <w:tcW w:w="1951" w:type="dxa"/>
            <w:vMerge/>
            <w:tcBorders>
              <w:right w:val="single" w:sz="12" w:space="0" w:color="auto"/>
            </w:tcBorders>
            <w:vAlign w:val="center"/>
          </w:tcPr>
          <w:p w:rsidR="00052217" w:rsidRPr="00052217" w:rsidRDefault="00052217" w:rsidP="00052217">
            <w:pPr>
              <w:spacing w:after="0" w:line="240" w:lineRule="auto"/>
            </w:pPr>
          </w:p>
        </w:tc>
        <w:tc>
          <w:tcPr>
            <w:tcW w:w="526" w:type="dxa"/>
            <w:tcBorders>
              <w:left w:val="single" w:sz="12" w:space="0" w:color="auto"/>
              <w:bottom w:val="single" w:sz="4" w:space="0" w:color="auto"/>
            </w:tcBorders>
            <w:vAlign w:val="center"/>
          </w:tcPr>
          <w:p w:rsidR="00052217" w:rsidRPr="00052217" w:rsidRDefault="00052217" w:rsidP="00052217">
            <w:pPr>
              <w:spacing w:after="0" w:line="240" w:lineRule="auto"/>
              <w:jc w:val="center"/>
            </w:pPr>
            <w:r w:rsidRPr="00052217">
              <w:t>2.</w:t>
            </w:r>
          </w:p>
        </w:tc>
        <w:tc>
          <w:tcPr>
            <w:tcW w:w="1120" w:type="dxa"/>
            <w:tcBorders>
              <w:bottom w:val="single" w:sz="4" w:space="0" w:color="auto"/>
            </w:tcBorders>
            <w:vAlign w:val="center"/>
          </w:tcPr>
          <w:p w:rsidR="00052217" w:rsidRPr="00052217" w:rsidRDefault="00052217" w:rsidP="00052217">
            <w:pPr>
              <w:spacing w:after="0" w:line="240" w:lineRule="auto"/>
            </w:pPr>
            <w:r w:rsidRPr="00052217">
              <w:t>P, K</w:t>
            </w:r>
          </w:p>
        </w:tc>
        <w:tc>
          <w:tcPr>
            <w:tcW w:w="4311" w:type="dxa"/>
            <w:tcBorders>
              <w:bottom w:val="single" w:sz="4" w:space="0" w:color="auto"/>
            </w:tcBorders>
            <w:vAlign w:val="center"/>
          </w:tcPr>
          <w:p w:rsidR="00052217" w:rsidRPr="00052217" w:rsidRDefault="00052217" w:rsidP="00052217">
            <w:pPr>
              <w:spacing w:after="0" w:line="240" w:lineRule="auto"/>
            </w:pPr>
            <w:r w:rsidRPr="00052217">
              <w:t>Povijest domovine Hrvatske</w:t>
            </w:r>
          </w:p>
        </w:tc>
        <w:tc>
          <w:tcPr>
            <w:tcW w:w="1147" w:type="dxa"/>
            <w:tcBorders>
              <w:bottom w:val="single" w:sz="4" w:space="0" w:color="auto"/>
            </w:tcBorders>
            <w:vAlign w:val="center"/>
          </w:tcPr>
          <w:p w:rsidR="00052217" w:rsidRPr="00052217" w:rsidRDefault="00052217" w:rsidP="00052217">
            <w:pPr>
              <w:spacing w:after="0" w:line="240" w:lineRule="auto"/>
            </w:pPr>
            <w:r w:rsidRPr="00052217">
              <w:t>Siječanj 2019.</w:t>
            </w:r>
          </w:p>
        </w:tc>
      </w:tr>
      <w:tr w:rsidR="00052217" w:rsidRPr="00052217" w:rsidTr="00052217">
        <w:trPr>
          <w:trHeight w:hRule="exact" w:val="617"/>
        </w:trPr>
        <w:tc>
          <w:tcPr>
            <w:tcW w:w="1951" w:type="dxa"/>
            <w:vMerge/>
            <w:tcBorders>
              <w:right w:val="single" w:sz="12" w:space="0" w:color="auto"/>
            </w:tcBorders>
            <w:vAlign w:val="center"/>
          </w:tcPr>
          <w:p w:rsidR="00052217" w:rsidRPr="00052217" w:rsidRDefault="00052217" w:rsidP="00052217">
            <w:pPr>
              <w:spacing w:after="0" w:line="240" w:lineRule="auto"/>
            </w:pPr>
          </w:p>
        </w:tc>
        <w:tc>
          <w:tcPr>
            <w:tcW w:w="526" w:type="dxa"/>
            <w:tcBorders>
              <w:left w:val="single" w:sz="12" w:space="0" w:color="auto"/>
              <w:bottom w:val="single" w:sz="4" w:space="0" w:color="auto"/>
            </w:tcBorders>
            <w:vAlign w:val="center"/>
          </w:tcPr>
          <w:p w:rsidR="00052217" w:rsidRPr="00052217" w:rsidRDefault="00052217" w:rsidP="00052217">
            <w:pPr>
              <w:jc w:val="center"/>
            </w:pPr>
            <w:r w:rsidRPr="00052217">
              <w:t>3.</w:t>
            </w:r>
          </w:p>
        </w:tc>
        <w:tc>
          <w:tcPr>
            <w:tcW w:w="1120" w:type="dxa"/>
            <w:tcBorders>
              <w:bottom w:val="single" w:sz="4" w:space="0" w:color="auto"/>
            </w:tcBorders>
            <w:vAlign w:val="center"/>
          </w:tcPr>
          <w:p w:rsidR="00052217" w:rsidRPr="00052217" w:rsidRDefault="00052217" w:rsidP="00052217">
            <w:pPr>
              <w:spacing w:after="0" w:line="240" w:lineRule="auto"/>
            </w:pPr>
            <w:r w:rsidRPr="00052217">
              <w:t>E</w:t>
            </w:r>
          </w:p>
        </w:tc>
        <w:tc>
          <w:tcPr>
            <w:tcW w:w="4311" w:type="dxa"/>
            <w:tcBorders>
              <w:bottom w:val="single" w:sz="4" w:space="0" w:color="auto"/>
            </w:tcBorders>
            <w:vAlign w:val="center"/>
          </w:tcPr>
          <w:p w:rsidR="00052217" w:rsidRPr="00052217" w:rsidRDefault="00052217" w:rsidP="00052217">
            <w:r w:rsidRPr="00052217">
              <w:t>Voda – uvjet života; razumjeti utjecaj čovjeka na onečišćenje, čuvanje i potrošnju vode</w:t>
            </w:r>
          </w:p>
        </w:tc>
        <w:tc>
          <w:tcPr>
            <w:tcW w:w="1147" w:type="dxa"/>
            <w:tcBorders>
              <w:bottom w:val="single" w:sz="4" w:space="0" w:color="auto"/>
            </w:tcBorders>
            <w:vAlign w:val="center"/>
          </w:tcPr>
          <w:p w:rsidR="00052217" w:rsidRPr="00052217" w:rsidRDefault="00052217" w:rsidP="00052217">
            <w:r w:rsidRPr="00052217">
              <w:t>Ožujak 2019.</w:t>
            </w:r>
          </w:p>
        </w:tc>
      </w:tr>
      <w:tr w:rsidR="00052217" w:rsidRPr="00052217" w:rsidTr="00052217">
        <w:trPr>
          <w:trHeight w:hRule="exact" w:val="889"/>
        </w:trPr>
        <w:tc>
          <w:tcPr>
            <w:tcW w:w="1951" w:type="dxa"/>
            <w:vMerge/>
            <w:tcBorders>
              <w:bottom w:val="single" w:sz="12" w:space="0" w:color="auto"/>
              <w:right w:val="single" w:sz="12" w:space="0" w:color="auto"/>
            </w:tcBorders>
            <w:vAlign w:val="center"/>
          </w:tcPr>
          <w:p w:rsidR="00052217" w:rsidRPr="00052217" w:rsidRDefault="00052217" w:rsidP="00052217">
            <w:pPr>
              <w:spacing w:after="0" w:line="240" w:lineRule="auto"/>
            </w:pPr>
          </w:p>
        </w:tc>
        <w:tc>
          <w:tcPr>
            <w:tcW w:w="526" w:type="dxa"/>
            <w:tcBorders>
              <w:left w:val="single" w:sz="12" w:space="0" w:color="auto"/>
              <w:bottom w:val="single" w:sz="12" w:space="0" w:color="auto"/>
            </w:tcBorders>
            <w:vAlign w:val="center"/>
          </w:tcPr>
          <w:p w:rsidR="00052217" w:rsidRPr="00052217" w:rsidRDefault="00052217" w:rsidP="00052217">
            <w:pPr>
              <w:jc w:val="center"/>
            </w:pPr>
            <w:r w:rsidRPr="00052217">
              <w:t>4.</w:t>
            </w:r>
          </w:p>
        </w:tc>
        <w:tc>
          <w:tcPr>
            <w:tcW w:w="1120" w:type="dxa"/>
            <w:tcBorders>
              <w:bottom w:val="single" w:sz="12" w:space="0" w:color="auto"/>
            </w:tcBorders>
            <w:vAlign w:val="center"/>
          </w:tcPr>
          <w:p w:rsidR="00052217" w:rsidRPr="00052217" w:rsidRDefault="00052217" w:rsidP="00052217">
            <w:pPr>
              <w:spacing w:after="0" w:line="240" w:lineRule="auto"/>
            </w:pPr>
            <w:r w:rsidRPr="00052217">
              <w:t>E</w:t>
            </w:r>
          </w:p>
        </w:tc>
        <w:tc>
          <w:tcPr>
            <w:tcW w:w="4311" w:type="dxa"/>
            <w:tcBorders>
              <w:bottom w:val="single" w:sz="12" w:space="0" w:color="auto"/>
            </w:tcBorders>
            <w:vAlign w:val="center"/>
          </w:tcPr>
          <w:p w:rsidR="00052217" w:rsidRPr="00052217" w:rsidRDefault="00052217" w:rsidP="00052217">
            <w:pPr>
              <w:spacing w:after="0" w:line="240" w:lineRule="auto"/>
            </w:pPr>
            <w:r w:rsidRPr="00052217">
              <w:t>Zrak -  uvjet života; razumjeti važnost zraka za život,</w:t>
            </w:r>
            <w:r>
              <w:t xml:space="preserve"> </w:t>
            </w:r>
            <w:r w:rsidRPr="00052217">
              <w:t>razumjeti važnost zaštite zraka od onečišćenja</w:t>
            </w:r>
          </w:p>
          <w:p w:rsidR="00052217" w:rsidRPr="00052217" w:rsidRDefault="00052217" w:rsidP="00052217">
            <w:pPr>
              <w:spacing w:after="0" w:line="240" w:lineRule="auto"/>
            </w:pPr>
          </w:p>
          <w:p w:rsidR="00052217" w:rsidRPr="00052217" w:rsidRDefault="00052217" w:rsidP="00052217">
            <w:pPr>
              <w:spacing w:after="0" w:line="240" w:lineRule="auto"/>
            </w:pPr>
          </w:p>
          <w:p w:rsidR="00052217" w:rsidRPr="00052217" w:rsidRDefault="00052217" w:rsidP="00052217">
            <w:pPr>
              <w:spacing w:after="0" w:line="240" w:lineRule="auto"/>
            </w:pPr>
          </w:p>
        </w:tc>
        <w:tc>
          <w:tcPr>
            <w:tcW w:w="1147" w:type="dxa"/>
            <w:tcBorders>
              <w:bottom w:val="single" w:sz="12" w:space="0" w:color="auto"/>
            </w:tcBorders>
            <w:vAlign w:val="center"/>
          </w:tcPr>
          <w:p w:rsidR="00052217" w:rsidRPr="00052217" w:rsidRDefault="00052217" w:rsidP="00052217">
            <w:pPr>
              <w:spacing w:after="0" w:line="240" w:lineRule="auto"/>
            </w:pPr>
            <w:r w:rsidRPr="00052217">
              <w:t>Travanj 2019.</w:t>
            </w:r>
          </w:p>
        </w:tc>
      </w:tr>
      <w:tr w:rsidR="00052217" w:rsidRPr="00052217" w:rsidTr="00052217">
        <w:trPr>
          <w:trHeight w:hRule="exact" w:val="950"/>
        </w:trPr>
        <w:tc>
          <w:tcPr>
            <w:tcW w:w="1951" w:type="dxa"/>
            <w:vMerge w:val="restart"/>
            <w:tcBorders>
              <w:top w:val="single" w:sz="12" w:space="0" w:color="auto"/>
              <w:right w:val="single" w:sz="12" w:space="0" w:color="auto"/>
            </w:tcBorders>
            <w:vAlign w:val="center"/>
          </w:tcPr>
          <w:p w:rsidR="00052217" w:rsidRPr="00052217" w:rsidRDefault="00052217" w:rsidP="00052217">
            <w:pPr>
              <w:spacing w:after="0" w:line="240" w:lineRule="auto"/>
            </w:pPr>
            <w:r w:rsidRPr="00052217">
              <w:t>Vjeronauk</w:t>
            </w:r>
          </w:p>
          <w:p w:rsidR="00052217" w:rsidRPr="00052217" w:rsidRDefault="00052217" w:rsidP="00052217">
            <w:pPr>
              <w:spacing w:after="0" w:line="240" w:lineRule="auto"/>
            </w:pPr>
          </w:p>
        </w:tc>
        <w:tc>
          <w:tcPr>
            <w:tcW w:w="526" w:type="dxa"/>
            <w:tcBorders>
              <w:top w:val="single" w:sz="12" w:space="0" w:color="auto"/>
              <w:left w:val="single" w:sz="12" w:space="0" w:color="auto"/>
            </w:tcBorders>
            <w:vAlign w:val="center"/>
          </w:tcPr>
          <w:p w:rsidR="00052217" w:rsidRPr="00052217" w:rsidRDefault="00052217" w:rsidP="00052217">
            <w:pPr>
              <w:spacing w:after="0" w:line="240" w:lineRule="auto"/>
              <w:jc w:val="center"/>
            </w:pPr>
            <w:r w:rsidRPr="00052217">
              <w:t>1.</w:t>
            </w:r>
          </w:p>
        </w:tc>
        <w:tc>
          <w:tcPr>
            <w:tcW w:w="1120" w:type="dxa"/>
            <w:tcBorders>
              <w:top w:val="single" w:sz="12" w:space="0" w:color="auto"/>
            </w:tcBorders>
            <w:vAlign w:val="center"/>
          </w:tcPr>
          <w:p w:rsidR="00052217" w:rsidRPr="00052217" w:rsidRDefault="00052217" w:rsidP="00052217">
            <w:pPr>
              <w:spacing w:after="0" w:line="240" w:lineRule="auto"/>
            </w:pPr>
            <w:r w:rsidRPr="00052217">
              <w:t>E</w:t>
            </w:r>
          </w:p>
        </w:tc>
        <w:tc>
          <w:tcPr>
            <w:tcW w:w="4311" w:type="dxa"/>
            <w:tcBorders>
              <w:top w:val="single" w:sz="12" w:space="0" w:color="auto"/>
            </w:tcBorders>
            <w:vAlign w:val="center"/>
          </w:tcPr>
          <w:p w:rsidR="00052217" w:rsidRPr="00052217" w:rsidRDefault="00052217" w:rsidP="00052217">
            <w:pPr>
              <w:spacing w:after="0" w:line="240" w:lineRule="auto"/>
            </w:pPr>
            <w:r w:rsidRPr="00052217">
              <w:t>Zajedno stvarati i čuvati svijet</w:t>
            </w:r>
          </w:p>
        </w:tc>
        <w:tc>
          <w:tcPr>
            <w:tcW w:w="1147" w:type="dxa"/>
            <w:tcBorders>
              <w:top w:val="single" w:sz="12" w:space="0" w:color="auto"/>
            </w:tcBorders>
            <w:vAlign w:val="center"/>
          </w:tcPr>
          <w:p w:rsidR="00052217" w:rsidRPr="00052217" w:rsidRDefault="00052217" w:rsidP="00052217">
            <w:pPr>
              <w:spacing w:after="0" w:line="240" w:lineRule="auto"/>
            </w:pPr>
            <w:r w:rsidRPr="00052217">
              <w:t>Rujan 2018.</w:t>
            </w:r>
          </w:p>
        </w:tc>
      </w:tr>
      <w:tr w:rsidR="00052217" w:rsidRPr="00052217" w:rsidTr="00052217">
        <w:trPr>
          <w:trHeight w:hRule="exact" w:val="868"/>
        </w:trPr>
        <w:tc>
          <w:tcPr>
            <w:tcW w:w="1951" w:type="dxa"/>
            <w:vMerge/>
            <w:tcBorders>
              <w:right w:val="single" w:sz="12" w:space="0" w:color="auto"/>
            </w:tcBorders>
            <w:vAlign w:val="center"/>
          </w:tcPr>
          <w:p w:rsidR="00052217" w:rsidRPr="00052217" w:rsidRDefault="00052217" w:rsidP="00052217">
            <w:pPr>
              <w:spacing w:after="0" w:line="240" w:lineRule="auto"/>
            </w:pPr>
          </w:p>
        </w:tc>
        <w:tc>
          <w:tcPr>
            <w:tcW w:w="526" w:type="dxa"/>
            <w:tcBorders>
              <w:left w:val="single" w:sz="12" w:space="0" w:color="auto"/>
            </w:tcBorders>
            <w:vAlign w:val="center"/>
          </w:tcPr>
          <w:p w:rsidR="00052217" w:rsidRPr="00052217" w:rsidRDefault="00052217" w:rsidP="00052217">
            <w:pPr>
              <w:spacing w:after="0" w:line="240" w:lineRule="auto"/>
              <w:jc w:val="center"/>
            </w:pPr>
            <w:r w:rsidRPr="00052217">
              <w:t>2.</w:t>
            </w:r>
          </w:p>
        </w:tc>
        <w:tc>
          <w:tcPr>
            <w:tcW w:w="1120" w:type="dxa"/>
            <w:vAlign w:val="center"/>
          </w:tcPr>
          <w:p w:rsidR="00052217" w:rsidRPr="00052217" w:rsidRDefault="00052217" w:rsidP="00052217">
            <w:pPr>
              <w:spacing w:after="0" w:line="240" w:lineRule="auto"/>
            </w:pPr>
            <w:r w:rsidRPr="00052217">
              <w:t>LJ - P</w:t>
            </w:r>
          </w:p>
        </w:tc>
        <w:tc>
          <w:tcPr>
            <w:tcW w:w="4311" w:type="dxa"/>
            <w:vAlign w:val="center"/>
          </w:tcPr>
          <w:p w:rsidR="00052217" w:rsidRPr="00052217" w:rsidRDefault="00052217" w:rsidP="00052217">
            <w:pPr>
              <w:spacing w:after="0" w:line="240" w:lineRule="auto"/>
            </w:pPr>
            <w:r w:rsidRPr="00052217">
              <w:t>Isusu je važan čovjek</w:t>
            </w:r>
          </w:p>
        </w:tc>
        <w:tc>
          <w:tcPr>
            <w:tcW w:w="1147" w:type="dxa"/>
            <w:vAlign w:val="center"/>
          </w:tcPr>
          <w:p w:rsidR="00052217" w:rsidRPr="00052217" w:rsidRDefault="00052217" w:rsidP="00052217">
            <w:pPr>
              <w:spacing w:after="0" w:line="240" w:lineRule="auto"/>
            </w:pPr>
            <w:r w:rsidRPr="00052217">
              <w:t>Veljača 2019.</w:t>
            </w:r>
          </w:p>
        </w:tc>
      </w:tr>
    </w:tbl>
    <w:p w:rsidR="00052217" w:rsidRPr="00052217" w:rsidRDefault="00052217" w:rsidP="00052217">
      <w:pPr>
        <w:spacing w:after="0"/>
        <w:rPr>
          <w:sz w:val="8"/>
        </w:rPr>
      </w:pPr>
    </w:p>
    <w:p w:rsidR="00052217" w:rsidRPr="00052217" w:rsidRDefault="00052217" w:rsidP="00052217">
      <w:pPr>
        <w:spacing w:after="0"/>
        <w:rPr>
          <w:sz w:val="8"/>
        </w:rPr>
      </w:pPr>
    </w:p>
    <w:p w:rsidR="00052217" w:rsidRPr="00052217" w:rsidRDefault="00052217" w:rsidP="00052217">
      <w:pPr>
        <w:spacing w:after="0"/>
        <w:rPr>
          <w:sz w:val="8"/>
        </w:rPr>
      </w:pPr>
    </w:p>
    <w:tbl>
      <w:tblPr>
        <w:tblW w:w="90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885"/>
        <w:gridCol w:w="529"/>
        <w:gridCol w:w="1124"/>
        <w:gridCol w:w="4396"/>
        <w:gridCol w:w="1151"/>
      </w:tblGrid>
      <w:tr w:rsidR="00052217" w:rsidRPr="00052217" w:rsidTr="00052217">
        <w:trPr>
          <w:trHeight w:hRule="exact" w:val="2653"/>
        </w:trPr>
        <w:tc>
          <w:tcPr>
            <w:tcW w:w="1885" w:type="dxa"/>
            <w:tcBorders>
              <w:top w:val="single" w:sz="12" w:space="0" w:color="auto"/>
              <w:bottom w:val="single" w:sz="12" w:space="0" w:color="auto"/>
              <w:right w:val="single" w:sz="12" w:space="0" w:color="auto"/>
            </w:tcBorders>
          </w:tcPr>
          <w:p w:rsidR="00052217" w:rsidRPr="00052217" w:rsidRDefault="00052217" w:rsidP="00052217">
            <w:pPr>
              <w:spacing w:after="0" w:line="240" w:lineRule="auto"/>
              <w:rPr>
                <w:sz w:val="20"/>
                <w:szCs w:val="16"/>
              </w:rPr>
            </w:pPr>
            <w:r w:rsidRPr="00052217">
              <w:rPr>
                <w:rFonts w:ascii="Arial" w:hAnsi="Arial" w:cs="Arial"/>
                <w:b/>
                <w:sz w:val="20"/>
                <w:szCs w:val="16"/>
              </w:rPr>
              <w:lastRenderedPageBreak/>
              <w:t>Sat razrednika</w:t>
            </w:r>
          </w:p>
        </w:tc>
        <w:tc>
          <w:tcPr>
            <w:tcW w:w="6049" w:type="dxa"/>
            <w:gridSpan w:val="3"/>
            <w:tcBorders>
              <w:top w:val="single" w:sz="12" w:space="0" w:color="auto"/>
              <w:left w:val="single" w:sz="12" w:space="0" w:color="auto"/>
              <w:bottom w:val="single" w:sz="12" w:space="0" w:color="auto"/>
            </w:tcBorders>
          </w:tcPr>
          <w:p w:rsidR="00052217" w:rsidRPr="00052217" w:rsidRDefault="00052217" w:rsidP="00052217">
            <w:pPr>
              <w:spacing w:after="0" w:line="240" w:lineRule="auto"/>
            </w:pPr>
            <w:r>
              <w:rPr>
                <w:rFonts w:ascii="Arial" w:hAnsi="Arial" w:cs="Arial"/>
                <w:i/>
              </w:rPr>
              <w:t>N</w:t>
            </w:r>
            <w:r w:rsidRPr="00052217">
              <w:rPr>
                <w:rFonts w:ascii="Arial" w:hAnsi="Arial" w:cs="Arial"/>
                <w:i/>
              </w:rPr>
              <w:t xml:space="preserve">avedeni broj sati uključuje teme predviđene planom sata razrednika i Zakonom o odgoju i obrazovanju u osnovnoj i srednjoj školi </w:t>
            </w:r>
            <w:r w:rsidRPr="00052217">
              <w:rPr>
                <w:rFonts w:ascii="Arial" w:hAnsi="Arial" w:cs="Arial"/>
              </w:rPr>
              <w:t>(NN, br. 87/08, 86/09, 92/10, 105/10, 90/11, 5/12, 16/12,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w:t>
            </w:r>
          </w:p>
        </w:tc>
        <w:tc>
          <w:tcPr>
            <w:tcW w:w="1151" w:type="dxa"/>
            <w:tcBorders>
              <w:top w:val="single" w:sz="12" w:space="0" w:color="auto"/>
              <w:bottom w:val="single" w:sz="12" w:space="0" w:color="auto"/>
            </w:tcBorders>
            <w:vAlign w:val="center"/>
          </w:tcPr>
          <w:p w:rsidR="00052217" w:rsidRPr="00052217" w:rsidRDefault="00052217" w:rsidP="00052217">
            <w:pPr>
              <w:spacing w:after="0" w:line="240" w:lineRule="auto"/>
              <w:jc w:val="center"/>
              <w:rPr>
                <w:sz w:val="16"/>
                <w:szCs w:val="16"/>
              </w:rPr>
            </w:pPr>
            <w:r w:rsidRPr="00052217">
              <w:rPr>
                <w:rFonts w:ascii="Arial" w:hAnsi="Arial" w:cs="Arial"/>
                <w:sz w:val="20"/>
                <w:szCs w:val="16"/>
              </w:rPr>
              <w:t>10</w:t>
            </w:r>
          </w:p>
        </w:tc>
      </w:tr>
      <w:tr w:rsidR="00052217" w:rsidRPr="00052217" w:rsidTr="00052217">
        <w:trPr>
          <w:trHeight w:hRule="exact" w:val="679"/>
        </w:trPr>
        <w:tc>
          <w:tcPr>
            <w:tcW w:w="1885" w:type="dxa"/>
            <w:tcBorders>
              <w:top w:val="single" w:sz="12" w:space="0" w:color="auto"/>
              <w:bottom w:val="single" w:sz="12" w:space="0" w:color="auto"/>
              <w:right w:val="single" w:sz="12" w:space="0" w:color="auto"/>
            </w:tcBorders>
            <w:vAlign w:val="center"/>
          </w:tcPr>
          <w:p w:rsidR="00052217" w:rsidRPr="00052217" w:rsidRDefault="00052217" w:rsidP="00052217">
            <w:pPr>
              <w:spacing w:after="0" w:line="240" w:lineRule="auto"/>
            </w:pPr>
            <w:r w:rsidRPr="00052217">
              <w:t>Predmet</w:t>
            </w:r>
          </w:p>
        </w:tc>
        <w:tc>
          <w:tcPr>
            <w:tcW w:w="529" w:type="dxa"/>
            <w:tcBorders>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Sat</w:t>
            </w:r>
          </w:p>
        </w:tc>
        <w:tc>
          <w:tcPr>
            <w:tcW w:w="1124" w:type="dxa"/>
            <w:tcBorders>
              <w:bottom w:val="single" w:sz="12" w:space="0" w:color="auto"/>
            </w:tcBorders>
            <w:vAlign w:val="center"/>
          </w:tcPr>
          <w:p w:rsidR="00052217" w:rsidRPr="00052217" w:rsidRDefault="00052217" w:rsidP="00052217">
            <w:pPr>
              <w:spacing w:after="0" w:line="240" w:lineRule="auto"/>
            </w:pPr>
            <w:r w:rsidRPr="00052217">
              <w:t>Područje*</w:t>
            </w:r>
          </w:p>
        </w:tc>
        <w:tc>
          <w:tcPr>
            <w:tcW w:w="4395" w:type="dxa"/>
            <w:tcBorders>
              <w:bottom w:val="single" w:sz="12" w:space="0" w:color="auto"/>
            </w:tcBorders>
            <w:vAlign w:val="center"/>
          </w:tcPr>
          <w:p w:rsidR="00052217" w:rsidRPr="00052217" w:rsidRDefault="00052217" w:rsidP="00052217">
            <w:pPr>
              <w:spacing w:after="0" w:line="240" w:lineRule="auto"/>
            </w:pPr>
            <w:r w:rsidRPr="00052217">
              <w:t>Tema predmeta+ tema ili ishod ili ključni pojam iz Programa GOO-a</w:t>
            </w:r>
          </w:p>
        </w:tc>
        <w:tc>
          <w:tcPr>
            <w:tcW w:w="1151" w:type="dxa"/>
            <w:tcBorders>
              <w:bottom w:val="single" w:sz="12" w:space="0" w:color="auto"/>
            </w:tcBorders>
            <w:vAlign w:val="center"/>
          </w:tcPr>
          <w:p w:rsidR="00052217" w:rsidRPr="00052217" w:rsidRDefault="00052217" w:rsidP="00052217">
            <w:pPr>
              <w:spacing w:after="0" w:line="240" w:lineRule="auto"/>
            </w:pPr>
            <w:r w:rsidRPr="00052217">
              <w:t>Realizacija</w:t>
            </w:r>
          </w:p>
        </w:tc>
      </w:tr>
      <w:tr w:rsidR="00052217" w:rsidRPr="00052217" w:rsidTr="00052217">
        <w:trPr>
          <w:trHeight w:hRule="exact" w:val="1391"/>
        </w:trPr>
        <w:tc>
          <w:tcPr>
            <w:tcW w:w="1885" w:type="dxa"/>
            <w:vMerge w:val="restart"/>
            <w:tcBorders>
              <w:top w:val="single" w:sz="12" w:space="0" w:color="auto"/>
              <w:right w:val="single" w:sz="12" w:space="0" w:color="auto"/>
            </w:tcBorders>
            <w:vAlign w:val="center"/>
          </w:tcPr>
          <w:p w:rsidR="00052217" w:rsidRPr="00052217" w:rsidRDefault="00052217" w:rsidP="00052217">
            <w:pPr>
              <w:spacing w:after="0" w:line="240" w:lineRule="auto"/>
            </w:pPr>
            <w:r w:rsidRPr="00052217">
              <w:t>Sat razrednog odjela</w:t>
            </w:r>
          </w:p>
        </w:tc>
        <w:tc>
          <w:tcPr>
            <w:tcW w:w="529" w:type="dxa"/>
            <w:tcBorders>
              <w:top w:val="single" w:sz="12" w:space="0" w:color="auto"/>
              <w:left w:val="single" w:sz="12" w:space="0" w:color="auto"/>
            </w:tcBorders>
            <w:vAlign w:val="center"/>
          </w:tcPr>
          <w:p w:rsidR="00052217" w:rsidRPr="00052217" w:rsidRDefault="00052217" w:rsidP="00052217">
            <w:pPr>
              <w:spacing w:after="0" w:line="240" w:lineRule="auto"/>
              <w:jc w:val="center"/>
            </w:pPr>
            <w:r w:rsidRPr="00052217">
              <w:t>1.</w:t>
            </w:r>
          </w:p>
        </w:tc>
        <w:tc>
          <w:tcPr>
            <w:tcW w:w="1124" w:type="dxa"/>
            <w:tcBorders>
              <w:top w:val="single" w:sz="12" w:space="0" w:color="auto"/>
            </w:tcBorders>
            <w:vAlign w:val="center"/>
          </w:tcPr>
          <w:p w:rsidR="00052217" w:rsidRPr="00052217" w:rsidRDefault="00052217" w:rsidP="00052217">
            <w:pPr>
              <w:spacing w:after="0" w:line="240" w:lineRule="auto"/>
            </w:pPr>
            <w:r w:rsidRPr="00052217">
              <w:t>LJ -P</w:t>
            </w:r>
          </w:p>
        </w:tc>
        <w:tc>
          <w:tcPr>
            <w:tcW w:w="4395" w:type="dxa"/>
            <w:tcBorders>
              <w:top w:val="single" w:sz="12" w:space="0" w:color="auto"/>
            </w:tcBorders>
            <w:vAlign w:val="center"/>
          </w:tcPr>
          <w:p w:rsidR="00052217" w:rsidRPr="00052217" w:rsidRDefault="00052217" w:rsidP="00052217">
            <w:pPr>
              <w:spacing w:after="0" w:line="240" w:lineRule="auto"/>
            </w:pPr>
            <w:r w:rsidRPr="00052217">
              <w:t>Pravilnik o načinima, postupcima i elementima vrednovanja u OŠ i SŠ; učenikova prava i učenikove dužnosti; Kućni red škole - školska pravila</w:t>
            </w:r>
          </w:p>
        </w:tc>
        <w:tc>
          <w:tcPr>
            <w:tcW w:w="1151" w:type="dxa"/>
            <w:tcBorders>
              <w:top w:val="single" w:sz="12" w:space="0" w:color="auto"/>
            </w:tcBorders>
            <w:vAlign w:val="center"/>
          </w:tcPr>
          <w:p w:rsidR="00052217" w:rsidRPr="00052217" w:rsidRDefault="00052217" w:rsidP="00052217">
            <w:pPr>
              <w:spacing w:after="0" w:line="240" w:lineRule="auto"/>
            </w:pPr>
            <w:r w:rsidRPr="00052217">
              <w:t>Rujan 2018.</w:t>
            </w:r>
          </w:p>
        </w:tc>
      </w:tr>
      <w:tr w:rsidR="00052217" w:rsidRPr="00052217" w:rsidTr="00052217">
        <w:trPr>
          <w:trHeight w:hRule="exact" w:val="809"/>
        </w:trPr>
        <w:tc>
          <w:tcPr>
            <w:tcW w:w="1885" w:type="dxa"/>
            <w:vMerge/>
            <w:tcBorders>
              <w:right w:val="single" w:sz="12" w:space="0" w:color="auto"/>
            </w:tcBorders>
            <w:vAlign w:val="center"/>
          </w:tcPr>
          <w:p w:rsidR="00052217" w:rsidRPr="00052217" w:rsidRDefault="00052217" w:rsidP="00052217">
            <w:pPr>
              <w:spacing w:after="0" w:line="240" w:lineRule="auto"/>
            </w:pPr>
          </w:p>
        </w:tc>
        <w:tc>
          <w:tcPr>
            <w:tcW w:w="529" w:type="dxa"/>
            <w:tcBorders>
              <w:left w:val="single" w:sz="12" w:space="0" w:color="auto"/>
            </w:tcBorders>
            <w:vAlign w:val="center"/>
          </w:tcPr>
          <w:p w:rsidR="00052217" w:rsidRPr="00052217" w:rsidRDefault="00052217" w:rsidP="00052217">
            <w:pPr>
              <w:spacing w:after="0" w:line="240" w:lineRule="auto"/>
              <w:jc w:val="center"/>
            </w:pPr>
            <w:r w:rsidRPr="00052217">
              <w:t>2.</w:t>
            </w:r>
          </w:p>
        </w:tc>
        <w:tc>
          <w:tcPr>
            <w:tcW w:w="1124" w:type="dxa"/>
            <w:vAlign w:val="center"/>
          </w:tcPr>
          <w:p w:rsidR="00052217" w:rsidRPr="00052217" w:rsidRDefault="00052217" w:rsidP="00052217">
            <w:pPr>
              <w:spacing w:after="0" w:line="240" w:lineRule="auto"/>
            </w:pPr>
            <w:r w:rsidRPr="00052217">
              <w:t>P</w:t>
            </w:r>
          </w:p>
        </w:tc>
        <w:tc>
          <w:tcPr>
            <w:tcW w:w="4395" w:type="dxa"/>
            <w:vAlign w:val="center"/>
          </w:tcPr>
          <w:p w:rsidR="00052217" w:rsidRPr="00052217" w:rsidRDefault="00052217" w:rsidP="00052217">
            <w:pPr>
              <w:spacing w:after="0" w:line="240" w:lineRule="auto"/>
            </w:pPr>
            <w:r w:rsidRPr="00052217">
              <w:t>Izbor predsjednika razreda i njegovog zamjenika; izbori, kriteriji za izbor predsjednika</w:t>
            </w:r>
          </w:p>
          <w:p w:rsidR="00052217" w:rsidRPr="00052217" w:rsidRDefault="00052217" w:rsidP="00052217">
            <w:pPr>
              <w:spacing w:after="0" w:line="240" w:lineRule="auto"/>
            </w:pPr>
          </w:p>
          <w:p w:rsidR="00052217" w:rsidRPr="00052217" w:rsidRDefault="00052217" w:rsidP="00052217">
            <w:pPr>
              <w:spacing w:after="0" w:line="240" w:lineRule="auto"/>
            </w:pPr>
          </w:p>
        </w:tc>
        <w:tc>
          <w:tcPr>
            <w:tcW w:w="1151" w:type="dxa"/>
            <w:vAlign w:val="center"/>
          </w:tcPr>
          <w:p w:rsidR="00052217" w:rsidRPr="00052217" w:rsidRDefault="00052217" w:rsidP="00052217">
            <w:pPr>
              <w:spacing w:after="0" w:line="240" w:lineRule="auto"/>
            </w:pPr>
            <w:r w:rsidRPr="00052217">
              <w:t>Rujan 2018.</w:t>
            </w:r>
          </w:p>
        </w:tc>
      </w:tr>
      <w:tr w:rsidR="00052217" w:rsidRPr="00052217" w:rsidTr="00052217">
        <w:trPr>
          <w:trHeight w:hRule="exact" w:val="750"/>
        </w:trPr>
        <w:tc>
          <w:tcPr>
            <w:tcW w:w="1885" w:type="dxa"/>
            <w:vMerge/>
            <w:tcBorders>
              <w:right w:val="single" w:sz="12" w:space="0" w:color="auto"/>
            </w:tcBorders>
            <w:vAlign w:val="center"/>
          </w:tcPr>
          <w:p w:rsidR="00052217" w:rsidRPr="00052217" w:rsidRDefault="00052217" w:rsidP="00052217">
            <w:pPr>
              <w:spacing w:after="0" w:line="240" w:lineRule="auto"/>
            </w:pPr>
          </w:p>
        </w:tc>
        <w:tc>
          <w:tcPr>
            <w:tcW w:w="529" w:type="dxa"/>
            <w:tcBorders>
              <w:left w:val="single" w:sz="12" w:space="0" w:color="auto"/>
            </w:tcBorders>
            <w:vAlign w:val="center"/>
          </w:tcPr>
          <w:p w:rsidR="00052217" w:rsidRPr="00052217" w:rsidRDefault="00052217" w:rsidP="00052217">
            <w:pPr>
              <w:spacing w:after="0" w:line="240" w:lineRule="auto"/>
              <w:jc w:val="center"/>
            </w:pPr>
            <w:r w:rsidRPr="00052217">
              <w:t>3.</w:t>
            </w:r>
          </w:p>
        </w:tc>
        <w:tc>
          <w:tcPr>
            <w:tcW w:w="1124" w:type="dxa"/>
            <w:vAlign w:val="center"/>
          </w:tcPr>
          <w:p w:rsidR="00052217" w:rsidRPr="00052217" w:rsidRDefault="00052217" w:rsidP="00052217">
            <w:pPr>
              <w:spacing w:after="0" w:line="240" w:lineRule="auto"/>
            </w:pPr>
            <w:r w:rsidRPr="00052217">
              <w:t>LJ - P</w:t>
            </w:r>
          </w:p>
        </w:tc>
        <w:tc>
          <w:tcPr>
            <w:tcW w:w="4395" w:type="dxa"/>
            <w:vAlign w:val="center"/>
          </w:tcPr>
          <w:p w:rsidR="00052217" w:rsidRPr="00052217" w:rsidRDefault="00052217" w:rsidP="00052217">
            <w:pPr>
              <w:spacing w:after="0" w:line="240" w:lineRule="auto"/>
            </w:pPr>
            <w:r w:rsidRPr="00052217">
              <w:t>Stav prema učenju/ Odgovornost za vlastiti neuspjeh</w:t>
            </w:r>
          </w:p>
        </w:tc>
        <w:tc>
          <w:tcPr>
            <w:tcW w:w="1151" w:type="dxa"/>
            <w:vAlign w:val="center"/>
          </w:tcPr>
          <w:p w:rsidR="00052217" w:rsidRPr="00052217" w:rsidRDefault="00052217" w:rsidP="00052217">
            <w:pPr>
              <w:spacing w:after="0" w:line="240" w:lineRule="auto"/>
            </w:pPr>
            <w:r w:rsidRPr="00052217">
              <w:t>Rujan 2018.</w:t>
            </w:r>
          </w:p>
        </w:tc>
      </w:tr>
      <w:tr w:rsidR="00052217" w:rsidRPr="00052217" w:rsidTr="00052217">
        <w:trPr>
          <w:trHeight w:hRule="exact" w:val="758"/>
        </w:trPr>
        <w:tc>
          <w:tcPr>
            <w:tcW w:w="1885" w:type="dxa"/>
            <w:vMerge/>
            <w:tcBorders>
              <w:right w:val="single" w:sz="12" w:space="0" w:color="auto"/>
            </w:tcBorders>
            <w:vAlign w:val="center"/>
          </w:tcPr>
          <w:p w:rsidR="00052217" w:rsidRPr="00052217" w:rsidRDefault="00052217" w:rsidP="00052217">
            <w:pPr>
              <w:spacing w:after="0" w:line="240" w:lineRule="auto"/>
            </w:pPr>
          </w:p>
        </w:tc>
        <w:tc>
          <w:tcPr>
            <w:tcW w:w="529" w:type="dxa"/>
            <w:tcBorders>
              <w:left w:val="single" w:sz="12" w:space="0" w:color="auto"/>
            </w:tcBorders>
            <w:vAlign w:val="center"/>
          </w:tcPr>
          <w:p w:rsidR="00052217" w:rsidRPr="00052217" w:rsidRDefault="00052217" w:rsidP="00052217">
            <w:pPr>
              <w:spacing w:after="0" w:line="240" w:lineRule="auto"/>
              <w:jc w:val="center"/>
            </w:pPr>
            <w:r w:rsidRPr="00052217">
              <w:t>4.</w:t>
            </w:r>
          </w:p>
        </w:tc>
        <w:tc>
          <w:tcPr>
            <w:tcW w:w="1124" w:type="dxa"/>
            <w:vAlign w:val="center"/>
          </w:tcPr>
          <w:p w:rsidR="00052217" w:rsidRPr="00052217" w:rsidRDefault="00052217" w:rsidP="00052217">
            <w:pPr>
              <w:spacing w:after="0" w:line="240" w:lineRule="auto"/>
            </w:pPr>
            <w:r w:rsidRPr="00052217">
              <w:t>D, G, K</w:t>
            </w:r>
          </w:p>
        </w:tc>
        <w:tc>
          <w:tcPr>
            <w:tcW w:w="4395" w:type="dxa"/>
            <w:vAlign w:val="center"/>
          </w:tcPr>
          <w:p w:rsidR="00052217" w:rsidRPr="00052217" w:rsidRDefault="00052217" w:rsidP="00052217">
            <w:pPr>
              <w:spacing w:after="0" w:line="240" w:lineRule="auto"/>
            </w:pPr>
            <w:r w:rsidRPr="00052217">
              <w:t>Dan zahvalnosti za plodove zemlje</w:t>
            </w:r>
          </w:p>
        </w:tc>
        <w:tc>
          <w:tcPr>
            <w:tcW w:w="1151" w:type="dxa"/>
            <w:vAlign w:val="center"/>
          </w:tcPr>
          <w:p w:rsidR="00052217" w:rsidRPr="00052217" w:rsidRDefault="00052217" w:rsidP="00052217">
            <w:pPr>
              <w:spacing w:after="0" w:line="240" w:lineRule="auto"/>
            </w:pPr>
            <w:r w:rsidRPr="00052217">
              <w:t>Listopad 2018.</w:t>
            </w:r>
          </w:p>
        </w:tc>
      </w:tr>
      <w:tr w:rsidR="00052217" w:rsidRPr="00052217" w:rsidTr="00052217">
        <w:trPr>
          <w:trHeight w:hRule="exact" w:val="677"/>
        </w:trPr>
        <w:tc>
          <w:tcPr>
            <w:tcW w:w="1885" w:type="dxa"/>
            <w:vMerge/>
            <w:tcBorders>
              <w:right w:val="single" w:sz="12" w:space="0" w:color="auto"/>
            </w:tcBorders>
            <w:vAlign w:val="center"/>
          </w:tcPr>
          <w:p w:rsidR="00052217" w:rsidRPr="00052217" w:rsidRDefault="00052217" w:rsidP="00052217">
            <w:pPr>
              <w:spacing w:after="0" w:line="240" w:lineRule="auto"/>
            </w:pPr>
          </w:p>
        </w:tc>
        <w:tc>
          <w:tcPr>
            <w:tcW w:w="529" w:type="dxa"/>
            <w:tcBorders>
              <w:left w:val="single" w:sz="12" w:space="0" w:color="auto"/>
            </w:tcBorders>
            <w:vAlign w:val="center"/>
          </w:tcPr>
          <w:p w:rsidR="00052217" w:rsidRPr="00052217" w:rsidRDefault="00052217" w:rsidP="00052217">
            <w:pPr>
              <w:spacing w:after="0" w:line="240" w:lineRule="auto"/>
              <w:jc w:val="center"/>
            </w:pPr>
            <w:r w:rsidRPr="00052217">
              <w:t>5.</w:t>
            </w:r>
          </w:p>
        </w:tc>
        <w:tc>
          <w:tcPr>
            <w:tcW w:w="1124" w:type="dxa"/>
            <w:vAlign w:val="center"/>
          </w:tcPr>
          <w:p w:rsidR="00052217" w:rsidRPr="00052217" w:rsidRDefault="00052217" w:rsidP="00052217">
            <w:pPr>
              <w:spacing w:after="0" w:line="240" w:lineRule="auto"/>
            </w:pPr>
            <w:r w:rsidRPr="00052217">
              <w:t>G</w:t>
            </w:r>
          </w:p>
        </w:tc>
        <w:tc>
          <w:tcPr>
            <w:tcW w:w="4395" w:type="dxa"/>
            <w:vAlign w:val="center"/>
          </w:tcPr>
          <w:p w:rsidR="00052217" w:rsidRPr="00052217" w:rsidRDefault="00052217" w:rsidP="00052217">
            <w:pPr>
              <w:spacing w:after="0" w:line="240" w:lineRule="auto"/>
            </w:pPr>
            <w:r w:rsidRPr="00052217">
              <w:t>Zašto je dobro štedjeti?</w:t>
            </w:r>
          </w:p>
        </w:tc>
        <w:tc>
          <w:tcPr>
            <w:tcW w:w="1151" w:type="dxa"/>
            <w:vAlign w:val="center"/>
          </w:tcPr>
          <w:p w:rsidR="00052217" w:rsidRPr="00052217" w:rsidRDefault="00052217" w:rsidP="00052217">
            <w:pPr>
              <w:spacing w:after="0" w:line="240" w:lineRule="auto"/>
            </w:pPr>
            <w:r w:rsidRPr="00052217">
              <w:t>Listopad 2018.</w:t>
            </w:r>
          </w:p>
        </w:tc>
      </w:tr>
      <w:tr w:rsidR="00052217" w:rsidRPr="00052217" w:rsidTr="00052217">
        <w:trPr>
          <w:trHeight w:hRule="exact" w:val="611"/>
        </w:trPr>
        <w:tc>
          <w:tcPr>
            <w:tcW w:w="1885" w:type="dxa"/>
            <w:vMerge w:val="restart"/>
            <w:tcBorders>
              <w:top w:val="nil"/>
              <w:right w:val="single" w:sz="12" w:space="0" w:color="auto"/>
            </w:tcBorders>
            <w:vAlign w:val="center"/>
          </w:tcPr>
          <w:p w:rsidR="00052217" w:rsidRPr="00052217" w:rsidRDefault="00052217" w:rsidP="00052217">
            <w:pPr>
              <w:spacing w:after="0" w:line="240" w:lineRule="auto"/>
            </w:pPr>
          </w:p>
        </w:tc>
        <w:tc>
          <w:tcPr>
            <w:tcW w:w="529" w:type="dxa"/>
            <w:tcBorders>
              <w:left w:val="single" w:sz="12" w:space="0" w:color="auto"/>
            </w:tcBorders>
            <w:vAlign w:val="center"/>
          </w:tcPr>
          <w:p w:rsidR="00052217" w:rsidRPr="00052217" w:rsidRDefault="00052217" w:rsidP="00052217">
            <w:pPr>
              <w:spacing w:after="0" w:line="240" w:lineRule="auto"/>
              <w:jc w:val="center"/>
            </w:pPr>
            <w:r w:rsidRPr="00052217">
              <w:t>6.</w:t>
            </w:r>
          </w:p>
        </w:tc>
        <w:tc>
          <w:tcPr>
            <w:tcW w:w="1124" w:type="dxa"/>
            <w:vAlign w:val="center"/>
          </w:tcPr>
          <w:p w:rsidR="00052217" w:rsidRPr="00052217" w:rsidRDefault="00052217" w:rsidP="00052217">
            <w:pPr>
              <w:spacing w:after="0" w:line="240" w:lineRule="auto"/>
            </w:pPr>
            <w:r w:rsidRPr="00052217">
              <w:t>LJ -P</w:t>
            </w:r>
          </w:p>
        </w:tc>
        <w:tc>
          <w:tcPr>
            <w:tcW w:w="4395" w:type="dxa"/>
            <w:vAlign w:val="center"/>
          </w:tcPr>
          <w:p w:rsidR="00052217" w:rsidRPr="00052217" w:rsidRDefault="00052217" w:rsidP="00052217">
            <w:pPr>
              <w:spacing w:after="0" w:line="240" w:lineRule="auto"/>
            </w:pPr>
            <w:r w:rsidRPr="00052217">
              <w:t>Usrećite nas – djeca žele… Konvencija o pravima djeteta</w:t>
            </w:r>
          </w:p>
        </w:tc>
        <w:tc>
          <w:tcPr>
            <w:tcW w:w="1151" w:type="dxa"/>
            <w:vAlign w:val="center"/>
          </w:tcPr>
          <w:p w:rsidR="00052217" w:rsidRPr="00052217" w:rsidRDefault="00052217" w:rsidP="00052217">
            <w:pPr>
              <w:spacing w:after="0" w:line="240" w:lineRule="auto"/>
            </w:pPr>
            <w:r w:rsidRPr="00052217">
              <w:t>Studeni 2018.</w:t>
            </w:r>
          </w:p>
        </w:tc>
      </w:tr>
      <w:tr w:rsidR="00052217" w:rsidRPr="00052217" w:rsidTr="00052217">
        <w:trPr>
          <w:trHeight w:hRule="exact" w:val="907"/>
        </w:trPr>
        <w:tc>
          <w:tcPr>
            <w:tcW w:w="1885" w:type="dxa"/>
            <w:vMerge/>
            <w:tcBorders>
              <w:top w:val="nil"/>
              <w:right w:val="single" w:sz="12" w:space="0" w:color="auto"/>
            </w:tcBorders>
            <w:vAlign w:val="center"/>
          </w:tcPr>
          <w:p w:rsidR="00052217" w:rsidRPr="00052217" w:rsidRDefault="00052217" w:rsidP="00052217">
            <w:pPr>
              <w:spacing w:after="0" w:line="240" w:lineRule="auto"/>
            </w:pPr>
          </w:p>
        </w:tc>
        <w:tc>
          <w:tcPr>
            <w:tcW w:w="529" w:type="dxa"/>
            <w:tcBorders>
              <w:left w:val="single" w:sz="12" w:space="0" w:color="auto"/>
            </w:tcBorders>
            <w:vAlign w:val="center"/>
          </w:tcPr>
          <w:p w:rsidR="00052217" w:rsidRPr="00052217" w:rsidRDefault="00052217" w:rsidP="00052217">
            <w:pPr>
              <w:spacing w:after="0" w:line="240" w:lineRule="auto"/>
              <w:jc w:val="center"/>
            </w:pPr>
            <w:r w:rsidRPr="00052217">
              <w:t>7.</w:t>
            </w:r>
          </w:p>
        </w:tc>
        <w:tc>
          <w:tcPr>
            <w:tcW w:w="1124" w:type="dxa"/>
            <w:vAlign w:val="center"/>
          </w:tcPr>
          <w:p w:rsidR="00052217" w:rsidRPr="00052217" w:rsidRDefault="00052217" w:rsidP="00052217">
            <w:pPr>
              <w:spacing w:after="0" w:line="240" w:lineRule="auto"/>
            </w:pPr>
            <w:r w:rsidRPr="00052217">
              <w:t>K, D</w:t>
            </w:r>
          </w:p>
        </w:tc>
        <w:tc>
          <w:tcPr>
            <w:tcW w:w="4395" w:type="dxa"/>
            <w:vAlign w:val="center"/>
          </w:tcPr>
          <w:p w:rsidR="00052217" w:rsidRPr="00052217" w:rsidRDefault="00052217" w:rsidP="00052217">
            <w:pPr>
              <w:spacing w:after="0" w:line="240" w:lineRule="auto"/>
            </w:pPr>
            <w:r w:rsidRPr="00052217">
              <w:t>U susret Božiću; upoznati potrebu za jednakošću svih osoba, posebno u blagdansko vrijeme kao i smisao darivanja</w:t>
            </w:r>
          </w:p>
        </w:tc>
        <w:tc>
          <w:tcPr>
            <w:tcW w:w="1151" w:type="dxa"/>
            <w:vAlign w:val="center"/>
          </w:tcPr>
          <w:p w:rsidR="00052217" w:rsidRPr="00052217" w:rsidRDefault="00052217" w:rsidP="00052217">
            <w:pPr>
              <w:spacing w:after="0" w:line="240" w:lineRule="auto"/>
            </w:pPr>
            <w:r w:rsidRPr="00052217">
              <w:t>Prosinac 2018.</w:t>
            </w:r>
          </w:p>
        </w:tc>
      </w:tr>
      <w:tr w:rsidR="00052217" w:rsidRPr="00052217" w:rsidTr="00052217">
        <w:trPr>
          <w:trHeight w:hRule="exact" w:val="600"/>
        </w:trPr>
        <w:tc>
          <w:tcPr>
            <w:tcW w:w="1885" w:type="dxa"/>
            <w:vMerge/>
            <w:tcBorders>
              <w:top w:val="nil"/>
              <w:right w:val="single" w:sz="12" w:space="0" w:color="auto"/>
            </w:tcBorders>
            <w:vAlign w:val="center"/>
          </w:tcPr>
          <w:p w:rsidR="00052217" w:rsidRPr="00052217" w:rsidRDefault="00052217" w:rsidP="00052217">
            <w:pPr>
              <w:spacing w:after="0" w:line="240" w:lineRule="auto"/>
            </w:pPr>
          </w:p>
        </w:tc>
        <w:tc>
          <w:tcPr>
            <w:tcW w:w="529" w:type="dxa"/>
            <w:tcBorders>
              <w:left w:val="single" w:sz="12" w:space="0" w:color="auto"/>
            </w:tcBorders>
            <w:vAlign w:val="center"/>
          </w:tcPr>
          <w:p w:rsidR="00052217" w:rsidRPr="00052217" w:rsidRDefault="00052217" w:rsidP="00052217">
            <w:pPr>
              <w:spacing w:after="0" w:line="240" w:lineRule="auto"/>
              <w:jc w:val="center"/>
            </w:pPr>
            <w:r w:rsidRPr="00052217">
              <w:t>8.</w:t>
            </w:r>
          </w:p>
        </w:tc>
        <w:tc>
          <w:tcPr>
            <w:tcW w:w="1124" w:type="dxa"/>
            <w:vAlign w:val="center"/>
          </w:tcPr>
          <w:p w:rsidR="00052217" w:rsidRPr="00052217" w:rsidRDefault="00052217" w:rsidP="00052217">
            <w:pPr>
              <w:spacing w:after="0" w:line="240" w:lineRule="auto"/>
            </w:pPr>
            <w:r w:rsidRPr="00052217">
              <w:t>LJ –P, D</w:t>
            </w:r>
          </w:p>
        </w:tc>
        <w:tc>
          <w:tcPr>
            <w:tcW w:w="4395" w:type="dxa"/>
            <w:vAlign w:val="center"/>
          </w:tcPr>
          <w:p w:rsidR="00052217" w:rsidRPr="00052217" w:rsidRDefault="00052217" w:rsidP="00052217">
            <w:pPr>
              <w:spacing w:after="0" w:line="240" w:lineRule="auto"/>
            </w:pPr>
            <w:r w:rsidRPr="00052217">
              <w:t>Kako postati i ostati odgovoran građanin?</w:t>
            </w:r>
          </w:p>
        </w:tc>
        <w:tc>
          <w:tcPr>
            <w:tcW w:w="1151" w:type="dxa"/>
            <w:vAlign w:val="center"/>
          </w:tcPr>
          <w:p w:rsidR="00052217" w:rsidRPr="00052217" w:rsidRDefault="00052217" w:rsidP="00052217">
            <w:pPr>
              <w:spacing w:after="0" w:line="240" w:lineRule="auto"/>
            </w:pPr>
            <w:r w:rsidRPr="00052217">
              <w:t>Siječanj 2019.</w:t>
            </w:r>
          </w:p>
        </w:tc>
      </w:tr>
      <w:tr w:rsidR="00052217" w:rsidRPr="00052217" w:rsidTr="00052217">
        <w:trPr>
          <w:trHeight w:hRule="exact" w:val="668"/>
        </w:trPr>
        <w:tc>
          <w:tcPr>
            <w:tcW w:w="1885" w:type="dxa"/>
            <w:vMerge/>
            <w:tcBorders>
              <w:top w:val="nil"/>
              <w:right w:val="single" w:sz="12" w:space="0" w:color="auto"/>
            </w:tcBorders>
            <w:vAlign w:val="center"/>
          </w:tcPr>
          <w:p w:rsidR="00052217" w:rsidRPr="00052217" w:rsidRDefault="00052217" w:rsidP="00052217">
            <w:pPr>
              <w:spacing w:after="0" w:line="240" w:lineRule="auto"/>
            </w:pPr>
          </w:p>
        </w:tc>
        <w:tc>
          <w:tcPr>
            <w:tcW w:w="529" w:type="dxa"/>
            <w:tcBorders>
              <w:left w:val="single" w:sz="12" w:space="0" w:color="auto"/>
            </w:tcBorders>
            <w:vAlign w:val="center"/>
          </w:tcPr>
          <w:p w:rsidR="00052217" w:rsidRPr="00052217" w:rsidRDefault="00052217" w:rsidP="00052217">
            <w:pPr>
              <w:spacing w:after="0" w:line="240" w:lineRule="auto"/>
              <w:jc w:val="center"/>
            </w:pPr>
            <w:r w:rsidRPr="00052217">
              <w:t>9.</w:t>
            </w:r>
          </w:p>
        </w:tc>
        <w:tc>
          <w:tcPr>
            <w:tcW w:w="1124" w:type="dxa"/>
            <w:vAlign w:val="center"/>
          </w:tcPr>
          <w:p w:rsidR="00052217" w:rsidRPr="00052217" w:rsidRDefault="00052217" w:rsidP="00052217">
            <w:pPr>
              <w:spacing w:after="0" w:line="240" w:lineRule="auto"/>
            </w:pPr>
            <w:r w:rsidRPr="00052217">
              <w:t>LJ -P</w:t>
            </w:r>
          </w:p>
        </w:tc>
        <w:tc>
          <w:tcPr>
            <w:tcW w:w="4395" w:type="dxa"/>
            <w:vAlign w:val="center"/>
          </w:tcPr>
          <w:p w:rsidR="00052217" w:rsidRPr="00052217" w:rsidRDefault="00052217" w:rsidP="00052217">
            <w:pPr>
              <w:spacing w:after="0" w:line="240" w:lineRule="auto"/>
            </w:pPr>
            <w:r w:rsidRPr="00052217">
              <w:t>Poštivanje pravila i autoriteta</w:t>
            </w:r>
          </w:p>
        </w:tc>
        <w:tc>
          <w:tcPr>
            <w:tcW w:w="1151" w:type="dxa"/>
            <w:vAlign w:val="center"/>
          </w:tcPr>
          <w:p w:rsidR="00052217" w:rsidRPr="00052217" w:rsidRDefault="00052217" w:rsidP="00052217">
            <w:pPr>
              <w:spacing w:after="0" w:line="240" w:lineRule="auto"/>
            </w:pPr>
            <w:r w:rsidRPr="00052217">
              <w:t>Ožujak 2019.</w:t>
            </w:r>
          </w:p>
        </w:tc>
      </w:tr>
      <w:tr w:rsidR="00052217" w:rsidRPr="00052217" w:rsidTr="00052217">
        <w:trPr>
          <w:trHeight w:hRule="exact" w:val="722"/>
        </w:trPr>
        <w:tc>
          <w:tcPr>
            <w:tcW w:w="1885" w:type="dxa"/>
            <w:vMerge/>
            <w:tcBorders>
              <w:top w:val="nil"/>
              <w:bottom w:val="single" w:sz="12" w:space="0" w:color="auto"/>
              <w:right w:val="single" w:sz="12" w:space="0" w:color="auto"/>
            </w:tcBorders>
            <w:vAlign w:val="center"/>
          </w:tcPr>
          <w:p w:rsidR="00052217" w:rsidRPr="00052217" w:rsidRDefault="00052217" w:rsidP="00052217">
            <w:pPr>
              <w:spacing w:after="0" w:line="240" w:lineRule="auto"/>
            </w:pPr>
          </w:p>
        </w:tc>
        <w:tc>
          <w:tcPr>
            <w:tcW w:w="529" w:type="dxa"/>
            <w:tcBorders>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10.</w:t>
            </w:r>
          </w:p>
        </w:tc>
        <w:tc>
          <w:tcPr>
            <w:tcW w:w="1124" w:type="dxa"/>
            <w:tcBorders>
              <w:bottom w:val="single" w:sz="12" w:space="0" w:color="auto"/>
            </w:tcBorders>
            <w:vAlign w:val="center"/>
          </w:tcPr>
          <w:p w:rsidR="00052217" w:rsidRPr="00052217" w:rsidRDefault="00052217" w:rsidP="00052217">
            <w:pPr>
              <w:spacing w:after="0" w:line="240" w:lineRule="auto"/>
            </w:pPr>
            <w:r w:rsidRPr="00052217">
              <w:t>E, D</w:t>
            </w:r>
          </w:p>
        </w:tc>
        <w:tc>
          <w:tcPr>
            <w:tcW w:w="4395" w:type="dxa"/>
            <w:tcBorders>
              <w:bottom w:val="single" w:sz="12" w:space="0" w:color="auto"/>
            </w:tcBorders>
            <w:vAlign w:val="center"/>
          </w:tcPr>
          <w:p w:rsidR="00052217" w:rsidRPr="00052217" w:rsidRDefault="00052217" w:rsidP="00052217">
            <w:pPr>
              <w:spacing w:after="0" w:line="240" w:lineRule="auto"/>
            </w:pPr>
            <w:r w:rsidRPr="00052217">
              <w:t>Dan planeta Zemlje</w:t>
            </w:r>
          </w:p>
        </w:tc>
        <w:tc>
          <w:tcPr>
            <w:tcW w:w="1151" w:type="dxa"/>
            <w:tcBorders>
              <w:bottom w:val="single" w:sz="12" w:space="0" w:color="auto"/>
            </w:tcBorders>
            <w:vAlign w:val="center"/>
          </w:tcPr>
          <w:p w:rsidR="00052217" w:rsidRPr="00052217" w:rsidRDefault="00052217" w:rsidP="00052217">
            <w:pPr>
              <w:spacing w:after="0" w:line="240" w:lineRule="auto"/>
            </w:pPr>
            <w:r w:rsidRPr="00052217">
              <w:t>Travanj 2019.</w:t>
            </w:r>
          </w:p>
        </w:tc>
      </w:tr>
    </w:tbl>
    <w:p w:rsidR="00052217" w:rsidRPr="00052217" w:rsidRDefault="00052217" w:rsidP="00052217">
      <w:pPr>
        <w:spacing w:after="0"/>
        <w:rPr>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782"/>
        <w:gridCol w:w="521"/>
        <w:gridCol w:w="944"/>
        <w:gridCol w:w="3934"/>
        <w:gridCol w:w="1107"/>
      </w:tblGrid>
      <w:tr w:rsidR="00052217" w:rsidRPr="00052217" w:rsidTr="00E83C11">
        <w:trPr>
          <w:trHeight w:hRule="exact" w:val="3188"/>
        </w:trPr>
        <w:tc>
          <w:tcPr>
            <w:tcW w:w="2782" w:type="dxa"/>
            <w:tcBorders>
              <w:top w:val="single" w:sz="12" w:space="0" w:color="auto"/>
              <w:right w:val="single" w:sz="12" w:space="0" w:color="auto"/>
            </w:tcBorders>
          </w:tcPr>
          <w:p w:rsidR="00052217" w:rsidRPr="00052217" w:rsidRDefault="00052217" w:rsidP="00052217">
            <w:pPr>
              <w:spacing w:after="0" w:line="240" w:lineRule="auto"/>
              <w:rPr>
                <w:sz w:val="20"/>
                <w:szCs w:val="16"/>
              </w:rPr>
            </w:pPr>
            <w:r w:rsidRPr="00052217">
              <w:rPr>
                <w:rFonts w:ascii="Arial" w:hAnsi="Arial" w:cs="Arial"/>
                <w:b/>
                <w:sz w:val="20"/>
                <w:szCs w:val="16"/>
              </w:rPr>
              <w:lastRenderedPageBreak/>
              <w:t>Izvanučioničke aktivnosti</w:t>
            </w:r>
          </w:p>
        </w:tc>
        <w:tc>
          <w:tcPr>
            <w:tcW w:w="5399" w:type="dxa"/>
            <w:gridSpan w:val="3"/>
            <w:tcBorders>
              <w:top w:val="single" w:sz="12" w:space="0" w:color="auto"/>
              <w:left w:val="single" w:sz="12" w:space="0" w:color="auto"/>
            </w:tcBorders>
          </w:tcPr>
          <w:p w:rsidR="00052217" w:rsidRPr="00052217" w:rsidRDefault="00052217" w:rsidP="00052217">
            <w:pPr>
              <w:spacing w:after="0" w:line="240" w:lineRule="auto"/>
              <w:rPr>
                <w:sz w:val="20"/>
                <w:szCs w:val="20"/>
              </w:rPr>
            </w:pPr>
            <w:r>
              <w:rPr>
                <w:rFonts w:ascii="Arial" w:hAnsi="Arial" w:cs="Arial"/>
                <w:sz w:val="20"/>
                <w:szCs w:val="20"/>
              </w:rPr>
              <w:t>O</w:t>
            </w:r>
            <w:r w:rsidRPr="00052217">
              <w:rPr>
                <w:rFonts w:ascii="Arial" w:hAnsi="Arial" w:cs="Arial"/>
                <w:sz w:val="20"/>
                <w:szCs w:val="20"/>
              </w:rPr>
              <w:t xml:space="preserve">stvaruju se suradnjom škole i lokalne zajednice. U njih trebaju biti uključeni svi učenici prema njihovim interesima i mogućnostima škole. Oblici uključivanja mogu biti različiti: na razini cijele škole, pojedinog razreda ili skupine učenika. Obuhvaćaju </w:t>
            </w:r>
            <w:r w:rsidRPr="00052217">
              <w:rPr>
                <w:rFonts w:ascii="Arial" w:hAnsi="Arial" w:cs="Arial"/>
                <w:i/>
                <w:sz w:val="20"/>
                <w:szCs w:val="20"/>
              </w:rPr>
              <w:t xml:space="preserve">istraživačke aktivnosti </w:t>
            </w:r>
            <w:r w:rsidRPr="00052217">
              <w:rPr>
                <w:rFonts w:ascii="Arial" w:hAnsi="Arial" w:cs="Arial"/>
                <w:sz w:val="20"/>
                <w:szCs w:val="20"/>
              </w:rPr>
              <w:t xml:space="preserve">(npr. projekt građanin, zaštita potrošača), </w:t>
            </w:r>
            <w:r w:rsidRPr="00052217">
              <w:rPr>
                <w:rFonts w:ascii="Arial" w:hAnsi="Arial" w:cs="Arial"/>
                <w:i/>
                <w:sz w:val="20"/>
                <w:szCs w:val="20"/>
              </w:rPr>
              <w:t xml:space="preserve">volonterske aktivnosti </w:t>
            </w:r>
            <w:r w:rsidRPr="00052217">
              <w:rPr>
                <w:rFonts w:ascii="Arial" w:hAnsi="Arial" w:cs="Arial"/>
                <w:sz w:val="20"/>
                <w:szCs w:val="20"/>
              </w:rPr>
              <w:t xml:space="preserve">(npr. pomoć starijim mještanima, osobama s posebnim potrebama, djeci koja žive u siromaštvu), </w:t>
            </w:r>
            <w:r w:rsidRPr="00052217">
              <w:rPr>
                <w:rFonts w:ascii="Arial" w:hAnsi="Arial" w:cs="Arial"/>
                <w:i/>
                <w:sz w:val="20"/>
                <w:szCs w:val="20"/>
              </w:rPr>
              <w:t xml:space="preserve">organizacijske aktivnosti </w:t>
            </w:r>
            <w:r w:rsidRPr="00052217">
              <w:rPr>
                <w:rFonts w:ascii="Arial" w:hAnsi="Arial" w:cs="Arial"/>
                <w:sz w:val="20"/>
                <w:szCs w:val="20"/>
              </w:rPr>
              <w:t xml:space="preserve">(npr. obilježavanje posebnih tematskih dana), </w:t>
            </w:r>
            <w:r w:rsidRPr="00052217">
              <w:rPr>
                <w:rFonts w:ascii="Arial" w:hAnsi="Arial" w:cs="Arial"/>
                <w:i/>
                <w:sz w:val="20"/>
                <w:szCs w:val="20"/>
              </w:rPr>
              <w:t xml:space="preserve">proizvodno-inovativne aktivnosti </w:t>
            </w:r>
            <w:r w:rsidRPr="00052217">
              <w:rPr>
                <w:rFonts w:ascii="Arial" w:hAnsi="Arial" w:cs="Arial"/>
                <w:sz w:val="20"/>
                <w:szCs w:val="20"/>
              </w:rPr>
              <w:t>(npr. zaštita okoliša, rad u školskoj zadruzi i/ili zajednici tehničke kulture) i druge projekte i aktivnosti.</w:t>
            </w:r>
          </w:p>
        </w:tc>
        <w:tc>
          <w:tcPr>
            <w:tcW w:w="1107" w:type="dxa"/>
            <w:tcBorders>
              <w:top w:val="single" w:sz="12" w:space="0" w:color="auto"/>
            </w:tcBorders>
            <w:vAlign w:val="center"/>
          </w:tcPr>
          <w:p w:rsidR="00052217" w:rsidRPr="00052217" w:rsidRDefault="00052217" w:rsidP="00052217">
            <w:pPr>
              <w:spacing w:after="0" w:line="240" w:lineRule="auto"/>
              <w:jc w:val="center"/>
              <w:rPr>
                <w:sz w:val="16"/>
                <w:szCs w:val="16"/>
              </w:rPr>
            </w:pPr>
            <w:r w:rsidRPr="00052217">
              <w:rPr>
                <w:rFonts w:ascii="Arial" w:hAnsi="Arial" w:cs="Arial"/>
                <w:sz w:val="20"/>
                <w:szCs w:val="16"/>
              </w:rPr>
              <w:t>10</w:t>
            </w:r>
          </w:p>
        </w:tc>
      </w:tr>
      <w:tr w:rsidR="00052217" w:rsidRPr="00052217" w:rsidTr="00E83C11">
        <w:trPr>
          <w:trHeight w:hRule="exact" w:val="1921"/>
        </w:trPr>
        <w:tc>
          <w:tcPr>
            <w:tcW w:w="2782" w:type="dxa"/>
            <w:tcBorders>
              <w:right w:val="single" w:sz="12" w:space="0" w:color="auto"/>
            </w:tcBorders>
            <w:vAlign w:val="center"/>
          </w:tcPr>
          <w:p w:rsidR="00052217" w:rsidRPr="00052217" w:rsidRDefault="00052217" w:rsidP="00052217">
            <w:pPr>
              <w:spacing w:after="0" w:line="240" w:lineRule="auto"/>
              <w:rPr>
                <w:rFonts w:ascii="Calibri" w:eastAsia="Calibri" w:hAnsi="Calibri" w:cs="Arial"/>
                <w:b/>
                <w:bCs/>
              </w:rPr>
            </w:pPr>
            <w:r w:rsidRPr="00052217">
              <w:rPr>
                <w:rFonts w:ascii="Calibri" w:eastAsia="Calibri" w:hAnsi="Calibri" w:cs="Arial"/>
                <w:bCs/>
              </w:rPr>
              <w:t>Posjet GKS -u, Kazalište i  kino (glumac)</w:t>
            </w:r>
          </w:p>
          <w:p w:rsidR="00052217" w:rsidRPr="00052217" w:rsidRDefault="00052217" w:rsidP="00052217">
            <w:pPr>
              <w:spacing w:after="0" w:line="240" w:lineRule="auto"/>
            </w:pPr>
          </w:p>
        </w:tc>
        <w:tc>
          <w:tcPr>
            <w:tcW w:w="521" w:type="dxa"/>
            <w:tcBorders>
              <w:left w:val="single" w:sz="12" w:space="0" w:color="auto"/>
            </w:tcBorders>
            <w:vAlign w:val="center"/>
          </w:tcPr>
          <w:p w:rsidR="00052217" w:rsidRPr="00052217" w:rsidRDefault="00052217" w:rsidP="00052217">
            <w:pPr>
              <w:spacing w:after="0" w:line="240" w:lineRule="auto"/>
              <w:jc w:val="center"/>
            </w:pPr>
            <w:r w:rsidRPr="00052217">
              <w:t>1.</w:t>
            </w:r>
          </w:p>
          <w:p w:rsidR="00052217" w:rsidRPr="00052217" w:rsidRDefault="00052217" w:rsidP="00052217">
            <w:pPr>
              <w:spacing w:after="0" w:line="240" w:lineRule="auto"/>
              <w:jc w:val="center"/>
            </w:pPr>
          </w:p>
        </w:tc>
        <w:tc>
          <w:tcPr>
            <w:tcW w:w="944" w:type="dxa"/>
            <w:vAlign w:val="center"/>
          </w:tcPr>
          <w:p w:rsidR="00052217" w:rsidRPr="00052217" w:rsidRDefault="00052217" w:rsidP="00052217">
            <w:pPr>
              <w:spacing w:after="0" w:line="240" w:lineRule="auto"/>
            </w:pPr>
            <w:r w:rsidRPr="00052217">
              <w:t>K</w:t>
            </w:r>
          </w:p>
        </w:tc>
        <w:tc>
          <w:tcPr>
            <w:tcW w:w="3934" w:type="dxa"/>
            <w:vAlign w:val="center"/>
          </w:tcPr>
          <w:p w:rsidR="00052217" w:rsidRPr="00052217" w:rsidRDefault="00052217" w:rsidP="00052217">
            <w:pPr>
              <w:spacing w:after="0" w:line="240" w:lineRule="auto"/>
              <w:rPr>
                <w:rFonts w:ascii="Calibri" w:eastAsia="Calibri" w:hAnsi="Calibri" w:cs="Arial"/>
                <w:bCs/>
              </w:rPr>
            </w:pPr>
            <w:r w:rsidRPr="00052217">
              <w:rPr>
                <w:rFonts w:ascii="Calibri" w:eastAsia="Calibri" w:hAnsi="Calibri" w:cs="Arial"/>
                <w:bCs/>
              </w:rPr>
              <w:t xml:space="preserve">Kazališnom i kino predstavom stvoriti vedar ugođaj i raspoloženje kod učenika; </w:t>
            </w:r>
            <w:r w:rsidRPr="00052217">
              <w:rPr>
                <w:rFonts w:ascii="Calibri" w:eastAsia="Calibri" w:hAnsi="Calibri" w:cs="Arial"/>
              </w:rPr>
              <w:t xml:space="preserve">Razvijati kulturu ponašanja za vrijeme gledanja </w:t>
            </w:r>
          </w:p>
          <w:p w:rsidR="00052217" w:rsidRPr="00052217" w:rsidRDefault="00052217" w:rsidP="00052217">
            <w:pPr>
              <w:spacing w:after="0" w:line="240" w:lineRule="auto"/>
            </w:pPr>
          </w:p>
        </w:tc>
        <w:tc>
          <w:tcPr>
            <w:tcW w:w="1107" w:type="dxa"/>
            <w:vAlign w:val="center"/>
          </w:tcPr>
          <w:p w:rsidR="00052217" w:rsidRPr="00052217" w:rsidRDefault="00052217" w:rsidP="00052217">
            <w:pPr>
              <w:spacing w:after="0" w:line="240" w:lineRule="auto"/>
            </w:pPr>
            <w:r w:rsidRPr="00052217">
              <w:t>Listopad i studeni 2018.</w:t>
            </w:r>
          </w:p>
          <w:p w:rsidR="00052217" w:rsidRPr="00052217" w:rsidRDefault="00052217" w:rsidP="00052217">
            <w:pPr>
              <w:spacing w:after="0" w:line="240" w:lineRule="auto"/>
            </w:pPr>
            <w:r w:rsidRPr="00052217">
              <w:t>Ožujak i svibanj 2019.</w:t>
            </w:r>
          </w:p>
        </w:tc>
      </w:tr>
      <w:tr w:rsidR="00052217" w:rsidRPr="00052217" w:rsidTr="00E83C11">
        <w:trPr>
          <w:trHeight w:hRule="exact" w:val="890"/>
        </w:trPr>
        <w:tc>
          <w:tcPr>
            <w:tcW w:w="2782" w:type="dxa"/>
            <w:tcBorders>
              <w:right w:val="single" w:sz="12" w:space="0" w:color="auto"/>
            </w:tcBorders>
            <w:vAlign w:val="center"/>
          </w:tcPr>
          <w:p w:rsidR="00052217" w:rsidRPr="00052217" w:rsidRDefault="00052217" w:rsidP="00052217">
            <w:pPr>
              <w:spacing w:after="0" w:line="240" w:lineRule="auto"/>
            </w:pPr>
            <w:r w:rsidRPr="00052217">
              <w:t>Dan kruha i zahvalnosti za plodove zemlje (prodajna izložba)</w:t>
            </w:r>
          </w:p>
        </w:tc>
        <w:tc>
          <w:tcPr>
            <w:tcW w:w="521" w:type="dxa"/>
            <w:tcBorders>
              <w:left w:val="single" w:sz="12" w:space="0" w:color="auto"/>
            </w:tcBorders>
            <w:vAlign w:val="center"/>
          </w:tcPr>
          <w:p w:rsidR="00052217" w:rsidRPr="00052217" w:rsidRDefault="00052217" w:rsidP="00052217">
            <w:pPr>
              <w:spacing w:after="0" w:line="240" w:lineRule="auto"/>
              <w:jc w:val="center"/>
            </w:pPr>
            <w:r w:rsidRPr="00052217">
              <w:t>2.</w:t>
            </w:r>
          </w:p>
          <w:p w:rsidR="00052217" w:rsidRPr="00052217" w:rsidRDefault="00052217" w:rsidP="00052217">
            <w:pPr>
              <w:spacing w:after="0" w:line="240" w:lineRule="auto"/>
              <w:jc w:val="center"/>
            </w:pPr>
            <w:r w:rsidRPr="00052217">
              <w:t>3.</w:t>
            </w:r>
          </w:p>
        </w:tc>
        <w:tc>
          <w:tcPr>
            <w:tcW w:w="944" w:type="dxa"/>
            <w:vAlign w:val="center"/>
          </w:tcPr>
          <w:p w:rsidR="00052217" w:rsidRPr="00052217" w:rsidRDefault="00052217" w:rsidP="00052217">
            <w:pPr>
              <w:spacing w:after="0" w:line="240" w:lineRule="auto"/>
            </w:pPr>
            <w:r w:rsidRPr="00052217">
              <w:t>D, G, K</w:t>
            </w:r>
          </w:p>
        </w:tc>
        <w:tc>
          <w:tcPr>
            <w:tcW w:w="3934" w:type="dxa"/>
            <w:vAlign w:val="center"/>
          </w:tcPr>
          <w:p w:rsidR="00052217" w:rsidRPr="00052217" w:rsidRDefault="00052217" w:rsidP="00052217">
            <w:pPr>
              <w:spacing w:after="0" w:line="240" w:lineRule="auto"/>
            </w:pPr>
            <w:r w:rsidRPr="00052217">
              <w:rPr>
                <w:rFonts w:cs="Arial"/>
              </w:rPr>
              <w:t>Aktivno sudjelovanje u  obilježavanju dana kruha kroz različite aktivnosti</w:t>
            </w:r>
          </w:p>
        </w:tc>
        <w:tc>
          <w:tcPr>
            <w:tcW w:w="1107" w:type="dxa"/>
            <w:vAlign w:val="center"/>
          </w:tcPr>
          <w:p w:rsidR="00052217" w:rsidRPr="00052217" w:rsidRDefault="00052217" w:rsidP="00052217">
            <w:pPr>
              <w:spacing w:after="0" w:line="240" w:lineRule="auto"/>
            </w:pPr>
            <w:r w:rsidRPr="00052217">
              <w:t>Listopad 2018.</w:t>
            </w:r>
          </w:p>
        </w:tc>
      </w:tr>
      <w:tr w:rsidR="00052217" w:rsidRPr="00052217" w:rsidTr="00E83C11">
        <w:trPr>
          <w:trHeight w:hRule="exact" w:val="1310"/>
        </w:trPr>
        <w:tc>
          <w:tcPr>
            <w:tcW w:w="2782" w:type="dxa"/>
            <w:tcBorders>
              <w:right w:val="single" w:sz="12" w:space="0" w:color="auto"/>
            </w:tcBorders>
            <w:vAlign w:val="center"/>
          </w:tcPr>
          <w:p w:rsidR="00052217" w:rsidRPr="00052217" w:rsidRDefault="00052217" w:rsidP="00052217">
            <w:pPr>
              <w:spacing w:after="0" w:line="240" w:lineRule="auto"/>
              <w:rPr>
                <w:rFonts w:ascii="Calibri" w:eastAsia="Calibri" w:hAnsi="Calibri" w:cs="Arial"/>
              </w:rPr>
            </w:pPr>
            <w:r w:rsidRPr="00052217">
              <w:rPr>
                <w:rFonts w:ascii="Calibri" w:eastAsia="Calibri" w:hAnsi="Calibri" w:cs="Arial"/>
              </w:rPr>
              <w:t>Dan obilježavanja pada Vukovara </w:t>
            </w:r>
          </w:p>
          <w:p w:rsidR="00052217" w:rsidRPr="00052217" w:rsidRDefault="00052217" w:rsidP="00052217">
            <w:pPr>
              <w:spacing w:after="0" w:line="240" w:lineRule="auto"/>
            </w:pPr>
          </w:p>
        </w:tc>
        <w:tc>
          <w:tcPr>
            <w:tcW w:w="521" w:type="dxa"/>
            <w:tcBorders>
              <w:left w:val="single" w:sz="12" w:space="0" w:color="auto"/>
            </w:tcBorders>
            <w:vAlign w:val="center"/>
          </w:tcPr>
          <w:p w:rsidR="00052217" w:rsidRPr="00052217" w:rsidRDefault="00052217" w:rsidP="00052217">
            <w:pPr>
              <w:spacing w:after="0" w:line="240" w:lineRule="auto"/>
              <w:jc w:val="center"/>
            </w:pPr>
            <w:r w:rsidRPr="00052217">
              <w:t>4.</w:t>
            </w:r>
          </w:p>
        </w:tc>
        <w:tc>
          <w:tcPr>
            <w:tcW w:w="944" w:type="dxa"/>
            <w:vAlign w:val="center"/>
          </w:tcPr>
          <w:p w:rsidR="00052217" w:rsidRPr="00052217" w:rsidRDefault="00052217" w:rsidP="00052217">
            <w:pPr>
              <w:spacing w:after="0" w:line="240" w:lineRule="auto"/>
            </w:pPr>
            <w:r w:rsidRPr="00052217">
              <w:t>K, D</w:t>
            </w:r>
          </w:p>
        </w:tc>
        <w:tc>
          <w:tcPr>
            <w:tcW w:w="3934" w:type="dxa"/>
            <w:vAlign w:val="center"/>
          </w:tcPr>
          <w:p w:rsidR="00052217" w:rsidRPr="00052217" w:rsidRDefault="00052217" w:rsidP="00052217">
            <w:pPr>
              <w:spacing w:after="0" w:line="240" w:lineRule="auto"/>
            </w:pPr>
            <w:r w:rsidRPr="00052217">
              <w:rPr>
                <w:rFonts w:cs="Arial"/>
              </w:rPr>
              <w:t>Obilježiti  obljetnicu pada grada Vukovara i sjećanja na žrtve Vukovara; Prezentacije i recitacije u holu škole te paljenje svijeća</w:t>
            </w:r>
          </w:p>
        </w:tc>
        <w:tc>
          <w:tcPr>
            <w:tcW w:w="1107" w:type="dxa"/>
            <w:vAlign w:val="center"/>
          </w:tcPr>
          <w:p w:rsidR="00052217" w:rsidRPr="00052217" w:rsidRDefault="00052217" w:rsidP="00052217">
            <w:pPr>
              <w:spacing w:after="0" w:line="240" w:lineRule="auto"/>
            </w:pPr>
            <w:r w:rsidRPr="00052217">
              <w:t>Studeni 2018.</w:t>
            </w:r>
          </w:p>
        </w:tc>
      </w:tr>
      <w:tr w:rsidR="00052217" w:rsidRPr="00052217" w:rsidTr="00E83C11">
        <w:trPr>
          <w:trHeight w:hRule="exact" w:val="1133"/>
        </w:trPr>
        <w:tc>
          <w:tcPr>
            <w:tcW w:w="2782" w:type="dxa"/>
            <w:tcBorders>
              <w:right w:val="single" w:sz="12" w:space="0" w:color="auto"/>
            </w:tcBorders>
            <w:vAlign w:val="center"/>
          </w:tcPr>
          <w:p w:rsidR="00052217" w:rsidRPr="00052217" w:rsidRDefault="00052217" w:rsidP="00052217">
            <w:pPr>
              <w:spacing w:after="0" w:line="240" w:lineRule="auto"/>
              <w:rPr>
                <w:rFonts w:ascii="Calibri" w:eastAsia="Calibri" w:hAnsi="Calibri" w:cs="Arial"/>
                <w:bCs/>
              </w:rPr>
            </w:pPr>
            <w:r w:rsidRPr="00052217">
              <w:rPr>
                <w:rFonts w:ascii="Calibri" w:eastAsia="Calibri" w:hAnsi="Calibri" w:cs="Arial"/>
                <w:bCs/>
              </w:rPr>
              <w:t>Volonterska aktivnost</w:t>
            </w:r>
          </w:p>
          <w:p w:rsidR="00052217" w:rsidRPr="00052217" w:rsidRDefault="00052217" w:rsidP="00052217">
            <w:pPr>
              <w:spacing w:after="0" w:line="240" w:lineRule="auto"/>
              <w:rPr>
                <w:rFonts w:ascii="Calibri" w:eastAsia="Calibri" w:hAnsi="Calibri" w:cs="Arial"/>
                <w:bCs/>
                <w:i/>
                <w:u w:val="single"/>
              </w:rPr>
            </w:pPr>
          </w:p>
        </w:tc>
        <w:tc>
          <w:tcPr>
            <w:tcW w:w="521" w:type="dxa"/>
            <w:tcBorders>
              <w:left w:val="single" w:sz="12" w:space="0" w:color="auto"/>
            </w:tcBorders>
            <w:vAlign w:val="center"/>
          </w:tcPr>
          <w:p w:rsidR="00052217" w:rsidRPr="00052217" w:rsidRDefault="00052217" w:rsidP="00052217">
            <w:pPr>
              <w:spacing w:after="0" w:line="240" w:lineRule="auto"/>
              <w:jc w:val="center"/>
            </w:pPr>
            <w:r w:rsidRPr="00052217">
              <w:t>5.</w:t>
            </w:r>
          </w:p>
          <w:p w:rsidR="00052217" w:rsidRPr="00052217" w:rsidRDefault="00052217" w:rsidP="00052217">
            <w:pPr>
              <w:spacing w:after="0" w:line="240" w:lineRule="auto"/>
              <w:jc w:val="center"/>
            </w:pPr>
            <w:r w:rsidRPr="00052217">
              <w:t>6.</w:t>
            </w:r>
          </w:p>
        </w:tc>
        <w:tc>
          <w:tcPr>
            <w:tcW w:w="944" w:type="dxa"/>
            <w:vAlign w:val="center"/>
          </w:tcPr>
          <w:p w:rsidR="00052217" w:rsidRPr="00052217" w:rsidRDefault="00052217" w:rsidP="00052217">
            <w:pPr>
              <w:spacing w:after="0" w:line="240" w:lineRule="auto"/>
            </w:pPr>
            <w:r w:rsidRPr="00052217">
              <w:t>LJ – P, D</w:t>
            </w:r>
          </w:p>
        </w:tc>
        <w:tc>
          <w:tcPr>
            <w:tcW w:w="3934" w:type="dxa"/>
            <w:vAlign w:val="center"/>
          </w:tcPr>
          <w:p w:rsidR="00052217" w:rsidRPr="00052217" w:rsidRDefault="00052217" w:rsidP="00052217">
            <w:pPr>
              <w:spacing w:after="0" w:line="240" w:lineRule="auto"/>
              <w:rPr>
                <w:rFonts w:ascii="Calibri" w:eastAsia="Calibri" w:hAnsi="Calibri" w:cs="Arial"/>
              </w:rPr>
            </w:pPr>
            <w:r w:rsidRPr="00052217">
              <w:rPr>
                <w:rFonts w:ascii="Calibri" w:eastAsia="Calibri" w:hAnsi="Calibri" w:cs="Arial"/>
              </w:rPr>
              <w:t>Odlazak u prostorije Udruge“Otac  Ante Gabrić“ , UOSI „Prijatelj“ ili u Dom za umirovljenike.Prepoznati važnost volontiranja</w:t>
            </w:r>
          </w:p>
        </w:tc>
        <w:tc>
          <w:tcPr>
            <w:tcW w:w="1107" w:type="dxa"/>
            <w:vAlign w:val="center"/>
          </w:tcPr>
          <w:p w:rsidR="00052217" w:rsidRPr="00052217" w:rsidRDefault="00052217" w:rsidP="00052217">
            <w:pPr>
              <w:spacing w:after="0" w:line="240" w:lineRule="auto"/>
            </w:pPr>
            <w:r w:rsidRPr="00052217">
              <w:t>Tijekom nastavne godine</w:t>
            </w:r>
          </w:p>
        </w:tc>
      </w:tr>
      <w:tr w:rsidR="00052217" w:rsidRPr="00052217" w:rsidTr="00E83C11">
        <w:trPr>
          <w:trHeight w:hRule="exact" w:val="703"/>
        </w:trPr>
        <w:tc>
          <w:tcPr>
            <w:tcW w:w="2782" w:type="dxa"/>
            <w:tcBorders>
              <w:right w:val="single" w:sz="12" w:space="0" w:color="auto"/>
            </w:tcBorders>
            <w:vAlign w:val="center"/>
          </w:tcPr>
          <w:p w:rsidR="00052217" w:rsidRPr="00052217" w:rsidRDefault="00052217" w:rsidP="00052217">
            <w:pPr>
              <w:spacing w:after="0" w:line="240" w:lineRule="auto"/>
            </w:pPr>
            <w:r w:rsidRPr="00052217">
              <w:t>Maškare</w:t>
            </w:r>
          </w:p>
        </w:tc>
        <w:tc>
          <w:tcPr>
            <w:tcW w:w="521" w:type="dxa"/>
            <w:tcBorders>
              <w:left w:val="single" w:sz="12" w:space="0" w:color="auto"/>
            </w:tcBorders>
            <w:vAlign w:val="center"/>
          </w:tcPr>
          <w:p w:rsidR="00052217" w:rsidRPr="00052217" w:rsidRDefault="00052217" w:rsidP="00052217">
            <w:pPr>
              <w:spacing w:after="0" w:line="240" w:lineRule="auto"/>
              <w:jc w:val="center"/>
            </w:pPr>
            <w:r w:rsidRPr="00052217">
              <w:t>7.</w:t>
            </w:r>
          </w:p>
        </w:tc>
        <w:tc>
          <w:tcPr>
            <w:tcW w:w="944" w:type="dxa"/>
            <w:vAlign w:val="center"/>
          </w:tcPr>
          <w:p w:rsidR="00052217" w:rsidRPr="00052217" w:rsidRDefault="00052217" w:rsidP="00052217">
            <w:pPr>
              <w:spacing w:after="0" w:line="240" w:lineRule="auto"/>
            </w:pPr>
            <w:r w:rsidRPr="00052217">
              <w:t>D, K</w:t>
            </w:r>
          </w:p>
        </w:tc>
        <w:tc>
          <w:tcPr>
            <w:tcW w:w="3934" w:type="dxa"/>
            <w:vAlign w:val="center"/>
          </w:tcPr>
          <w:p w:rsidR="00052217" w:rsidRPr="00052217" w:rsidRDefault="00052217" w:rsidP="00052217">
            <w:pPr>
              <w:spacing w:after="0" w:line="240" w:lineRule="auto"/>
            </w:pPr>
            <w:r w:rsidRPr="00052217">
              <w:t>Socijalizacija učenika, međusobno poštivanje i tolerancija</w:t>
            </w:r>
          </w:p>
        </w:tc>
        <w:tc>
          <w:tcPr>
            <w:tcW w:w="1107" w:type="dxa"/>
            <w:vAlign w:val="center"/>
          </w:tcPr>
          <w:p w:rsidR="00052217" w:rsidRPr="00052217" w:rsidRDefault="00052217" w:rsidP="00052217">
            <w:pPr>
              <w:spacing w:after="0" w:line="240" w:lineRule="auto"/>
            </w:pPr>
            <w:r w:rsidRPr="00052217">
              <w:t>Veljača 2019.</w:t>
            </w:r>
          </w:p>
        </w:tc>
      </w:tr>
      <w:tr w:rsidR="00052217" w:rsidRPr="00052217" w:rsidTr="00E83C11">
        <w:trPr>
          <w:trHeight w:hRule="exact" w:val="624"/>
        </w:trPr>
        <w:tc>
          <w:tcPr>
            <w:tcW w:w="2782" w:type="dxa"/>
            <w:tcBorders>
              <w:right w:val="single" w:sz="12" w:space="0" w:color="auto"/>
            </w:tcBorders>
            <w:vAlign w:val="center"/>
          </w:tcPr>
          <w:p w:rsidR="00052217" w:rsidRPr="00052217" w:rsidRDefault="00052217" w:rsidP="00052217">
            <w:pPr>
              <w:spacing w:after="0" w:line="240" w:lineRule="auto"/>
              <w:rPr>
                <w:rFonts w:ascii="Calibri" w:eastAsia="Calibri" w:hAnsi="Calibri" w:cs="Arial"/>
                <w:bCs/>
              </w:rPr>
            </w:pPr>
            <w:r w:rsidRPr="00052217">
              <w:rPr>
                <w:rFonts w:ascii="Calibri" w:eastAsia="Calibri" w:hAnsi="Calibri" w:cs="Arial"/>
                <w:bCs/>
              </w:rPr>
              <w:t>Jama na Predolcu</w:t>
            </w:r>
          </w:p>
          <w:p w:rsidR="00052217" w:rsidRPr="00052217" w:rsidRDefault="00052217" w:rsidP="00052217">
            <w:pPr>
              <w:spacing w:after="0" w:line="240" w:lineRule="auto"/>
            </w:pPr>
          </w:p>
        </w:tc>
        <w:tc>
          <w:tcPr>
            <w:tcW w:w="521" w:type="dxa"/>
            <w:tcBorders>
              <w:left w:val="single" w:sz="12" w:space="0" w:color="auto"/>
            </w:tcBorders>
            <w:vAlign w:val="center"/>
          </w:tcPr>
          <w:p w:rsidR="00052217" w:rsidRPr="00052217" w:rsidRDefault="00052217" w:rsidP="00052217">
            <w:pPr>
              <w:spacing w:after="0" w:line="240" w:lineRule="auto"/>
              <w:jc w:val="center"/>
            </w:pPr>
            <w:r w:rsidRPr="00052217">
              <w:t>8.</w:t>
            </w:r>
          </w:p>
        </w:tc>
        <w:tc>
          <w:tcPr>
            <w:tcW w:w="944" w:type="dxa"/>
            <w:vAlign w:val="center"/>
          </w:tcPr>
          <w:p w:rsidR="00052217" w:rsidRPr="00052217" w:rsidRDefault="00052217" w:rsidP="00052217">
            <w:pPr>
              <w:spacing w:after="0" w:line="240" w:lineRule="auto"/>
            </w:pPr>
            <w:r w:rsidRPr="00052217">
              <w:t>E, K</w:t>
            </w:r>
          </w:p>
        </w:tc>
        <w:tc>
          <w:tcPr>
            <w:tcW w:w="3934" w:type="dxa"/>
            <w:vAlign w:val="center"/>
          </w:tcPr>
          <w:p w:rsidR="00052217" w:rsidRPr="00052217" w:rsidRDefault="00052217" w:rsidP="00052217">
            <w:pPr>
              <w:spacing w:after="0" w:line="240" w:lineRule="auto"/>
            </w:pPr>
            <w:r w:rsidRPr="00052217">
              <w:rPr>
                <w:rFonts w:cs="Arial"/>
              </w:rPr>
              <w:t>Razvijati osjećaj za očuvanje prirodnih dobara</w:t>
            </w:r>
          </w:p>
        </w:tc>
        <w:tc>
          <w:tcPr>
            <w:tcW w:w="1107" w:type="dxa"/>
            <w:vAlign w:val="center"/>
          </w:tcPr>
          <w:p w:rsidR="00052217" w:rsidRPr="00052217" w:rsidRDefault="00052217" w:rsidP="00052217">
            <w:pPr>
              <w:spacing w:after="0" w:line="240" w:lineRule="auto"/>
            </w:pPr>
            <w:r w:rsidRPr="00052217">
              <w:t>Travanj 2019.</w:t>
            </w:r>
          </w:p>
        </w:tc>
      </w:tr>
      <w:tr w:rsidR="00052217" w:rsidRPr="00052217" w:rsidTr="00E83C11">
        <w:trPr>
          <w:trHeight w:hRule="exact" w:val="995"/>
        </w:trPr>
        <w:tc>
          <w:tcPr>
            <w:tcW w:w="2782" w:type="dxa"/>
            <w:tcBorders>
              <w:right w:val="single" w:sz="12" w:space="0" w:color="auto"/>
            </w:tcBorders>
            <w:vAlign w:val="center"/>
          </w:tcPr>
          <w:p w:rsidR="00052217" w:rsidRPr="00052217" w:rsidRDefault="00052217" w:rsidP="00052217">
            <w:pPr>
              <w:spacing w:after="0" w:line="240" w:lineRule="auto"/>
              <w:rPr>
                <w:rFonts w:ascii="Calibri" w:eastAsia="Calibri" w:hAnsi="Calibri" w:cs="Arial"/>
                <w:bCs/>
              </w:rPr>
            </w:pPr>
            <w:r w:rsidRPr="00052217">
              <w:rPr>
                <w:rFonts w:ascii="Calibri" w:eastAsia="Calibri" w:hAnsi="Calibri" w:cs="Arial"/>
                <w:bCs/>
              </w:rPr>
              <w:t>Susret sa saborskim zastupnikom,predstavnikom lokalne zajednice</w:t>
            </w:r>
          </w:p>
        </w:tc>
        <w:tc>
          <w:tcPr>
            <w:tcW w:w="521" w:type="dxa"/>
            <w:tcBorders>
              <w:left w:val="single" w:sz="12" w:space="0" w:color="auto"/>
            </w:tcBorders>
            <w:vAlign w:val="center"/>
          </w:tcPr>
          <w:p w:rsidR="00052217" w:rsidRPr="00052217" w:rsidRDefault="00052217" w:rsidP="00052217">
            <w:pPr>
              <w:spacing w:after="0" w:line="240" w:lineRule="auto"/>
              <w:jc w:val="center"/>
            </w:pPr>
            <w:r w:rsidRPr="00052217">
              <w:t>9.</w:t>
            </w:r>
          </w:p>
        </w:tc>
        <w:tc>
          <w:tcPr>
            <w:tcW w:w="944" w:type="dxa"/>
            <w:vAlign w:val="center"/>
          </w:tcPr>
          <w:p w:rsidR="00052217" w:rsidRPr="00052217" w:rsidRDefault="00052217" w:rsidP="00052217">
            <w:pPr>
              <w:spacing w:after="0" w:line="240" w:lineRule="auto"/>
            </w:pPr>
            <w:r w:rsidRPr="00052217">
              <w:t>P</w:t>
            </w:r>
          </w:p>
        </w:tc>
        <w:tc>
          <w:tcPr>
            <w:tcW w:w="3934" w:type="dxa"/>
            <w:vAlign w:val="center"/>
          </w:tcPr>
          <w:p w:rsidR="00052217" w:rsidRPr="00052217" w:rsidRDefault="00052217" w:rsidP="00052217">
            <w:pPr>
              <w:spacing w:after="0" w:line="240" w:lineRule="auto"/>
              <w:rPr>
                <w:rFonts w:cs="Arial"/>
              </w:rPr>
            </w:pPr>
            <w:r w:rsidRPr="00052217">
              <w:rPr>
                <w:rFonts w:cs="Arial"/>
              </w:rPr>
              <w:t>Naučiti kako funkcionira državna i lokalna zajednica</w:t>
            </w:r>
          </w:p>
        </w:tc>
        <w:tc>
          <w:tcPr>
            <w:tcW w:w="1107" w:type="dxa"/>
            <w:vAlign w:val="center"/>
          </w:tcPr>
          <w:p w:rsidR="00052217" w:rsidRPr="00052217" w:rsidRDefault="00052217" w:rsidP="00052217">
            <w:pPr>
              <w:spacing w:after="0" w:line="240" w:lineRule="auto"/>
            </w:pPr>
            <w:r w:rsidRPr="00052217">
              <w:t>Tijekom nastavne godine</w:t>
            </w:r>
          </w:p>
        </w:tc>
      </w:tr>
      <w:tr w:rsidR="00052217" w:rsidRPr="00052217" w:rsidTr="00E83C11">
        <w:trPr>
          <w:trHeight w:hRule="exact" w:val="719"/>
        </w:trPr>
        <w:tc>
          <w:tcPr>
            <w:tcW w:w="2782" w:type="dxa"/>
            <w:tcBorders>
              <w:bottom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Arial"/>
                <w:bCs/>
              </w:rPr>
            </w:pPr>
            <w:r w:rsidRPr="00052217">
              <w:rPr>
                <w:rFonts w:ascii="Calibri" w:eastAsia="Calibri" w:hAnsi="Calibri" w:cs="Arial"/>
                <w:bCs/>
              </w:rPr>
              <w:t>Posjet (Imotski,Makarska,</w:t>
            </w:r>
          </w:p>
          <w:p w:rsidR="00052217" w:rsidRPr="00052217" w:rsidRDefault="00052217" w:rsidP="00052217">
            <w:pPr>
              <w:spacing w:after="0" w:line="240" w:lineRule="auto"/>
            </w:pPr>
            <w:r w:rsidRPr="00052217">
              <w:t xml:space="preserve">              Mljet)</w:t>
            </w:r>
          </w:p>
        </w:tc>
        <w:tc>
          <w:tcPr>
            <w:tcW w:w="521" w:type="dxa"/>
            <w:tcBorders>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10.</w:t>
            </w:r>
          </w:p>
        </w:tc>
        <w:tc>
          <w:tcPr>
            <w:tcW w:w="944" w:type="dxa"/>
            <w:tcBorders>
              <w:bottom w:val="single" w:sz="12" w:space="0" w:color="auto"/>
            </w:tcBorders>
            <w:vAlign w:val="center"/>
          </w:tcPr>
          <w:p w:rsidR="00052217" w:rsidRPr="00052217" w:rsidRDefault="00052217" w:rsidP="00052217">
            <w:pPr>
              <w:spacing w:after="0" w:line="240" w:lineRule="auto"/>
            </w:pPr>
            <w:r w:rsidRPr="00052217">
              <w:t>K, D, E</w:t>
            </w:r>
          </w:p>
        </w:tc>
        <w:tc>
          <w:tcPr>
            <w:tcW w:w="3934" w:type="dxa"/>
            <w:tcBorders>
              <w:bottom w:val="single" w:sz="12" w:space="0" w:color="auto"/>
            </w:tcBorders>
            <w:vAlign w:val="center"/>
          </w:tcPr>
          <w:p w:rsidR="00052217" w:rsidRPr="00052217" w:rsidRDefault="00052217" w:rsidP="00052217">
            <w:pPr>
              <w:spacing w:after="0" w:line="240" w:lineRule="auto"/>
            </w:pPr>
            <w:r w:rsidRPr="00052217">
              <w:rPr>
                <w:rFonts w:cs="Arial"/>
              </w:rPr>
              <w:t>Upoznati učenike sa kulturnom baštinom šireg zavičaja</w:t>
            </w:r>
          </w:p>
        </w:tc>
        <w:tc>
          <w:tcPr>
            <w:tcW w:w="1107" w:type="dxa"/>
            <w:tcBorders>
              <w:bottom w:val="single" w:sz="12" w:space="0" w:color="auto"/>
            </w:tcBorders>
            <w:vAlign w:val="center"/>
          </w:tcPr>
          <w:p w:rsidR="00052217" w:rsidRPr="00052217" w:rsidRDefault="00052217" w:rsidP="00052217">
            <w:pPr>
              <w:spacing w:after="0" w:line="240" w:lineRule="auto"/>
            </w:pPr>
            <w:r w:rsidRPr="00052217">
              <w:t>Svibanj 2019.</w:t>
            </w:r>
          </w:p>
        </w:tc>
      </w:tr>
    </w:tbl>
    <w:p w:rsidR="00052217" w:rsidRPr="00052217" w:rsidRDefault="00052217" w:rsidP="00052217">
      <w:pPr>
        <w:spacing w:after="0"/>
        <w:rPr>
          <w:sz w:val="16"/>
          <w:szCs w:val="16"/>
        </w:rPr>
      </w:pPr>
    </w:p>
    <w:p w:rsidR="00052217" w:rsidRPr="00052217" w:rsidRDefault="00052217" w:rsidP="00052217">
      <w:pPr>
        <w:spacing w:after="0"/>
        <w:rPr>
          <w:sz w:val="16"/>
          <w:szCs w:val="16"/>
        </w:rPr>
      </w:pPr>
    </w:p>
    <w:p w:rsidR="00052217" w:rsidRPr="00052217" w:rsidRDefault="00052217" w:rsidP="00052217">
      <w:pPr>
        <w:spacing w:after="0"/>
        <w:rPr>
          <w:sz w:val="16"/>
          <w:szCs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133"/>
        <w:gridCol w:w="3086"/>
        <w:gridCol w:w="2463"/>
        <w:gridCol w:w="2775"/>
      </w:tblGrid>
      <w:tr w:rsidR="00052217" w:rsidRPr="00052217" w:rsidTr="00052217">
        <w:trPr>
          <w:trHeight w:hRule="exact" w:val="341"/>
        </w:trPr>
        <w:tc>
          <w:tcPr>
            <w:tcW w:w="1133" w:type="dxa"/>
            <w:vMerge w:val="restart"/>
            <w:tcBorders>
              <w:top w:val="single" w:sz="12" w:space="0" w:color="auto"/>
              <w:left w:val="single" w:sz="12" w:space="0" w:color="auto"/>
              <w:bottom w:val="single" w:sz="12" w:space="0" w:color="auto"/>
              <w:right w:val="single" w:sz="4" w:space="0" w:color="auto"/>
            </w:tcBorders>
            <w:vAlign w:val="center"/>
            <w:hideMark/>
          </w:tcPr>
          <w:p w:rsidR="00052217" w:rsidRPr="00052217" w:rsidRDefault="00052217" w:rsidP="00052217">
            <w:pPr>
              <w:spacing w:after="0" w:line="240" w:lineRule="auto"/>
            </w:pPr>
            <w:r w:rsidRPr="00052217">
              <w:t>*Područja</w:t>
            </w:r>
          </w:p>
        </w:tc>
        <w:tc>
          <w:tcPr>
            <w:tcW w:w="3086" w:type="dxa"/>
            <w:tcBorders>
              <w:top w:val="single" w:sz="12" w:space="0" w:color="auto"/>
              <w:left w:val="single" w:sz="4" w:space="0" w:color="auto"/>
              <w:bottom w:val="single" w:sz="4" w:space="0" w:color="auto"/>
              <w:right w:val="single" w:sz="4" w:space="0" w:color="auto"/>
            </w:tcBorders>
            <w:vAlign w:val="center"/>
            <w:hideMark/>
          </w:tcPr>
          <w:p w:rsidR="00052217" w:rsidRPr="00052217" w:rsidRDefault="00052217" w:rsidP="00052217">
            <w:pPr>
              <w:spacing w:after="0" w:line="240" w:lineRule="auto"/>
            </w:pPr>
            <w:r w:rsidRPr="00052217">
              <w:t>LJ-P:ljudsko pravna dimenzija</w:t>
            </w:r>
          </w:p>
        </w:tc>
        <w:tc>
          <w:tcPr>
            <w:tcW w:w="2463" w:type="dxa"/>
            <w:tcBorders>
              <w:top w:val="single" w:sz="12" w:space="0" w:color="auto"/>
              <w:left w:val="single" w:sz="4" w:space="0" w:color="auto"/>
              <w:bottom w:val="single" w:sz="4" w:space="0" w:color="auto"/>
              <w:right w:val="single" w:sz="4" w:space="0" w:color="auto"/>
            </w:tcBorders>
            <w:vAlign w:val="center"/>
            <w:hideMark/>
          </w:tcPr>
          <w:p w:rsidR="00052217" w:rsidRPr="00052217" w:rsidRDefault="00052217" w:rsidP="00052217">
            <w:pPr>
              <w:spacing w:after="0" w:line="240" w:lineRule="auto"/>
            </w:pPr>
            <w:r w:rsidRPr="00052217">
              <w:t>D:društvena dimenzija</w:t>
            </w:r>
          </w:p>
        </w:tc>
        <w:tc>
          <w:tcPr>
            <w:tcW w:w="2775" w:type="dxa"/>
            <w:tcBorders>
              <w:top w:val="single" w:sz="12" w:space="0" w:color="auto"/>
              <w:left w:val="single" w:sz="4" w:space="0" w:color="auto"/>
              <w:bottom w:val="single" w:sz="4" w:space="0" w:color="auto"/>
              <w:right w:val="single" w:sz="12" w:space="0" w:color="auto"/>
            </w:tcBorders>
            <w:vAlign w:val="center"/>
            <w:hideMark/>
          </w:tcPr>
          <w:p w:rsidR="00052217" w:rsidRPr="00052217" w:rsidRDefault="00052217" w:rsidP="00052217">
            <w:pPr>
              <w:spacing w:after="0" w:line="240" w:lineRule="auto"/>
            </w:pPr>
            <w:r w:rsidRPr="00052217">
              <w:t>P:politička dimenzija</w:t>
            </w:r>
          </w:p>
        </w:tc>
      </w:tr>
      <w:tr w:rsidR="00052217" w:rsidRPr="00052217" w:rsidTr="00052217">
        <w:trPr>
          <w:trHeight w:hRule="exact" w:val="341"/>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052217" w:rsidRPr="00052217" w:rsidRDefault="00052217" w:rsidP="00052217">
            <w:pPr>
              <w:spacing w:after="0" w:line="240" w:lineRule="auto"/>
            </w:pPr>
          </w:p>
        </w:tc>
        <w:tc>
          <w:tcPr>
            <w:tcW w:w="3086" w:type="dxa"/>
            <w:tcBorders>
              <w:top w:val="single" w:sz="4" w:space="0" w:color="auto"/>
              <w:left w:val="single" w:sz="4" w:space="0" w:color="auto"/>
              <w:bottom w:val="single" w:sz="12" w:space="0" w:color="auto"/>
              <w:right w:val="single" w:sz="4" w:space="0" w:color="auto"/>
            </w:tcBorders>
            <w:vAlign w:val="center"/>
            <w:hideMark/>
          </w:tcPr>
          <w:p w:rsidR="00052217" w:rsidRPr="00052217" w:rsidRDefault="00052217" w:rsidP="00052217">
            <w:pPr>
              <w:spacing w:after="0" w:line="240" w:lineRule="auto"/>
            </w:pPr>
            <w:r w:rsidRPr="00052217">
              <w:t>G:gospodarska dimenzija</w:t>
            </w:r>
          </w:p>
        </w:tc>
        <w:tc>
          <w:tcPr>
            <w:tcW w:w="2463" w:type="dxa"/>
            <w:tcBorders>
              <w:top w:val="single" w:sz="4" w:space="0" w:color="auto"/>
              <w:left w:val="single" w:sz="4" w:space="0" w:color="auto"/>
              <w:bottom w:val="single" w:sz="12" w:space="0" w:color="auto"/>
              <w:right w:val="single" w:sz="4" w:space="0" w:color="auto"/>
            </w:tcBorders>
            <w:vAlign w:val="center"/>
            <w:hideMark/>
          </w:tcPr>
          <w:p w:rsidR="00052217" w:rsidRPr="00052217" w:rsidRDefault="00052217" w:rsidP="00052217">
            <w:pPr>
              <w:spacing w:after="0" w:line="240" w:lineRule="auto"/>
            </w:pPr>
            <w:r w:rsidRPr="00052217">
              <w:t>E:ekološka dimenzija</w:t>
            </w:r>
          </w:p>
        </w:tc>
        <w:tc>
          <w:tcPr>
            <w:tcW w:w="2775" w:type="dxa"/>
            <w:tcBorders>
              <w:top w:val="single" w:sz="4" w:space="0" w:color="auto"/>
              <w:left w:val="single" w:sz="4" w:space="0" w:color="auto"/>
              <w:bottom w:val="single" w:sz="12" w:space="0" w:color="auto"/>
              <w:right w:val="single" w:sz="12" w:space="0" w:color="auto"/>
            </w:tcBorders>
            <w:vAlign w:val="center"/>
            <w:hideMark/>
          </w:tcPr>
          <w:p w:rsidR="00052217" w:rsidRPr="00052217" w:rsidRDefault="00052217" w:rsidP="00052217">
            <w:pPr>
              <w:spacing w:after="0" w:line="240" w:lineRule="auto"/>
            </w:pPr>
            <w:r w:rsidRPr="00052217">
              <w:t>K:kulturološka dimenzija</w:t>
            </w:r>
          </w:p>
        </w:tc>
      </w:tr>
    </w:tbl>
    <w:p w:rsidR="00052217" w:rsidRDefault="00052217" w:rsidP="00052217">
      <w:pPr>
        <w:rPr>
          <w:rFonts w:ascii="Verdana" w:hAnsi="Verdana"/>
        </w:rPr>
      </w:pPr>
    </w:p>
    <w:p w:rsidR="00E83C11" w:rsidRPr="00052217" w:rsidRDefault="00E83C11" w:rsidP="00052217">
      <w:pPr>
        <w:rPr>
          <w:rFonts w:ascii="Verdana" w:hAnsi="Verdana"/>
        </w:rPr>
      </w:pPr>
    </w:p>
    <w:p w:rsidR="00052217" w:rsidRPr="00052217" w:rsidRDefault="00052217" w:rsidP="00052217">
      <w:pPr>
        <w:spacing w:after="120"/>
        <w:rPr>
          <w:rFonts w:ascii="Verdana" w:eastAsia="Calibri" w:hAnsi="Verdana" w:cs="MV Boli"/>
          <w:b/>
          <w:sz w:val="28"/>
          <w:szCs w:val="28"/>
        </w:rPr>
      </w:pPr>
      <w:r w:rsidRPr="00052217">
        <w:rPr>
          <w:rFonts w:ascii="Verdana" w:hAnsi="Verdana" w:cs="MV Boli"/>
          <w:b/>
          <w:sz w:val="28"/>
          <w:szCs w:val="28"/>
        </w:rPr>
        <w:lastRenderedPageBreak/>
        <w:t>1.5. Godišnji  planovi i programi za peti razred</w:t>
      </w:r>
    </w:p>
    <w:p w:rsidR="00052217" w:rsidRPr="00052217" w:rsidRDefault="00052217" w:rsidP="00052217">
      <w:pPr>
        <w:jc w:val="center"/>
        <w:rPr>
          <w:b/>
          <w:sz w:val="28"/>
          <w:szCs w:val="28"/>
        </w:rPr>
      </w:pPr>
      <w:r w:rsidRPr="00052217">
        <w:rPr>
          <w:b/>
          <w:sz w:val="28"/>
          <w:szCs w:val="28"/>
        </w:rPr>
        <w:t>GODIŠNJI PLAN I PROGRAM GRAĐANSKOG ODGOJA ZA ŠKOLSKU GODINU 2018./2019.</w:t>
      </w:r>
    </w:p>
    <w:p w:rsidR="00052217" w:rsidRPr="00052217" w:rsidRDefault="00052217" w:rsidP="00052217">
      <w:pPr>
        <w:spacing w:after="120"/>
      </w:pPr>
      <w:r w:rsidRPr="00052217">
        <w:t>Razred: V.a, V.b, V.c, V.d       Razrednici:Marinko Tošić, Dijana Milić, Ana Jogunica, Ante Buljubašić</w:t>
      </w:r>
    </w:p>
    <w:p w:rsidR="00052217" w:rsidRPr="00052217" w:rsidRDefault="00052217" w:rsidP="00052217">
      <w:pPr>
        <w:spacing w:after="120"/>
        <w:rPr>
          <w:sz w:val="18"/>
        </w:rPr>
      </w:pPr>
      <w:r w:rsidRPr="00052217">
        <w:rPr>
          <w:rFonts w:ascii="Arial" w:hAnsi="Arial" w:cs="Arial"/>
          <w:i/>
          <w:sz w:val="16"/>
        </w:rPr>
        <w:t>Plan integriranja Programa međupredmetnih i interdisciplinarnih sadržaja Građanskog odgoja i obrazovanja u postojeće predmete i izvanučioničke aktivnosti u V., VI., VII. i VIII. razredu osnovne škole</w:t>
      </w: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901"/>
        <w:gridCol w:w="521"/>
        <w:gridCol w:w="1660"/>
        <w:gridCol w:w="3752"/>
        <w:gridCol w:w="1488"/>
      </w:tblGrid>
      <w:tr w:rsidR="00052217" w:rsidRPr="00052217" w:rsidTr="00A802C8">
        <w:trPr>
          <w:trHeight w:hRule="exact" w:val="1058"/>
        </w:trPr>
        <w:tc>
          <w:tcPr>
            <w:tcW w:w="1901" w:type="dxa"/>
            <w:tcBorders>
              <w:top w:val="single" w:sz="12" w:space="0" w:color="auto"/>
              <w:bottom w:val="single" w:sz="12" w:space="0" w:color="auto"/>
              <w:right w:val="single" w:sz="12" w:space="0" w:color="auto"/>
            </w:tcBorders>
          </w:tcPr>
          <w:p w:rsidR="00052217" w:rsidRPr="00052217" w:rsidRDefault="00052217" w:rsidP="00052217">
            <w:pPr>
              <w:spacing w:after="0" w:line="240" w:lineRule="auto"/>
            </w:pPr>
            <w:r w:rsidRPr="00052217">
              <w:rPr>
                <w:rFonts w:ascii="Arial" w:hAnsi="Arial" w:cs="Arial"/>
                <w:b/>
                <w:sz w:val="20"/>
              </w:rPr>
              <w:t>Međupredmetno</w:t>
            </w:r>
          </w:p>
        </w:tc>
        <w:tc>
          <w:tcPr>
            <w:tcW w:w="5933" w:type="dxa"/>
            <w:gridSpan w:val="3"/>
            <w:tcBorders>
              <w:top w:val="single" w:sz="12" w:space="0" w:color="auto"/>
              <w:left w:val="single" w:sz="12" w:space="0" w:color="auto"/>
              <w:bottom w:val="single" w:sz="12" w:space="0" w:color="auto"/>
            </w:tcBorders>
          </w:tcPr>
          <w:p w:rsidR="00052217" w:rsidRPr="00052217" w:rsidRDefault="00A802C8" w:rsidP="00052217">
            <w:pPr>
              <w:spacing w:after="0" w:line="240" w:lineRule="auto"/>
              <w:ind w:left="23" w:right="59"/>
              <w:rPr>
                <w:rFonts w:ascii="Arial" w:hAnsi="Arial" w:cs="Arial"/>
                <w:sz w:val="14"/>
                <w:szCs w:val="14"/>
              </w:rPr>
            </w:pPr>
            <w:r>
              <w:rPr>
                <w:rFonts w:ascii="Arial" w:hAnsi="Arial" w:cs="Arial"/>
                <w:sz w:val="14"/>
                <w:szCs w:val="14"/>
              </w:rPr>
              <w:t>U</w:t>
            </w:r>
            <w:r w:rsidR="00052217" w:rsidRPr="00052217">
              <w:rPr>
                <w:rFonts w:ascii="Arial" w:hAnsi="Arial" w:cs="Arial"/>
                <w:sz w:val="14"/>
                <w:szCs w:val="14"/>
              </w:rPr>
              <w:t xml:space="preserve"> sklopu svih predmeta: Hrvatski jezik, strani jezik, Matematika, Informatika, Tehnička kultura, Priroda, Biologija, Kemija, Fizika, Povijest, Geografija, Vjeronauk, Likovna kultura, Glazbena kultura, Tjelesna i zdravstvena kultura, programi stručnih suradnika. </w:t>
            </w:r>
          </w:p>
          <w:p w:rsidR="00052217" w:rsidRPr="00052217" w:rsidRDefault="00052217" w:rsidP="00052217">
            <w:pPr>
              <w:spacing w:after="0" w:line="240" w:lineRule="auto"/>
              <w:ind w:left="23" w:right="59"/>
              <w:rPr>
                <w:rFonts w:ascii="Arial" w:hAnsi="Arial" w:cs="Arial"/>
                <w:sz w:val="14"/>
                <w:szCs w:val="14"/>
              </w:rPr>
            </w:pPr>
            <w:r w:rsidRPr="00052217">
              <w:rPr>
                <w:rFonts w:ascii="Arial" w:hAnsi="Arial" w:cs="Arial"/>
                <w:sz w:val="14"/>
                <w:szCs w:val="14"/>
              </w:rPr>
              <w:t>Navedeni broj sati ne znači povećanje broja sati, nego integriranje i koreliranje sadržaja s ciljem istodobnog razvijanja i predmetne i građanske kompetencije.</w:t>
            </w:r>
          </w:p>
        </w:tc>
        <w:tc>
          <w:tcPr>
            <w:tcW w:w="1488" w:type="dxa"/>
            <w:tcBorders>
              <w:top w:val="single" w:sz="12" w:space="0" w:color="auto"/>
              <w:bottom w:val="single" w:sz="12" w:space="0" w:color="auto"/>
            </w:tcBorders>
            <w:vAlign w:val="center"/>
          </w:tcPr>
          <w:p w:rsidR="00052217" w:rsidRPr="00052217" w:rsidRDefault="00052217" w:rsidP="00052217">
            <w:pPr>
              <w:spacing w:after="0" w:line="240" w:lineRule="auto"/>
              <w:jc w:val="center"/>
              <w:rPr>
                <w:rFonts w:ascii="Arial" w:hAnsi="Arial" w:cs="Arial"/>
                <w:i/>
                <w:sz w:val="24"/>
                <w:szCs w:val="24"/>
              </w:rPr>
            </w:pPr>
            <w:r w:rsidRPr="00052217">
              <w:rPr>
                <w:rFonts w:ascii="Arial" w:hAnsi="Arial" w:cs="Arial"/>
                <w:sz w:val="20"/>
              </w:rPr>
              <w:t xml:space="preserve">20 </w:t>
            </w:r>
          </w:p>
        </w:tc>
      </w:tr>
      <w:tr w:rsidR="00052217" w:rsidRPr="00052217" w:rsidTr="00052217">
        <w:trPr>
          <w:trHeight w:hRule="exact" w:val="695"/>
        </w:trPr>
        <w:tc>
          <w:tcPr>
            <w:tcW w:w="1901" w:type="dxa"/>
            <w:tcBorders>
              <w:top w:val="single" w:sz="12" w:space="0" w:color="auto"/>
              <w:bottom w:val="single" w:sz="12" w:space="0" w:color="auto"/>
              <w:right w:val="single" w:sz="12" w:space="0" w:color="auto"/>
            </w:tcBorders>
            <w:vAlign w:val="center"/>
          </w:tcPr>
          <w:p w:rsidR="00052217" w:rsidRPr="00052217" w:rsidRDefault="00052217" w:rsidP="00052217">
            <w:pPr>
              <w:spacing w:after="0" w:line="240" w:lineRule="auto"/>
            </w:pPr>
            <w:r w:rsidRPr="00052217">
              <w:t>Predmet</w:t>
            </w:r>
          </w:p>
        </w:tc>
        <w:tc>
          <w:tcPr>
            <w:tcW w:w="521" w:type="dxa"/>
            <w:tcBorders>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Sat</w:t>
            </w:r>
          </w:p>
        </w:tc>
        <w:tc>
          <w:tcPr>
            <w:tcW w:w="1660" w:type="dxa"/>
            <w:tcBorders>
              <w:bottom w:val="single" w:sz="12" w:space="0" w:color="auto"/>
            </w:tcBorders>
            <w:vAlign w:val="center"/>
          </w:tcPr>
          <w:p w:rsidR="00052217" w:rsidRPr="00052217" w:rsidRDefault="00052217" w:rsidP="00052217">
            <w:pPr>
              <w:spacing w:after="0" w:line="240" w:lineRule="auto"/>
            </w:pPr>
            <w:r w:rsidRPr="00052217">
              <w:t>Područje*</w:t>
            </w:r>
          </w:p>
        </w:tc>
        <w:tc>
          <w:tcPr>
            <w:tcW w:w="3752" w:type="dxa"/>
            <w:tcBorders>
              <w:bottom w:val="single" w:sz="12" w:space="0" w:color="auto"/>
            </w:tcBorders>
            <w:vAlign w:val="center"/>
          </w:tcPr>
          <w:p w:rsidR="00052217" w:rsidRPr="00052217" w:rsidRDefault="00052217" w:rsidP="00052217">
            <w:pPr>
              <w:spacing w:after="0" w:line="240" w:lineRule="auto"/>
            </w:pPr>
            <w:r w:rsidRPr="00052217">
              <w:t>Tema predmeta+ tema ili ishod ili ključni pojam iz Programa GOO-a</w:t>
            </w:r>
          </w:p>
        </w:tc>
        <w:tc>
          <w:tcPr>
            <w:tcW w:w="1488" w:type="dxa"/>
            <w:tcBorders>
              <w:bottom w:val="single" w:sz="12" w:space="0" w:color="auto"/>
            </w:tcBorders>
            <w:vAlign w:val="center"/>
          </w:tcPr>
          <w:p w:rsidR="00052217" w:rsidRPr="00052217" w:rsidRDefault="00052217" w:rsidP="00052217">
            <w:pPr>
              <w:spacing w:after="0" w:line="240" w:lineRule="auto"/>
            </w:pPr>
            <w:r w:rsidRPr="00052217">
              <w:t>Realizacija</w:t>
            </w:r>
          </w:p>
        </w:tc>
      </w:tr>
      <w:tr w:rsidR="00052217" w:rsidRPr="00052217" w:rsidTr="00052217">
        <w:trPr>
          <w:trHeight w:hRule="exact" w:val="510"/>
        </w:trPr>
        <w:tc>
          <w:tcPr>
            <w:tcW w:w="1901" w:type="dxa"/>
            <w:vMerge w:val="restart"/>
            <w:tcBorders>
              <w:top w:val="single" w:sz="12" w:space="0" w:color="auto"/>
              <w:right w:val="single" w:sz="12" w:space="0" w:color="auto"/>
            </w:tcBorders>
            <w:vAlign w:val="center"/>
          </w:tcPr>
          <w:p w:rsidR="00052217" w:rsidRPr="00052217" w:rsidRDefault="00052217" w:rsidP="00052217">
            <w:pPr>
              <w:spacing w:after="0" w:line="240" w:lineRule="auto"/>
            </w:pPr>
            <w:r w:rsidRPr="00052217">
              <w:t>Hrvatski jezik</w:t>
            </w:r>
          </w:p>
        </w:tc>
        <w:tc>
          <w:tcPr>
            <w:tcW w:w="521" w:type="dxa"/>
            <w:tcBorders>
              <w:top w:val="single" w:sz="12" w:space="0" w:color="auto"/>
              <w:left w:val="single" w:sz="12" w:space="0" w:color="auto"/>
            </w:tcBorders>
            <w:vAlign w:val="center"/>
          </w:tcPr>
          <w:p w:rsidR="00052217" w:rsidRPr="00052217" w:rsidRDefault="00052217" w:rsidP="00052217">
            <w:pPr>
              <w:spacing w:after="0" w:line="240" w:lineRule="auto"/>
              <w:jc w:val="center"/>
            </w:pPr>
            <w:r w:rsidRPr="00052217">
              <w:t>1.</w:t>
            </w:r>
          </w:p>
        </w:tc>
        <w:tc>
          <w:tcPr>
            <w:tcW w:w="1660" w:type="dxa"/>
            <w:tcBorders>
              <w:top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 xml:space="preserve"> K, D</w:t>
            </w:r>
          </w:p>
          <w:p w:rsidR="00052217" w:rsidRPr="00052217" w:rsidRDefault="00052217" w:rsidP="00052217">
            <w:pPr>
              <w:spacing w:after="0" w:line="240" w:lineRule="auto"/>
            </w:pPr>
          </w:p>
        </w:tc>
        <w:tc>
          <w:tcPr>
            <w:tcW w:w="3752" w:type="dxa"/>
            <w:tcBorders>
              <w:top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Narodi nam se... Božićni blagdani u Hrvatskoj (tradicionalne božićne pjesme, hrana, običaji)</w:t>
            </w:r>
          </w:p>
        </w:tc>
        <w:tc>
          <w:tcPr>
            <w:tcW w:w="1488" w:type="dxa"/>
            <w:tcBorders>
              <w:top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Prosinac 2018.</w:t>
            </w:r>
          </w:p>
        </w:tc>
      </w:tr>
      <w:tr w:rsidR="00052217" w:rsidRPr="00052217" w:rsidTr="00052217">
        <w:trPr>
          <w:trHeight w:hRule="exact" w:val="510"/>
        </w:trPr>
        <w:tc>
          <w:tcPr>
            <w:tcW w:w="1901" w:type="dxa"/>
            <w:vMerge/>
            <w:tcBorders>
              <w:bottom w:val="single" w:sz="12" w:space="0" w:color="auto"/>
              <w:right w:val="single" w:sz="12" w:space="0" w:color="auto"/>
            </w:tcBorders>
            <w:vAlign w:val="center"/>
          </w:tcPr>
          <w:p w:rsidR="00052217" w:rsidRPr="00052217" w:rsidRDefault="00052217" w:rsidP="00052217">
            <w:pPr>
              <w:spacing w:after="0" w:line="240" w:lineRule="auto"/>
            </w:pPr>
          </w:p>
        </w:tc>
        <w:tc>
          <w:tcPr>
            <w:tcW w:w="521" w:type="dxa"/>
            <w:tcBorders>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 xml:space="preserve">2. </w:t>
            </w:r>
          </w:p>
        </w:tc>
        <w:tc>
          <w:tcPr>
            <w:tcW w:w="1660"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K, D, E</w:t>
            </w:r>
          </w:p>
        </w:tc>
        <w:tc>
          <w:tcPr>
            <w:tcW w:w="3752"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Haiku poezija (pisanje haiku poezije na temu voda)</w:t>
            </w:r>
          </w:p>
        </w:tc>
        <w:tc>
          <w:tcPr>
            <w:tcW w:w="1488"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Ožujak 2019.</w:t>
            </w:r>
          </w:p>
        </w:tc>
      </w:tr>
      <w:tr w:rsidR="00052217" w:rsidRPr="00052217" w:rsidTr="00052217">
        <w:trPr>
          <w:trHeight w:hRule="exact" w:val="510"/>
        </w:trPr>
        <w:tc>
          <w:tcPr>
            <w:tcW w:w="1901" w:type="dxa"/>
            <w:tcBorders>
              <w:top w:val="single" w:sz="12" w:space="0" w:color="auto"/>
              <w:bottom w:val="single" w:sz="12" w:space="0" w:color="auto"/>
              <w:right w:val="single" w:sz="12" w:space="0" w:color="auto"/>
            </w:tcBorders>
            <w:vAlign w:val="center"/>
          </w:tcPr>
          <w:p w:rsidR="00052217" w:rsidRPr="00052217" w:rsidRDefault="00052217" w:rsidP="00052217">
            <w:pPr>
              <w:spacing w:after="0" w:line="240" w:lineRule="auto"/>
            </w:pPr>
            <w:r w:rsidRPr="00052217">
              <w:t>Likovna kultura</w:t>
            </w:r>
          </w:p>
        </w:tc>
        <w:tc>
          <w:tcPr>
            <w:tcW w:w="521" w:type="dxa"/>
            <w:tcBorders>
              <w:top w:val="single" w:sz="12" w:space="0" w:color="auto"/>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1.</w:t>
            </w:r>
          </w:p>
        </w:tc>
        <w:tc>
          <w:tcPr>
            <w:tcW w:w="1660" w:type="dxa"/>
            <w:tcBorders>
              <w:top w:val="single" w:sz="12" w:space="0" w:color="auto"/>
              <w:bottom w:val="single" w:sz="12" w:space="0" w:color="auto"/>
            </w:tcBorders>
            <w:vAlign w:val="center"/>
          </w:tcPr>
          <w:p w:rsidR="00052217" w:rsidRPr="00052217" w:rsidRDefault="00052217" w:rsidP="00052217">
            <w:pPr>
              <w:spacing w:after="0" w:line="240" w:lineRule="auto"/>
            </w:pPr>
            <w:r w:rsidRPr="00052217">
              <w:t>K</w:t>
            </w:r>
          </w:p>
        </w:tc>
        <w:tc>
          <w:tcPr>
            <w:tcW w:w="3752" w:type="dxa"/>
            <w:tcBorders>
              <w:top w:val="single" w:sz="12" w:space="0" w:color="auto"/>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Ritam oblika i tekstura</w:t>
            </w:r>
          </w:p>
        </w:tc>
        <w:tc>
          <w:tcPr>
            <w:tcW w:w="1488" w:type="dxa"/>
            <w:tcBorders>
              <w:top w:val="single" w:sz="12" w:space="0" w:color="auto"/>
              <w:bottom w:val="single" w:sz="12" w:space="0" w:color="auto"/>
            </w:tcBorders>
            <w:vAlign w:val="center"/>
          </w:tcPr>
          <w:p w:rsidR="00052217" w:rsidRPr="00052217" w:rsidRDefault="00052217" w:rsidP="00052217">
            <w:pPr>
              <w:spacing w:after="0" w:line="240" w:lineRule="auto"/>
            </w:pPr>
            <w:r w:rsidRPr="00052217">
              <w:rPr>
                <w:sz w:val="18"/>
                <w:szCs w:val="18"/>
              </w:rPr>
              <w:t>Studeni  2018</w:t>
            </w:r>
            <w:r w:rsidRPr="00052217">
              <w:t>.</w:t>
            </w:r>
          </w:p>
        </w:tc>
      </w:tr>
      <w:tr w:rsidR="00052217" w:rsidRPr="00052217" w:rsidTr="00052217">
        <w:trPr>
          <w:trHeight w:hRule="exact" w:val="510"/>
        </w:trPr>
        <w:tc>
          <w:tcPr>
            <w:tcW w:w="1901" w:type="dxa"/>
            <w:tcBorders>
              <w:top w:val="single" w:sz="12" w:space="0" w:color="auto"/>
              <w:bottom w:val="single" w:sz="12" w:space="0" w:color="auto"/>
              <w:right w:val="single" w:sz="12" w:space="0" w:color="auto"/>
            </w:tcBorders>
            <w:vAlign w:val="center"/>
          </w:tcPr>
          <w:p w:rsidR="00052217" w:rsidRPr="00052217" w:rsidRDefault="00052217" w:rsidP="00052217">
            <w:pPr>
              <w:spacing w:after="0" w:line="240" w:lineRule="auto"/>
            </w:pPr>
            <w:r w:rsidRPr="00052217">
              <w:t>Glazbena kultura</w:t>
            </w:r>
          </w:p>
        </w:tc>
        <w:tc>
          <w:tcPr>
            <w:tcW w:w="521" w:type="dxa"/>
            <w:tcBorders>
              <w:top w:val="single" w:sz="12" w:space="0" w:color="auto"/>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1.</w:t>
            </w:r>
          </w:p>
        </w:tc>
        <w:tc>
          <w:tcPr>
            <w:tcW w:w="1660" w:type="dxa"/>
            <w:tcBorders>
              <w:top w:val="single" w:sz="12" w:space="0" w:color="auto"/>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K, D</w:t>
            </w:r>
          </w:p>
        </w:tc>
        <w:tc>
          <w:tcPr>
            <w:tcW w:w="3752" w:type="dxa"/>
            <w:tcBorders>
              <w:top w:val="single" w:sz="12" w:space="0" w:color="auto"/>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Božićni napjevi  u Hrvatskoj te u  zemljama engleskoga i njemačkog govornog područja</w:t>
            </w:r>
          </w:p>
        </w:tc>
        <w:tc>
          <w:tcPr>
            <w:tcW w:w="1488" w:type="dxa"/>
            <w:tcBorders>
              <w:top w:val="single" w:sz="12" w:space="0" w:color="auto"/>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Prosinac 2018.</w:t>
            </w:r>
          </w:p>
        </w:tc>
      </w:tr>
      <w:tr w:rsidR="00052217" w:rsidRPr="00052217" w:rsidTr="00052217">
        <w:trPr>
          <w:trHeight w:hRule="exact" w:val="474"/>
        </w:trPr>
        <w:tc>
          <w:tcPr>
            <w:tcW w:w="1901" w:type="dxa"/>
            <w:vMerge w:val="restart"/>
            <w:tcBorders>
              <w:top w:val="single" w:sz="12" w:space="0" w:color="auto"/>
              <w:right w:val="single" w:sz="12" w:space="0" w:color="auto"/>
            </w:tcBorders>
            <w:vAlign w:val="center"/>
          </w:tcPr>
          <w:p w:rsidR="00052217" w:rsidRPr="00052217" w:rsidRDefault="00052217" w:rsidP="00052217">
            <w:pPr>
              <w:spacing w:after="0" w:line="240" w:lineRule="auto"/>
            </w:pPr>
            <w:r w:rsidRPr="00052217">
              <w:t>Engleski jezik</w:t>
            </w:r>
          </w:p>
        </w:tc>
        <w:tc>
          <w:tcPr>
            <w:tcW w:w="521" w:type="dxa"/>
            <w:tcBorders>
              <w:top w:val="single" w:sz="12" w:space="0" w:color="auto"/>
              <w:left w:val="single" w:sz="12" w:space="0" w:color="auto"/>
            </w:tcBorders>
            <w:vAlign w:val="center"/>
          </w:tcPr>
          <w:p w:rsidR="00052217" w:rsidRPr="00052217" w:rsidRDefault="00052217" w:rsidP="00052217">
            <w:pPr>
              <w:spacing w:after="0" w:line="240" w:lineRule="auto"/>
              <w:jc w:val="center"/>
            </w:pPr>
            <w:r w:rsidRPr="00052217">
              <w:t>1.</w:t>
            </w:r>
          </w:p>
        </w:tc>
        <w:tc>
          <w:tcPr>
            <w:tcW w:w="1660" w:type="dxa"/>
            <w:tcBorders>
              <w:top w:val="single" w:sz="12" w:space="0" w:color="auto"/>
            </w:tcBorders>
            <w:vAlign w:val="center"/>
          </w:tcPr>
          <w:p w:rsidR="00052217" w:rsidRPr="00052217" w:rsidRDefault="00052217" w:rsidP="00052217">
            <w:pPr>
              <w:spacing w:after="0" w:line="240" w:lineRule="auto"/>
            </w:pPr>
            <w:r w:rsidRPr="00052217">
              <w:t>K, D</w:t>
            </w:r>
          </w:p>
        </w:tc>
        <w:tc>
          <w:tcPr>
            <w:tcW w:w="3752" w:type="dxa"/>
            <w:tcBorders>
              <w:top w:val="single" w:sz="12" w:space="0" w:color="auto"/>
            </w:tcBorders>
            <w:vAlign w:val="center"/>
          </w:tcPr>
          <w:p w:rsidR="00052217" w:rsidRPr="00052217" w:rsidRDefault="00052217" w:rsidP="00052217">
            <w:pPr>
              <w:spacing w:after="0" w:line="240" w:lineRule="auto"/>
            </w:pPr>
            <w:r w:rsidRPr="00052217">
              <w:rPr>
                <w:sz w:val="18"/>
                <w:szCs w:val="18"/>
              </w:rPr>
              <w:t>Božićni blagdani u zemljama engleskog govornog područja</w:t>
            </w:r>
          </w:p>
        </w:tc>
        <w:tc>
          <w:tcPr>
            <w:tcW w:w="1488" w:type="dxa"/>
            <w:tcBorders>
              <w:top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Prosinac 2018.</w:t>
            </w:r>
          </w:p>
        </w:tc>
      </w:tr>
      <w:tr w:rsidR="00052217" w:rsidRPr="00052217" w:rsidTr="00052217">
        <w:trPr>
          <w:trHeight w:hRule="exact" w:val="510"/>
        </w:trPr>
        <w:tc>
          <w:tcPr>
            <w:tcW w:w="1901" w:type="dxa"/>
            <w:vMerge/>
            <w:tcBorders>
              <w:bottom w:val="single" w:sz="12" w:space="0" w:color="auto"/>
              <w:right w:val="single" w:sz="12" w:space="0" w:color="auto"/>
            </w:tcBorders>
            <w:vAlign w:val="center"/>
          </w:tcPr>
          <w:p w:rsidR="00052217" w:rsidRPr="00052217" w:rsidRDefault="00052217" w:rsidP="00052217">
            <w:pPr>
              <w:spacing w:after="0" w:line="240" w:lineRule="auto"/>
            </w:pPr>
          </w:p>
        </w:tc>
        <w:tc>
          <w:tcPr>
            <w:tcW w:w="521" w:type="dxa"/>
            <w:tcBorders>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2.</w:t>
            </w:r>
          </w:p>
        </w:tc>
        <w:tc>
          <w:tcPr>
            <w:tcW w:w="1660"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K, D</w:t>
            </w:r>
          </w:p>
        </w:tc>
        <w:tc>
          <w:tcPr>
            <w:tcW w:w="3752"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Božićni blagdani u zemljama engleskog  govornog područja</w:t>
            </w:r>
          </w:p>
        </w:tc>
        <w:tc>
          <w:tcPr>
            <w:tcW w:w="1488"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Prosinac 2018.</w:t>
            </w:r>
          </w:p>
        </w:tc>
      </w:tr>
      <w:tr w:rsidR="00052217" w:rsidRPr="00052217" w:rsidTr="00052217">
        <w:trPr>
          <w:trHeight w:hRule="exact" w:val="510"/>
        </w:trPr>
        <w:tc>
          <w:tcPr>
            <w:tcW w:w="1901" w:type="dxa"/>
            <w:vMerge w:val="restart"/>
            <w:tcBorders>
              <w:top w:val="single" w:sz="12" w:space="0" w:color="auto"/>
              <w:right w:val="single" w:sz="12" w:space="0" w:color="auto"/>
            </w:tcBorders>
            <w:vAlign w:val="center"/>
          </w:tcPr>
          <w:p w:rsidR="00052217" w:rsidRPr="00052217" w:rsidRDefault="00052217" w:rsidP="00052217">
            <w:pPr>
              <w:spacing w:after="0" w:line="240" w:lineRule="auto"/>
            </w:pPr>
            <w:r w:rsidRPr="00052217">
              <w:t>Njemački jezik</w:t>
            </w:r>
          </w:p>
        </w:tc>
        <w:tc>
          <w:tcPr>
            <w:tcW w:w="521" w:type="dxa"/>
            <w:tcBorders>
              <w:top w:val="single" w:sz="12" w:space="0" w:color="auto"/>
              <w:left w:val="single" w:sz="12" w:space="0" w:color="auto"/>
            </w:tcBorders>
            <w:vAlign w:val="center"/>
          </w:tcPr>
          <w:p w:rsidR="00052217" w:rsidRPr="00052217" w:rsidRDefault="00052217" w:rsidP="00052217">
            <w:pPr>
              <w:spacing w:after="0" w:line="240" w:lineRule="auto"/>
              <w:jc w:val="center"/>
            </w:pPr>
            <w:r w:rsidRPr="00052217">
              <w:t>1.</w:t>
            </w:r>
          </w:p>
        </w:tc>
        <w:tc>
          <w:tcPr>
            <w:tcW w:w="1660" w:type="dxa"/>
            <w:tcBorders>
              <w:top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K</w:t>
            </w:r>
          </w:p>
        </w:tc>
        <w:tc>
          <w:tcPr>
            <w:tcW w:w="3752" w:type="dxa"/>
            <w:tcBorders>
              <w:top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Anders als ich</w:t>
            </w:r>
          </w:p>
        </w:tc>
        <w:tc>
          <w:tcPr>
            <w:tcW w:w="1488" w:type="dxa"/>
            <w:tcBorders>
              <w:top w:val="single" w:sz="12" w:space="0" w:color="auto"/>
            </w:tcBorders>
            <w:vAlign w:val="center"/>
          </w:tcPr>
          <w:p w:rsidR="00052217" w:rsidRPr="00052217" w:rsidRDefault="00052217" w:rsidP="00052217">
            <w:pPr>
              <w:spacing w:after="0" w:line="240" w:lineRule="auto"/>
            </w:pPr>
            <w:r w:rsidRPr="00052217">
              <w:rPr>
                <w:sz w:val="18"/>
                <w:szCs w:val="18"/>
              </w:rPr>
              <w:t>Prosinac 2018.</w:t>
            </w:r>
          </w:p>
        </w:tc>
      </w:tr>
      <w:tr w:rsidR="00052217" w:rsidRPr="00052217" w:rsidTr="00052217">
        <w:trPr>
          <w:trHeight w:hRule="exact" w:val="510"/>
        </w:trPr>
        <w:tc>
          <w:tcPr>
            <w:tcW w:w="1901" w:type="dxa"/>
            <w:vMerge/>
            <w:tcBorders>
              <w:bottom w:val="single" w:sz="12" w:space="0" w:color="auto"/>
              <w:right w:val="single" w:sz="12" w:space="0" w:color="auto"/>
            </w:tcBorders>
            <w:vAlign w:val="center"/>
          </w:tcPr>
          <w:p w:rsidR="00052217" w:rsidRPr="00052217" w:rsidRDefault="00052217" w:rsidP="00052217">
            <w:pPr>
              <w:spacing w:after="0" w:line="240" w:lineRule="auto"/>
            </w:pPr>
          </w:p>
        </w:tc>
        <w:tc>
          <w:tcPr>
            <w:tcW w:w="521" w:type="dxa"/>
            <w:tcBorders>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2.</w:t>
            </w:r>
          </w:p>
        </w:tc>
        <w:tc>
          <w:tcPr>
            <w:tcW w:w="1660"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K, D</w:t>
            </w:r>
          </w:p>
        </w:tc>
        <w:tc>
          <w:tcPr>
            <w:tcW w:w="3752"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Božićni blagdani u zemljama njemačkog govornog područja (Frohe Weinnachten)</w:t>
            </w:r>
          </w:p>
        </w:tc>
        <w:tc>
          <w:tcPr>
            <w:tcW w:w="1488"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Prosinac 2018.</w:t>
            </w:r>
          </w:p>
        </w:tc>
      </w:tr>
      <w:tr w:rsidR="00052217" w:rsidRPr="00052217" w:rsidTr="00052217">
        <w:trPr>
          <w:trHeight w:hRule="exact" w:val="510"/>
        </w:trPr>
        <w:tc>
          <w:tcPr>
            <w:tcW w:w="1901" w:type="dxa"/>
            <w:vMerge w:val="restart"/>
            <w:tcBorders>
              <w:top w:val="single" w:sz="12" w:space="0" w:color="auto"/>
              <w:right w:val="single" w:sz="12" w:space="0" w:color="auto"/>
            </w:tcBorders>
            <w:vAlign w:val="center"/>
          </w:tcPr>
          <w:p w:rsidR="00052217" w:rsidRPr="00052217" w:rsidRDefault="00052217" w:rsidP="00052217">
            <w:pPr>
              <w:spacing w:after="0" w:line="240" w:lineRule="auto"/>
            </w:pPr>
            <w:r w:rsidRPr="00052217">
              <w:t>Matematika</w:t>
            </w:r>
          </w:p>
        </w:tc>
        <w:tc>
          <w:tcPr>
            <w:tcW w:w="521" w:type="dxa"/>
            <w:tcBorders>
              <w:top w:val="single" w:sz="12" w:space="0" w:color="auto"/>
              <w:left w:val="single" w:sz="12" w:space="0" w:color="auto"/>
            </w:tcBorders>
            <w:vAlign w:val="center"/>
          </w:tcPr>
          <w:p w:rsidR="00052217" w:rsidRPr="00052217" w:rsidRDefault="00052217" w:rsidP="00052217">
            <w:pPr>
              <w:spacing w:after="0" w:line="240" w:lineRule="auto"/>
              <w:jc w:val="center"/>
            </w:pPr>
            <w:r w:rsidRPr="00052217">
              <w:t>1.</w:t>
            </w:r>
          </w:p>
        </w:tc>
        <w:tc>
          <w:tcPr>
            <w:tcW w:w="1660" w:type="dxa"/>
            <w:tcBorders>
              <w:top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G</w:t>
            </w:r>
          </w:p>
        </w:tc>
        <w:tc>
          <w:tcPr>
            <w:tcW w:w="3752" w:type="dxa"/>
            <w:tcBorders>
              <w:top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Zbrajanje i oduzimanje decimalnih brojeva</w:t>
            </w:r>
          </w:p>
        </w:tc>
        <w:tc>
          <w:tcPr>
            <w:tcW w:w="1488" w:type="dxa"/>
            <w:tcBorders>
              <w:top w:val="single" w:sz="12" w:space="0" w:color="auto"/>
            </w:tcBorders>
            <w:vAlign w:val="center"/>
          </w:tcPr>
          <w:p w:rsidR="00052217" w:rsidRPr="00052217" w:rsidRDefault="00052217" w:rsidP="00052217">
            <w:pPr>
              <w:spacing w:after="0" w:line="240" w:lineRule="auto"/>
            </w:pPr>
            <w:r w:rsidRPr="00052217">
              <w:rPr>
                <w:sz w:val="18"/>
                <w:szCs w:val="18"/>
              </w:rPr>
              <w:t>Ožujak 2019.</w:t>
            </w:r>
          </w:p>
        </w:tc>
      </w:tr>
      <w:tr w:rsidR="00052217" w:rsidRPr="00052217" w:rsidTr="00052217">
        <w:trPr>
          <w:trHeight w:hRule="exact" w:val="510"/>
        </w:trPr>
        <w:tc>
          <w:tcPr>
            <w:tcW w:w="1901" w:type="dxa"/>
            <w:vMerge/>
            <w:tcBorders>
              <w:bottom w:val="single" w:sz="12" w:space="0" w:color="auto"/>
              <w:right w:val="single" w:sz="12" w:space="0" w:color="auto"/>
            </w:tcBorders>
            <w:vAlign w:val="center"/>
          </w:tcPr>
          <w:p w:rsidR="00052217" w:rsidRPr="00052217" w:rsidRDefault="00052217" w:rsidP="00052217">
            <w:pPr>
              <w:spacing w:after="0" w:line="240" w:lineRule="auto"/>
            </w:pPr>
          </w:p>
        </w:tc>
        <w:tc>
          <w:tcPr>
            <w:tcW w:w="521" w:type="dxa"/>
            <w:tcBorders>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2.</w:t>
            </w:r>
          </w:p>
        </w:tc>
        <w:tc>
          <w:tcPr>
            <w:tcW w:w="1660"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G</w:t>
            </w:r>
          </w:p>
        </w:tc>
        <w:tc>
          <w:tcPr>
            <w:tcW w:w="3752"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Zbrajanje i oduzimanje decimalnih brojeva</w:t>
            </w:r>
          </w:p>
        </w:tc>
        <w:tc>
          <w:tcPr>
            <w:tcW w:w="1488"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Ožujak 2019.</w:t>
            </w:r>
          </w:p>
        </w:tc>
      </w:tr>
      <w:tr w:rsidR="00052217" w:rsidRPr="00052217" w:rsidTr="00052217">
        <w:trPr>
          <w:trHeight w:hRule="exact" w:val="510"/>
        </w:trPr>
        <w:tc>
          <w:tcPr>
            <w:tcW w:w="1901" w:type="dxa"/>
            <w:vMerge w:val="restart"/>
            <w:tcBorders>
              <w:top w:val="single" w:sz="12" w:space="0" w:color="auto"/>
              <w:right w:val="single" w:sz="12" w:space="0" w:color="auto"/>
            </w:tcBorders>
            <w:vAlign w:val="center"/>
          </w:tcPr>
          <w:p w:rsidR="00052217" w:rsidRPr="00052217" w:rsidRDefault="00052217" w:rsidP="00052217">
            <w:pPr>
              <w:spacing w:after="0" w:line="240" w:lineRule="auto"/>
            </w:pPr>
            <w:r w:rsidRPr="00052217">
              <w:t>Priroda</w:t>
            </w:r>
          </w:p>
          <w:p w:rsidR="00052217" w:rsidRPr="00052217" w:rsidRDefault="00052217" w:rsidP="00052217">
            <w:pPr>
              <w:spacing w:after="0" w:line="240" w:lineRule="auto"/>
            </w:pPr>
            <w:r w:rsidRPr="00052217">
              <w:t>Biologija</w:t>
            </w:r>
          </w:p>
        </w:tc>
        <w:tc>
          <w:tcPr>
            <w:tcW w:w="521" w:type="dxa"/>
            <w:tcBorders>
              <w:top w:val="single" w:sz="12" w:space="0" w:color="auto"/>
              <w:left w:val="single" w:sz="12" w:space="0" w:color="auto"/>
            </w:tcBorders>
            <w:vAlign w:val="center"/>
          </w:tcPr>
          <w:p w:rsidR="00052217" w:rsidRPr="00052217" w:rsidRDefault="00052217" w:rsidP="00052217">
            <w:pPr>
              <w:spacing w:after="0" w:line="240" w:lineRule="auto"/>
              <w:jc w:val="center"/>
            </w:pPr>
            <w:r w:rsidRPr="00052217">
              <w:t>1.</w:t>
            </w:r>
          </w:p>
        </w:tc>
        <w:tc>
          <w:tcPr>
            <w:tcW w:w="1660" w:type="dxa"/>
            <w:tcBorders>
              <w:top w:val="single" w:sz="12" w:space="0" w:color="auto"/>
            </w:tcBorders>
            <w:vAlign w:val="center"/>
          </w:tcPr>
          <w:p w:rsidR="00052217" w:rsidRPr="00052217" w:rsidRDefault="00052217" w:rsidP="00052217">
            <w:pPr>
              <w:spacing w:after="0" w:line="240" w:lineRule="auto"/>
            </w:pPr>
            <w:r w:rsidRPr="00052217">
              <w:rPr>
                <w:sz w:val="18"/>
                <w:szCs w:val="18"/>
              </w:rPr>
              <w:t>LJ – P</w:t>
            </w:r>
          </w:p>
        </w:tc>
        <w:tc>
          <w:tcPr>
            <w:tcW w:w="3752" w:type="dxa"/>
            <w:tcBorders>
              <w:top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Čovjekove životne potrebe</w:t>
            </w:r>
          </w:p>
        </w:tc>
        <w:tc>
          <w:tcPr>
            <w:tcW w:w="1488" w:type="dxa"/>
            <w:tcBorders>
              <w:top w:val="single" w:sz="12" w:space="0" w:color="auto"/>
            </w:tcBorders>
            <w:vAlign w:val="center"/>
          </w:tcPr>
          <w:p w:rsidR="00052217" w:rsidRPr="00052217" w:rsidRDefault="00052217" w:rsidP="00052217">
            <w:pPr>
              <w:spacing w:after="0" w:line="240" w:lineRule="auto"/>
            </w:pPr>
            <w:r w:rsidRPr="00052217">
              <w:rPr>
                <w:sz w:val="18"/>
                <w:szCs w:val="18"/>
              </w:rPr>
              <w:t>Prosinac 2018.</w:t>
            </w:r>
          </w:p>
        </w:tc>
      </w:tr>
      <w:tr w:rsidR="00052217" w:rsidRPr="00052217" w:rsidTr="00052217">
        <w:trPr>
          <w:trHeight w:hRule="exact" w:val="510"/>
        </w:trPr>
        <w:tc>
          <w:tcPr>
            <w:tcW w:w="1901" w:type="dxa"/>
            <w:vMerge/>
            <w:tcBorders>
              <w:bottom w:val="single" w:sz="12" w:space="0" w:color="auto"/>
              <w:right w:val="single" w:sz="12" w:space="0" w:color="auto"/>
            </w:tcBorders>
            <w:vAlign w:val="center"/>
          </w:tcPr>
          <w:p w:rsidR="00052217" w:rsidRPr="00052217" w:rsidRDefault="00052217" w:rsidP="00052217">
            <w:pPr>
              <w:spacing w:after="0" w:line="240" w:lineRule="auto"/>
            </w:pPr>
          </w:p>
        </w:tc>
        <w:tc>
          <w:tcPr>
            <w:tcW w:w="521" w:type="dxa"/>
            <w:tcBorders>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2.</w:t>
            </w:r>
          </w:p>
        </w:tc>
        <w:tc>
          <w:tcPr>
            <w:tcW w:w="1660" w:type="dxa"/>
            <w:tcBorders>
              <w:bottom w:val="single" w:sz="12" w:space="0" w:color="auto"/>
            </w:tcBorders>
            <w:vAlign w:val="center"/>
          </w:tcPr>
          <w:p w:rsidR="00052217" w:rsidRPr="00052217" w:rsidRDefault="00052217" w:rsidP="00052217">
            <w:pPr>
              <w:spacing w:after="0" w:line="240" w:lineRule="auto"/>
            </w:pPr>
            <w:r w:rsidRPr="00052217">
              <w:rPr>
                <w:sz w:val="18"/>
                <w:szCs w:val="18"/>
              </w:rPr>
              <w:t xml:space="preserve">LJ –P </w:t>
            </w:r>
          </w:p>
        </w:tc>
        <w:tc>
          <w:tcPr>
            <w:tcW w:w="3752"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Proizvodnja i potrošnja hrane kod nas i u svijetu</w:t>
            </w:r>
          </w:p>
        </w:tc>
        <w:tc>
          <w:tcPr>
            <w:tcW w:w="1488"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Svibanj 2019.</w:t>
            </w:r>
          </w:p>
        </w:tc>
      </w:tr>
      <w:tr w:rsidR="00052217" w:rsidRPr="00052217" w:rsidTr="00052217">
        <w:trPr>
          <w:trHeight w:hRule="exact" w:val="510"/>
        </w:trPr>
        <w:tc>
          <w:tcPr>
            <w:tcW w:w="1901" w:type="dxa"/>
            <w:vMerge w:val="restart"/>
            <w:tcBorders>
              <w:top w:val="single" w:sz="12" w:space="0" w:color="auto"/>
              <w:right w:val="single" w:sz="12" w:space="0" w:color="auto"/>
            </w:tcBorders>
            <w:vAlign w:val="center"/>
          </w:tcPr>
          <w:p w:rsidR="00052217" w:rsidRPr="00052217" w:rsidRDefault="00052217" w:rsidP="00052217">
            <w:pPr>
              <w:spacing w:after="0" w:line="240" w:lineRule="auto"/>
            </w:pPr>
            <w:r w:rsidRPr="00052217">
              <w:t>Kemija</w:t>
            </w:r>
          </w:p>
        </w:tc>
        <w:tc>
          <w:tcPr>
            <w:tcW w:w="521" w:type="dxa"/>
            <w:tcBorders>
              <w:top w:val="single" w:sz="12" w:space="0" w:color="auto"/>
              <w:left w:val="single" w:sz="12" w:space="0" w:color="auto"/>
            </w:tcBorders>
            <w:vAlign w:val="center"/>
          </w:tcPr>
          <w:p w:rsidR="00052217" w:rsidRPr="00052217" w:rsidRDefault="00052217" w:rsidP="00052217">
            <w:pPr>
              <w:spacing w:after="0" w:line="240" w:lineRule="auto"/>
              <w:jc w:val="center"/>
            </w:pPr>
            <w:r w:rsidRPr="00052217">
              <w:t>1.</w:t>
            </w:r>
          </w:p>
        </w:tc>
        <w:tc>
          <w:tcPr>
            <w:tcW w:w="1660" w:type="dxa"/>
            <w:tcBorders>
              <w:top w:val="single" w:sz="12" w:space="0" w:color="auto"/>
            </w:tcBorders>
            <w:vAlign w:val="center"/>
          </w:tcPr>
          <w:p w:rsidR="00052217" w:rsidRPr="00052217" w:rsidRDefault="00052217" w:rsidP="00052217">
            <w:pPr>
              <w:spacing w:after="0" w:line="240" w:lineRule="auto"/>
            </w:pPr>
          </w:p>
        </w:tc>
        <w:tc>
          <w:tcPr>
            <w:tcW w:w="3752" w:type="dxa"/>
            <w:tcBorders>
              <w:top w:val="single" w:sz="12" w:space="0" w:color="auto"/>
            </w:tcBorders>
            <w:vAlign w:val="center"/>
          </w:tcPr>
          <w:p w:rsidR="00052217" w:rsidRPr="00052217" w:rsidRDefault="00052217" w:rsidP="00052217">
            <w:pPr>
              <w:spacing w:after="0" w:line="240" w:lineRule="auto"/>
            </w:pPr>
          </w:p>
        </w:tc>
        <w:tc>
          <w:tcPr>
            <w:tcW w:w="1488" w:type="dxa"/>
            <w:tcBorders>
              <w:top w:val="single" w:sz="12" w:space="0" w:color="auto"/>
            </w:tcBorders>
            <w:vAlign w:val="center"/>
          </w:tcPr>
          <w:p w:rsidR="00052217" w:rsidRPr="00052217" w:rsidRDefault="00052217" w:rsidP="00052217">
            <w:pPr>
              <w:spacing w:after="0" w:line="240" w:lineRule="auto"/>
            </w:pPr>
          </w:p>
        </w:tc>
      </w:tr>
      <w:tr w:rsidR="00052217" w:rsidRPr="00052217" w:rsidTr="00052217">
        <w:trPr>
          <w:trHeight w:hRule="exact" w:val="510"/>
        </w:trPr>
        <w:tc>
          <w:tcPr>
            <w:tcW w:w="1901" w:type="dxa"/>
            <w:vMerge/>
            <w:tcBorders>
              <w:bottom w:val="single" w:sz="12" w:space="0" w:color="auto"/>
              <w:right w:val="single" w:sz="12" w:space="0" w:color="auto"/>
            </w:tcBorders>
            <w:vAlign w:val="center"/>
          </w:tcPr>
          <w:p w:rsidR="00052217" w:rsidRPr="00052217" w:rsidRDefault="00052217" w:rsidP="00052217">
            <w:pPr>
              <w:spacing w:after="0" w:line="240" w:lineRule="auto"/>
            </w:pPr>
          </w:p>
        </w:tc>
        <w:tc>
          <w:tcPr>
            <w:tcW w:w="521" w:type="dxa"/>
            <w:tcBorders>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2.</w:t>
            </w:r>
          </w:p>
        </w:tc>
        <w:tc>
          <w:tcPr>
            <w:tcW w:w="1660" w:type="dxa"/>
            <w:tcBorders>
              <w:bottom w:val="single" w:sz="12" w:space="0" w:color="auto"/>
            </w:tcBorders>
            <w:vAlign w:val="center"/>
          </w:tcPr>
          <w:p w:rsidR="00052217" w:rsidRPr="00052217" w:rsidRDefault="00052217" w:rsidP="00052217">
            <w:pPr>
              <w:spacing w:after="0" w:line="240" w:lineRule="auto"/>
            </w:pPr>
          </w:p>
        </w:tc>
        <w:tc>
          <w:tcPr>
            <w:tcW w:w="3752" w:type="dxa"/>
            <w:tcBorders>
              <w:bottom w:val="single" w:sz="12" w:space="0" w:color="auto"/>
            </w:tcBorders>
            <w:vAlign w:val="center"/>
          </w:tcPr>
          <w:p w:rsidR="00052217" w:rsidRPr="00052217" w:rsidRDefault="00052217" w:rsidP="00052217">
            <w:pPr>
              <w:spacing w:after="0" w:line="240" w:lineRule="auto"/>
            </w:pPr>
          </w:p>
        </w:tc>
        <w:tc>
          <w:tcPr>
            <w:tcW w:w="1488" w:type="dxa"/>
            <w:tcBorders>
              <w:bottom w:val="single" w:sz="12" w:space="0" w:color="auto"/>
            </w:tcBorders>
            <w:vAlign w:val="center"/>
          </w:tcPr>
          <w:p w:rsidR="00052217" w:rsidRPr="00052217" w:rsidRDefault="00052217" w:rsidP="00052217">
            <w:pPr>
              <w:spacing w:after="0" w:line="240" w:lineRule="auto"/>
            </w:pPr>
          </w:p>
        </w:tc>
      </w:tr>
      <w:tr w:rsidR="00052217" w:rsidRPr="00052217" w:rsidTr="00052217">
        <w:trPr>
          <w:trHeight w:hRule="exact" w:val="510"/>
        </w:trPr>
        <w:tc>
          <w:tcPr>
            <w:tcW w:w="1901" w:type="dxa"/>
            <w:vMerge w:val="restart"/>
            <w:tcBorders>
              <w:top w:val="single" w:sz="12" w:space="0" w:color="auto"/>
              <w:right w:val="single" w:sz="12" w:space="0" w:color="auto"/>
            </w:tcBorders>
            <w:vAlign w:val="center"/>
          </w:tcPr>
          <w:p w:rsidR="00052217" w:rsidRPr="00052217" w:rsidRDefault="00052217" w:rsidP="00052217">
            <w:pPr>
              <w:spacing w:after="0" w:line="240" w:lineRule="auto"/>
            </w:pPr>
            <w:r w:rsidRPr="00052217">
              <w:t>Fizika</w:t>
            </w:r>
          </w:p>
        </w:tc>
        <w:tc>
          <w:tcPr>
            <w:tcW w:w="521" w:type="dxa"/>
            <w:tcBorders>
              <w:top w:val="single" w:sz="12" w:space="0" w:color="auto"/>
              <w:left w:val="single" w:sz="12" w:space="0" w:color="auto"/>
            </w:tcBorders>
            <w:vAlign w:val="center"/>
          </w:tcPr>
          <w:p w:rsidR="00052217" w:rsidRPr="00052217" w:rsidRDefault="00052217" w:rsidP="00052217">
            <w:pPr>
              <w:spacing w:after="0" w:line="240" w:lineRule="auto"/>
              <w:jc w:val="center"/>
            </w:pPr>
            <w:r w:rsidRPr="00052217">
              <w:t>1.</w:t>
            </w:r>
          </w:p>
        </w:tc>
        <w:tc>
          <w:tcPr>
            <w:tcW w:w="1660" w:type="dxa"/>
            <w:tcBorders>
              <w:top w:val="single" w:sz="12" w:space="0" w:color="auto"/>
            </w:tcBorders>
            <w:vAlign w:val="center"/>
          </w:tcPr>
          <w:p w:rsidR="00052217" w:rsidRPr="00052217" w:rsidRDefault="00052217" w:rsidP="00052217">
            <w:pPr>
              <w:spacing w:after="0" w:line="240" w:lineRule="auto"/>
            </w:pPr>
          </w:p>
        </w:tc>
        <w:tc>
          <w:tcPr>
            <w:tcW w:w="3752" w:type="dxa"/>
            <w:tcBorders>
              <w:top w:val="single" w:sz="12" w:space="0" w:color="auto"/>
            </w:tcBorders>
            <w:vAlign w:val="center"/>
          </w:tcPr>
          <w:p w:rsidR="00052217" w:rsidRPr="00052217" w:rsidRDefault="00052217" w:rsidP="00052217">
            <w:pPr>
              <w:spacing w:after="0" w:line="240" w:lineRule="auto"/>
            </w:pPr>
          </w:p>
        </w:tc>
        <w:tc>
          <w:tcPr>
            <w:tcW w:w="1488" w:type="dxa"/>
            <w:tcBorders>
              <w:top w:val="single" w:sz="12" w:space="0" w:color="auto"/>
            </w:tcBorders>
            <w:vAlign w:val="center"/>
          </w:tcPr>
          <w:p w:rsidR="00052217" w:rsidRPr="00052217" w:rsidRDefault="00052217" w:rsidP="00052217">
            <w:pPr>
              <w:spacing w:after="0" w:line="240" w:lineRule="auto"/>
            </w:pPr>
          </w:p>
        </w:tc>
      </w:tr>
      <w:tr w:rsidR="00052217" w:rsidRPr="00052217" w:rsidTr="00052217">
        <w:trPr>
          <w:trHeight w:hRule="exact" w:val="510"/>
        </w:trPr>
        <w:tc>
          <w:tcPr>
            <w:tcW w:w="1901" w:type="dxa"/>
            <w:vMerge/>
            <w:tcBorders>
              <w:bottom w:val="single" w:sz="12" w:space="0" w:color="auto"/>
              <w:right w:val="single" w:sz="12" w:space="0" w:color="auto"/>
            </w:tcBorders>
            <w:vAlign w:val="center"/>
          </w:tcPr>
          <w:p w:rsidR="00052217" w:rsidRPr="00052217" w:rsidRDefault="00052217" w:rsidP="00052217">
            <w:pPr>
              <w:spacing w:after="0" w:line="240" w:lineRule="auto"/>
            </w:pPr>
          </w:p>
        </w:tc>
        <w:tc>
          <w:tcPr>
            <w:tcW w:w="521" w:type="dxa"/>
            <w:tcBorders>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2.</w:t>
            </w:r>
          </w:p>
        </w:tc>
        <w:tc>
          <w:tcPr>
            <w:tcW w:w="1660" w:type="dxa"/>
            <w:tcBorders>
              <w:bottom w:val="single" w:sz="12" w:space="0" w:color="auto"/>
            </w:tcBorders>
            <w:vAlign w:val="center"/>
          </w:tcPr>
          <w:p w:rsidR="00052217" w:rsidRPr="00052217" w:rsidRDefault="00052217" w:rsidP="00052217">
            <w:pPr>
              <w:spacing w:after="0" w:line="240" w:lineRule="auto"/>
            </w:pPr>
          </w:p>
        </w:tc>
        <w:tc>
          <w:tcPr>
            <w:tcW w:w="3752" w:type="dxa"/>
            <w:tcBorders>
              <w:bottom w:val="single" w:sz="12" w:space="0" w:color="auto"/>
            </w:tcBorders>
            <w:vAlign w:val="center"/>
          </w:tcPr>
          <w:p w:rsidR="00052217" w:rsidRPr="00052217" w:rsidRDefault="00052217" w:rsidP="00052217">
            <w:pPr>
              <w:spacing w:after="0" w:line="240" w:lineRule="auto"/>
            </w:pPr>
          </w:p>
        </w:tc>
        <w:tc>
          <w:tcPr>
            <w:tcW w:w="1488" w:type="dxa"/>
            <w:tcBorders>
              <w:bottom w:val="single" w:sz="12" w:space="0" w:color="auto"/>
            </w:tcBorders>
            <w:vAlign w:val="center"/>
          </w:tcPr>
          <w:p w:rsidR="00052217" w:rsidRPr="00052217" w:rsidRDefault="00052217" w:rsidP="00052217">
            <w:pPr>
              <w:spacing w:after="0" w:line="240" w:lineRule="auto"/>
            </w:pPr>
          </w:p>
        </w:tc>
      </w:tr>
      <w:tr w:rsidR="00052217" w:rsidRPr="00052217" w:rsidTr="00052217">
        <w:trPr>
          <w:trHeight w:hRule="exact" w:val="704"/>
        </w:trPr>
        <w:tc>
          <w:tcPr>
            <w:tcW w:w="1901" w:type="dxa"/>
            <w:vMerge w:val="restart"/>
            <w:tcBorders>
              <w:top w:val="single" w:sz="12" w:space="0" w:color="auto"/>
              <w:right w:val="single" w:sz="12" w:space="0" w:color="auto"/>
            </w:tcBorders>
            <w:vAlign w:val="center"/>
          </w:tcPr>
          <w:p w:rsidR="00052217" w:rsidRPr="00052217" w:rsidRDefault="00052217" w:rsidP="00052217">
            <w:pPr>
              <w:spacing w:after="0" w:line="240" w:lineRule="auto"/>
            </w:pPr>
            <w:r w:rsidRPr="00052217">
              <w:t>Povijest</w:t>
            </w:r>
          </w:p>
        </w:tc>
        <w:tc>
          <w:tcPr>
            <w:tcW w:w="521" w:type="dxa"/>
            <w:tcBorders>
              <w:top w:val="single" w:sz="12" w:space="0" w:color="auto"/>
              <w:left w:val="single" w:sz="12" w:space="0" w:color="auto"/>
            </w:tcBorders>
            <w:vAlign w:val="center"/>
          </w:tcPr>
          <w:p w:rsidR="00052217" w:rsidRPr="00052217" w:rsidRDefault="00052217" w:rsidP="00052217">
            <w:pPr>
              <w:spacing w:after="0" w:line="240" w:lineRule="auto"/>
              <w:jc w:val="center"/>
              <w:rPr>
                <w:sz w:val="18"/>
                <w:szCs w:val="18"/>
              </w:rPr>
            </w:pPr>
            <w:r w:rsidRPr="00052217">
              <w:rPr>
                <w:sz w:val="18"/>
                <w:szCs w:val="18"/>
              </w:rPr>
              <w:t>1.</w:t>
            </w:r>
          </w:p>
        </w:tc>
        <w:tc>
          <w:tcPr>
            <w:tcW w:w="1660" w:type="dxa"/>
            <w:tcBorders>
              <w:top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LJ-P,P, D</w:t>
            </w:r>
          </w:p>
        </w:tc>
        <w:tc>
          <w:tcPr>
            <w:tcW w:w="3752" w:type="dxa"/>
            <w:tcBorders>
              <w:top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Sparta i Atena</w:t>
            </w:r>
          </w:p>
        </w:tc>
        <w:tc>
          <w:tcPr>
            <w:tcW w:w="1488" w:type="dxa"/>
            <w:tcBorders>
              <w:top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Siječanj 2019.</w:t>
            </w:r>
          </w:p>
        </w:tc>
      </w:tr>
      <w:tr w:rsidR="00052217" w:rsidRPr="00052217" w:rsidTr="00052217">
        <w:trPr>
          <w:trHeight w:hRule="exact" w:val="679"/>
        </w:trPr>
        <w:tc>
          <w:tcPr>
            <w:tcW w:w="1901" w:type="dxa"/>
            <w:vMerge/>
            <w:tcBorders>
              <w:bottom w:val="single" w:sz="12" w:space="0" w:color="auto"/>
              <w:right w:val="single" w:sz="12" w:space="0" w:color="auto"/>
            </w:tcBorders>
            <w:vAlign w:val="center"/>
          </w:tcPr>
          <w:p w:rsidR="00052217" w:rsidRPr="00052217" w:rsidRDefault="00052217" w:rsidP="00052217">
            <w:pPr>
              <w:spacing w:after="0" w:line="240" w:lineRule="auto"/>
            </w:pPr>
          </w:p>
        </w:tc>
        <w:tc>
          <w:tcPr>
            <w:tcW w:w="521" w:type="dxa"/>
            <w:tcBorders>
              <w:left w:val="single" w:sz="12" w:space="0" w:color="auto"/>
              <w:bottom w:val="single" w:sz="12" w:space="0" w:color="auto"/>
            </w:tcBorders>
            <w:vAlign w:val="center"/>
          </w:tcPr>
          <w:p w:rsidR="00052217" w:rsidRPr="00052217" w:rsidRDefault="00052217" w:rsidP="00052217">
            <w:pPr>
              <w:spacing w:after="0" w:line="240" w:lineRule="auto"/>
              <w:jc w:val="center"/>
              <w:rPr>
                <w:sz w:val="18"/>
                <w:szCs w:val="18"/>
              </w:rPr>
            </w:pPr>
            <w:r w:rsidRPr="00052217">
              <w:rPr>
                <w:sz w:val="18"/>
                <w:szCs w:val="18"/>
              </w:rPr>
              <w:t>2.</w:t>
            </w:r>
          </w:p>
        </w:tc>
        <w:tc>
          <w:tcPr>
            <w:tcW w:w="1660"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LJ-P,P,D</w:t>
            </w:r>
          </w:p>
        </w:tc>
        <w:tc>
          <w:tcPr>
            <w:tcW w:w="3752"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Civilizacija prvih pisama</w:t>
            </w:r>
          </w:p>
        </w:tc>
        <w:tc>
          <w:tcPr>
            <w:tcW w:w="1488"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Travanj 2019.</w:t>
            </w:r>
          </w:p>
        </w:tc>
      </w:tr>
      <w:tr w:rsidR="00052217" w:rsidRPr="00052217" w:rsidTr="00052217">
        <w:trPr>
          <w:trHeight w:hRule="exact" w:val="723"/>
        </w:trPr>
        <w:tc>
          <w:tcPr>
            <w:tcW w:w="1901" w:type="dxa"/>
            <w:vMerge w:val="restart"/>
            <w:tcBorders>
              <w:top w:val="single" w:sz="12" w:space="0" w:color="auto"/>
              <w:right w:val="single" w:sz="12" w:space="0" w:color="auto"/>
            </w:tcBorders>
            <w:vAlign w:val="center"/>
          </w:tcPr>
          <w:p w:rsidR="00052217" w:rsidRPr="00052217" w:rsidRDefault="00052217" w:rsidP="00052217">
            <w:pPr>
              <w:spacing w:after="0" w:line="240" w:lineRule="auto"/>
            </w:pPr>
            <w:r w:rsidRPr="00052217">
              <w:lastRenderedPageBreak/>
              <w:t>Geografija</w:t>
            </w:r>
          </w:p>
        </w:tc>
        <w:tc>
          <w:tcPr>
            <w:tcW w:w="521" w:type="dxa"/>
            <w:tcBorders>
              <w:top w:val="single" w:sz="12" w:space="0" w:color="auto"/>
              <w:left w:val="single" w:sz="12" w:space="0" w:color="auto"/>
            </w:tcBorders>
            <w:vAlign w:val="center"/>
          </w:tcPr>
          <w:p w:rsidR="00052217" w:rsidRPr="00052217" w:rsidRDefault="00052217" w:rsidP="00052217">
            <w:pPr>
              <w:spacing w:after="0" w:line="240" w:lineRule="auto"/>
              <w:jc w:val="center"/>
              <w:rPr>
                <w:sz w:val="18"/>
                <w:szCs w:val="18"/>
              </w:rPr>
            </w:pPr>
            <w:r w:rsidRPr="00052217">
              <w:rPr>
                <w:sz w:val="18"/>
                <w:szCs w:val="18"/>
              </w:rPr>
              <w:t>1.</w:t>
            </w:r>
          </w:p>
        </w:tc>
        <w:tc>
          <w:tcPr>
            <w:tcW w:w="1660" w:type="dxa"/>
            <w:tcBorders>
              <w:top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 xml:space="preserve">E, D </w:t>
            </w:r>
          </w:p>
        </w:tc>
        <w:tc>
          <w:tcPr>
            <w:tcW w:w="3752" w:type="dxa"/>
            <w:tcBorders>
              <w:top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Zaštita vode</w:t>
            </w:r>
          </w:p>
        </w:tc>
        <w:tc>
          <w:tcPr>
            <w:tcW w:w="1488" w:type="dxa"/>
            <w:tcBorders>
              <w:top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Veljača 2019.</w:t>
            </w:r>
          </w:p>
        </w:tc>
      </w:tr>
      <w:tr w:rsidR="00052217" w:rsidRPr="00052217" w:rsidTr="00052217">
        <w:trPr>
          <w:trHeight w:hRule="exact" w:val="510"/>
        </w:trPr>
        <w:tc>
          <w:tcPr>
            <w:tcW w:w="1901" w:type="dxa"/>
            <w:vMerge/>
            <w:tcBorders>
              <w:bottom w:val="single" w:sz="12" w:space="0" w:color="auto"/>
              <w:right w:val="single" w:sz="12" w:space="0" w:color="auto"/>
            </w:tcBorders>
            <w:vAlign w:val="center"/>
          </w:tcPr>
          <w:p w:rsidR="00052217" w:rsidRPr="00052217" w:rsidRDefault="00052217" w:rsidP="00052217">
            <w:pPr>
              <w:spacing w:after="0" w:line="240" w:lineRule="auto"/>
              <w:rPr>
                <w:sz w:val="18"/>
                <w:szCs w:val="18"/>
              </w:rPr>
            </w:pPr>
          </w:p>
        </w:tc>
        <w:tc>
          <w:tcPr>
            <w:tcW w:w="521" w:type="dxa"/>
            <w:tcBorders>
              <w:left w:val="single" w:sz="12" w:space="0" w:color="auto"/>
              <w:bottom w:val="single" w:sz="12" w:space="0" w:color="auto"/>
            </w:tcBorders>
            <w:vAlign w:val="center"/>
          </w:tcPr>
          <w:p w:rsidR="00052217" w:rsidRPr="00052217" w:rsidRDefault="00052217" w:rsidP="00052217">
            <w:pPr>
              <w:spacing w:after="0" w:line="240" w:lineRule="auto"/>
              <w:jc w:val="center"/>
              <w:rPr>
                <w:sz w:val="18"/>
                <w:szCs w:val="18"/>
              </w:rPr>
            </w:pPr>
            <w:r w:rsidRPr="00052217">
              <w:rPr>
                <w:sz w:val="18"/>
                <w:szCs w:val="18"/>
              </w:rPr>
              <w:t>2.</w:t>
            </w:r>
          </w:p>
        </w:tc>
        <w:tc>
          <w:tcPr>
            <w:tcW w:w="1660"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 xml:space="preserve">E, D </w:t>
            </w:r>
          </w:p>
        </w:tc>
        <w:tc>
          <w:tcPr>
            <w:tcW w:w="3752"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Zaštita vode</w:t>
            </w:r>
          </w:p>
        </w:tc>
        <w:tc>
          <w:tcPr>
            <w:tcW w:w="1488"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Veljača 2019.</w:t>
            </w:r>
          </w:p>
        </w:tc>
      </w:tr>
      <w:tr w:rsidR="00052217" w:rsidRPr="00052217" w:rsidTr="00052217">
        <w:trPr>
          <w:trHeight w:hRule="exact" w:val="510"/>
        </w:trPr>
        <w:tc>
          <w:tcPr>
            <w:tcW w:w="1901" w:type="dxa"/>
            <w:tcBorders>
              <w:top w:val="single" w:sz="12" w:space="0" w:color="auto"/>
              <w:bottom w:val="single" w:sz="12" w:space="0" w:color="auto"/>
              <w:right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Tehnička kultura</w:t>
            </w:r>
          </w:p>
        </w:tc>
        <w:tc>
          <w:tcPr>
            <w:tcW w:w="521" w:type="dxa"/>
            <w:tcBorders>
              <w:top w:val="single" w:sz="12" w:space="0" w:color="auto"/>
              <w:left w:val="single" w:sz="12" w:space="0" w:color="auto"/>
              <w:bottom w:val="single" w:sz="12" w:space="0" w:color="auto"/>
            </w:tcBorders>
            <w:vAlign w:val="center"/>
          </w:tcPr>
          <w:p w:rsidR="00052217" w:rsidRPr="00052217" w:rsidRDefault="00052217" w:rsidP="00052217">
            <w:pPr>
              <w:spacing w:after="0" w:line="240" w:lineRule="auto"/>
              <w:jc w:val="center"/>
              <w:rPr>
                <w:sz w:val="18"/>
                <w:szCs w:val="18"/>
              </w:rPr>
            </w:pPr>
            <w:r w:rsidRPr="00052217">
              <w:rPr>
                <w:sz w:val="18"/>
                <w:szCs w:val="18"/>
              </w:rPr>
              <w:t>1.</w:t>
            </w:r>
          </w:p>
        </w:tc>
        <w:tc>
          <w:tcPr>
            <w:tcW w:w="1660" w:type="dxa"/>
            <w:tcBorders>
              <w:top w:val="single" w:sz="12" w:space="0" w:color="auto"/>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D</w:t>
            </w:r>
          </w:p>
        </w:tc>
        <w:tc>
          <w:tcPr>
            <w:tcW w:w="3752" w:type="dxa"/>
            <w:tcBorders>
              <w:top w:val="single" w:sz="12" w:space="0" w:color="auto"/>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Prometni znakovi i propisi</w:t>
            </w:r>
          </w:p>
        </w:tc>
        <w:tc>
          <w:tcPr>
            <w:tcW w:w="1488" w:type="dxa"/>
            <w:tcBorders>
              <w:top w:val="single" w:sz="12" w:space="0" w:color="auto"/>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Travanj 2019.</w:t>
            </w:r>
          </w:p>
        </w:tc>
      </w:tr>
      <w:tr w:rsidR="00052217" w:rsidRPr="00052217" w:rsidTr="00052217">
        <w:trPr>
          <w:trHeight w:hRule="exact" w:val="631"/>
        </w:trPr>
        <w:tc>
          <w:tcPr>
            <w:tcW w:w="1901" w:type="dxa"/>
            <w:tcBorders>
              <w:top w:val="single" w:sz="12" w:space="0" w:color="auto"/>
              <w:bottom w:val="single" w:sz="12" w:space="0" w:color="auto"/>
              <w:right w:val="single" w:sz="12" w:space="0" w:color="auto"/>
            </w:tcBorders>
            <w:vAlign w:val="center"/>
          </w:tcPr>
          <w:p w:rsidR="00052217" w:rsidRPr="00052217" w:rsidRDefault="00A802C8" w:rsidP="00052217">
            <w:pPr>
              <w:spacing w:after="0" w:line="240" w:lineRule="auto"/>
              <w:rPr>
                <w:sz w:val="18"/>
                <w:szCs w:val="18"/>
              </w:rPr>
            </w:pPr>
            <w:r>
              <w:rPr>
                <w:sz w:val="18"/>
                <w:szCs w:val="18"/>
              </w:rPr>
              <w:t>Tjelesna i zdrav</w:t>
            </w:r>
            <w:r w:rsidR="00052217" w:rsidRPr="00052217">
              <w:rPr>
                <w:sz w:val="18"/>
                <w:szCs w:val="18"/>
              </w:rPr>
              <w:t>stvena kultura</w:t>
            </w:r>
          </w:p>
        </w:tc>
        <w:tc>
          <w:tcPr>
            <w:tcW w:w="521" w:type="dxa"/>
            <w:tcBorders>
              <w:top w:val="single" w:sz="12" w:space="0" w:color="auto"/>
              <w:left w:val="single" w:sz="12" w:space="0" w:color="auto"/>
              <w:bottom w:val="single" w:sz="12" w:space="0" w:color="auto"/>
            </w:tcBorders>
            <w:vAlign w:val="center"/>
          </w:tcPr>
          <w:p w:rsidR="00052217" w:rsidRPr="00052217" w:rsidRDefault="00052217" w:rsidP="00052217">
            <w:pPr>
              <w:spacing w:after="0" w:line="240" w:lineRule="auto"/>
              <w:jc w:val="center"/>
              <w:rPr>
                <w:sz w:val="18"/>
                <w:szCs w:val="18"/>
              </w:rPr>
            </w:pPr>
            <w:r w:rsidRPr="00052217">
              <w:rPr>
                <w:sz w:val="18"/>
                <w:szCs w:val="18"/>
              </w:rPr>
              <w:t>1.</w:t>
            </w:r>
          </w:p>
        </w:tc>
        <w:tc>
          <w:tcPr>
            <w:tcW w:w="1660" w:type="dxa"/>
            <w:tcBorders>
              <w:top w:val="single" w:sz="12" w:space="0" w:color="auto"/>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D</w:t>
            </w:r>
          </w:p>
        </w:tc>
        <w:tc>
          <w:tcPr>
            <w:tcW w:w="3752" w:type="dxa"/>
            <w:tcBorders>
              <w:top w:val="single" w:sz="12" w:space="0" w:color="auto"/>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Mini rukomet</w:t>
            </w:r>
          </w:p>
        </w:tc>
        <w:tc>
          <w:tcPr>
            <w:tcW w:w="1488" w:type="dxa"/>
            <w:tcBorders>
              <w:top w:val="single" w:sz="12" w:space="0" w:color="auto"/>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Prosinac 2018.</w:t>
            </w:r>
          </w:p>
        </w:tc>
      </w:tr>
      <w:tr w:rsidR="00052217" w:rsidRPr="00052217" w:rsidTr="00052217">
        <w:trPr>
          <w:trHeight w:hRule="exact" w:val="510"/>
        </w:trPr>
        <w:tc>
          <w:tcPr>
            <w:tcW w:w="1901" w:type="dxa"/>
            <w:tcBorders>
              <w:top w:val="single" w:sz="12" w:space="0" w:color="auto"/>
              <w:bottom w:val="single" w:sz="12" w:space="0" w:color="auto"/>
              <w:right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Vjeronauk</w:t>
            </w:r>
          </w:p>
        </w:tc>
        <w:tc>
          <w:tcPr>
            <w:tcW w:w="521" w:type="dxa"/>
            <w:tcBorders>
              <w:top w:val="single" w:sz="12" w:space="0" w:color="auto"/>
              <w:left w:val="single" w:sz="12" w:space="0" w:color="auto"/>
              <w:bottom w:val="single" w:sz="12" w:space="0" w:color="auto"/>
            </w:tcBorders>
            <w:vAlign w:val="center"/>
          </w:tcPr>
          <w:p w:rsidR="00052217" w:rsidRPr="00052217" w:rsidRDefault="00052217" w:rsidP="00052217">
            <w:pPr>
              <w:spacing w:after="0" w:line="240" w:lineRule="auto"/>
              <w:jc w:val="center"/>
              <w:rPr>
                <w:sz w:val="18"/>
                <w:szCs w:val="18"/>
              </w:rPr>
            </w:pPr>
            <w:r w:rsidRPr="00052217">
              <w:rPr>
                <w:sz w:val="18"/>
                <w:szCs w:val="18"/>
              </w:rPr>
              <w:t>1.</w:t>
            </w:r>
          </w:p>
        </w:tc>
        <w:tc>
          <w:tcPr>
            <w:tcW w:w="1660" w:type="dxa"/>
            <w:tcBorders>
              <w:top w:val="single" w:sz="12" w:space="0" w:color="auto"/>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 xml:space="preserve">K, LJ – P </w:t>
            </w:r>
          </w:p>
        </w:tc>
        <w:tc>
          <w:tcPr>
            <w:tcW w:w="3752" w:type="dxa"/>
            <w:tcBorders>
              <w:top w:val="single" w:sz="12" w:space="0" w:color="auto"/>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Ja i drugi zajedno – pravila dobrih odnosa</w:t>
            </w:r>
          </w:p>
        </w:tc>
        <w:tc>
          <w:tcPr>
            <w:tcW w:w="1488" w:type="dxa"/>
            <w:tcBorders>
              <w:top w:val="single" w:sz="12" w:space="0" w:color="auto"/>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Rujan 2018.</w:t>
            </w:r>
          </w:p>
        </w:tc>
      </w:tr>
      <w:tr w:rsidR="00052217" w:rsidRPr="00052217" w:rsidTr="00052217">
        <w:trPr>
          <w:trHeight w:hRule="exact" w:val="510"/>
        </w:trPr>
        <w:tc>
          <w:tcPr>
            <w:tcW w:w="1901" w:type="dxa"/>
            <w:tcBorders>
              <w:top w:val="single" w:sz="12" w:space="0" w:color="auto"/>
              <w:bottom w:val="single" w:sz="12" w:space="0" w:color="auto"/>
              <w:right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Informatika</w:t>
            </w:r>
          </w:p>
        </w:tc>
        <w:tc>
          <w:tcPr>
            <w:tcW w:w="521" w:type="dxa"/>
            <w:tcBorders>
              <w:top w:val="single" w:sz="12" w:space="0" w:color="auto"/>
              <w:left w:val="single" w:sz="12" w:space="0" w:color="auto"/>
              <w:bottom w:val="single" w:sz="12" w:space="0" w:color="auto"/>
            </w:tcBorders>
            <w:vAlign w:val="center"/>
          </w:tcPr>
          <w:p w:rsidR="00052217" w:rsidRPr="00052217" w:rsidRDefault="00052217" w:rsidP="00052217">
            <w:pPr>
              <w:spacing w:after="0" w:line="240" w:lineRule="auto"/>
              <w:jc w:val="center"/>
              <w:rPr>
                <w:sz w:val="18"/>
                <w:szCs w:val="18"/>
              </w:rPr>
            </w:pPr>
            <w:r w:rsidRPr="00052217">
              <w:rPr>
                <w:sz w:val="18"/>
                <w:szCs w:val="18"/>
              </w:rPr>
              <w:t>1.</w:t>
            </w:r>
          </w:p>
        </w:tc>
        <w:tc>
          <w:tcPr>
            <w:tcW w:w="1660" w:type="dxa"/>
            <w:tcBorders>
              <w:top w:val="single" w:sz="12" w:space="0" w:color="auto"/>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E</w:t>
            </w:r>
          </w:p>
        </w:tc>
        <w:tc>
          <w:tcPr>
            <w:tcW w:w="3752" w:type="dxa"/>
            <w:tcBorders>
              <w:top w:val="single" w:sz="12" w:space="0" w:color="auto"/>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Rad s dijelovima crteža</w:t>
            </w:r>
          </w:p>
        </w:tc>
        <w:tc>
          <w:tcPr>
            <w:tcW w:w="1488" w:type="dxa"/>
            <w:tcBorders>
              <w:top w:val="single" w:sz="12" w:space="0" w:color="auto"/>
              <w:bottom w:val="single" w:sz="12" w:space="0" w:color="auto"/>
            </w:tcBorders>
            <w:vAlign w:val="center"/>
          </w:tcPr>
          <w:p w:rsidR="00052217" w:rsidRPr="00052217" w:rsidRDefault="00052217" w:rsidP="00052217">
            <w:pPr>
              <w:spacing w:after="0" w:line="240" w:lineRule="auto"/>
              <w:rPr>
                <w:sz w:val="18"/>
                <w:szCs w:val="18"/>
              </w:rPr>
            </w:pPr>
          </w:p>
        </w:tc>
      </w:tr>
    </w:tbl>
    <w:p w:rsidR="00052217" w:rsidRPr="00052217" w:rsidRDefault="00052217" w:rsidP="00052217">
      <w:pPr>
        <w:spacing w:after="0"/>
        <w:rPr>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951"/>
        <w:gridCol w:w="530"/>
        <w:gridCol w:w="1119"/>
        <w:gridCol w:w="4711"/>
        <w:gridCol w:w="1146"/>
      </w:tblGrid>
      <w:tr w:rsidR="00052217" w:rsidRPr="00052217" w:rsidTr="00A802C8">
        <w:trPr>
          <w:trHeight w:hRule="exact" w:val="1584"/>
        </w:trPr>
        <w:tc>
          <w:tcPr>
            <w:tcW w:w="1951" w:type="dxa"/>
            <w:tcBorders>
              <w:top w:val="single" w:sz="12" w:space="0" w:color="auto"/>
              <w:bottom w:val="single" w:sz="12" w:space="0" w:color="auto"/>
              <w:right w:val="single" w:sz="12" w:space="0" w:color="auto"/>
            </w:tcBorders>
          </w:tcPr>
          <w:p w:rsidR="00052217" w:rsidRPr="00052217" w:rsidRDefault="00052217" w:rsidP="00052217">
            <w:pPr>
              <w:spacing w:after="0" w:line="240" w:lineRule="auto"/>
              <w:rPr>
                <w:sz w:val="18"/>
                <w:szCs w:val="18"/>
              </w:rPr>
            </w:pPr>
            <w:r w:rsidRPr="00052217">
              <w:rPr>
                <w:rFonts w:cs="Arial"/>
                <w:b/>
                <w:sz w:val="18"/>
                <w:szCs w:val="18"/>
              </w:rPr>
              <w:t>Sat razrednika</w:t>
            </w:r>
          </w:p>
        </w:tc>
        <w:tc>
          <w:tcPr>
            <w:tcW w:w="6360" w:type="dxa"/>
            <w:gridSpan w:val="3"/>
            <w:tcBorders>
              <w:top w:val="single" w:sz="12" w:space="0" w:color="auto"/>
              <w:left w:val="single" w:sz="12" w:space="0" w:color="auto"/>
              <w:bottom w:val="single" w:sz="12" w:space="0" w:color="auto"/>
            </w:tcBorders>
          </w:tcPr>
          <w:p w:rsidR="00052217" w:rsidRPr="00052217" w:rsidRDefault="00A802C8" w:rsidP="00052217">
            <w:pPr>
              <w:spacing w:after="0" w:line="240" w:lineRule="auto"/>
              <w:ind w:left="23" w:right="59"/>
              <w:rPr>
                <w:rFonts w:cs="Arial"/>
                <w:sz w:val="18"/>
                <w:szCs w:val="18"/>
              </w:rPr>
            </w:pPr>
            <w:r>
              <w:rPr>
                <w:rFonts w:cs="Arial"/>
                <w:sz w:val="18"/>
                <w:szCs w:val="18"/>
              </w:rPr>
              <w:t>N</w:t>
            </w:r>
            <w:r w:rsidR="00052217" w:rsidRPr="00052217">
              <w:rPr>
                <w:rFonts w:cs="Arial"/>
                <w:sz w:val="18"/>
                <w:szCs w:val="18"/>
              </w:rPr>
              <w:t>avedeni broj sati uključuje teme predviđene planom sata razrednika i Zakonom o odgoju i obrazovanju u osnovnoj i srednjoj školi (NN, br. 87/08, 86/09, 92/10, 105/10, 90/11, 5/12, 16/12, 86/12, 126/12, 94/13) – izbori za predsjednika razreda i Vijeće učenika, donošenje razrednih pravila, komunikacijske vještine, razumijevanje razreda i škole kao zajednice učenika i nastavnika uređene na načelima poštovanja dostojanstva svake osobe i zajedničkog rada na dobrobit svih.</w:t>
            </w:r>
          </w:p>
        </w:tc>
        <w:tc>
          <w:tcPr>
            <w:tcW w:w="1146" w:type="dxa"/>
            <w:tcBorders>
              <w:top w:val="single" w:sz="12" w:space="0" w:color="auto"/>
              <w:bottom w:val="single" w:sz="12" w:space="0" w:color="auto"/>
            </w:tcBorders>
            <w:vAlign w:val="center"/>
          </w:tcPr>
          <w:p w:rsidR="00052217" w:rsidRPr="00052217" w:rsidRDefault="00052217" w:rsidP="00052217">
            <w:pPr>
              <w:spacing w:after="0" w:line="240" w:lineRule="auto"/>
              <w:jc w:val="center"/>
              <w:rPr>
                <w:rFonts w:cs="Arial"/>
                <w:sz w:val="18"/>
                <w:szCs w:val="18"/>
              </w:rPr>
            </w:pPr>
            <w:r w:rsidRPr="00052217">
              <w:rPr>
                <w:rFonts w:cs="Arial"/>
                <w:sz w:val="18"/>
                <w:szCs w:val="18"/>
              </w:rPr>
              <w:t>5</w:t>
            </w:r>
          </w:p>
        </w:tc>
      </w:tr>
      <w:tr w:rsidR="00052217" w:rsidRPr="00052217" w:rsidTr="00052217">
        <w:trPr>
          <w:trHeight w:hRule="exact" w:val="510"/>
        </w:trPr>
        <w:tc>
          <w:tcPr>
            <w:tcW w:w="1951" w:type="dxa"/>
            <w:tcBorders>
              <w:top w:val="single" w:sz="12" w:space="0" w:color="auto"/>
              <w:bottom w:val="single" w:sz="12" w:space="0" w:color="auto"/>
              <w:right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Predmet</w:t>
            </w:r>
          </w:p>
        </w:tc>
        <w:tc>
          <w:tcPr>
            <w:tcW w:w="530" w:type="dxa"/>
            <w:tcBorders>
              <w:left w:val="single" w:sz="12" w:space="0" w:color="auto"/>
              <w:bottom w:val="single" w:sz="12" w:space="0" w:color="auto"/>
            </w:tcBorders>
            <w:vAlign w:val="center"/>
          </w:tcPr>
          <w:p w:rsidR="00052217" w:rsidRPr="00052217" w:rsidRDefault="00052217" w:rsidP="00052217">
            <w:pPr>
              <w:spacing w:after="0" w:line="240" w:lineRule="auto"/>
              <w:jc w:val="center"/>
              <w:rPr>
                <w:sz w:val="18"/>
                <w:szCs w:val="18"/>
              </w:rPr>
            </w:pPr>
            <w:r w:rsidRPr="00052217">
              <w:rPr>
                <w:sz w:val="18"/>
                <w:szCs w:val="18"/>
              </w:rPr>
              <w:t>Sat</w:t>
            </w:r>
          </w:p>
        </w:tc>
        <w:tc>
          <w:tcPr>
            <w:tcW w:w="1119"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Područje*</w:t>
            </w:r>
          </w:p>
        </w:tc>
        <w:tc>
          <w:tcPr>
            <w:tcW w:w="4711"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Tema GOO-a</w:t>
            </w:r>
          </w:p>
        </w:tc>
        <w:tc>
          <w:tcPr>
            <w:tcW w:w="1146"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Realizacija</w:t>
            </w:r>
          </w:p>
        </w:tc>
      </w:tr>
      <w:tr w:rsidR="00052217" w:rsidRPr="00052217" w:rsidTr="00052217">
        <w:trPr>
          <w:trHeight w:hRule="exact" w:val="802"/>
        </w:trPr>
        <w:tc>
          <w:tcPr>
            <w:tcW w:w="1951" w:type="dxa"/>
            <w:vMerge w:val="restart"/>
            <w:tcBorders>
              <w:top w:val="single" w:sz="12" w:space="0" w:color="auto"/>
              <w:right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Sat razrednog odjela</w:t>
            </w:r>
          </w:p>
        </w:tc>
        <w:tc>
          <w:tcPr>
            <w:tcW w:w="530" w:type="dxa"/>
            <w:tcBorders>
              <w:top w:val="single" w:sz="12" w:space="0" w:color="auto"/>
              <w:left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 xml:space="preserve"> 1. </w:t>
            </w:r>
          </w:p>
        </w:tc>
        <w:tc>
          <w:tcPr>
            <w:tcW w:w="1119" w:type="dxa"/>
            <w:tcBorders>
              <w:top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LJ – P, P</w:t>
            </w:r>
          </w:p>
        </w:tc>
        <w:tc>
          <w:tcPr>
            <w:tcW w:w="4711" w:type="dxa"/>
            <w:tcBorders>
              <w:top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Izbor razrednoga rukovodstva</w:t>
            </w:r>
          </w:p>
        </w:tc>
        <w:tc>
          <w:tcPr>
            <w:tcW w:w="1146" w:type="dxa"/>
            <w:tcBorders>
              <w:top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Rujan 2018.</w:t>
            </w:r>
          </w:p>
        </w:tc>
      </w:tr>
      <w:tr w:rsidR="00052217" w:rsidRPr="00052217" w:rsidTr="00052217">
        <w:trPr>
          <w:trHeight w:hRule="exact" w:val="510"/>
        </w:trPr>
        <w:tc>
          <w:tcPr>
            <w:tcW w:w="1951" w:type="dxa"/>
            <w:vMerge/>
            <w:tcBorders>
              <w:right w:val="single" w:sz="12" w:space="0" w:color="auto"/>
            </w:tcBorders>
            <w:vAlign w:val="center"/>
          </w:tcPr>
          <w:p w:rsidR="00052217" w:rsidRPr="00052217" w:rsidRDefault="00052217" w:rsidP="00052217">
            <w:pPr>
              <w:spacing w:after="0" w:line="240" w:lineRule="auto"/>
              <w:rPr>
                <w:sz w:val="18"/>
                <w:szCs w:val="18"/>
              </w:rPr>
            </w:pPr>
          </w:p>
        </w:tc>
        <w:tc>
          <w:tcPr>
            <w:tcW w:w="530" w:type="dxa"/>
            <w:tcBorders>
              <w:left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 xml:space="preserve"> 2. </w:t>
            </w:r>
          </w:p>
        </w:tc>
        <w:tc>
          <w:tcPr>
            <w:tcW w:w="1119" w:type="dxa"/>
            <w:vAlign w:val="center"/>
          </w:tcPr>
          <w:p w:rsidR="00052217" w:rsidRPr="00052217" w:rsidRDefault="00052217" w:rsidP="00052217">
            <w:pPr>
              <w:spacing w:after="0" w:line="240" w:lineRule="auto"/>
              <w:rPr>
                <w:sz w:val="18"/>
                <w:szCs w:val="18"/>
              </w:rPr>
            </w:pPr>
            <w:r w:rsidRPr="00052217">
              <w:rPr>
                <w:sz w:val="18"/>
                <w:szCs w:val="18"/>
              </w:rPr>
              <w:t>LJ – P, P</w:t>
            </w:r>
          </w:p>
        </w:tc>
        <w:tc>
          <w:tcPr>
            <w:tcW w:w="4711" w:type="dxa"/>
            <w:vAlign w:val="center"/>
          </w:tcPr>
          <w:p w:rsidR="00052217" w:rsidRPr="00052217" w:rsidRDefault="00052217" w:rsidP="00052217">
            <w:pPr>
              <w:spacing w:after="0" w:line="240" w:lineRule="auto"/>
              <w:rPr>
                <w:sz w:val="18"/>
                <w:szCs w:val="18"/>
              </w:rPr>
            </w:pPr>
            <w:r w:rsidRPr="00052217">
              <w:rPr>
                <w:sz w:val="18"/>
                <w:szCs w:val="18"/>
              </w:rPr>
              <w:t>Prava i dužnosti učenika</w:t>
            </w:r>
          </w:p>
        </w:tc>
        <w:tc>
          <w:tcPr>
            <w:tcW w:w="1146" w:type="dxa"/>
            <w:vAlign w:val="center"/>
          </w:tcPr>
          <w:p w:rsidR="00052217" w:rsidRPr="00052217" w:rsidRDefault="00052217" w:rsidP="00052217">
            <w:pPr>
              <w:spacing w:after="0" w:line="240" w:lineRule="auto"/>
              <w:rPr>
                <w:sz w:val="18"/>
                <w:szCs w:val="18"/>
              </w:rPr>
            </w:pPr>
            <w:r w:rsidRPr="00052217">
              <w:rPr>
                <w:sz w:val="18"/>
                <w:szCs w:val="18"/>
              </w:rPr>
              <w:t>Rujan 2018.</w:t>
            </w:r>
          </w:p>
        </w:tc>
      </w:tr>
      <w:tr w:rsidR="00052217" w:rsidRPr="00052217" w:rsidTr="00052217">
        <w:trPr>
          <w:trHeight w:hRule="exact" w:val="510"/>
        </w:trPr>
        <w:tc>
          <w:tcPr>
            <w:tcW w:w="1951" w:type="dxa"/>
            <w:vMerge/>
            <w:tcBorders>
              <w:right w:val="single" w:sz="12" w:space="0" w:color="auto"/>
            </w:tcBorders>
            <w:vAlign w:val="center"/>
          </w:tcPr>
          <w:p w:rsidR="00052217" w:rsidRPr="00052217" w:rsidRDefault="00052217" w:rsidP="00052217">
            <w:pPr>
              <w:spacing w:after="0" w:line="240" w:lineRule="auto"/>
              <w:rPr>
                <w:sz w:val="18"/>
                <w:szCs w:val="18"/>
              </w:rPr>
            </w:pPr>
          </w:p>
        </w:tc>
        <w:tc>
          <w:tcPr>
            <w:tcW w:w="530" w:type="dxa"/>
            <w:tcBorders>
              <w:left w:val="single" w:sz="12" w:space="0" w:color="auto"/>
            </w:tcBorders>
            <w:vAlign w:val="center"/>
          </w:tcPr>
          <w:p w:rsidR="00052217" w:rsidRPr="00052217" w:rsidRDefault="00052217" w:rsidP="00052217">
            <w:pPr>
              <w:spacing w:after="0" w:line="240" w:lineRule="auto"/>
              <w:jc w:val="center"/>
              <w:rPr>
                <w:sz w:val="18"/>
                <w:szCs w:val="18"/>
              </w:rPr>
            </w:pPr>
            <w:r w:rsidRPr="00052217">
              <w:rPr>
                <w:sz w:val="18"/>
                <w:szCs w:val="18"/>
              </w:rPr>
              <w:t>3.</w:t>
            </w:r>
          </w:p>
        </w:tc>
        <w:tc>
          <w:tcPr>
            <w:tcW w:w="1119" w:type="dxa"/>
            <w:vAlign w:val="center"/>
          </w:tcPr>
          <w:p w:rsidR="00052217" w:rsidRPr="00052217" w:rsidRDefault="00052217" w:rsidP="00052217">
            <w:pPr>
              <w:spacing w:after="0" w:line="240" w:lineRule="auto"/>
              <w:rPr>
                <w:sz w:val="18"/>
                <w:szCs w:val="18"/>
              </w:rPr>
            </w:pPr>
            <w:r w:rsidRPr="00052217">
              <w:rPr>
                <w:sz w:val="18"/>
                <w:szCs w:val="18"/>
              </w:rPr>
              <w:t>D, G</w:t>
            </w:r>
          </w:p>
        </w:tc>
        <w:tc>
          <w:tcPr>
            <w:tcW w:w="4711" w:type="dxa"/>
            <w:vAlign w:val="center"/>
          </w:tcPr>
          <w:p w:rsidR="00052217" w:rsidRPr="00052217" w:rsidRDefault="00052217" w:rsidP="00052217">
            <w:pPr>
              <w:spacing w:after="0" w:line="240" w:lineRule="auto"/>
              <w:rPr>
                <w:sz w:val="18"/>
                <w:szCs w:val="18"/>
              </w:rPr>
            </w:pPr>
            <w:r w:rsidRPr="00052217">
              <w:rPr>
                <w:sz w:val="18"/>
                <w:szCs w:val="18"/>
              </w:rPr>
              <w:t>Dan kruha i zahvalnosti za plodove zemlje</w:t>
            </w:r>
          </w:p>
        </w:tc>
        <w:tc>
          <w:tcPr>
            <w:tcW w:w="1146" w:type="dxa"/>
            <w:vAlign w:val="center"/>
          </w:tcPr>
          <w:p w:rsidR="00052217" w:rsidRPr="00052217" w:rsidRDefault="00052217" w:rsidP="00052217">
            <w:pPr>
              <w:spacing w:after="0" w:line="240" w:lineRule="auto"/>
              <w:rPr>
                <w:sz w:val="18"/>
                <w:szCs w:val="18"/>
              </w:rPr>
            </w:pPr>
            <w:r w:rsidRPr="00052217">
              <w:rPr>
                <w:sz w:val="18"/>
                <w:szCs w:val="18"/>
              </w:rPr>
              <w:t>Listopad 2018.</w:t>
            </w:r>
          </w:p>
        </w:tc>
      </w:tr>
      <w:tr w:rsidR="00052217" w:rsidRPr="00052217" w:rsidTr="00052217">
        <w:trPr>
          <w:trHeight w:hRule="exact" w:val="510"/>
        </w:trPr>
        <w:tc>
          <w:tcPr>
            <w:tcW w:w="1951" w:type="dxa"/>
            <w:vMerge/>
            <w:tcBorders>
              <w:right w:val="single" w:sz="12" w:space="0" w:color="auto"/>
            </w:tcBorders>
            <w:vAlign w:val="center"/>
          </w:tcPr>
          <w:p w:rsidR="00052217" w:rsidRPr="00052217" w:rsidRDefault="00052217" w:rsidP="00052217">
            <w:pPr>
              <w:spacing w:after="0" w:line="240" w:lineRule="auto"/>
              <w:rPr>
                <w:sz w:val="18"/>
                <w:szCs w:val="18"/>
              </w:rPr>
            </w:pPr>
          </w:p>
        </w:tc>
        <w:tc>
          <w:tcPr>
            <w:tcW w:w="530" w:type="dxa"/>
            <w:tcBorders>
              <w:left w:val="single" w:sz="12" w:space="0" w:color="auto"/>
            </w:tcBorders>
            <w:vAlign w:val="center"/>
          </w:tcPr>
          <w:p w:rsidR="00052217" w:rsidRPr="00052217" w:rsidRDefault="00052217" w:rsidP="00052217">
            <w:pPr>
              <w:spacing w:after="0" w:line="240" w:lineRule="auto"/>
              <w:jc w:val="center"/>
              <w:rPr>
                <w:sz w:val="18"/>
                <w:szCs w:val="18"/>
              </w:rPr>
            </w:pPr>
            <w:r w:rsidRPr="00052217">
              <w:rPr>
                <w:sz w:val="18"/>
                <w:szCs w:val="18"/>
              </w:rPr>
              <w:t>4.</w:t>
            </w:r>
          </w:p>
        </w:tc>
        <w:tc>
          <w:tcPr>
            <w:tcW w:w="1119" w:type="dxa"/>
            <w:vAlign w:val="center"/>
          </w:tcPr>
          <w:p w:rsidR="00052217" w:rsidRPr="00052217" w:rsidRDefault="00052217" w:rsidP="00052217">
            <w:pPr>
              <w:spacing w:after="0" w:line="240" w:lineRule="auto"/>
              <w:rPr>
                <w:sz w:val="18"/>
                <w:szCs w:val="18"/>
              </w:rPr>
            </w:pPr>
            <w:r w:rsidRPr="00052217">
              <w:rPr>
                <w:sz w:val="18"/>
                <w:szCs w:val="18"/>
              </w:rPr>
              <w:t>LJ – P, D</w:t>
            </w:r>
          </w:p>
        </w:tc>
        <w:tc>
          <w:tcPr>
            <w:tcW w:w="4711" w:type="dxa"/>
            <w:vAlign w:val="center"/>
          </w:tcPr>
          <w:p w:rsidR="00052217" w:rsidRPr="00052217" w:rsidRDefault="00052217" w:rsidP="00052217">
            <w:pPr>
              <w:spacing w:after="0" w:line="240" w:lineRule="auto"/>
              <w:rPr>
                <w:sz w:val="18"/>
                <w:szCs w:val="18"/>
              </w:rPr>
            </w:pPr>
            <w:r w:rsidRPr="00052217">
              <w:rPr>
                <w:sz w:val="18"/>
                <w:szCs w:val="18"/>
              </w:rPr>
              <w:t>Osobni identitet</w:t>
            </w:r>
          </w:p>
        </w:tc>
        <w:tc>
          <w:tcPr>
            <w:tcW w:w="1146" w:type="dxa"/>
            <w:vAlign w:val="center"/>
          </w:tcPr>
          <w:p w:rsidR="00052217" w:rsidRPr="00052217" w:rsidRDefault="00052217" w:rsidP="00052217">
            <w:pPr>
              <w:spacing w:after="0" w:line="240" w:lineRule="auto"/>
              <w:rPr>
                <w:sz w:val="18"/>
                <w:szCs w:val="18"/>
              </w:rPr>
            </w:pPr>
            <w:r w:rsidRPr="00052217">
              <w:rPr>
                <w:sz w:val="18"/>
                <w:szCs w:val="18"/>
              </w:rPr>
              <w:t>Studeni 2018.</w:t>
            </w:r>
          </w:p>
        </w:tc>
      </w:tr>
      <w:tr w:rsidR="00052217" w:rsidRPr="00052217" w:rsidTr="00052217">
        <w:trPr>
          <w:trHeight w:hRule="exact" w:val="702"/>
        </w:trPr>
        <w:tc>
          <w:tcPr>
            <w:tcW w:w="1951" w:type="dxa"/>
            <w:vMerge/>
            <w:tcBorders>
              <w:bottom w:val="single" w:sz="12" w:space="0" w:color="auto"/>
              <w:right w:val="single" w:sz="12" w:space="0" w:color="auto"/>
            </w:tcBorders>
            <w:vAlign w:val="center"/>
          </w:tcPr>
          <w:p w:rsidR="00052217" w:rsidRPr="00052217" w:rsidRDefault="00052217" w:rsidP="00052217">
            <w:pPr>
              <w:spacing w:after="0" w:line="240" w:lineRule="auto"/>
              <w:rPr>
                <w:sz w:val="18"/>
                <w:szCs w:val="18"/>
              </w:rPr>
            </w:pPr>
          </w:p>
        </w:tc>
        <w:tc>
          <w:tcPr>
            <w:tcW w:w="530" w:type="dxa"/>
            <w:tcBorders>
              <w:left w:val="single" w:sz="12" w:space="0" w:color="auto"/>
              <w:bottom w:val="single" w:sz="12" w:space="0" w:color="auto"/>
            </w:tcBorders>
            <w:vAlign w:val="center"/>
          </w:tcPr>
          <w:p w:rsidR="00052217" w:rsidRPr="00052217" w:rsidRDefault="00052217" w:rsidP="00052217">
            <w:pPr>
              <w:spacing w:after="0" w:line="240" w:lineRule="auto"/>
              <w:jc w:val="center"/>
              <w:rPr>
                <w:sz w:val="18"/>
                <w:szCs w:val="18"/>
              </w:rPr>
            </w:pPr>
            <w:r w:rsidRPr="00052217">
              <w:rPr>
                <w:sz w:val="18"/>
                <w:szCs w:val="18"/>
              </w:rPr>
              <w:t>5.</w:t>
            </w:r>
          </w:p>
        </w:tc>
        <w:tc>
          <w:tcPr>
            <w:tcW w:w="1119"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E, D</w:t>
            </w:r>
          </w:p>
        </w:tc>
        <w:tc>
          <w:tcPr>
            <w:tcW w:w="4711"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Upravljanje emocijama</w:t>
            </w:r>
          </w:p>
        </w:tc>
        <w:tc>
          <w:tcPr>
            <w:tcW w:w="1146"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Svibanj 2019.</w:t>
            </w:r>
          </w:p>
        </w:tc>
      </w:tr>
    </w:tbl>
    <w:p w:rsidR="00052217" w:rsidRPr="00052217" w:rsidRDefault="00052217" w:rsidP="00052217">
      <w:pPr>
        <w:spacing w:after="0" w:line="240" w:lineRule="auto"/>
        <w:rPr>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930"/>
        <w:gridCol w:w="529"/>
        <w:gridCol w:w="1070"/>
        <w:gridCol w:w="4466"/>
        <w:gridCol w:w="1469"/>
      </w:tblGrid>
      <w:tr w:rsidR="00052217" w:rsidRPr="00052217" w:rsidTr="00482DC8">
        <w:trPr>
          <w:trHeight w:hRule="exact" w:val="2245"/>
        </w:trPr>
        <w:tc>
          <w:tcPr>
            <w:tcW w:w="1930" w:type="dxa"/>
            <w:tcBorders>
              <w:top w:val="single" w:sz="12" w:space="0" w:color="auto"/>
              <w:right w:val="single" w:sz="12" w:space="0" w:color="auto"/>
            </w:tcBorders>
          </w:tcPr>
          <w:p w:rsidR="00052217" w:rsidRPr="00052217" w:rsidRDefault="00052217" w:rsidP="00052217">
            <w:pPr>
              <w:spacing w:after="0" w:line="240" w:lineRule="auto"/>
              <w:rPr>
                <w:sz w:val="18"/>
                <w:szCs w:val="18"/>
              </w:rPr>
            </w:pPr>
            <w:r w:rsidRPr="00052217">
              <w:rPr>
                <w:rFonts w:cs="Arial"/>
                <w:b/>
                <w:sz w:val="18"/>
                <w:szCs w:val="18"/>
              </w:rPr>
              <w:t>Izvanučioničke aktivnosti</w:t>
            </w:r>
          </w:p>
        </w:tc>
        <w:tc>
          <w:tcPr>
            <w:tcW w:w="6065" w:type="dxa"/>
            <w:gridSpan w:val="3"/>
            <w:tcBorders>
              <w:top w:val="single" w:sz="12" w:space="0" w:color="auto"/>
              <w:left w:val="single" w:sz="12" w:space="0" w:color="auto"/>
            </w:tcBorders>
          </w:tcPr>
          <w:p w:rsidR="00052217" w:rsidRPr="00052217" w:rsidRDefault="00A802C8" w:rsidP="00052217">
            <w:pPr>
              <w:spacing w:after="0" w:line="240" w:lineRule="auto"/>
              <w:rPr>
                <w:sz w:val="18"/>
                <w:szCs w:val="18"/>
              </w:rPr>
            </w:pPr>
            <w:r>
              <w:rPr>
                <w:rFonts w:cs="Arial"/>
                <w:sz w:val="18"/>
                <w:szCs w:val="18"/>
              </w:rPr>
              <w:t>O</w:t>
            </w:r>
            <w:r w:rsidR="00052217" w:rsidRPr="00052217">
              <w:rPr>
                <w:rFonts w:cs="Arial"/>
                <w:sz w:val="18"/>
                <w:szCs w:val="18"/>
              </w:rPr>
              <w:t xml:space="preserve">stvaruju se suradnjom škole i lokalne zajednice. U njih trebaju biti uključeni svi učenici prema njihovim interesima i mogućnostima škole. Oblici uključivanja mogu biti različiti: na razini cijele škole, pojedinog razreda ili skupine učenika. Obuhvaćaju </w:t>
            </w:r>
            <w:r w:rsidR="00052217" w:rsidRPr="00052217">
              <w:rPr>
                <w:rFonts w:cs="Arial"/>
                <w:i/>
                <w:sz w:val="18"/>
                <w:szCs w:val="18"/>
              </w:rPr>
              <w:t xml:space="preserve">istraživačke aktivnosti </w:t>
            </w:r>
            <w:r w:rsidR="00052217" w:rsidRPr="00052217">
              <w:rPr>
                <w:rFonts w:cs="Arial"/>
                <w:sz w:val="18"/>
                <w:szCs w:val="18"/>
              </w:rPr>
              <w:t xml:space="preserve">(npr. projekt građanin, zaštita potrošača), </w:t>
            </w:r>
            <w:r w:rsidR="00052217" w:rsidRPr="00052217">
              <w:rPr>
                <w:rFonts w:cs="Arial"/>
                <w:i/>
                <w:sz w:val="18"/>
                <w:szCs w:val="18"/>
              </w:rPr>
              <w:t xml:space="preserve">volonterske aktivnosti </w:t>
            </w:r>
            <w:r w:rsidR="00052217" w:rsidRPr="00052217">
              <w:rPr>
                <w:rFonts w:cs="Arial"/>
                <w:sz w:val="18"/>
                <w:szCs w:val="18"/>
              </w:rPr>
              <w:t xml:space="preserve">(npr. pomoć starijim mještanima, osobama s posebnim potrebama, djeci koja žive u siromaštvu), </w:t>
            </w:r>
            <w:r w:rsidR="00052217" w:rsidRPr="00052217">
              <w:rPr>
                <w:rFonts w:cs="Arial"/>
                <w:i/>
                <w:sz w:val="18"/>
                <w:szCs w:val="18"/>
              </w:rPr>
              <w:t xml:space="preserve">organizacijske aktivnosti </w:t>
            </w:r>
            <w:r w:rsidR="00052217" w:rsidRPr="00052217">
              <w:rPr>
                <w:rFonts w:cs="Arial"/>
                <w:sz w:val="18"/>
                <w:szCs w:val="18"/>
              </w:rPr>
              <w:t xml:space="preserve">(npr. obilježavanje posebnih tematskih dana), </w:t>
            </w:r>
            <w:r w:rsidR="00052217" w:rsidRPr="00052217">
              <w:rPr>
                <w:rFonts w:cs="Arial"/>
                <w:i/>
                <w:sz w:val="18"/>
                <w:szCs w:val="18"/>
              </w:rPr>
              <w:t xml:space="preserve">proizvodno-inovativne aktivnosti </w:t>
            </w:r>
            <w:r w:rsidR="00052217" w:rsidRPr="00052217">
              <w:rPr>
                <w:rFonts w:cs="Arial"/>
                <w:sz w:val="18"/>
                <w:szCs w:val="18"/>
              </w:rPr>
              <w:t>(npr. zaštita okoliša, rad u školskoj zadruzi i/ili zajednici tehničke kulture) i druge projekte i aktivnosti.</w:t>
            </w:r>
          </w:p>
        </w:tc>
        <w:tc>
          <w:tcPr>
            <w:tcW w:w="1469" w:type="dxa"/>
            <w:tcBorders>
              <w:top w:val="single" w:sz="12" w:space="0" w:color="auto"/>
            </w:tcBorders>
            <w:vAlign w:val="center"/>
          </w:tcPr>
          <w:p w:rsidR="00052217" w:rsidRPr="00052217" w:rsidRDefault="00052217" w:rsidP="00052217">
            <w:pPr>
              <w:spacing w:after="0" w:line="240" w:lineRule="auto"/>
              <w:jc w:val="center"/>
              <w:rPr>
                <w:sz w:val="18"/>
                <w:szCs w:val="18"/>
              </w:rPr>
            </w:pPr>
            <w:r w:rsidRPr="00052217">
              <w:rPr>
                <w:rFonts w:cs="Arial"/>
                <w:sz w:val="18"/>
                <w:szCs w:val="18"/>
              </w:rPr>
              <w:t>10</w:t>
            </w:r>
          </w:p>
        </w:tc>
      </w:tr>
      <w:tr w:rsidR="00052217" w:rsidRPr="00052217" w:rsidTr="00482DC8">
        <w:trPr>
          <w:trHeight w:hRule="exact" w:val="510"/>
        </w:trPr>
        <w:tc>
          <w:tcPr>
            <w:tcW w:w="1930" w:type="dxa"/>
            <w:tcBorders>
              <w:right w:val="single" w:sz="12" w:space="0" w:color="auto"/>
            </w:tcBorders>
            <w:vAlign w:val="center"/>
          </w:tcPr>
          <w:p w:rsidR="00052217" w:rsidRPr="00052217" w:rsidRDefault="00052217" w:rsidP="00052217">
            <w:pPr>
              <w:spacing w:after="0" w:line="240" w:lineRule="auto"/>
              <w:rPr>
                <w:sz w:val="18"/>
                <w:szCs w:val="18"/>
              </w:rPr>
            </w:pPr>
          </w:p>
        </w:tc>
        <w:tc>
          <w:tcPr>
            <w:tcW w:w="529" w:type="dxa"/>
            <w:tcBorders>
              <w:left w:val="single" w:sz="12" w:space="0" w:color="auto"/>
            </w:tcBorders>
            <w:vAlign w:val="center"/>
          </w:tcPr>
          <w:p w:rsidR="00052217" w:rsidRPr="00052217" w:rsidRDefault="00052217" w:rsidP="00052217">
            <w:pPr>
              <w:spacing w:after="0" w:line="240" w:lineRule="auto"/>
              <w:jc w:val="center"/>
              <w:rPr>
                <w:sz w:val="18"/>
                <w:szCs w:val="18"/>
              </w:rPr>
            </w:pPr>
            <w:r w:rsidRPr="00052217">
              <w:rPr>
                <w:sz w:val="18"/>
                <w:szCs w:val="18"/>
              </w:rPr>
              <w:t>1.</w:t>
            </w:r>
          </w:p>
        </w:tc>
        <w:tc>
          <w:tcPr>
            <w:tcW w:w="1070" w:type="dxa"/>
            <w:vAlign w:val="center"/>
          </w:tcPr>
          <w:p w:rsidR="00052217" w:rsidRPr="00052217" w:rsidRDefault="00052217" w:rsidP="00052217">
            <w:pPr>
              <w:rPr>
                <w:sz w:val="18"/>
                <w:szCs w:val="18"/>
              </w:rPr>
            </w:pPr>
            <w:r w:rsidRPr="00052217">
              <w:rPr>
                <w:sz w:val="18"/>
                <w:szCs w:val="18"/>
              </w:rPr>
              <w:t>D, K</w:t>
            </w:r>
          </w:p>
        </w:tc>
        <w:tc>
          <w:tcPr>
            <w:tcW w:w="4466" w:type="dxa"/>
            <w:vAlign w:val="center"/>
          </w:tcPr>
          <w:p w:rsidR="00052217" w:rsidRPr="00052217" w:rsidRDefault="00052217" w:rsidP="00052217">
            <w:pPr>
              <w:rPr>
                <w:color w:val="000000" w:themeColor="text1"/>
                <w:sz w:val="18"/>
                <w:szCs w:val="18"/>
              </w:rPr>
            </w:pPr>
            <w:r w:rsidRPr="00052217">
              <w:rPr>
                <w:color w:val="000000" w:themeColor="text1"/>
                <w:sz w:val="18"/>
                <w:szCs w:val="18"/>
              </w:rPr>
              <w:t>Misa s blagoslovom učenika u crkvi sv. Nikole</w:t>
            </w:r>
          </w:p>
        </w:tc>
        <w:tc>
          <w:tcPr>
            <w:tcW w:w="1469" w:type="dxa"/>
            <w:vAlign w:val="center"/>
          </w:tcPr>
          <w:p w:rsidR="00052217" w:rsidRPr="00052217" w:rsidRDefault="00052217" w:rsidP="00052217">
            <w:pPr>
              <w:rPr>
                <w:sz w:val="18"/>
                <w:szCs w:val="18"/>
              </w:rPr>
            </w:pPr>
            <w:r w:rsidRPr="00052217">
              <w:rPr>
                <w:sz w:val="18"/>
                <w:szCs w:val="18"/>
              </w:rPr>
              <w:t>Rujan 2018.</w:t>
            </w:r>
          </w:p>
        </w:tc>
      </w:tr>
      <w:tr w:rsidR="00052217" w:rsidRPr="00052217" w:rsidTr="00482DC8">
        <w:trPr>
          <w:trHeight w:hRule="exact" w:val="510"/>
        </w:trPr>
        <w:tc>
          <w:tcPr>
            <w:tcW w:w="1930" w:type="dxa"/>
            <w:tcBorders>
              <w:right w:val="single" w:sz="12" w:space="0" w:color="auto"/>
            </w:tcBorders>
            <w:vAlign w:val="center"/>
          </w:tcPr>
          <w:p w:rsidR="00052217" w:rsidRPr="00052217" w:rsidRDefault="00052217" w:rsidP="00052217">
            <w:pPr>
              <w:spacing w:after="0" w:line="240" w:lineRule="auto"/>
              <w:rPr>
                <w:sz w:val="18"/>
                <w:szCs w:val="18"/>
              </w:rPr>
            </w:pPr>
          </w:p>
        </w:tc>
        <w:tc>
          <w:tcPr>
            <w:tcW w:w="529" w:type="dxa"/>
            <w:tcBorders>
              <w:left w:val="single" w:sz="12" w:space="0" w:color="auto"/>
            </w:tcBorders>
            <w:vAlign w:val="center"/>
          </w:tcPr>
          <w:p w:rsidR="00052217" w:rsidRPr="00052217" w:rsidRDefault="00052217" w:rsidP="00052217">
            <w:pPr>
              <w:spacing w:after="0" w:line="240" w:lineRule="auto"/>
              <w:jc w:val="center"/>
              <w:rPr>
                <w:sz w:val="18"/>
                <w:szCs w:val="18"/>
              </w:rPr>
            </w:pPr>
            <w:r w:rsidRPr="00052217">
              <w:rPr>
                <w:sz w:val="18"/>
                <w:szCs w:val="18"/>
              </w:rPr>
              <w:t>2.</w:t>
            </w:r>
          </w:p>
        </w:tc>
        <w:tc>
          <w:tcPr>
            <w:tcW w:w="1070" w:type="dxa"/>
            <w:vAlign w:val="center"/>
          </w:tcPr>
          <w:p w:rsidR="00052217" w:rsidRPr="00052217" w:rsidRDefault="00052217" w:rsidP="00052217">
            <w:pPr>
              <w:rPr>
                <w:sz w:val="18"/>
                <w:szCs w:val="18"/>
              </w:rPr>
            </w:pPr>
            <w:r w:rsidRPr="00052217">
              <w:rPr>
                <w:sz w:val="18"/>
                <w:szCs w:val="18"/>
              </w:rPr>
              <w:t>D, G</w:t>
            </w:r>
          </w:p>
        </w:tc>
        <w:tc>
          <w:tcPr>
            <w:tcW w:w="4466" w:type="dxa"/>
            <w:vAlign w:val="center"/>
          </w:tcPr>
          <w:p w:rsidR="00052217" w:rsidRPr="00052217" w:rsidRDefault="00052217" w:rsidP="00052217">
            <w:pPr>
              <w:rPr>
                <w:color w:val="000000" w:themeColor="text1"/>
                <w:sz w:val="18"/>
                <w:szCs w:val="18"/>
              </w:rPr>
            </w:pPr>
            <w:r w:rsidRPr="00052217">
              <w:rPr>
                <w:color w:val="000000" w:themeColor="text1"/>
                <w:sz w:val="18"/>
                <w:szCs w:val="18"/>
              </w:rPr>
              <w:t xml:space="preserve">Projekt: Dan kruha, prodajna izložba na gradskom trgu </w:t>
            </w:r>
          </w:p>
        </w:tc>
        <w:tc>
          <w:tcPr>
            <w:tcW w:w="1469" w:type="dxa"/>
            <w:vAlign w:val="center"/>
          </w:tcPr>
          <w:p w:rsidR="00052217" w:rsidRPr="00052217" w:rsidRDefault="00052217" w:rsidP="00052217">
            <w:pPr>
              <w:rPr>
                <w:sz w:val="18"/>
                <w:szCs w:val="18"/>
              </w:rPr>
            </w:pPr>
            <w:r w:rsidRPr="00052217">
              <w:rPr>
                <w:sz w:val="18"/>
                <w:szCs w:val="18"/>
              </w:rPr>
              <w:t>Listopad 2018.</w:t>
            </w:r>
          </w:p>
        </w:tc>
      </w:tr>
      <w:tr w:rsidR="00052217" w:rsidRPr="00052217" w:rsidTr="00482DC8">
        <w:trPr>
          <w:trHeight w:hRule="exact" w:val="510"/>
        </w:trPr>
        <w:tc>
          <w:tcPr>
            <w:tcW w:w="1930" w:type="dxa"/>
            <w:tcBorders>
              <w:right w:val="single" w:sz="12" w:space="0" w:color="auto"/>
            </w:tcBorders>
            <w:vAlign w:val="center"/>
          </w:tcPr>
          <w:p w:rsidR="00052217" w:rsidRPr="00052217" w:rsidRDefault="00052217" w:rsidP="00052217">
            <w:pPr>
              <w:spacing w:after="0" w:line="240" w:lineRule="auto"/>
              <w:rPr>
                <w:sz w:val="18"/>
                <w:szCs w:val="18"/>
              </w:rPr>
            </w:pPr>
          </w:p>
        </w:tc>
        <w:tc>
          <w:tcPr>
            <w:tcW w:w="529" w:type="dxa"/>
            <w:tcBorders>
              <w:left w:val="single" w:sz="12" w:space="0" w:color="auto"/>
            </w:tcBorders>
            <w:vAlign w:val="center"/>
          </w:tcPr>
          <w:p w:rsidR="00052217" w:rsidRPr="00052217" w:rsidRDefault="00052217" w:rsidP="00052217">
            <w:pPr>
              <w:spacing w:after="0" w:line="240" w:lineRule="auto"/>
              <w:jc w:val="center"/>
              <w:rPr>
                <w:sz w:val="18"/>
                <w:szCs w:val="18"/>
              </w:rPr>
            </w:pPr>
            <w:r w:rsidRPr="00052217">
              <w:rPr>
                <w:sz w:val="18"/>
                <w:szCs w:val="18"/>
              </w:rPr>
              <w:t>3.</w:t>
            </w:r>
          </w:p>
        </w:tc>
        <w:tc>
          <w:tcPr>
            <w:tcW w:w="1070" w:type="dxa"/>
            <w:vAlign w:val="center"/>
          </w:tcPr>
          <w:p w:rsidR="00052217" w:rsidRPr="00052217" w:rsidRDefault="00052217" w:rsidP="00052217">
            <w:pPr>
              <w:rPr>
                <w:sz w:val="18"/>
                <w:szCs w:val="18"/>
              </w:rPr>
            </w:pPr>
            <w:r w:rsidRPr="00052217">
              <w:rPr>
                <w:sz w:val="18"/>
                <w:szCs w:val="18"/>
              </w:rPr>
              <w:t>D, G</w:t>
            </w:r>
          </w:p>
        </w:tc>
        <w:tc>
          <w:tcPr>
            <w:tcW w:w="4466" w:type="dxa"/>
            <w:vAlign w:val="center"/>
          </w:tcPr>
          <w:p w:rsidR="00052217" w:rsidRPr="00052217" w:rsidRDefault="00052217" w:rsidP="00052217">
            <w:pPr>
              <w:rPr>
                <w:color w:val="000000" w:themeColor="text1"/>
                <w:sz w:val="18"/>
                <w:szCs w:val="18"/>
              </w:rPr>
            </w:pPr>
            <w:r w:rsidRPr="00052217">
              <w:rPr>
                <w:color w:val="000000" w:themeColor="text1"/>
                <w:sz w:val="18"/>
                <w:szCs w:val="18"/>
              </w:rPr>
              <w:t>Projekt: Dan kruha, prodajna izložba na gradskom trgu</w:t>
            </w:r>
          </w:p>
        </w:tc>
        <w:tc>
          <w:tcPr>
            <w:tcW w:w="1469" w:type="dxa"/>
            <w:vAlign w:val="center"/>
          </w:tcPr>
          <w:p w:rsidR="00052217" w:rsidRPr="00052217" w:rsidRDefault="00052217" w:rsidP="00052217">
            <w:pPr>
              <w:rPr>
                <w:sz w:val="18"/>
                <w:szCs w:val="18"/>
              </w:rPr>
            </w:pPr>
            <w:r w:rsidRPr="00052217">
              <w:rPr>
                <w:sz w:val="18"/>
                <w:szCs w:val="18"/>
              </w:rPr>
              <w:t>Listopad 2018.</w:t>
            </w:r>
          </w:p>
        </w:tc>
      </w:tr>
      <w:tr w:rsidR="00052217" w:rsidRPr="00052217" w:rsidTr="00482DC8">
        <w:trPr>
          <w:trHeight w:hRule="exact" w:val="510"/>
        </w:trPr>
        <w:tc>
          <w:tcPr>
            <w:tcW w:w="1930" w:type="dxa"/>
            <w:tcBorders>
              <w:right w:val="single" w:sz="12" w:space="0" w:color="auto"/>
            </w:tcBorders>
            <w:vAlign w:val="center"/>
          </w:tcPr>
          <w:p w:rsidR="00052217" w:rsidRPr="00052217" w:rsidRDefault="00052217" w:rsidP="00052217">
            <w:pPr>
              <w:spacing w:after="0" w:line="240" w:lineRule="auto"/>
              <w:rPr>
                <w:sz w:val="18"/>
                <w:szCs w:val="18"/>
              </w:rPr>
            </w:pPr>
          </w:p>
        </w:tc>
        <w:tc>
          <w:tcPr>
            <w:tcW w:w="529" w:type="dxa"/>
            <w:tcBorders>
              <w:left w:val="single" w:sz="12" w:space="0" w:color="auto"/>
            </w:tcBorders>
            <w:vAlign w:val="center"/>
          </w:tcPr>
          <w:p w:rsidR="00052217" w:rsidRPr="00052217" w:rsidRDefault="00052217" w:rsidP="00052217">
            <w:pPr>
              <w:spacing w:after="0" w:line="240" w:lineRule="auto"/>
              <w:jc w:val="center"/>
              <w:rPr>
                <w:sz w:val="18"/>
                <w:szCs w:val="18"/>
              </w:rPr>
            </w:pPr>
            <w:r w:rsidRPr="00052217">
              <w:rPr>
                <w:sz w:val="18"/>
                <w:szCs w:val="18"/>
              </w:rPr>
              <w:t>4.</w:t>
            </w:r>
          </w:p>
        </w:tc>
        <w:tc>
          <w:tcPr>
            <w:tcW w:w="1070" w:type="dxa"/>
            <w:vAlign w:val="center"/>
          </w:tcPr>
          <w:p w:rsidR="00052217" w:rsidRPr="00052217" w:rsidRDefault="00052217" w:rsidP="00052217">
            <w:pPr>
              <w:rPr>
                <w:sz w:val="18"/>
                <w:szCs w:val="18"/>
              </w:rPr>
            </w:pPr>
            <w:r w:rsidRPr="00052217">
              <w:rPr>
                <w:sz w:val="18"/>
                <w:szCs w:val="18"/>
              </w:rPr>
              <w:t>LJ – P, K, D</w:t>
            </w:r>
          </w:p>
        </w:tc>
        <w:tc>
          <w:tcPr>
            <w:tcW w:w="4466" w:type="dxa"/>
            <w:vAlign w:val="center"/>
          </w:tcPr>
          <w:p w:rsidR="00052217" w:rsidRPr="00052217" w:rsidRDefault="00052217" w:rsidP="00052217">
            <w:pPr>
              <w:rPr>
                <w:color w:val="000000" w:themeColor="text1"/>
                <w:sz w:val="18"/>
                <w:szCs w:val="18"/>
              </w:rPr>
            </w:pPr>
            <w:r w:rsidRPr="00052217">
              <w:rPr>
                <w:color w:val="000000" w:themeColor="text1"/>
                <w:sz w:val="18"/>
                <w:szCs w:val="18"/>
              </w:rPr>
              <w:t>Paljenje svijeća za Vukovar</w:t>
            </w:r>
          </w:p>
        </w:tc>
        <w:tc>
          <w:tcPr>
            <w:tcW w:w="1469" w:type="dxa"/>
            <w:vAlign w:val="center"/>
          </w:tcPr>
          <w:p w:rsidR="00052217" w:rsidRPr="00052217" w:rsidRDefault="00052217" w:rsidP="00052217">
            <w:pPr>
              <w:rPr>
                <w:sz w:val="18"/>
                <w:szCs w:val="18"/>
              </w:rPr>
            </w:pPr>
            <w:r w:rsidRPr="00052217">
              <w:rPr>
                <w:sz w:val="18"/>
                <w:szCs w:val="18"/>
              </w:rPr>
              <w:t>Studeni 2018.</w:t>
            </w:r>
          </w:p>
        </w:tc>
      </w:tr>
      <w:tr w:rsidR="00052217" w:rsidRPr="00052217" w:rsidTr="00482DC8">
        <w:trPr>
          <w:trHeight w:hRule="exact" w:val="510"/>
        </w:trPr>
        <w:tc>
          <w:tcPr>
            <w:tcW w:w="1930" w:type="dxa"/>
            <w:tcBorders>
              <w:right w:val="single" w:sz="12" w:space="0" w:color="auto"/>
            </w:tcBorders>
            <w:vAlign w:val="center"/>
          </w:tcPr>
          <w:p w:rsidR="00052217" w:rsidRPr="00052217" w:rsidRDefault="00052217" w:rsidP="00052217">
            <w:pPr>
              <w:spacing w:after="0" w:line="240" w:lineRule="auto"/>
              <w:rPr>
                <w:sz w:val="18"/>
                <w:szCs w:val="18"/>
              </w:rPr>
            </w:pPr>
          </w:p>
        </w:tc>
        <w:tc>
          <w:tcPr>
            <w:tcW w:w="529" w:type="dxa"/>
            <w:tcBorders>
              <w:left w:val="single" w:sz="12" w:space="0" w:color="auto"/>
            </w:tcBorders>
            <w:vAlign w:val="center"/>
          </w:tcPr>
          <w:p w:rsidR="00052217" w:rsidRPr="00052217" w:rsidRDefault="00052217" w:rsidP="00052217">
            <w:pPr>
              <w:spacing w:after="0" w:line="240" w:lineRule="auto"/>
              <w:jc w:val="center"/>
              <w:rPr>
                <w:sz w:val="18"/>
                <w:szCs w:val="18"/>
              </w:rPr>
            </w:pPr>
            <w:r w:rsidRPr="00052217">
              <w:rPr>
                <w:sz w:val="18"/>
                <w:szCs w:val="18"/>
              </w:rPr>
              <w:t>5.</w:t>
            </w:r>
          </w:p>
        </w:tc>
        <w:tc>
          <w:tcPr>
            <w:tcW w:w="1070" w:type="dxa"/>
            <w:vAlign w:val="center"/>
          </w:tcPr>
          <w:p w:rsidR="00052217" w:rsidRPr="00052217" w:rsidRDefault="00052217" w:rsidP="00052217">
            <w:pPr>
              <w:rPr>
                <w:sz w:val="18"/>
                <w:szCs w:val="18"/>
              </w:rPr>
            </w:pPr>
            <w:r w:rsidRPr="00052217">
              <w:rPr>
                <w:sz w:val="18"/>
                <w:szCs w:val="18"/>
              </w:rPr>
              <w:t>G, D</w:t>
            </w:r>
          </w:p>
        </w:tc>
        <w:tc>
          <w:tcPr>
            <w:tcW w:w="4466" w:type="dxa"/>
            <w:vAlign w:val="center"/>
          </w:tcPr>
          <w:p w:rsidR="00052217" w:rsidRPr="00052217" w:rsidRDefault="00052217" w:rsidP="00052217">
            <w:pPr>
              <w:rPr>
                <w:color w:val="000000" w:themeColor="text1"/>
                <w:sz w:val="18"/>
                <w:szCs w:val="18"/>
              </w:rPr>
            </w:pPr>
            <w:r w:rsidRPr="00052217">
              <w:rPr>
                <w:color w:val="000000" w:themeColor="text1"/>
                <w:sz w:val="18"/>
                <w:szCs w:val="18"/>
              </w:rPr>
              <w:t>Humanitarne akcije (Crveni križ, Caritas)</w:t>
            </w:r>
          </w:p>
        </w:tc>
        <w:tc>
          <w:tcPr>
            <w:tcW w:w="1469" w:type="dxa"/>
            <w:vAlign w:val="center"/>
          </w:tcPr>
          <w:p w:rsidR="00052217" w:rsidRPr="00052217" w:rsidRDefault="00052217" w:rsidP="00052217">
            <w:pPr>
              <w:rPr>
                <w:sz w:val="18"/>
                <w:szCs w:val="18"/>
              </w:rPr>
            </w:pPr>
            <w:r w:rsidRPr="00052217">
              <w:rPr>
                <w:sz w:val="18"/>
                <w:szCs w:val="18"/>
              </w:rPr>
              <w:t>Prosinac 2018.</w:t>
            </w:r>
          </w:p>
        </w:tc>
      </w:tr>
      <w:tr w:rsidR="00052217" w:rsidRPr="00052217" w:rsidTr="00482DC8">
        <w:trPr>
          <w:trHeight w:hRule="exact" w:val="510"/>
        </w:trPr>
        <w:tc>
          <w:tcPr>
            <w:tcW w:w="1930" w:type="dxa"/>
            <w:tcBorders>
              <w:right w:val="single" w:sz="12" w:space="0" w:color="auto"/>
            </w:tcBorders>
            <w:vAlign w:val="center"/>
          </w:tcPr>
          <w:p w:rsidR="00052217" w:rsidRPr="00052217" w:rsidRDefault="00052217" w:rsidP="00052217">
            <w:pPr>
              <w:spacing w:after="0" w:line="240" w:lineRule="auto"/>
              <w:rPr>
                <w:sz w:val="18"/>
                <w:szCs w:val="18"/>
              </w:rPr>
            </w:pPr>
          </w:p>
        </w:tc>
        <w:tc>
          <w:tcPr>
            <w:tcW w:w="529" w:type="dxa"/>
            <w:tcBorders>
              <w:left w:val="single" w:sz="12" w:space="0" w:color="auto"/>
            </w:tcBorders>
            <w:vAlign w:val="center"/>
          </w:tcPr>
          <w:p w:rsidR="00052217" w:rsidRPr="00052217" w:rsidRDefault="00052217" w:rsidP="00052217">
            <w:pPr>
              <w:spacing w:after="0" w:line="240" w:lineRule="auto"/>
              <w:jc w:val="center"/>
              <w:rPr>
                <w:sz w:val="18"/>
                <w:szCs w:val="18"/>
              </w:rPr>
            </w:pPr>
            <w:r w:rsidRPr="00052217">
              <w:rPr>
                <w:sz w:val="18"/>
                <w:szCs w:val="18"/>
              </w:rPr>
              <w:t>6.</w:t>
            </w:r>
          </w:p>
        </w:tc>
        <w:tc>
          <w:tcPr>
            <w:tcW w:w="1070" w:type="dxa"/>
            <w:vAlign w:val="center"/>
          </w:tcPr>
          <w:p w:rsidR="00052217" w:rsidRPr="00052217" w:rsidRDefault="00052217" w:rsidP="00052217">
            <w:pPr>
              <w:rPr>
                <w:sz w:val="18"/>
                <w:szCs w:val="18"/>
              </w:rPr>
            </w:pPr>
            <w:r w:rsidRPr="00052217">
              <w:rPr>
                <w:sz w:val="18"/>
                <w:szCs w:val="18"/>
              </w:rPr>
              <w:t>K, D</w:t>
            </w:r>
          </w:p>
        </w:tc>
        <w:tc>
          <w:tcPr>
            <w:tcW w:w="4466" w:type="dxa"/>
            <w:vAlign w:val="center"/>
          </w:tcPr>
          <w:p w:rsidR="00052217" w:rsidRPr="00052217" w:rsidRDefault="00052217" w:rsidP="00052217">
            <w:pPr>
              <w:rPr>
                <w:color w:val="000000" w:themeColor="text1"/>
                <w:sz w:val="18"/>
                <w:szCs w:val="18"/>
              </w:rPr>
            </w:pPr>
            <w:r w:rsidRPr="00052217">
              <w:rPr>
                <w:color w:val="000000" w:themeColor="text1"/>
                <w:sz w:val="18"/>
                <w:szCs w:val="18"/>
              </w:rPr>
              <w:t>Posjet Gradskoj knjižnici Metković</w:t>
            </w:r>
          </w:p>
        </w:tc>
        <w:tc>
          <w:tcPr>
            <w:tcW w:w="1469" w:type="dxa"/>
            <w:vAlign w:val="center"/>
          </w:tcPr>
          <w:p w:rsidR="00052217" w:rsidRPr="00052217" w:rsidRDefault="00052217" w:rsidP="00052217">
            <w:pPr>
              <w:rPr>
                <w:sz w:val="18"/>
                <w:szCs w:val="18"/>
              </w:rPr>
            </w:pPr>
            <w:r w:rsidRPr="00052217">
              <w:rPr>
                <w:sz w:val="18"/>
                <w:szCs w:val="18"/>
              </w:rPr>
              <w:t>Listopad 2018.</w:t>
            </w:r>
          </w:p>
        </w:tc>
      </w:tr>
      <w:tr w:rsidR="00052217" w:rsidRPr="00052217" w:rsidTr="00482DC8">
        <w:trPr>
          <w:trHeight w:hRule="exact" w:val="510"/>
        </w:trPr>
        <w:tc>
          <w:tcPr>
            <w:tcW w:w="1930" w:type="dxa"/>
            <w:tcBorders>
              <w:right w:val="single" w:sz="12" w:space="0" w:color="auto"/>
            </w:tcBorders>
            <w:vAlign w:val="center"/>
          </w:tcPr>
          <w:p w:rsidR="00052217" w:rsidRPr="00052217" w:rsidRDefault="00052217" w:rsidP="00052217">
            <w:pPr>
              <w:spacing w:after="0" w:line="240" w:lineRule="auto"/>
              <w:rPr>
                <w:sz w:val="18"/>
                <w:szCs w:val="18"/>
              </w:rPr>
            </w:pPr>
          </w:p>
        </w:tc>
        <w:tc>
          <w:tcPr>
            <w:tcW w:w="529" w:type="dxa"/>
            <w:tcBorders>
              <w:left w:val="single" w:sz="12" w:space="0" w:color="auto"/>
            </w:tcBorders>
            <w:vAlign w:val="center"/>
          </w:tcPr>
          <w:p w:rsidR="00052217" w:rsidRPr="00052217" w:rsidRDefault="00052217" w:rsidP="00052217">
            <w:pPr>
              <w:spacing w:after="0" w:line="240" w:lineRule="auto"/>
              <w:jc w:val="center"/>
              <w:rPr>
                <w:sz w:val="18"/>
                <w:szCs w:val="18"/>
              </w:rPr>
            </w:pPr>
            <w:r w:rsidRPr="00052217">
              <w:rPr>
                <w:sz w:val="18"/>
                <w:szCs w:val="18"/>
              </w:rPr>
              <w:t>7.</w:t>
            </w:r>
          </w:p>
        </w:tc>
        <w:tc>
          <w:tcPr>
            <w:tcW w:w="1070" w:type="dxa"/>
            <w:vAlign w:val="center"/>
          </w:tcPr>
          <w:p w:rsidR="00052217" w:rsidRPr="00052217" w:rsidRDefault="00052217" w:rsidP="00052217">
            <w:pPr>
              <w:rPr>
                <w:sz w:val="18"/>
                <w:szCs w:val="18"/>
              </w:rPr>
            </w:pPr>
            <w:r w:rsidRPr="00052217">
              <w:rPr>
                <w:sz w:val="18"/>
                <w:szCs w:val="18"/>
              </w:rPr>
              <w:t>K, D</w:t>
            </w:r>
          </w:p>
        </w:tc>
        <w:tc>
          <w:tcPr>
            <w:tcW w:w="4466" w:type="dxa"/>
            <w:vAlign w:val="center"/>
          </w:tcPr>
          <w:p w:rsidR="00052217" w:rsidRPr="00052217" w:rsidRDefault="00052217" w:rsidP="00052217">
            <w:pPr>
              <w:spacing w:line="480" w:lineRule="auto"/>
              <w:rPr>
                <w:color w:val="000000" w:themeColor="text1"/>
                <w:sz w:val="18"/>
                <w:szCs w:val="18"/>
              </w:rPr>
            </w:pPr>
            <w:r w:rsidRPr="00052217">
              <w:rPr>
                <w:color w:val="000000" w:themeColor="text1"/>
                <w:sz w:val="18"/>
                <w:szCs w:val="18"/>
              </w:rPr>
              <w:t>Božićni koncert zborova doline Neretve</w:t>
            </w:r>
          </w:p>
          <w:p w:rsidR="00052217" w:rsidRPr="00052217" w:rsidRDefault="00052217" w:rsidP="00052217">
            <w:pPr>
              <w:rPr>
                <w:color w:val="000000" w:themeColor="text1"/>
                <w:sz w:val="18"/>
                <w:szCs w:val="18"/>
              </w:rPr>
            </w:pPr>
            <w:r w:rsidRPr="00052217">
              <w:rPr>
                <w:color w:val="000000" w:themeColor="text1"/>
                <w:sz w:val="18"/>
                <w:szCs w:val="18"/>
              </w:rPr>
              <w:t xml:space="preserve">                                     Caritas</w:t>
            </w:r>
          </w:p>
        </w:tc>
        <w:tc>
          <w:tcPr>
            <w:tcW w:w="1469" w:type="dxa"/>
            <w:vAlign w:val="center"/>
          </w:tcPr>
          <w:p w:rsidR="00052217" w:rsidRPr="00052217" w:rsidRDefault="00052217" w:rsidP="00052217">
            <w:pPr>
              <w:rPr>
                <w:sz w:val="18"/>
                <w:szCs w:val="18"/>
              </w:rPr>
            </w:pPr>
            <w:r w:rsidRPr="00052217">
              <w:rPr>
                <w:sz w:val="18"/>
                <w:szCs w:val="18"/>
              </w:rPr>
              <w:t>Prosinac 2018.</w:t>
            </w:r>
          </w:p>
        </w:tc>
      </w:tr>
      <w:tr w:rsidR="00052217" w:rsidRPr="00052217" w:rsidTr="00482DC8">
        <w:trPr>
          <w:trHeight w:hRule="exact" w:val="510"/>
        </w:trPr>
        <w:tc>
          <w:tcPr>
            <w:tcW w:w="1930" w:type="dxa"/>
            <w:tcBorders>
              <w:right w:val="single" w:sz="12" w:space="0" w:color="auto"/>
            </w:tcBorders>
            <w:vAlign w:val="center"/>
          </w:tcPr>
          <w:p w:rsidR="00052217" w:rsidRPr="00052217" w:rsidRDefault="00052217" w:rsidP="00052217">
            <w:pPr>
              <w:spacing w:after="0" w:line="240" w:lineRule="auto"/>
              <w:rPr>
                <w:sz w:val="18"/>
                <w:szCs w:val="18"/>
              </w:rPr>
            </w:pPr>
          </w:p>
        </w:tc>
        <w:tc>
          <w:tcPr>
            <w:tcW w:w="529" w:type="dxa"/>
            <w:tcBorders>
              <w:left w:val="single" w:sz="12" w:space="0" w:color="auto"/>
            </w:tcBorders>
            <w:vAlign w:val="center"/>
          </w:tcPr>
          <w:p w:rsidR="00052217" w:rsidRPr="00052217" w:rsidRDefault="00052217" w:rsidP="00052217">
            <w:pPr>
              <w:spacing w:after="0" w:line="240" w:lineRule="auto"/>
              <w:jc w:val="center"/>
              <w:rPr>
                <w:sz w:val="18"/>
                <w:szCs w:val="18"/>
              </w:rPr>
            </w:pPr>
            <w:r w:rsidRPr="00052217">
              <w:rPr>
                <w:sz w:val="18"/>
                <w:szCs w:val="18"/>
              </w:rPr>
              <w:t>8.</w:t>
            </w:r>
          </w:p>
        </w:tc>
        <w:tc>
          <w:tcPr>
            <w:tcW w:w="1070" w:type="dxa"/>
            <w:vAlign w:val="center"/>
          </w:tcPr>
          <w:p w:rsidR="00052217" w:rsidRPr="00052217" w:rsidRDefault="00052217" w:rsidP="00052217">
            <w:pPr>
              <w:spacing w:after="0" w:line="240" w:lineRule="auto"/>
              <w:rPr>
                <w:sz w:val="18"/>
                <w:szCs w:val="18"/>
              </w:rPr>
            </w:pPr>
            <w:r w:rsidRPr="00052217">
              <w:rPr>
                <w:sz w:val="18"/>
                <w:szCs w:val="18"/>
              </w:rPr>
              <w:t>K, D</w:t>
            </w:r>
          </w:p>
        </w:tc>
        <w:tc>
          <w:tcPr>
            <w:tcW w:w="4466" w:type="dxa"/>
            <w:vAlign w:val="center"/>
          </w:tcPr>
          <w:p w:rsidR="00052217" w:rsidRPr="00052217" w:rsidRDefault="00052217" w:rsidP="00052217">
            <w:pPr>
              <w:spacing w:after="0" w:line="240" w:lineRule="auto"/>
              <w:rPr>
                <w:sz w:val="18"/>
                <w:szCs w:val="18"/>
              </w:rPr>
            </w:pPr>
            <w:r w:rsidRPr="00052217">
              <w:rPr>
                <w:sz w:val="18"/>
                <w:szCs w:val="18"/>
              </w:rPr>
              <w:t>Maškare (izrada kostima i sudjelovanje u povorci)</w:t>
            </w:r>
          </w:p>
        </w:tc>
        <w:tc>
          <w:tcPr>
            <w:tcW w:w="1469" w:type="dxa"/>
            <w:vAlign w:val="center"/>
          </w:tcPr>
          <w:p w:rsidR="00052217" w:rsidRPr="00052217" w:rsidRDefault="00052217" w:rsidP="00052217">
            <w:pPr>
              <w:spacing w:after="0" w:line="240" w:lineRule="auto"/>
              <w:rPr>
                <w:sz w:val="18"/>
                <w:szCs w:val="18"/>
              </w:rPr>
            </w:pPr>
            <w:r w:rsidRPr="00052217">
              <w:rPr>
                <w:sz w:val="18"/>
                <w:szCs w:val="18"/>
              </w:rPr>
              <w:t>Veljača 2019.</w:t>
            </w:r>
          </w:p>
        </w:tc>
      </w:tr>
      <w:tr w:rsidR="00052217" w:rsidRPr="00052217" w:rsidTr="00482DC8">
        <w:trPr>
          <w:trHeight w:hRule="exact" w:val="510"/>
        </w:trPr>
        <w:tc>
          <w:tcPr>
            <w:tcW w:w="1930" w:type="dxa"/>
            <w:tcBorders>
              <w:right w:val="single" w:sz="12" w:space="0" w:color="auto"/>
            </w:tcBorders>
            <w:vAlign w:val="center"/>
          </w:tcPr>
          <w:p w:rsidR="00052217" w:rsidRPr="00052217" w:rsidRDefault="00052217" w:rsidP="00052217">
            <w:pPr>
              <w:spacing w:after="0" w:line="240" w:lineRule="auto"/>
              <w:rPr>
                <w:sz w:val="18"/>
                <w:szCs w:val="18"/>
              </w:rPr>
            </w:pPr>
          </w:p>
        </w:tc>
        <w:tc>
          <w:tcPr>
            <w:tcW w:w="529" w:type="dxa"/>
            <w:tcBorders>
              <w:left w:val="single" w:sz="12" w:space="0" w:color="auto"/>
            </w:tcBorders>
            <w:vAlign w:val="center"/>
          </w:tcPr>
          <w:p w:rsidR="00052217" w:rsidRPr="00052217" w:rsidRDefault="00052217" w:rsidP="00052217">
            <w:pPr>
              <w:spacing w:after="0" w:line="240" w:lineRule="auto"/>
              <w:jc w:val="center"/>
              <w:rPr>
                <w:sz w:val="18"/>
                <w:szCs w:val="18"/>
              </w:rPr>
            </w:pPr>
            <w:r w:rsidRPr="00052217">
              <w:rPr>
                <w:sz w:val="18"/>
                <w:szCs w:val="18"/>
              </w:rPr>
              <w:t>9.</w:t>
            </w:r>
          </w:p>
        </w:tc>
        <w:tc>
          <w:tcPr>
            <w:tcW w:w="1070" w:type="dxa"/>
            <w:vAlign w:val="center"/>
          </w:tcPr>
          <w:p w:rsidR="00052217" w:rsidRPr="00052217" w:rsidRDefault="00052217" w:rsidP="00052217">
            <w:pPr>
              <w:spacing w:after="0" w:line="240" w:lineRule="auto"/>
              <w:rPr>
                <w:sz w:val="18"/>
                <w:szCs w:val="18"/>
              </w:rPr>
            </w:pPr>
            <w:r w:rsidRPr="00052217">
              <w:rPr>
                <w:sz w:val="18"/>
                <w:szCs w:val="18"/>
              </w:rPr>
              <w:t>K</w:t>
            </w:r>
          </w:p>
        </w:tc>
        <w:tc>
          <w:tcPr>
            <w:tcW w:w="4466" w:type="dxa"/>
            <w:vAlign w:val="center"/>
          </w:tcPr>
          <w:p w:rsidR="00052217" w:rsidRPr="00052217" w:rsidRDefault="00052217" w:rsidP="00052217">
            <w:pPr>
              <w:spacing w:after="0" w:line="240" w:lineRule="auto"/>
              <w:rPr>
                <w:sz w:val="18"/>
                <w:szCs w:val="18"/>
              </w:rPr>
            </w:pPr>
            <w:r w:rsidRPr="00052217">
              <w:rPr>
                <w:sz w:val="18"/>
                <w:szCs w:val="18"/>
              </w:rPr>
              <w:t>Odlazak u kino/kazalište</w:t>
            </w:r>
          </w:p>
        </w:tc>
        <w:tc>
          <w:tcPr>
            <w:tcW w:w="1469" w:type="dxa"/>
            <w:vAlign w:val="center"/>
          </w:tcPr>
          <w:p w:rsidR="00052217" w:rsidRPr="00052217" w:rsidRDefault="00052217" w:rsidP="00052217">
            <w:pPr>
              <w:spacing w:after="0" w:line="240" w:lineRule="auto"/>
              <w:rPr>
                <w:sz w:val="18"/>
                <w:szCs w:val="18"/>
              </w:rPr>
            </w:pPr>
            <w:r w:rsidRPr="00052217">
              <w:rPr>
                <w:sz w:val="18"/>
                <w:szCs w:val="18"/>
              </w:rPr>
              <w:t>Ožujak 2019.</w:t>
            </w:r>
          </w:p>
        </w:tc>
      </w:tr>
      <w:tr w:rsidR="00052217" w:rsidRPr="00052217" w:rsidTr="00482DC8">
        <w:trPr>
          <w:trHeight w:hRule="exact" w:val="510"/>
        </w:trPr>
        <w:tc>
          <w:tcPr>
            <w:tcW w:w="1930" w:type="dxa"/>
            <w:tcBorders>
              <w:bottom w:val="single" w:sz="12" w:space="0" w:color="auto"/>
              <w:right w:val="single" w:sz="12" w:space="0" w:color="auto"/>
            </w:tcBorders>
            <w:vAlign w:val="center"/>
          </w:tcPr>
          <w:p w:rsidR="00052217" w:rsidRPr="00052217" w:rsidRDefault="00052217" w:rsidP="00052217">
            <w:pPr>
              <w:spacing w:after="0" w:line="240" w:lineRule="auto"/>
              <w:rPr>
                <w:sz w:val="18"/>
                <w:szCs w:val="18"/>
              </w:rPr>
            </w:pPr>
          </w:p>
        </w:tc>
        <w:tc>
          <w:tcPr>
            <w:tcW w:w="529" w:type="dxa"/>
            <w:tcBorders>
              <w:left w:val="single" w:sz="12" w:space="0" w:color="auto"/>
              <w:bottom w:val="single" w:sz="12" w:space="0" w:color="auto"/>
            </w:tcBorders>
            <w:vAlign w:val="center"/>
          </w:tcPr>
          <w:p w:rsidR="00052217" w:rsidRPr="00052217" w:rsidRDefault="00052217" w:rsidP="00052217">
            <w:pPr>
              <w:spacing w:after="0" w:line="240" w:lineRule="auto"/>
              <w:jc w:val="center"/>
              <w:rPr>
                <w:sz w:val="18"/>
                <w:szCs w:val="18"/>
              </w:rPr>
            </w:pPr>
            <w:r w:rsidRPr="00052217">
              <w:rPr>
                <w:sz w:val="18"/>
                <w:szCs w:val="18"/>
              </w:rPr>
              <w:t>10.</w:t>
            </w:r>
          </w:p>
        </w:tc>
        <w:tc>
          <w:tcPr>
            <w:tcW w:w="1070"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K, D</w:t>
            </w:r>
          </w:p>
        </w:tc>
        <w:tc>
          <w:tcPr>
            <w:tcW w:w="4466"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Svibanjski koncert zborova doline Neretve</w:t>
            </w:r>
          </w:p>
        </w:tc>
        <w:tc>
          <w:tcPr>
            <w:tcW w:w="1469"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Svibanj 2019.</w:t>
            </w:r>
          </w:p>
        </w:tc>
      </w:tr>
    </w:tbl>
    <w:p w:rsidR="00052217" w:rsidRPr="00052217" w:rsidRDefault="00052217" w:rsidP="00052217">
      <w:pPr>
        <w:spacing w:before="120" w:after="120"/>
        <w:rPr>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133"/>
        <w:gridCol w:w="3086"/>
        <w:gridCol w:w="2463"/>
        <w:gridCol w:w="2775"/>
      </w:tblGrid>
      <w:tr w:rsidR="00052217" w:rsidRPr="00052217" w:rsidTr="00052217">
        <w:trPr>
          <w:trHeight w:hRule="exact" w:val="341"/>
        </w:trPr>
        <w:tc>
          <w:tcPr>
            <w:tcW w:w="1133" w:type="dxa"/>
            <w:vMerge w:val="restart"/>
            <w:tcBorders>
              <w:top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w:t>
            </w:r>
            <w:r w:rsidRPr="00052217">
              <w:rPr>
                <w:b/>
                <w:sz w:val="18"/>
                <w:szCs w:val="18"/>
              </w:rPr>
              <w:t>Područja</w:t>
            </w:r>
          </w:p>
        </w:tc>
        <w:tc>
          <w:tcPr>
            <w:tcW w:w="3086" w:type="dxa"/>
            <w:tcBorders>
              <w:top w:val="single" w:sz="12" w:space="0" w:color="auto"/>
            </w:tcBorders>
            <w:vAlign w:val="center"/>
          </w:tcPr>
          <w:p w:rsidR="00052217" w:rsidRPr="00052217" w:rsidRDefault="00052217" w:rsidP="00052217">
            <w:pPr>
              <w:spacing w:after="0" w:line="240" w:lineRule="auto"/>
              <w:rPr>
                <w:sz w:val="18"/>
                <w:szCs w:val="18"/>
              </w:rPr>
            </w:pPr>
            <w:r w:rsidRPr="00052217">
              <w:rPr>
                <w:b/>
                <w:sz w:val="18"/>
                <w:szCs w:val="18"/>
              </w:rPr>
              <w:t>LJ-P:</w:t>
            </w:r>
            <w:r w:rsidRPr="00052217">
              <w:rPr>
                <w:sz w:val="18"/>
                <w:szCs w:val="18"/>
              </w:rPr>
              <w:t>ljudsko pravna dimenzija</w:t>
            </w:r>
          </w:p>
        </w:tc>
        <w:tc>
          <w:tcPr>
            <w:tcW w:w="2463" w:type="dxa"/>
            <w:tcBorders>
              <w:top w:val="single" w:sz="12" w:space="0" w:color="auto"/>
            </w:tcBorders>
            <w:vAlign w:val="center"/>
          </w:tcPr>
          <w:p w:rsidR="00052217" w:rsidRPr="00052217" w:rsidRDefault="00052217" w:rsidP="00052217">
            <w:pPr>
              <w:spacing w:after="0" w:line="240" w:lineRule="auto"/>
              <w:rPr>
                <w:sz w:val="18"/>
                <w:szCs w:val="18"/>
              </w:rPr>
            </w:pPr>
            <w:r w:rsidRPr="00052217">
              <w:rPr>
                <w:b/>
                <w:sz w:val="18"/>
                <w:szCs w:val="18"/>
              </w:rPr>
              <w:t>D:</w:t>
            </w:r>
            <w:r w:rsidRPr="00052217">
              <w:rPr>
                <w:sz w:val="18"/>
                <w:szCs w:val="18"/>
              </w:rPr>
              <w:t>društvena dimenzija</w:t>
            </w:r>
          </w:p>
        </w:tc>
        <w:tc>
          <w:tcPr>
            <w:tcW w:w="2775" w:type="dxa"/>
            <w:tcBorders>
              <w:top w:val="single" w:sz="12" w:space="0" w:color="auto"/>
            </w:tcBorders>
            <w:vAlign w:val="center"/>
          </w:tcPr>
          <w:p w:rsidR="00052217" w:rsidRPr="00052217" w:rsidRDefault="00052217" w:rsidP="00052217">
            <w:pPr>
              <w:spacing w:after="0" w:line="240" w:lineRule="auto"/>
              <w:rPr>
                <w:sz w:val="18"/>
                <w:szCs w:val="18"/>
              </w:rPr>
            </w:pPr>
            <w:r w:rsidRPr="00052217">
              <w:rPr>
                <w:b/>
                <w:sz w:val="18"/>
                <w:szCs w:val="18"/>
              </w:rPr>
              <w:t>P:</w:t>
            </w:r>
            <w:r w:rsidRPr="00052217">
              <w:rPr>
                <w:sz w:val="18"/>
                <w:szCs w:val="18"/>
              </w:rPr>
              <w:t>politička dimenzija</w:t>
            </w:r>
          </w:p>
        </w:tc>
      </w:tr>
      <w:tr w:rsidR="00052217" w:rsidRPr="00052217" w:rsidTr="00052217">
        <w:trPr>
          <w:trHeight w:hRule="exact" w:val="341"/>
        </w:trPr>
        <w:tc>
          <w:tcPr>
            <w:tcW w:w="1133" w:type="dxa"/>
            <w:vMerge/>
            <w:tcBorders>
              <w:bottom w:val="single" w:sz="12" w:space="0" w:color="auto"/>
            </w:tcBorders>
            <w:vAlign w:val="center"/>
          </w:tcPr>
          <w:p w:rsidR="00052217" w:rsidRPr="00052217" w:rsidRDefault="00052217" w:rsidP="00052217">
            <w:pPr>
              <w:spacing w:after="0" w:line="240" w:lineRule="auto"/>
              <w:rPr>
                <w:sz w:val="18"/>
                <w:szCs w:val="18"/>
              </w:rPr>
            </w:pPr>
          </w:p>
        </w:tc>
        <w:tc>
          <w:tcPr>
            <w:tcW w:w="3086"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b/>
                <w:sz w:val="18"/>
                <w:szCs w:val="18"/>
              </w:rPr>
              <w:t>G:</w:t>
            </w:r>
            <w:r w:rsidRPr="00052217">
              <w:rPr>
                <w:sz w:val="18"/>
                <w:szCs w:val="18"/>
              </w:rPr>
              <w:t>gospodarska dimenzija</w:t>
            </w:r>
          </w:p>
        </w:tc>
        <w:tc>
          <w:tcPr>
            <w:tcW w:w="2463"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b/>
                <w:sz w:val="18"/>
                <w:szCs w:val="18"/>
              </w:rPr>
              <w:t>E:</w:t>
            </w:r>
            <w:r w:rsidRPr="00052217">
              <w:rPr>
                <w:sz w:val="18"/>
                <w:szCs w:val="18"/>
              </w:rPr>
              <w:t>ekološka dimenzija</w:t>
            </w:r>
          </w:p>
        </w:tc>
        <w:tc>
          <w:tcPr>
            <w:tcW w:w="2775"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b/>
                <w:sz w:val="18"/>
                <w:szCs w:val="18"/>
              </w:rPr>
              <w:t>K:</w:t>
            </w:r>
            <w:r w:rsidRPr="00052217">
              <w:rPr>
                <w:sz w:val="18"/>
                <w:szCs w:val="18"/>
              </w:rPr>
              <w:t>kulturološka dimenzija</w:t>
            </w:r>
          </w:p>
        </w:tc>
      </w:tr>
    </w:tbl>
    <w:p w:rsidR="00052217" w:rsidRPr="00052217" w:rsidRDefault="00052217" w:rsidP="00052217">
      <w:pPr>
        <w:rPr>
          <w:sz w:val="18"/>
          <w:szCs w:val="18"/>
        </w:rPr>
      </w:pPr>
    </w:p>
    <w:p w:rsidR="00052217" w:rsidRPr="00052217" w:rsidRDefault="00052217" w:rsidP="00052217">
      <w:pPr>
        <w:spacing w:after="120"/>
        <w:jc w:val="center"/>
        <w:rPr>
          <w:rFonts w:ascii="Verdana" w:hAnsi="Verdana"/>
          <w:b/>
          <w:sz w:val="24"/>
          <w:szCs w:val="24"/>
        </w:rPr>
      </w:pPr>
    </w:p>
    <w:p w:rsidR="00052217" w:rsidRPr="00052217" w:rsidRDefault="00052217" w:rsidP="00052217">
      <w:pPr>
        <w:spacing w:after="120"/>
        <w:rPr>
          <w:rFonts w:ascii="Verdana" w:hAnsi="Verdana" w:cs="MV Boli"/>
          <w:b/>
          <w:sz w:val="28"/>
          <w:szCs w:val="28"/>
        </w:rPr>
      </w:pPr>
      <w:r w:rsidRPr="00052217">
        <w:rPr>
          <w:rFonts w:ascii="Verdana" w:hAnsi="Verdana" w:cs="MV Boli"/>
          <w:b/>
          <w:sz w:val="28"/>
          <w:szCs w:val="28"/>
        </w:rPr>
        <w:t>1.6. Godišnji  planovi i programi za šesti razred</w:t>
      </w:r>
    </w:p>
    <w:p w:rsidR="00052217" w:rsidRPr="00052217" w:rsidRDefault="00052217" w:rsidP="00052217">
      <w:pPr>
        <w:jc w:val="center"/>
        <w:rPr>
          <w:b/>
          <w:sz w:val="28"/>
          <w:szCs w:val="28"/>
        </w:rPr>
      </w:pPr>
      <w:r w:rsidRPr="00052217">
        <w:rPr>
          <w:b/>
          <w:sz w:val="30"/>
          <w:szCs w:val="30"/>
        </w:rPr>
        <w:t xml:space="preserve">GODIŠNJI PLAN I PROGRAM GRAĐANSKOG ODGOJA I OBRAZOVANJA   ZA ŠK. GOD. 2018./2019.                                                                                                                                                                                    </w:t>
      </w:r>
      <w:r w:rsidRPr="00052217">
        <w:rPr>
          <w:b/>
          <w:sz w:val="28"/>
          <w:szCs w:val="28"/>
        </w:rPr>
        <w:t>Razredi</w:t>
      </w:r>
      <w:r w:rsidRPr="00052217">
        <w:rPr>
          <w:sz w:val="28"/>
          <w:szCs w:val="28"/>
        </w:rPr>
        <w:t xml:space="preserve">:  </w:t>
      </w:r>
      <w:r w:rsidRPr="00052217">
        <w:rPr>
          <w:b/>
          <w:sz w:val="28"/>
          <w:szCs w:val="28"/>
        </w:rPr>
        <w:t>VI.a,    VI.b,   VI.c,   VI.d</w:t>
      </w:r>
    </w:p>
    <w:p w:rsidR="00052217" w:rsidRPr="00052217" w:rsidRDefault="00052217" w:rsidP="00052217">
      <w:pPr>
        <w:spacing w:after="120"/>
        <w:rPr>
          <w:color w:val="000000" w:themeColor="text1"/>
          <w:sz w:val="18"/>
          <w:szCs w:val="18"/>
        </w:rPr>
      </w:pPr>
      <w:r w:rsidRPr="00052217">
        <w:rPr>
          <w:b/>
        </w:rPr>
        <w:t xml:space="preserve">Razrednici: </w:t>
      </w:r>
      <w:r w:rsidRPr="00052217">
        <w:rPr>
          <w:sz w:val="24"/>
          <w:szCs w:val="24"/>
        </w:rPr>
        <w:t xml:space="preserve"> </w:t>
      </w:r>
      <w:r w:rsidRPr="00052217">
        <w:rPr>
          <w:rFonts w:ascii="Lucida Calligraphy" w:hAnsi="Lucida Calligraphy"/>
          <w:b/>
          <w:color w:val="000000" w:themeColor="text1"/>
          <w:sz w:val="20"/>
          <w:szCs w:val="20"/>
        </w:rPr>
        <w:t>Marija Rai</w:t>
      </w:r>
      <w:r w:rsidRPr="00052217">
        <w:rPr>
          <w:rFonts w:ascii="Times New Roman" w:hAnsi="Times New Roman"/>
          <w:b/>
          <w:color w:val="000000" w:themeColor="text1"/>
          <w:sz w:val="20"/>
          <w:szCs w:val="20"/>
        </w:rPr>
        <w:t xml:space="preserve">č </w:t>
      </w:r>
      <w:r w:rsidRPr="00052217">
        <w:rPr>
          <w:rFonts w:ascii="Lucida Calligraphy" w:hAnsi="Lucida Calligraphy"/>
          <w:b/>
          <w:color w:val="000000" w:themeColor="text1"/>
          <w:sz w:val="20"/>
          <w:szCs w:val="20"/>
        </w:rPr>
        <w:t>Ragu</w:t>
      </w:r>
      <w:r w:rsidRPr="00052217">
        <w:rPr>
          <w:rFonts w:ascii="Times New Roman" w:hAnsi="Times New Roman"/>
          <w:b/>
          <w:color w:val="000000" w:themeColor="text1"/>
          <w:sz w:val="20"/>
          <w:szCs w:val="20"/>
        </w:rPr>
        <w:t>ž</w:t>
      </w:r>
      <w:r w:rsidRPr="00052217">
        <w:rPr>
          <w:rFonts w:ascii="Lucida Calligraphy" w:hAnsi="Lucida Calligraphy"/>
          <w:b/>
          <w:color w:val="000000" w:themeColor="text1"/>
          <w:sz w:val="20"/>
          <w:szCs w:val="20"/>
        </w:rPr>
        <w:t>, Filip Medak, Bo</w:t>
      </w:r>
      <w:r w:rsidRPr="00052217">
        <w:rPr>
          <w:rFonts w:ascii="Times New Roman" w:hAnsi="Times New Roman"/>
          <w:b/>
          <w:color w:val="000000" w:themeColor="text1"/>
          <w:sz w:val="20"/>
          <w:szCs w:val="20"/>
        </w:rPr>
        <w:t>ž</w:t>
      </w:r>
      <w:r w:rsidRPr="00052217">
        <w:rPr>
          <w:rFonts w:ascii="Lucida Calligraphy" w:hAnsi="Lucida Calligraphy"/>
          <w:b/>
          <w:color w:val="000000" w:themeColor="text1"/>
          <w:sz w:val="20"/>
          <w:szCs w:val="20"/>
        </w:rPr>
        <w:t>idar Lovri</w:t>
      </w:r>
      <w:r w:rsidRPr="00052217">
        <w:rPr>
          <w:rFonts w:ascii="Times New Roman" w:hAnsi="Times New Roman"/>
          <w:b/>
          <w:color w:val="000000" w:themeColor="text1"/>
          <w:sz w:val="20"/>
          <w:szCs w:val="20"/>
        </w:rPr>
        <w:t>ć</w:t>
      </w:r>
      <w:r w:rsidRPr="00052217">
        <w:rPr>
          <w:rFonts w:ascii="Lucida Calligraphy" w:hAnsi="Lucida Calligraphy"/>
          <w:b/>
          <w:color w:val="000000" w:themeColor="text1"/>
          <w:sz w:val="20"/>
          <w:szCs w:val="20"/>
        </w:rPr>
        <w:t xml:space="preserve"> i Ljupka Sr</w:t>
      </w:r>
      <w:r w:rsidRPr="00052217">
        <w:rPr>
          <w:rFonts w:ascii="Lucida Calligraphy" w:hAnsi="Lucida Calligraphy" w:cs="Lucida Calligraphy"/>
          <w:b/>
          <w:color w:val="000000" w:themeColor="text1"/>
          <w:sz w:val="20"/>
          <w:szCs w:val="20"/>
        </w:rPr>
        <w:t>š</w:t>
      </w:r>
      <w:r w:rsidRPr="00052217">
        <w:rPr>
          <w:rFonts w:ascii="Lucida Calligraphy" w:hAnsi="Lucida Calligraphy"/>
          <w:b/>
          <w:color w:val="000000" w:themeColor="text1"/>
          <w:sz w:val="20"/>
          <w:szCs w:val="20"/>
        </w:rPr>
        <w:t>en Guti</w:t>
      </w:r>
      <w:r w:rsidRPr="00052217">
        <w:rPr>
          <w:rFonts w:ascii="Times New Roman" w:hAnsi="Times New Roman"/>
          <w:b/>
          <w:color w:val="000000" w:themeColor="text1"/>
          <w:sz w:val="20"/>
          <w:szCs w:val="20"/>
        </w:rPr>
        <w:t>ć</w:t>
      </w:r>
      <w:r w:rsidRPr="00052217">
        <w:rPr>
          <w:color w:val="000000" w:themeColor="text1"/>
          <w:sz w:val="18"/>
          <w:szCs w:val="18"/>
        </w:rPr>
        <w:t xml:space="preserve">   </w:t>
      </w:r>
    </w:p>
    <w:p w:rsidR="00052217" w:rsidRPr="00052217" w:rsidRDefault="00052217" w:rsidP="00052217">
      <w:pPr>
        <w:spacing w:after="120"/>
        <w:rPr>
          <w:sz w:val="18"/>
        </w:rPr>
      </w:pPr>
      <w:r w:rsidRPr="00052217">
        <w:rPr>
          <w:rFonts w:ascii="Arial" w:hAnsi="Arial" w:cs="Arial"/>
          <w:i/>
          <w:sz w:val="16"/>
        </w:rPr>
        <w:t>Plan integriranja Programa međupredmetnih i interdisciplinarnih sadržaja Građanskog odgoja i obrazovanja u postojeće predmete i izvanučioničke aktivnosti u V., VI., VII. i VIII. razredu osnovne škole</w:t>
      </w:r>
    </w:p>
    <w:tbl>
      <w:tblPr>
        <w:tblW w:w="94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902"/>
        <w:gridCol w:w="522"/>
        <w:gridCol w:w="1660"/>
        <w:gridCol w:w="3981"/>
        <w:gridCol w:w="1399"/>
      </w:tblGrid>
      <w:tr w:rsidR="00052217" w:rsidRPr="00052217" w:rsidTr="00052217">
        <w:trPr>
          <w:trHeight w:hRule="exact" w:val="937"/>
        </w:trPr>
        <w:tc>
          <w:tcPr>
            <w:tcW w:w="1902" w:type="dxa"/>
            <w:tcBorders>
              <w:top w:val="single" w:sz="12" w:space="0" w:color="auto"/>
              <w:bottom w:val="single" w:sz="12" w:space="0" w:color="auto"/>
              <w:right w:val="single" w:sz="12" w:space="0" w:color="auto"/>
            </w:tcBorders>
          </w:tcPr>
          <w:p w:rsidR="00052217" w:rsidRPr="00052217" w:rsidRDefault="00052217" w:rsidP="00052217">
            <w:pPr>
              <w:spacing w:after="0" w:line="240" w:lineRule="auto"/>
              <w:rPr>
                <w:b/>
                <w:sz w:val="20"/>
                <w:szCs w:val="20"/>
              </w:rPr>
            </w:pPr>
            <w:r w:rsidRPr="00052217">
              <w:rPr>
                <w:rFonts w:ascii="Arial" w:hAnsi="Arial" w:cs="Arial"/>
                <w:b/>
                <w:sz w:val="20"/>
                <w:szCs w:val="20"/>
              </w:rPr>
              <w:t>Međupredmetno</w:t>
            </w:r>
          </w:p>
        </w:tc>
        <w:tc>
          <w:tcPr>
            <w:tcW w:w="6163" w:type="dxa"/>
            <w:gridSpan w:val="3"/>
            <w:tcBorders>
              <w:top w:val="single" w:sz="12" w:space="0" w:color="auto"/>
              <w:left w:val="single" w:sz="12" w:space="0" w:color="auto"/>
              <w:bottom w:val="single" w:sz="12" w:space="0" w:color="auto"/>
            </w:tcBorders>
          </w:tcPr>
          <w:p w:rsidR="00052217" w:rsidRPr="00052217" w:rsidRDefault="00052217" w:rsidP="00052217">
            <w:pPr>
              <w:spacing w:after="0" w:line="240" w:lineRule="auto"/>
              <w:ind w:left="23" w:right="59"/>
              <w:rPr>
                <w:rFonts w:ascii="Arial" w:hAnsi="Arial" w:cs="Arial"/>
                <w:sz w:val="14"/>
                <w:szCs w:val="14"/>
              </w:rPr>
            </w:pPr>
            <w:r w:rsidRPr="00052217">
              <w:rPr>
                <w:rFonts w:ascii="Arial" w:hAnsi="Arial" w:cs="Arial"/>
                <w:sz w:val="14"/>
                <w:szCs w:val="14"/>
              </w:rPr>
              <w:t xml:space="preserve">u sklopu svih predmeta: Hrvatski jezik, strani jezik, Matematika, Informatika, Tehnička kultura, Priroda, Biologija, Kemija, Fizika, Povijest, Geografija, Vjeronauk, Likovna kultura, Glazbena kultura, Tjelesna i zdravstvena kultura, programi stručnih suradnika. </w:t>
            </w:r>
          </w:p>
          <w:p w:rsidR="00052217" w:rsidRPr="00052217" w:rsidRDefault="00052217" w:rsidP="00052217">
            <w:pPr>
              <w:spacing w:after="0" w:line="240" w:lineRule="auto"/>
              <w:ind w:left="23" w:right="59"/>
              <w:rPr>
                <w:rFonts w:ascii="Arial" w:hAnsi="Arial" w:cs="Arial"/>
                <w:sz w:val="14"/>
                <w:szCs w:val="14"/>
              </w:rPr>
            </w:pPr>
            <w:r w:rsidRPr="00052217">
              <w:rPr>
                <w:rFonts w:ascii="Arial" w:hAnsi="Arial" w:cs="Arial"/>
                <w:sz w:val="14"/>
                <w:szCs w:val="14"/>
              </w:rPr>
              <w:t>Navedeni broj sati ne znači povećanje broja sati, nego integriranje i koreliranje sadržaja s ciljem istodobnog razvijanja i predmetne i građanske kompetencije.</w:t>
            </w:r>
          </w:p>
        </w:tc>
        <w:tc>
          <w:tcPr>
            <w:tcW w:w="1399" w:type="dxa"/>
            <w:tcBorders>
              <w:top w:val="single" w:sz="12" w:space="0" w:color="auto"/>
              <w:bottom w:val="single" w:sz="12" w:space="0" w:color="auto"/>
            </w:tcBorders>
            <w:vAlign w:val="center"/>
          </w:tcPr>
          <w:p w:rsidR="00052217" w:rsidRPr="00052217" w:rsidRDefault="00052217" w:rsidP="00052217">
            <w:pPr>
              <w:spacing w:after="0" w:line="240" w:lineRule="auto"/>
              <w:jc w:val="center"/>
              <w:rPr>
                <w:rFonts w:ascii="Arial" w:hAnsi="Arial" w:cs="Arial"/>
                <w:b/>
                <w:i/>
              </w:rPr>
            </w:pPr>
            <w:r w:rsidRPr="00052217">
              <w:rPr>
                <w:rFonts w:ascii="Arial" w:hAnsi="Arial" w:cs="Arial"/>
                <w:b/>
              </w:rPr>
              <w:t xml:space="preserve">20 </w:t>
            </w:r>
          </w:p>
        </w:tc>
      </w:tr>
      <w:tr w:rsidR="00052217" w:rsidRPr="00052217" w:rsidTr="00052217">
        <w:trPr>
          <w:trHeight w:hRule="exact" w:val="695"/>
        </w:trPr>
        <w:tc>
          <w:tcPr>
            <w:tcW w:w="1902" w:type="dxa"/>
            <w:tcBorders>
              <w:top w:val="single" w:sz="12" w:space="0" w:color="auto"/>
              <w:bottom w:val="single" w:sz="12" w:space="0" w:color="auto"/>
              <w:right w:val="single" w:sz="12" w:space="0" w:color="auto"/>
            </w:tcBorders>
            <w:vAlign w:val="center"/>
          </w:tcPr>
          <w:p w:rsidR="00052217" w:rsidRPr="00052217" w:rsidRDefault="00052217" w:rsidP="00052217">
            <w:pPr>
              <w:spacing w:after="0" w:line="240" w:lineRule="auto"/>
              <w:rPr>
                <w:b/>
                <w:sz w:val="28"/>
                <w:szCs w:val="28"/>
              </w:rPr>
            </w:pPr>
            <w:r w:rsidRPr="00052217">
              <w:rPr>
                <w:b/>
                <w:sz w:val="28"/>
                <w:szCs w:val="28"/>
              </w:rPr>
              <w:t>Predmet</w:t>
            </w:r>
          </w:p>
        </w:tc>
        <w:tc>
          <w:tcPr>
            <w:tcW w:w="522" w:type="dxa"/>
            <w:tcBorders>
              <w:left w:val="single" w:sz="12" w:space="0" w:color="auto"/>
              <w:bottom w:val="single" w:sz="12" w:space="0" w:color="auto"/>
            </w:tcBorders>
            <w:vAlign w:val="center"/>
          </w:tcPr>
          <w:p w:rsidR="00052217" w:rsidRPr="00052217" w:rsidRDefault="00052217" w:rsidP="00052217">
            <w:pPr>
              <w:spacing w:after="0" w:line="240" w:lineRule="auto"/>
              <w:jc w:val="center"/>
              <w:rPr>
                <w:b/>
              </w:rPr>
            </w:pPr>
            <w:r w:rsidRPr="00052217">
              <w:rPr>
                <w:b/>
              </w:rPr>
              <w:t>Sat</w:t>
            </w:r>
          </w:p>
        </w:tc>
        <w:tc>
          <w:tcPr>
            <w:tcW w:w="1660" w:type="dxa"/>
            <w:tcBorders>
              <w:bottom w:val="single" w:sz="12" w:space="0" w:color="auto"/>
            </w:tcBorders>
            <w:vAlign w:val="center"/>
          </w:tcPr>
          <w:p w:rsidR="00052217" w:rsidRPr="00052217" w:rsidRDefault="00052217" w:rsidP="00052217">
            <w:pPr>
              <w:spacing w:after="0" w:line="240" w:lineRule="auto"/>
              <w:rPr>
                <w:b/>
              </w:rPr>
            </w:pPr>
            <w:r w:rsidRPr="00052217">
              <w:rPr>
                <w:b/>
              </w:rPr>
              <w:t>Područje*</w:t>
            </w:r>
          </w:p>
        </w:tc>
        <w:tc>
          <w:tcPr>
            <w:tcW w:w="3981" w:type="dxa"/>
            <w:tcBorders>
              <w:bottom w:val="single" w:sz="12" w:space="0" w:color="auto"/>
            </w:tcBorders>
            <w:vAlign w:val="center"/>
          </w:tcPr>
          <w:p w:rsidR="00052217" w:rsidRPr="00052217" w:rsidRDefault="00052217" w:rsidP="00052217">
            <w:pPr>
              <w:spacing w:after="0" w:line="240" w:lineRule="auto"/>
              <w:rPr>
                <w:b/>
              </w:rPr>
            </w:pPr>
            <w:r w:rsidRPr="00052217">
              <w:rPr>
                <w:b/>
              </w:rPr>
              <w:t>Tema predmeta+ tema ili ishod ili ključni pojam iz Programa GOO-a</w:t>
            </w:r>
          </w:p>
        </w:tc>
        <w:tc>
          <w:tcPr>
            <w:tcW w:w="1399" w:type="dxa"/>
            <w:tcBorders>
              <w:bottom w:val="single" w:sz="12" w:space="0" w:color="auto"/>
            </w:tcBorders>
            <w:vAlign w:val="center"/>
          </w:tcPr>
          <w:p w:rsidR="00052217" w:rsidRPr="00052217" w:rsidRDefault="00052217" w:rsidP="00052217">
            <w:pPr>
              <w:spacing w:after="0" w:line="240" w:lineRule="auto"/>
              <w:rPr>
                <w:b/>
              </w:rPr>
            </w:pPr>
            <w:r w:rsidRPr="00052217">
              <w:rPr>
                <w:b/>
              </w:rPr>
              <w:t>Realizacija</w:t>
            </w:r>
          </w:p>
        </w:tc>
      </w:tr>
      <w:tr w:rsidR="00052217" w:rsidRPr="00052217" w:rsidTr="00052217">
        <w:trPr>
          <w:trHeight w:hRule="exact" w:val="654"/>
        </w:trPr>
        <w:tc>
          <w:tcPr>
            <w:tcW w:w="1902" w:type="dxa"/>
            <w:vMerge w:val="restart"/>
            <w:tcBorders>
              <w:top w:val="single" w:sz="12" w:space="0" w:color="auto"/>
              <w:right w:val="single" w:sz="12" w:space="0" w:color="auto"/>
            </w:tcBorders>
            <w:vAlign w:val="center"/>
          </w:tcPr>
          <w:p w:rsidR="00052217" w:rsidRPr="00052217" w:rsidRDefault="00052217" w:rsidP="00052217">
            <w:pPr>
              <w:spacing w:after="0" w:line="240" w:lineRule="auto"/>
            </w:pPr>
            <w:r w:rsidRPr="00052217">
              <w:t>Hrvatski jezik</w:t>
            </w:r>
          </w:p>
        </w:tc>
        <w:tc>
          <w:tcPr>
            <w:tcW w:w="522" w:type="dxa"/>
            <w:tcBorders>
              <w:top w:val="single" w:sz="12" w:space="0" w:color="auto"/>
              <w:left w:val="single" w:sz="12" w:space="0" w:color="auto"/>
            </w:tcBorders>
            <w:vAlign w:val="center"/>
          </w:tcPr>
          <w:p w:rsidR="00052217" w:rsidRPr="00052217" w:rsidRDefault="00052217" w:rsidP="00052217">
            <w:pPr>
              <w:spacing w:after="0" w:line="240" w:lineRule="auto"/>
              <w:jc w:val="center"/>
            </w:pPr>
            <w:r w:rsidRPr="00052217">
              <w:t>1.</w:t>
            </w:r>
          </w:p>
        </w:tc>
        <w:tc>
          <w:tcPr>
            <w:tcW w:w="1660" w:type="dxa"/>
            <w:tcBorders>
              <w:top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K, D</w:t>
            </w:r>
          </w:p>
        </w:tc>
        <w:tc>
          <w:tcPr>
            <w:tcW w:w="3981" w:type="dxa"/>
            <w:tcBorders>
              <w:top w:val="single" w:sz="12" w:space="0" w:color="auto"/>
            </w:tcBorders>
            <w:vAlign w:val="center"/>
          </w:tcPr>
          <w:p w:rsidR="00052217" w:rsidRPr="00052217" w:rsidRDefault="00052217" w:rsidP="00052217">
            <w:pPr>
              <w:spacing w:after="0" w:line="240" w:lineRule="auto"/>
            </w:pPr>
            <w:r w:rsidRPr="00052217">
              <w:t xml:space="preserve">Početci hrvatske pismenosti: </w:t>
            </w:r>
            <w:r w:rsidRPr="00052217">
              <w:rPr>
                <w:b/>
              </w:rPr>
              <w:t>Hrvatska pisma</w:t>
            </w:r>
          </w:p>
        </w:tc>
        <w:tc>
          <w:tcPr>
            <w:tcW w:w="1399" w:type="dxa"/>
            <w:tcBorders>
              <w:top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rujan 2018.</w:t>
            </w:r>
          </w:p>
        </w:tc>
      </w:tr>
      <w:tr w:rsidR="00052217" w:rsidRPr="00052217" w:rsidTr="00052217">
        <w:trPr>
          <w:trHeight w:hRule="exact" w:val="510"/>
        </w:trPr>
        <w:tc>
          <w:tcPr>
            <w:tcW w:w="1902" w:type="dxa"/>
            <w:vMerge/>
            <w:tcBorders>
              <w:bottom w:val="single" w:sz="12" w:space="0" w:color="auto"/>
              <w:right w:val="single" w:sz="12" w:space="0" w:color="auto"/>
            </w:tcBorders>
            <w:vAlign w:val="center"/>
          </w:tcPr>
          <w:p w:rsidR="00052217" w:rsidRPr="00052217" w:rsidRDefault="00052217" w:rsidP="00052217">
            <w:pPr>
              <w:spacing w:after="0" w:line="240" w:lineRule="auto"/>
            </w:pPr>
          </w:p>
        </w:tc>
        <w:tc>
          <w:tcPr>
            <w:tcW w:w="522" w:type="dxa"/>
            <w:tcBorders>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2.</w:t>
            </w:r>
          </w:p>
        </w:tc>
        <w:tc>
          <w:tcPr>
            <w:tcW w:w="1660"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Lj-P</w:t>
            </w:r>
          </w:p>
        </w:tc>
        <w:tc>
          <w:tcPr>
            <w:tcW w:w="3981" w:type="dxa"/>
            <w:tcBorders>
              <w:bottom w:val="single" w:sz="12" w:space="0" w:color="auto"/>
            </w:tcBorders>
            <w:vAlign w:val="center"/>
          </w:tcPr>
          <w:p w:rsidR="00052217" w:rsidRPr="00052217" w:rsidRDefault="00052217" w:rsidP="00052217">
            <w:pPr>
              <w:spacing w:after="0" w:line="240" w:lineRule="auto"/>
            </w:pPr>
            <w:r w:rsidRPr="00052217">
              <w:t>Prava djece</w:t>
            </w:r>
          </w:p>
          <w:p w:rsidR="00052217" w:rsidRPr="00052217" w:rsidRDefault="00052217" w:rsidP="00052217">
            <w:pPr>
              <w:spacing w:after="0" w:line="240" w:lineRule="auto"/>
              <w:rPr>
                <w:sz w:val="20"/>
                <w:szCs w:val="20"/>
              </w:rPr>
            </w:pPr>
            <w:r w:rsidRPr="00052217">
              <w:rPr>
                <w:sz w:val="20"/>
                <w:szCs w:val="20"/>
              </w:rPr>
              <w:t>( Zorica Klinžić: Djeca nose svjetove na dlanu)</w:t>
            </w:r>
          </w:p>
        </w:tc>
        <w:tc>
          <w:tcPr>
            <w:tcW w:w="1399"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studeni 2018.</w:t>
            </w:r>
          </w:p>
        </w:tc>
      </w:tr>
      <w:tr w:rsidR="00052217" w:rsidRPr="00052217" w:rsidTr="00052217">
        <w:trPr>
          <w:trHeight w:hRule="exact" w:val="510"/>
        </w:trPr>
        <w:tc>
          <w:tcPr>
            <w:tcW w:w="1902" w:type="dxa"/>
            <w:tcBorders>
              <w:top w:val="single" w:sz="12" w:space="0" w:color="auto"/>
              <w:bottom w:val="single" w:sz="12" w:space="0" w:color="auto"/>
              <w:right w:val="single" w:sz="12" w:space="0" w:color="auto"/>
            </w:tcBorders>
            <w:vAlign w:val="center"/>
          </w:tcPr>
          <w:p w:rsidR="00052217" w:rsidRPr="00052217" w:rsidRDefault="00052217" w:rsidP="00052217">
            <w:pPr>
              <w:spacing w:after="0" w:line="240" w:lineRule="auto"/>
            </w:pPr>
            <w:r w:rsidRPr="00052217">
              <w:t>Likovna kultura</w:t>
            </w:r>
          </w:p>
        </w:tc>
        <w:tc>
          <w:tcPr>
            <w:tcW w:w="522" w:type="dxa"/>
            <w:tcBorders>
              <w:top w:val="single" w:sz="12" w:space="0" w:color="auto"/>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2.</w:t>
            </w:r>
          </w:p>
        </w:tc>
        <w:tc>
          <w:tcPr>
            <w:tcW w:w="1660" w:type="dxa"/>
            <w:tcBorders>
              <w:top w:val="single" w:sz="12" w:space="0" w:color="auto"/>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 xml:space="preserve">Međukulturalna </w:t>
            </w:r>
          </w:p>
        </w:tc>
        <w:tc>
          <w:tcPr>
            <w:tcW w:w="3981" w:type="dxa"/>
            <w:tcBorders>
              <w:top w:val="single" w:sz="12" w:space="0" w:color="auto"/>
              <w:bottom w:val="single" w:sz="12" w:space="0" w:color="auto"/>
            </w:tcBorders>
            <w:vAlign w:val="center"/>
          </w:tcPr>
          <w:p w:rsidR="00052217" w:rsidRPr="00052217" w:rsidRDefault="00052217" w:rsidP="00052217">
            <w:pPr>
              <w:spacing w:after="0" w:line="240" w:lineRule="auto"/>
            </w:pPr>
            <w:r w:rsidRPr="00052217">
              <w:t xml:space="preserve">Lokalna boja; tonsko stupnjevanje boje </w:t>
            </w:r>
          </w:p>
          <w:p w:rsidR="00052217" w:rsidRPr="00052217" w:rsidRDefault="00052217" w:rsidP="00052217">
            <w:pPr>
              <w:spacing w:after="0" w:line="240" w:lineRule="auto"/>
              <w:rPr>
                <w:sz w:val="18"/>
                <w:szCs w:val="18"/>
              </w:rPr>
            </w:pPr>
            <w:r w:rsidRPr="00052217">
              <w:t xml:space="preserve">                                                                </w:t>
            </w:r>
            <w:r w:rsidRPr="00052217">
              <w:rPr>
                <w:sz w:val="18"/>
                <w:szCs w:val="18"/>
              </w:rPr>
              <w:t>(2 sata)</w:t>
            </w:r>
          </w:p>
        </w:tc>
        <w:tc>
          <w:tcPr>
            <w:tcW w:w="1399" w:type="dxa"/>
            <w:tcBorders>
              <w:top w:val="single" w:sz="12" w:space="0" w:color="auto"/>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siječanj 2019.</w:t>
            </w:r>
          </w:p>
        </w:tc>
      </w:tr>
      <w:tr w:rsidR="00052217" w:rsidRPr="00052217" w:rsidTr="00052217">
        <w:trPr>
          <w:trHeight w:hRule="exact" w:val="719"/>
        </w:trPr>
        <w:tc>
          <w:tcPr>
            <w:tcW w:w="1902" w:type="dxa"/>
            <w:tcBorders>
              <w:top w:val="single" w:sz="12" w:space="0" w:color="auto"/>
              <w:bottom w:val="single" w:sz="12" w:space="0" w:color="auto"/>
              <w:right w:val="single" w:sz="12" w:space="0" w:color="auto"/>
            </w:tcBorders>
            <w:vAlign w:val="center"/>
          </w:tcPr>
          <w:p w:rsidR="00052217" w:rsidRPr="00052217" w:rsidRDefault="00052217" w:rsidP="00052217">
            <w:pPr>
              <w:spacing w:after="0" w:line="240" w:lineRule="auto"/>
            </w:pPr>
            <w:r w:rsidRPr="00052217">
              <w:t>Glazbena kultura</w:t>
            </w:r>
          </w:p>
        </w:tc>
        <w:tc>
          <w:tcPr>
            <w:tcW w:w="522" w:type="dxa"/>
            <w:tcBorders>
              <w:top w:val="single" w:sz="12" w:space="0" w:color="auto"/>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2.</w:t>
            </w:r>
          </w:p>
        </w:tc>
        <w:tc>
          <w:tcPr>
            <w:tcW w:w="1660" w:type="dxa"/>
            <w:tcBorders>
              <w:top w:val="single" w:sz="12" w:space="0" w:color="auto"/>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Međukulturalna</w:t>
            </w:r>
          </w:p>
          <w:p w:rsidR="00052217" w:rsidRPr="00052217" w:rsidRDefault="00052217" w:rsidP="00052217">
            <w:pPr>
              <w:spacing w:after="0" w:line="240" w:lineRule="auto"/>
              <w:rPr>
                <w:sz w:val="18"/>
                <w:szCs w:val="18"/>
              </w:rPr>
            </w:pPr>
            <w:r w:rsidRPr="00052217">
              <w:rPr>
                <w:sz w:val="18"/>
                <w:szCs w:val="18"/>
              </w:rPr>
              <w:t>D</w:t>
            </w:r>
          </w:p>
        </w:tc>
        <w:tc>
          <w:tcPr>
            <w:tcW w:w="3981" w:type="dxa"/>
            <w:tcBorders>
              <w:top w:val="single" w:sz="12" w:space="0" w:color="auto"/>
              <w:bottom w:val="single" w:sz="12" w:space="0" w:color="auto"/>
            </w:tcBorders>
            <w:vAlign w:val="center"/>
          </w:tcPr>
          <w:p w:rsidR="00052217" w:rsidRPr="00052217" w:rsidRDefault="00052217" w:rsidP="00052217">
            <w:pPr>
              <w:spacing w:after="0" w:line="240" w:lineRule="auto"/>
              <w:rPr>
                <w:sz w:val="18"/>
                <w:szCs w:val="18"/>
              </w:rPr>
            </w:pPr>
            <w:r w:rsidRPr="00052217">
              <w:t>Božićni blagdani</w:t>
            </w:r>
            <w:r w:rsidRPr="00052217">
              <w:rPr>
                <w:sz w:val="18"/>
                <w:szCs w:val="18"/>
              </w:rPr>
              <w:t xml:space="preserve"> u Hrvatskoj i zemljama engleskog i njemačkog govornog područja   (2 sata) </w:t>
            </w:r>
          </w:p>
        </w:tc>
        <w:tc>
          <w:tcPr>
            <w:tcW w:w="1399" w:type="dxa"/>
            <w:tcBorders>
              <w:top w:val="single" w:sz="12" w:space="0" w:color="auto"/>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 xml:space="preserve">prosinac 2018. </w:t>
            </w:r>
          </w:p>
        </w:tc>
      </w:tr>
      <w:tr w:rsidR="00052217" w:rsidRPr="00052217" w:rsidTr="00052217">
        <w:trPr>
          <w:trHeight w:hRule="exact" w:val="167"/>
        </w:trPr>
        <w:tc>
          <w:tcPr>
            <w:tcW w:w="1902" w:type="dxa"/>
            <w:vMerge w:val="restart"/>
            <w:tcBorders>
              <w:top w:val="single" w:sz="12" w:space="0" w:color="auto"/>
              <w:right w:val="single" w:sz="12" w:space="0" w:color="auto"/>
            </w:tcBorders>
            <w:vAlign w:val="center"/>
          </w:tcPr>
          <w:p w:rsidR="00052217" w:rsidRPr="00052217" w:rsidRDefault="00052217" w:rsidP="00052217">
            <w:pPr>
              <w:spacing w:after="0" w:line="240" w:lineRule="auto"/>
            </w:pPr>
            <w:r w:rsidRPr="00052217">
              <w:t>Engleski jezik</w:t>
            </w:r>
          </w:p>
        </w:tc>
        <w:tc>
          <w:tcPr>
            <w:tcW w:w="522" w:type="dxa"/>
            <w:tcBorders>
              <w:top w:val="single" w:sz="12" w:space="0" w:color="auto"/>
              <w:left w:val="single" w:sz="12" w:space="0" w:color="auto"/>
            </w:tcBorders>
            <w:vAlign w:val="center"/>
          </w:tcPr>
          <w:p w:rsidR="00052217" w:rsidRPr="00052217" w:rsidRDefault="00052217" w:rsidP="00052217">
            <w:pPr>
              <w:spacing w:after="0" w:line="240" w:lineRule="auto"/>
              <w:jc w:val="center"/>
            </w:pPr>
          </w:p>
        </w:tc>
        <w:tc>
          <w:tcPr>
            <w:tcW w:w="1660" w:type="dxa"/>
            <w:tcBorders>
              <w:top w:val="single" w:sz="12" w:space="0" w:color="auto"/>
            </w:tcBorders>
            <w:vAlign w:val="center"/>
          </w:tcPr>
          <w:p w:rsidR="00052217" w:rsidRPr="00052217" w:rsidRDefault="00052217" w:rsidP="00052217">
            <w:pPr>
              <w:spacing w:after="0" w:line="240" w:lineRule="auto"/>
            </w:pPr>
          </w:p>
        </w:tc>
        <w:tc>
          <w:tcPr>
            <w:tcW w:w="3981" w:type="dxa"/>
            <w:tcBorders>
              <w:top w:val="single" w:sz="12" w:space="0" w:color="auto"/>
            </w:tcBorders>
            <w:vAlign w:val="center"/>
          </w:tcPr>
          <w:p w:rsidR="00052217" w:rsidRPr="00052217" w:rsidRDefault="00052217" w:rsidP="00052217">
            <w:pPr>
              <w:spacing w:after="0" w:line="240" w:lineRule="auto"/>
            </w:pPr>
          </w:p>
        </w:tc>
        <w:tc>
          <w:tcPr>
            <w:tcW w:w="1399" w:type="dxa"/>
            <w:tcBorders>
              <w:top w:val="single" w:sz="12" w:space="0" w:color="auto"/>
            </w:tcBorders>
            <w:vAlign w:val="center"/>
          </w:tcPr>
          <w:p w:rsidR="00052217" w:rsidRPr="00052217" w:rsidRDefault="00052217" w:rsidP="00052217">
            <w:pPr>
              <w:spacing w:after="0" w:line="240" w:lineRule="auto"/>
            </w:pPr>
          </w:p>
        </w:tc>
      </w:tr>
      <w:tr w:rsidR="00052217" w:rsidRPr="00052217" w:rsidTr="00052217">
        <w:trPr>
          <w:trHeight w:hRule="exact" w:val="594"/>
        </w:trPr>
        <w:tc>
          <w:tcPr>
            <w:tcW w:w="1902" w:type="dxa"/>
            <w:vMerge/>
            <w:tcBorders>
              <w:bottom w:val="single" w:sz="12" w:space="0" w:color="auto"/>
              <w:right w:val="single" w:sz="12" w:space="0" w:color="auto"/>
            </w:tcBorders>
            <w:vAlign w:val="center"/>
          </w:tcPr>
          <w:p w:rsidR="00052217" w:rsidRPr="00052217" w:rsidRDefault="00052217" w:rsidP="00052217">
            <w:pPr>
              <w:spacing w:after="0" w:line="240" w:lineRule="auto"/>
            </w:pPr>
          </w:p>
        </w:tc>
        <w:tc>
          <w:tcPr>
            <w:tcW w:w="522" w:type="dxa"/>
            <w:tcBorders>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2.</w:t>
            </w:r>
          </w:p>
        </w:tc>
        <w:tc>
          <w:tcPr>
            <w:tcW w:w="1660"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Međukulturalna</w:t>
            </w:r>
          </w:p>
          <w:p w:rsidR="00052217" w:rsidRPr="00052217" w:rsidRDefault="00052217" w:rsidP="00052217">
            <w:pPr>
              <w:spacing w:after="0" w:line="240" w:lineRule="auto"/>
              <w:rPr>
                <w:sz w:val="18"/>
                <w:szCs w:val="18"/>
              </w:rPr>
            </w:pPr>
            <w:r w:rsidRPr="00052217">
              <w:rPr>
                <w:sz w:val="18"/>
                <w:szCs w:val="18"/>
              </w:rPr>
              <w:t>D</w:t>
            </w:r>
          </w:p>
        </w:tc>
        <w:tc>
          <w:tcPr>
            <w:tcW w:w="3981" w:type="dxa"/>
            <w:tcBorders>
              <w:bottom w:val="single" w:sz="12" w:space="0" w:color="auto"/>
            </w:tcBorders>
            <w:vAlign w:val="center"/>
          </w:tcPr>
          <w:p w:rsidR="00052217" w:rsidRPr="00052217" w:rsidRDefault="00052217" w:rsidP="00052217">
            <w:pPr>
              <w:spacing w:after="0" w:line="240" w:lineRule="auto"/>
              <w:rPr>
                <w:sz w:val="18"/>
                <w:szCs w:val="18"/>
              </w:rPr>
            </w:pPr>
            <w:r w:rsidRPr="00052217">
              <w:t>Božićni blagdani</w:t>
            </w:r>
            <w:r w:rsidRPr="00052217">
              <w:rPr>
                <w:sz w:val="18"/>
                <w:szCs w:val="18"/>
              </w:rPr>
              <w:t xml:space="preserve"> u Hrvatskoj i zemljama engleskog i njemačkog govornog područja   (2 sata)</w:t>
            </w:r>
          </w:p>
        </w:tc>
        <w:tc>
          <w:tcPr>
            <w:tcW w:w="1399"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 xml:space="preserve">prosinac 2018. </w:t>
            </w:r>
          </w:p>
        </w:tc>
      </w:tr>
      <w:tr w:rsidR="00052217" w:rsidRPr="00052217" w:rsidTr="00052217">
        <w:trPr>
          <w:trHeight w:hRule="exact" w:val="722"/>
        </w:trPr>
        <w:tc>
          <w:tcPr>
            <w:tcW w:w="1902" w:type="dxa"/>
            <w:vMerge w:val="restart"/>
            <w:tcBorders>
              <w:top w:val="single" w:sz="12" w:space="0" w:color="auto"/>
              <w:right w:val="single" w:sz="12" w:space="0" w:color="auto"/>
            </w:tcBorders>
            <w:vAlign w:val="center"/>
          </w:tcPr>
          <w:p w:rsidR="00052217" w:rsidRPr="00052217" w:rsidRDefault="00052217" w:rsidP="00052217">
            <w:pPr>
              <w:spacing w:after="0" w:line="240" w:lineRule="auto"/>
            </w:pPr>
            <w:r w:rsidRPr="00052217">
              <w:t>Njemački jezik</w:t>
            </w:r>
          </w:p>
        </w:tc>
        <w:tc>
          <w:tcPr>
            <w:tcW w:w="522" w:type="dxa"/>
            <w:tcBorders>
              <w:top w:val="single" w:sz="12" w:space="0" w:color="auto"/>
              <w:left w:val="single" w:sz="12" w:space="0" w:color="auto"/>
            </w:tcBorders>
            <w:vAlign w:val="center"/>
          </w:tcPr>
          <w:p w:rsidR="00052217" w:rsidRPr="00052217" w:rsidRDefault="00052217" w:rsidP="00052217">
            <w:pPr>
              <w:spacing w:after="0" w:line="240" w:lineRule="auto"/>
              <w:jc w:val="center"/>
            </w:pPr>
            <w:r w:rsidRPr="00052217">
              <w:t>1.</w:t>
            </w:r>
          </w:p>
        </w:tc>
        <w:tc>
          <w:tcPr>
            <w:tcW w:w="1660" w:type="dxa"/>
            <w:tcBorders>
              <w:top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 xml:space="preserve">Međukulturalna </w:t>
            </w:r>
          </w:p>
        </w:tc>
        <w:tc>
          <w:tcPr>
            <w:tcW w:w="3981" w:type="dxa"/>
            <w:tcBorders>
              <w:top w:val="single" w:sz="12" w:space="0" w:color="auto"/>
            </w:tcBorders>
            <w:vAlign w:val="center"/>
          </w:tcPr>
          <w:p w:rsidR="00052217" w:rsidRPr="00052217" w:rsidRDefault="00052217" w:rsidP="00052217">
            <w:pPr>
              <w:spacing w:after="0" w:line="240" w:lineRule="auto"/>
              <w:rPr>
                <w:sz w:val="18"/>
                <w:szCs w:val="18"/>
              </w:rPr>
            </w:pPr>
            <w:r w:rsidRPr="00052217">
              <w:t>Božićni blagdani</w:t>
            </w:r>
            <w:r w:rsidRPr="00052217">
              <w:rPr>
                <w:sz w:val="18"/>
                <w:szCs w:val="18"/>
              </w:rPr>
              <w:t xml:space="preserve"> u Hrvatskoj i zemljama engleskog i njemačkog govornog područja (Frohe Weinnachten)</w:t>
            </w:r>
          </w:p>
        </w:tc>
        <w:tc>
          <w:tcPr>
            <w:tcW w:w="1399" w:type="dxa"/>
            <w:tcBorders>
              <w:top w:val="single" w:sz="12" w:space="0" w:color="auto"/>
            </w:tcBorders>
            <w:vAlign w:val="center"/>
          </w:tcPr>
          <w:p w:rsidR="00052217" w:rsidRPr="00052217" w:rsidRDefault="00052217" w:rsidP="00052217">
            <w:pPr>
              <w:spacing w:after="0" w:line="240" w:lineRule="auto"/>
            </w:pPr>
            <w:r w:rsidRPr="00052217">
              <w:rPr>
                <w:sz w:val="18"/>
                <w:szCs w:val="18"/>
              </w:rPr>
              <w:t>prosinac 2018.</w:t>
            </w:r>
          </w:p>
        </w:tc>
      </w:tr>
      <w:tr w:rsidR="00052217" w:rsidRPr="00052217" w:rsidTr="00052217">
        <w:trPr>
          <w:trHeight w:hRule="exact" w:val="510"/>
        </w:trPr>
        <w:tc>
          <w:tcPr>
            <w:tcW w:w="1902" w:type="dxa"/>
            <w:vMerge/>
            <w:tcBorders>
              <w:bottom w:val="single" w:sz="12" w:space="0" w:color="auto"/>
              <w:right w:val="single" w:sz="12" w:space="0" w:color="auto"/>
            </w:tcBorders>
            <w:vAlign w:val="center"/>
          </w:tcPr>
          <w:p w:rsidR="00052217" w:rsidRPr="00052217" w:rsidRDefault="00052217" w:rsidP="00052217">
            <w:pPr>
              <w:spacing w:after="0" w:line="240" w:lineRule="auto"/>
            </w:pPr>
          </w:p>
        </w:tc>
        <w:tc>
          <w:tcPr>
            <w:tcW w:w="522" w:type="dxa"/>
            <w:tcBorders>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2.</w:t>
            </w:r>
          </w:p>
        </w:tc>
        <w:tc>
          <w:tcPr>
            <w:tcW w:w="1660"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Međukulturalna</w:t>
            </w:r>
          </w:p>
          <w:p w:rsidR="00052217" w:rsidRPr="00052217" w:rsidRDefault="00052217" w:rsidP="00052217">
            <w:pPr>
              <w:spacing w:after="0" w:line="240" w:lineRule="auto"/>
              <w:rPr>
                <w:sz w:val="18"/>
                <w:szCs w:val="18"/>
              </w:rPr>
            </w:pPr>
            <w:r w:rsidRPr="00052217">
              <w:rPr>
                <w:sz w:val="18"/>
                <w:szCs w:val="18"/>
              </w:rPr>
              <w:t>D</w:t>
            </w:r>
          </w:p>
        </w:tc>
        <w:tc>
          <w:tcPr>
            <w:tcW w:w="3981" w:type="dxa"/>
            <w:tcBorders>
              <w:bottom w:val="single" w:sz="12" w:space="0" w:color="auto"/>
            </w:tcBorders>
            <w:vAlign w:val="center"/>
          </w:tcPr>
          <w:p w:rsidR="00052217" w:rsidRPr="00052217" w:rsidRDefault="00052217" w:rsidP="00052217">
            <w:pPr>
              <w:spacing w:after="0" w:line="240" w:lineRule="auto"/>
            </w:pPr>
            <w:r w:rsidRPr="00052217">
              <w:t>Wer lebt in Burgenland?</w:t>
            </w:r>
          </w:p>
        </w:tc>
        <w:tc>
          <w:tcPr>
            <w:tcW w:w="1399"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travanj 2019.</w:t>
            </w:r>
          </w:p>
        </w:tc>
      </w:tr>
      <w:tr w:rsidR="00052217" w:rsidRPr="00052217" w:rsidTr="00052217">
        <w:trPr>
          <w:trHeight w:hRule="exact" w:val="672"/>
        </w:trPr>
        <w:tc>
          <w:tcPr>
            <w:tcW w:w="1902" w:type="dxa"/>
            <w:vMerge w:val="restart"/>
            <w:tcBorders>
              <w:top w:val="single" w:sz="12" w:space="0" w:color="auto"/>
              <w:right w:val="single" w:sz="12" w:space="0" w:color="auto"/>
            </w:tcBorders>
            <w:vAlign w:val="center"/>
          </w:tcPr>
          <w:p w:rsidR="00052217" w:rsidRPr="00052217" w:rsidRDefault="00052217" w:rsidP="00052217">
            <w:pPr>
              <w:spacing w:after="0" w:line="240" w:lineRule="auto"/>
            </w:pPr>
            <w:r w:rsidRPr="00052217">
              <w:lastRenderedPageBreak/>
              <w:t>Matematika</w:t>
            </w:r>
          </w:p>
        </w:tc>
        <w:tc>
          <w:tcPr>
            <w:tcW w:w="522" w:type="dxa"/>
            <w:tcBorders>
              <w:top w:val="single" w:sz="12" w:space="0" w:color="auto"/>
              <w:left w:val="single" w:sz="12" w:space="0" w:color="auto"/>
            </w:tcBorders>
            <w:vAlign w:val="center"/>
          </w:tcPr>
          <w:p w:rsidR="00052217" w:rsidRPr="00052217" w:rsidRDefault="00052217" w:rsidP="00052217">
            <w:pPr>
              <w:spacing w:after="0" w:line="240" w:lineRule="auto"/>
              <w:jc w:val="center"/>
            </w:pPr>
            <w:r w:rsidRPr="00052217">
              <w:t xml:space="preserve">2. </w:t>
            </w:r>
          </w:p>
        </w:tc>
        <w:tc>
          <w:tcPr>
            <w:tcW w:w="1660" w:type="dxa"/>
            <w:tcBorders>
              <w:top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G</w:t>
            </w:r>
          </w:p>
          <w:p w:rsidR="00052217" w:rsidRPr="00052217" w:rsidRDefault="00052217" w:rsidP="00052217">
            <w:pPr>
              <w:spacing w:after="0" w:line="240" w:lineRule="auto"/>
              <w:rPr>
                <w:sz w:val="18"/>
                <w:szCs w:val="18"/>
              </w:rPr>
            </w:pPr>
            <w:r w:rsidRPr="00052217">
              <w:rPr>
                <w:sz w:val="18"/>
                <w:szCs w:val="18"/>
              </w:rPr>
              <w:t>D</w:t>
            </w:r>
          </w:p>
        </w:tc>
        <w:tc>
          <w:tcPr>
            <w:tcW w:w="3981" w:type="dxa"/>
            <w:tcBorders>
              <w:top w:val="single" w:sz="12" w:space="0" w:color="auto"/>
            </w:tcBorders>
            <w:vAlign w:val="center"/>
          </w:tcPr>
          <w:p w:rsidR="00052217" w:rsidRPr="00052217" w:rsidRDefault="00052217" w:rsidP="00052217">
            <w:pPr>
              <w:spacing w:after="0" w:line="240" w:lineRule="auto"/>
              <w:rPr>
                <w:sz w:val="16"/>
                <w:szCs w:val="16"/>
              </w:rPr>
            </w:pPr>
            <w:r w:rsidRPr="00052217">
              <w:t xml:space="preserve">Zbrajanje i oduzimanje racionalnih brojeva                                                   </w:t>
            </w:r>
            <w:r w:rsidRPr="00052217">
              <w:rPr>
                <w:sz w:val="18"/>
                <w:szCs w:val="18"/>
              </w:rPr>
              <w:t>(2 sata)</w:t>
            </w:r>
          </w:p>
          <w:p w:rsidR="00052217" w:rsidRPr="00052217" w:rsidRDefault="00052217" w:rsidP="00052217">
            <w:pPr>
              <w:spacing w:after="0" w:line="240" w:lineRule="auto"/>
              <w:rPr>
                <w:sz w:val="16"/>
                <w:szCs w:val="16"/>
              </w:rPr>
            </w:pPr>
          </w:p>
          <w:p w:rsidR="00052217" w:rsidRPr="00052217" w:rsidRDefault="00052217" w:rsidP="00052217">
            <w:pPr>
              <w:spacing w:after="0" w:line="240" w:lineRule="auto"/>
            </w:pPr>
          </w:p>
        </w:tc>
        <w:tc>
          <w:tcPr>
            <w:tcW w:w="1399" w:type="dxa"/>
            <w:tcBorders>
              <w:top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ožujak 2019.</w:t>
            </w:r>
          </w:p>
        </w:tc>
      </w:tr>
      <w:tr w:rsidR="00052217" w:rsidRPr="00052217" w:rsidTr="00052217">
        <w:trPr>
          <w:trHeight w:hRule="exact" w:val="510"/>
        </w:trPr>
        <w:tc>
          <w:tcPr>
            <w:tcW w:w="1902" w:type="dxa"/>
            <w:vMerge/>
            <w:tcBorders>
              <w:bottom w:val="single" w:sz="12" w:space="0" w:color="auto"/>
              <w:right w:val="single" w:sz="12" w:space="0" w:color="auto"/>
            </w:tcBorders>
            <w:vAlign w:val="center"/>
          </w:tcPr>
          <w:p w:rsidR="00052217" w:rsidRPr="00052217" w:rsidRDefault="00052217" w:rsidP="00052217">
            <w:pPr>
              <w:spacing w:after="0" w:line="240" w:lineRule="auto"/>
            </w:pPr>
          </w:p>
        </w:tc>
        <w:tc>
          <w:tcPr>
            <w:tcW w:w="522" w:type="dxa"/>
            <w:tcBorders>
              <w:left w:val="single" w:sz="12" w:space="0" w:color="auto"/>
              <w:bottom w:val="single" w:sz="12" w:space="0" w:color="auto"/>
            </w:tcBorders>
            <w:vAlign w:val="center"/>
          </w:tcPr>
          <w:p w:rsidR="00052217" w:rsidRPr="00052217" w:rsidRDefault="00052217" w:rsidP="00052217">
            <w:pPr>
              <w:spacing w:after="0" w:line="240" w:lineRule="auto"/>
              <w:jc w:val="center"/>
            </w:pPr>
          </w:p>
        </w:tc>
        <w:tc>
          <w:tcPr>
            <w:tcW w:w="1660" w:type="dxa"/>
            <w:tcBorders>
              <w:bottom w:val="single" w:sz="12" w:space="0" w:color="auto"/>
            </w:tcBorders>
            <w:vAlign w:val="center"/>
          </w:tcPr>
          <w:p w:rsidR="00052217" w:rsidRPr="00052217" w:rsidRDefault="00052217" w:rsidP="00052217">
            <w:pPr>
              <w:spacing w:after="0" w:line="240" w:lineRule="auto"/>
              <w:rPr>
                <w:sz w:val="18"/>
                <w:szCs w:val="18"/>
              </w:rPr>
            </w:pPr>
          </w:p>
        </w:tc>
        <w:tc>
          <w:tcPr>
            <w:tcW w:w="3981" w:type="dxa"/>
            <w:tcBorders>
              <w:bottom w:val="single" w:sz="12" w:space="0" w:color="auto"/>
            </w:tcBorders>
            <w:vAlign w:val="center"/>
          </w:tcPr>
          <w:p w:rsidR="00052217" w:rsidRPr="00052217" w:rsidRDefault="00052217" w:rsidP="00052217">
            <w:pPr>
              <w:spacing w:after="0" w:line="240" w:lineRule="auto"/>
              <w:rPr>
                <w:sz w:val="18"/>
                <w:szCs w:val="18"/>
              </w:rPr>
            </w:pPr>
          </w:p>
        </w:tc>
        <w:tc>
          <w:tcPr>
            <w:tcW w:w="1399" w:type="dxa"/>
            <w:tcBorders>
              <w:bottom w:val="single" w:sz="12" w:space="0" w:color="auto"/>
            </w:tcBorders>
            <w:vAlign w:val="center"/>
          </w:tcPr>
          <w:p w:rsidR="00052217" w:rsidRPr="00052217" w:rsidRDefault="00052217" w:rsidP="00052217">
            <w:pPr>
              <w:spacing w:after="0" w:line="240" w:lineRule="auto"/>
            </w:pPr>
          </w:p>
        </w:tc>
      </w:tr>
      <w:tr w:rsidR="00052217" w:rsidRPr="00052217" w:rsidTr="00052217">
        <w:trPr>
          <w:trHeight w:hRule="exact" w:val="750"/>
        </w:trPr>
        <w:tc>
          <w:tcPr>
            <w:tcW w:w="1902" w:type="dxa"/>
            <w:tcBorders>
              <w:top w:val="single" w:sz="12" w:space="0" w:color="auto"/>
              <w:right w:val="single" w:sz="12" w:space="0" w:color="auto"/>
            </w:tcBorders>
            <w:vAlign w:val="center"/>
          </w:tcPr>
          <w:p w:rsidR="00052217" w:rsidRPr="00052217" w:rsidRDefault="00052217" w:rsidP="00052217">
            <w:pPr>
              <w:spacing w:after="0" w:line="240" w:lineRule="auto"/>
            </w:pPr>
            <w:r w:rsidRPr="00052217">
              <w:t>Priroda</w:t>
            </w:r>
          </w:p>
          <w:p w:rsidR="00052217" w:rsidRPr="00052217" w:rsidRDefault="00052217" w:rsidP="00052217">
            <w:pPr>
              <w:spacing w:after="0" w:line="240" w:lineRule="auto"/>
            </w:pPr>
            <w:r w:rsidRPr="00052217">
              <w:t>Biologija</w:t>
            </w:r>
          </w:p>
        </w:tc>
        <w:tc>
          <w:tcPr>
            <w:tcW w:w="522" w:type="dxa"/>
            <w:tcBorders>
              <w:top w:val="single" w:sz="12" w:space="0" w:color="auto"/>
              <w:left w:val="single" w:sz="12" w:space="0" w:color="auto"/>
            </w:tcBorders>
            <w:vAlign w:val="center"/>
          </w:tcPr>
          <w:p w:rsidR="00052217" w:rsidRPr="00052217" w:rsidRDefault="00052217" w:rsidP="00052217">
            <w:pPr>
              <w:spacing w:after="0" w:line="240" w:lineRule="auto"/>
              <w:jc w:val="center"/>
            </w:pPr>
            <w:r w:rsidRPr="00052217">
              <w:t xml:space="preserve">2. </w:t>
            </w:r>
          </w:p>
        </w:tc>
        <w:tc>
          <w:tcPr>
            <w:tcW w:w="1660" w:type="dxa"/>
            <w:tcBorders>
              <w:top w:val="single" w:sz="12" w:space="0" w:color="auto"/>
            </w:tcBorders>
            <w:vAlign w:val="center"/>
          </w:tcPr>
          <w:p w:rsidR="00052217" w:rsidRPr="00052217" w:rsidRDefault="00052217" w:rsidP="00052217">
            <w:pPr>
              <w:spacing w:after="0" w:line="240" w:lineRule="auto"/>
              <w:rPr>
                <w:sz w:val="20"/>
                <w:szCs w:val="20"/>
              </w:rPr>
            </w:pPr>
            <w:r w:rsidRPr="00052217">
              <w:rPr>
                <w:sz w:val="20"/>
                <w:szCs w:val="20"/>
              </w:rPr>
              <w:t>G, K</w:t>
            </w:r>
          </w:p>
        </w:tc>
        <w:tc>
          <w:tcPr>
            <w:tcW w:w="3981" w:type="dxa"/>
            <w:tcBorders>
              <w:top w:val="single" w:sz="12" w:space="0" w:color="auto"/>
            </w:tcBorders>
            <w:vAlign w:val="center"/>
          </w:tcPr>
          <w:p w:rsidR="00052217" w:rsidRPr="00052217" w:rsidRDefault="00052217" w:rsidP="00052217">
            <w:pPr>
              <w:spacing w:after="0" w:line="240" w:lineRule="auto"/>
            </w:pPr>
            <w:r w:rsidRPr="00052217">
              <w:t>Zaštićeni objekti u našoj županiji i RH</w:t>
            </w:r>
          </w:p>
        </w:tc>
        <w:tc>
          <w:tcPr>
            <w:tcW w:w="1399" w:type="dxa"/>
            <w:tcBorders>
              <w:top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listopad 2018.</w:t>
            </w:r>
          </w:p>
        </w:tc>
      </w:tr>
      <w:tr w:rsidR="00052217" w:rsidRPr="00052217" w:rsidTr="00052217">
        <w:trPr>
          <w:trHeight w:hRule="exact" w:val="586"/>
        </w:trPr>
        <w:tc>
          <w:tcPr>
            <w:tcW w:w="1902" w:type="dxa"/>
            <w:vMerge w:val="restart"/>
            <w:tcBorders>
              <w:top w:val="single" w:sz="12" w:space="0" w:color="auto"/>
              <w:right w:val="single" w:sz="12" w:space="0" w:color="auto"/>
            </w:tcBorders>
            <w:vAlign w:val="center"/>
          </w:tcPr>
          <w:p w:rsidR="00052217" w:rsidRPr="00052217" w:rsidRDefault="00052217" w:rsidP="00052217">
            <w:pPr>
              <w:spacing w:after="0" w:line="240" w:lineRule="auto"/>
            </w:pPr>
            <w:r w:rsidRPr="00052217">
              <w:t>Povijest</w:t>
            </w:r>
          </w:p>
        </w:tc>
        <w:tc>
          <w:tcPr>
            <w:tcW w:w="522" w:type="dxa"/>
            <w:tcBorders>
              <w:top w:val="single" w:sz="12" w:space="0" w:color="auto"/>
              <w:left w:val="single" w:sz="12" w:space="0" w:color="auto"/>
            </w:tcBorders>
            <w:vAlign w:val="center"/>
          </w:tcPr>
          <w:p w:rsidR="00052217" w:rsidRPr="00052217" w:rsidRDefault="00052217" w:rsidP="00052217">
            <w:pPr>
              <w:spacing w:after="0" w:line="240" w:lineRule="auto"/>
              <w:jc w:val="center"/>
            </w:pPr>
            <w:r w:rsidRPr="00052217">
              <w:t>1.</w:t>
            </w:r>
          </w:p>
        </w:tc>
        <w:tc>
          <w:tcPr>
            <w:tcW w:w="1660" w:type="dxa"/>
            <w:tcBorders>
              <w:top w:val="single" w:sz="12" w:space="0" w:color="auto"/>
            </w:tcBorders>
            <w:vAlign w:val="center"/>
          </w:tcPr>
          <w:p w:rsidR="00052217" w:rsidRPr="00052217" w:rsidRDefault="00052217" w:rsidP="00052217">
            <w:pPr>
              <w:spacing w:after="0" w:line="240" w:lineRule="auto"/>
              <w:rPr>
                <w:sz w:val="20"/>
                <w:szCs w:val="20"/>
              </w:rPr>
            </w:pPr>
            <w:r w:rsidRPr="00052217">
              <w:rPr>
                <w:sz w:val="20"/>
                <w:szCs w:val="20"/>
              </w:rPr>
              <w:t>LJ-P.,P.,D.</w:t>
            </w:r>
          </w:p>
        </w:tc>
        <w:tc>
          <w:tcPr>
            <w:tcW w:w="3981" w:type="dxa"/>
            <w:tcBorders>
              <w:top w:val="single" w:sz="12" w:space="0" w:color="auto"/>
            </w:tcBorders>
            <w:vAlign w:val="center"/>
          </w:tcPr>
          <w:p w:rsidR="00052217" w:rsidRPr="00052217" w:rsidRDefault="00052217" w:rsidP="00052217">
            <w:pPr>
              <w:spacing w:after="0" w:line="240" w:lineRule="auto"/>
            </w:pPr>
            <w:r w:rsidRPr="00052217">
              <w:t>Feudalno društvo – Srednjovjekovna svakodnevnica</w:t>
            </w:r>
          </w:p>
        </w:tc>
        <w:tc>
          <w:tcPr>
            <w:tcW w:w="1399" w:type="dxa"/>
            <w:tcBorders>
              <w:top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listopad 2018.</w:t>
            </w:r>
          </w:p>
        </w:tc>
      </w:tr>
      <w:tr w:rsidR="00052217" w:rsidRPr="00052217" w:rsidTr="00052217">
        <w:trPr>
          <w:trHeight w:hRule="exact" w:val="510"/>
        </w:trPr>
        <w:tc>
          <w:tcPr>
            <w:tcW w:w="1902" w:type="dxa"/>
            <w:vMerge/>
            <w:tcBorders>
              <w:bottom w:val="single" w:sz="12" w:space="0" w:color="auto"/>
              <w:right w:val="single" w:sz="12" w:space="0" w:color="auto"/>
            </w:tcBorders>
            <w:vAlign w:val="center"/>
          </w:tcPr>
          <w:p w:rsidR="00052217" w:rsidRPr="00052217" w:rsidRDefault="00052217" w:rsidP="00052217">
            <w:pPr>
              <w:spacing w:after="0" w:line="240" w:lineRule="auto"/>
            </w:pPr>
          </w:p>
        </w:tc>
        <w:tc>
          <w:tcPr>
            <w:tcW w:w="522" w:type="dxa"/>
            <w:tcBorders>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2.</w:t>
            </w:r>
          </w:p>
        </w:tc>
        <w:tc>
          <w:tcPr>
            <w:tcW w:w="1660" w:type="dxa"/>
            <w:tcBorders>
              <w:bottom w:val="single" w:sz="12" w:space="0" w:color="auto"/>
            </w:tcBorders>
            <w:vAlign w:val="center"/>
          </w:tcPr>
          <w:p w:rsidR="00052217" w:rsidRPr="00052217" w:rsidRDefault="00052217" w:rsidP="00052217">
            <w:pPr>
              <w:spacing w:after="0" w:line="240" w:lineRule="auto"/>
              <w:rPr>
                <w:sz w:val="20"/>
                <w:szCs w:val="20"/>
              </w:rPr>
            </w:pPr>
            <w:r w:rsidRPr="00052217">
              <w:rPr>
                <w:sz w:val="20"/>
                <w:szCs w:val="20"/>
              </w:rPr>
              <w:t>LJ-P,P.,D.</w:t>
            </w:r>
          </w:p>
        </w:tc>
        <w:tc>
          <w:tcPr>
            <w:tcW w:w="3981" w:type="dxa"/>
            <w:tcBorders>
              <w:bottom w:val="single" w:sz="12" w:space="0" w:color="auto"/>
            </w:tcBorders>
            <w:vAlign w:val="center"/>
          </w:tcPr>
          <w:p w:rsidR="00052217" w:rsidRPr="00052217" w:rsidRDefault="00052217" w:rsidP="00052217">
            <w:pPr>
              <w:spacing w:after="0" w:line="240" w:lineRule="auto"/>
            </w:pPr>
            <w:r w:rsidRPr="00052217">
              <w:t>Apsolutističke i parlamentarne monarhije</w:t>
            </w:r>
          </w:p>
        </w:tc>
        <w:tc>
          <w:tcPr>
            <w:tcW w:w="1399"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svibanj 2019.</w:t>
            </w:r>
          </w:p>
        </w:tc>
      </w:tr>
      <w:tr w:rsidR="00052217" w:rsidRPr="00052217" w:rsidTr="00052217">
        <w:trPr>
          <w:trHeight w:hRule="exact" w:val="559"/>
        </w:trPr>
        <w:tc>
          <w:tcPr>
            <w:tcW w:w="1902" w:type="dxa"/>
            <w:vMerge w:val="restart"/>
            <w:tcBorders>
              <w:top w:val="single" w:sz="12" w:space="0" w:color="auto"/>
              <w:right w:val="single" w:sz="12" w:space="0" w:color="auto"/>
            </w:tcBorders>
            <w:vAlign w:val="center"/>
          </w:tcPr>
          <w:p w:rsidR="00052217" w:rsidRPr="00052217" w:rsidRDefault="00052217" w:rsidP="00052217">
            <w:pPr>
              <w:spacing w:after="0" w:line="240" w:lineRule="auto"/>
            </w:pPr>
            <w:r w:rsidRPr="00052217">
              <w:t>Geografija</w:t>
            </w:r>
          </w:p>
        </w:tc>
        <w:tc>
          <w:tcPr>
            <w:tcW w:w="522" w:type="dxa"/>
            <w:tcBorders>
              <w:top w:val="single" w:sz="12" w:space="0" w:color="auto"/>
              <w:left w:val="single" w:sz="12" w:space="0" w:color="auto"/>
            </w:tcBorders>
            <w:vAlign w:val="center"/>
          </w:tcPr>
          <w:p w:rsidR="00052217" w:rsidRPr="00052217" w:rsidRDefault="00052217" w:rsidP="00052217">
            <w:pPr>
              <w:spacing w:after="0" w:line="240" w:lineRule="auto"/>
              <w:jc w:val="center"/>
            </w:pPr>
            <w:r w:rsidRPr="00052217">
              <w:t>2.</w:t>
            </w:r>
          </w:p>
        </w:tc>
        <w:tc>
          <w:tcPr>
            <w:tcW w:w="1660" w:type="dxa"/>
            <w:tcBorders>
              <w:top w:val="single" w:sz="12" w:space="0" w:color="auto"/>
            </w:tcBorders>
            <w:vAlign w:val="center"/>
          </w:tcPr>
          <w:p w:rsidR="00052217" w:rsidRPr="00052217" w:rsidRDefault="00052217" w:rsidP="00052217">
            <w:pPr>
              <w:spacing w:after="0" w:line="240" w:lineRule="auto"/>
              <w:rPr>
                <w:sz w:val="20"/>
                <w:szCs w:val="20"/>
              </w:rPr>
            </w:pPr>
            <w:r w:rsidRPr="00052217">
              <w:rPr>
                <w:sz w:val="20"/>
                <w:szCs w:val="20"/>
              </w:rPr>
              <w:t>Lj-P, D, K</w:t>
            </w:r>
          </w:p>
        </w:tc>
        <w:tc>
          <w:tcPr>
            <w:tcW w:w="3981" w:type="dxa"/>
            <w:tcBorders>
              <w:top w:val="single" w:sz="12" w:space="0" w:color="auto"/>
            </w:tcBorders>
            <w:vAlign w:val="center"/>
          </w:tcPr>
          <w:p w:rsidR="00052217" w:rsidRPr="00052217" w:rsidRDefault="00052217" w:rsidP="00052217">
            <w:pPr>
              <w:spacing w:after="0" w:line="240" w:lineRule="auto"/>
            </w:pPr>
            <w:r w:rsidRPr="00052217">
              <w:t xml:space="preserve">Ljudi su različiti,  a čovječanstvo je jedinstveno                                           </w:t>
            </w:r>
            <w:r w:rsidRPr="00052217">
              <w:rPr>
                <w:sz w:val="18"/>
                <w:szCs w:val="18"/>
              </w:rPr>
              <w:t>(2 sata)</w:t>
            </w:r>
          </w:p>
        </w:tc>
        <w:tc>
          <w:tcPr>
            <w:tcW w:w="1399" w:type="dxa"/>
            <w:tcBorders>
              <w:top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 xml:space="preserve">rujan 2018. </w:t>
            </w:r>
          </w:p>
        </w:tc>
      </w:tr>
      <w:tr w:rsidR="00052217" w:rsidRPr="00052217" w:rsidTr="00052217">
        <w:trPr>
          <w:trHeight w:hRule="exact" w:val="510"/>
        </w:trPr>
        <w:tc>
          <w:tcPr>
            <w:tcW w:w="1902" w:type="dxa"/>
            <w:vMerge/>
            <w:tcBorders>
              <w:bottom w:val="single" w:sz="12" w:space="0" w:color="auto"/>
              <w:right w:val="single" w:sz="12" w:space="0" w:color="auto"/>
            </w:tcBorders>
            <w:vAlign w:val="center"/>
          </w:tcPr>
          <w:p w:rsidR="00052217" w:rsidRPr="00052217" w:rsidRDefault="00052217" w:rsidP="00052217">
            <w:pPr>
              <w:spacing w:after="0" w:line="240" w:lineRule="auto"/>
            </w:pPr>
          </w:p>
        </w:tc>
        <w:tc>
          <w:tcPr>
            <w:tcW w:w="522" w:type="dxa"/>
            <w:tcBorders>
              <w:left w:val="single" w:sz="12" w:space="0" w:color="auto"/>
              <w:bottom w:val="single" w:sz="12" w:space="0" w:color="auto"/>
            </w:tcBorders>
            <w:vAlign w:val="center"/>
          </w:tcPr>
          <w:p w:rsidR="00052217" w:rsidRPr="00052217" w:rsidRDefault="00052217" w:rsidP="00052217">
            <w:pPr>
              <w:spacing w:after="0" w:line="240" w:lineRule="auto"/>
              <w:jc w:val="center"/>
            </w:pPr>
          </w:p>
        </w:tc>
        <w:tc>
          <w:tcPr>
            <w:tcW w:w="1660" w:type="dxa"/>
            <w:tcBorders>
              <w:bottom w:val="single" w:sz="12" w:space="0" w:color="auto"/>
            </w:tcBorders>
            <w:vAlign w:val="center"/>
          </w:tcPr>
          <w:p w:rsidR="00052217" w:rsidRPr="00052217" w:rsidRDefault="00052217" w:rsidP="00052217">
            <w:pPr>
              <w:spacing w:after="0" w:line="240" w:lineRule="auto"/>
              <w:rPr>
                <w:sz w:val="20"/>
                <w:szCs w:val="20"/>
              </w:rPr>
            </w:pPr>
          </w:p>
        </w:tc>
        <w:tc>
          <w:tcPr>
            <w:tcW w:w="3981" w:type="dxa"/>
            <w:tcBorders>
              <w:bottom w:val="single" w:sz="12" w:space="0" w:color="auto"/>
            </w:tcBorders>
            <w:vAlign w:val="center"/>
          </w:tcPr>
          <w:p w:rsidR="00052217" w:rsidRPr="00052217" w:rsidRDefault="00052217" w:rsidP="00052217">
            <w:pPr>
              <w:spacing w:after="0" w:line="240" w:lineRule="auto"/>
              <w:rPr>
                <w:sz w:val="20"/>
                <w:szCs w:val="20"/>
              </w:rPr>
            </w:pPr>
          </w:p>
        </w:tc>
        <w:tc>
          <w:tcPr>
            <w:tcW w:w="1399" w:type="dxa"/>
            <w:tcBorders>
              <w:bottom w:val="single" w:sz="12" w:space="0" w:color="auto"/>
            </w:tcBorders>
            <w:vAlign w:val="center"/>
          </w:tcPr>
          <w:p w:rsidR="00052217" w:rsidRPr="00052217" w:rsidRDefault="00052217" w:rsidP="00052217">
            <w:pPr>
              <w:spacing w:after="0" w:line="240" w:lineRule="auto"/>
            </w:pPr>
          </w:p>
          <w:p w:rsidR="00052217" w:rsidRPr="00052217" w:rsidRDefault="00052217" w:rsidP="00052217">
            <w:pPr>
              <w:spacing w:after="0" w:line="240" w:lineRule="auto"/>
            </w:pPr>
          </w:p>
        </w:tc>
      </w:tr>
      <w:tr w:rsidR="00052217" w:rsidRPr="00052217" w:rsidTr="00052217">
        <w:trPr>
          <w:trHeight w:hRule="exact" w:val="510"/>
        </w:trPr>
        <w:tc>
          <w:tcPr>
            <w:tcW w:w="1902" w:type="dxa"/>
            <w:tcBorders>
              <w:top w:val="single" w:sz="12" w:space="0" w:color="auto"/>
              <w:bottom w:val="single" w:sz="12" w:space="0" w:color="auto"/>
              <w:right w:val="single" w:sz="12" w:space="0" w:color="auto"/>
            </w:tcBorders>
            <w:vAlign w:val="center"/>
          </w:tcPr>
          <w:p w:rsidR="00052217" w:rsidRPr="00052217" w:rsidRDefault="00052217" w:rsidP="00052217">
            <w:pPr>
              <w:spacing w:after="0" w:line="240" w:lineRule="auto"/>
            </w:pPr>
            <w:r w:rsidRPr="00052217">
              <w:t>Tehnička kultura</w:t>
            </w:r>
          </w:p>
        </w:tc>
        <w:tc>
          <w:tcPr>
            <w:tcW w:w="522" w:type="dxa"/>
            <w:tcBorders>
              <w:top w:val="single" w:sz="12" w:space="0" w:color="auto"/>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1.</w:t>
            </w:r>
          </w:p>
        </w:tc>
        <w:tc>
          <w:tcPr>
            <w:tcW w:w="1660" w:type="dxa"/>
            <w:tcBorders>
              <w:top w:val="single" w:sz="12" w:space="0" w:color="auto"/>
              <w:bottom w:val="single" w:sz="12" w:space="0" w:color="auto"/>
            </w:tcBorders>
            <w:vAlign w:val="center"/>
          </w:tcPr>
          <w:p w:rsidR="00052217" w:rsidRPr="00052217" w:rsidRDefault="00052217" w:rsidP="00052217">
            <w:pPr>
              <w:spacing w:after="0" w:line="240" w:lineRule="auto"/>
              <w:rPr>
                <w:sz w:val="20"/>
                <w:szCs w:val="20"/>
              </w:rPr>
            </w:pPr>
          </w:p>
          <w:p w:rsidR="00052217" w:rsidRPr="00052217" w:rsidRDefault="00052217" w:rsidP="00052217">
            <w:pPr>
              <w:spacing w:after="0" w:line="240" w:lineRule="auto"/>
              <w:rPr>
                <w:sz w:val="20"/>
                <w:szCs w:val="20"/>
              </w:rPr>
            </w:pPr>
            <w:r w:rsidRPr="00052217">
              <w:rPr>
                <w:sz w:val="20"/>
                <w:szCs w:val="20"/>
              </w:rPr>
              <w:t>E</w:t>
            </w:r>
          </w:p>
          <w:p w:rsidR="00052217" w:rsidRPr="00052217" w:rsidRDefault="00052217" w:rsidP="00052217">
            <w:pPr>
              <w:spacing w:after="0" w:line="240" w:lineRule="auto"/>
              <w:rPr>
                <w:sz w:val="20"/>
                <w:szCs w:val="20"/>
              </w:rPr>
            </w:pPr>
          </w:p>
        </w:tc>
        <w:tc>
          <w:tcPr>
            <w:tcW w:w="3981" w:type="dxa"/>
            <w:tcBorders>
              <w:top w:val="single" w:sz="12" w:space="0" w:color="auto"/>
              <w:bottom w:val="single" w:sz="12" w:space="0" w:color="auto"/>
            </w:tcBorders>
            <w:vAlign w:val="center"/>
          </w:tcPr>
          <w:p w:rsidR="00052217" w:rsidRPr="00052217" w:rsidRDefault="00052217" w:rsidP="00052217">
            <w:pPr>
              <w:spacing w:after="0" w:line="240" w:lineRule="auto"/>
            </w:pPr>
            <w:r w:rsidRPr="00052217">
              <w:t>Energija vode</w:t>
            </w:r>
          </w:p>
        </w:tc>
        <w:tc>
          <w:tcPr>
            <w:tcW w:w="1399" w:type="dxa"/>
            <w:tcBorders>
              <w:top w:val="single" w:sz="12" w:space="0" w:color="auto"/>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svibanj 2018.</w:t>
            </w:r>
          </w:p>
        </w:tc>
      </w:tr>
      <w:tr w:rsidR="00052217" w:rsidRPr="00052217" w:rsidTr="00052217">
        <w:trPr>
          <w:trHeight w:hRule="exact" w:val="631"/>
        </w:trPr>
        <w:tc>
          <w:tcPr>
            <w:tcW w:w="1902" w:type="dxa"/>
            <w:tcBorders>
              <w:top w:val="single" w:sz="12" w:space="0" w:color="auto"/>
              <w:bottom w:val="single" w:sz="12" w:space="0" w:color="auto"/>
              <w:right w:val="single" w:sz="12" w:space="0" w:color="auto"/>
            </w:tcBorders>
            <w:vAlign w:val="center"/>
          </w:tcPr>
          <w:p w:rsidR="00052217" w:rsidRPr="00052217" w:rsidRDefault="00052217" w:rsidP="00052217">
            <w:pPr>
              <w:spacing w:after="0" w:line="240" w:lineRule="auto"/>
            </w:pPr>
            <w:r w:rsidRPr="00052217">
              <w:t>Tjelesna i zdrav-stvena kultura</w:t>
            </w:r>
          </w:p>
        </w:tc>
        <w:tc>
          <w:tcPr>
            <w:tcW w:w="522" w:type="dxa"/>
            <w:tcBorders>
              <w:top w:val="single" w:sz="12" w:space="0" w:color="auto"/>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2.</w:t>
            </w:r>
          </w:p>
        </w:tc>
        <w:tc>
          <w:tcPr>
            <w:tcW w:w="1660" w:type="dxa"/>
            <w:tcBorders>
              <w:top w:val="single" w:sz="12" w:space="0" w:color="auto"/>
              <w:bottom w:val="single" w:sz="12" w:space="0" w:color="auto"/>
            </w:tcBorders>
            <w:vAlign w:val="center"/>
          </w:tcPr>
          <w:p w:rsidR="00052217" w:rsidRPr="00052217" w:rsidRDefault="00052217" w:rsidP="00052217">
            <w:pPr>
              <w:spacing w:after="0" w:line="240" w:lineRule="auto"/>
              <w:rPr>
                <w:sz w:val="20"/>
                <w:szCs w:val="20"/>
              </w:rPr>
            </w:pPr>
            <w:r w:rsidRPr="00052217">
              <w:rPr>
                <w:sz w:val="20"/>
                <w:szCs w:val="20"/>
              </w:rPr>
              <w:t>D</w:t>
            </w:r>
          </w:p>
        </w:tc>
        <w:tc>
          <w:tcPr>
            <w:tcW w:w="3981" w:type="dxa"/>
            <w:tcBorders>
              <w:top w:val="single" w:sz="12" w:space="0" w:color="auto"/>
              <w:bottom w:val="single" w:sz="12" w:space="0" w:color="auto"/>
            </w:tcBorders>
            <w:vAlign w:val="center"/>
          </w:tcPr>
          <w:p w:rsidR="00052217" w:rsidRPr="00052217" w:rsidRDefault="00052217" w:rsidP="00052217">
            <w:pPr>
              <w:spacing w:after="0" w:line="240" w:lineRule="auto"/>
            </w:pPr>
            <w:r w:rsidRPr="00052217">
              <w:t xml:space="preserve">Mini odbojka 3:3, Modificirana rukometna igra                                     </w:t>
            </w:r>
            <w:r w:rsidRPr="00052217">
              <w:rPr>
                <w:sz w:val="18"/>
                <w:szCs w:val="18"/>
              </w:rPr>
              <w:t>(2 sata)</w:t>
            </w:r>
          </w:p>
        </w:tc>
        <w:tc>
          <w:tcPr>
            <w:tcW w:w="1399" w:type="dxa"/>
            <w:tcBorders>
              <w:top w:val="single" w:sz="12" w:space="0" w:color="auto"/>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 xml:space="preserve">listopad 2018. </w:t>
            </w:r>
          </w:p>
        </w:tc>
      </w:tr>
      <w:tr w:rsidR="00052217" w:rsidRPr="00052217" w:rsidTr="00052217">
        <w:trPr>
          <w:trHeight w:hRule="exact" w:val="510"/>
        </w:trPr>
        <w:tc>
          <w:tcPr>
            <w:tcW w:w="1902" w:type="dxa"/>
            <w:tcBorders>
              <w:top w:val="single" w:sz="12" w:space="0" w:color="auto"/>
              <w:bottom w:val="single" w:sz="12" w:space="0" w:color="auto"/>
              <w:right w:val="single" w:sz="12" w:space="0" w:color="auto"/>
            </w:tcBorders>
            <w:vAlign w:val="center"/>
          </w:tcPr>
          <w:p w:rsidR="00052217" w:rsidRPr="00052217" w:rsidRDefault="00052217" w:rsidP="00052217">
            <w:pPr>
              <w:spacing w:after="0" w:line="240" w:lineRule="auto"/>
            </w:pPr>
            <w:r w:rsidRPr="00052217">
              <w:t>Vjeronauk</w:t>
            </w:r>
          </w:p>
        </w:tc>
        <w:tc>
          <w:tcPr>
            <w:tcW w:w="522" w:type="dxa"/>
            <w:tcBorders>
              <w:top w:val="single" w:sz="12" w:space="0" w:color="auto"/>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1.</w:t>
            </w:r>
          </w:p>
        </w:tc>
        <w:tc>
          <w:tcPr>
            <w:tcW w:w="1660" w:type="dxa"/>
            <w:tcBorders>
              <w:top w:val="single" w:sz="12" w:space="0" w:color="auto"/>
              <w:bottom w:val="single" w:sz="12" w:space="0" w:color="auto"/>
            </w:tcBorders>
            <w:vAlign w:val="center"/>
          </w:tcPr>
          <w:p w:rsidR="00052217" w:rsidRPr="00052217" w:rsidRDefault="00052217" w:rsidP="00052217">
            <w:pPr>
              <w:spacing w:after="0" w:line="240" w:lineRule="auto"/>
              <w:rPr>
                <w:sz w:val="20"/>
                <w:szCs w:val="20"/>
              </w:rPr>
            </w:pPr>
            <w:r w:rsidRPr="00052217">
              <w:rPr>
                <w:sz w:val="20"/>
                <w:szCs w:val="20"/>
              </w:rPr>
              <w:t>K</w:t>
            </w:r>
          </w:p>
          <w:p w:rsidR="00052217" w:rsidRPr="00052217" w:rsidRDefault="00052217" w:rsidP="00052217">
            <w:pPr>
              <w:spacing w:after="0" w:line="240" w:lineRule="auto"/>
              <w:rPr>
                <w:sz w:val="20"/>
                <w:szCs w:val="20"/>
              </w:rPr>
            </w:pPr>
            <w:r w:rsidRPr="00052217">
              <w:rPr>
                <w:sz w:val="20"/>
                <w:szCs w:val="20"/>
              </w:rPr>
              <w:t>D</w:t>
            </w:r>
          </w:p>
        </w:tc>
        <w:tc>
          <w:tcPr>
            <w:tcW w:w="3981" w:type="dxa"/>
            <w:tcBorders>
              <w:top w:val="single" w:sz="12" w:space="0" w:color="auto"/>
              <w:bottom w:val="single" w:sz="12" w:space="0" w:color="auto"/>
            </w:tcBorders>
            <w:vAlign w:val="center"/>
          </w:tcPr>
          <w:p w:rsidR="00052217" w:rsidRPr="00052217" w:rsidRDefault="00052217" w:rsidP="00052217">
            <w:pPr>
              <w:spacing w:after="0" w:line="240" w:lineRule="auto"/>
            </w:pPr>
            <w:r w:rsidRPr="00052217">
              <w:t>Suvremene situacije neslobode</w:t>
            </w:r>
          </w:p>
        </w:tc>
        <w:tc>
          <w:tcPr>
            <w:tcW w:w="1399" w:type="dxa"/>
            <w:tcBorders>
              <w:top w:val="single" w:sz="12" w:space="0" w:color="auto"/>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listopad 2018.</w:t>
            </w:r>
          </w:p>
        </w:tc>
      </w:tr>
      <w:tr w:rsidR="00052217" w:rsidRPr="00052217" w:rsidTr="00052217">
        <w:trPr>
          <w:trHeight w:hRule="exact" w:val="510"/>
        </w:trPr>
        <w:tc>
          <w:tcPr>
            <w:tcW w:w="1902" w:type="dxa"/>
            <w:tcBorders>
              <w:top w:val="single" w:sz="12" w:space="0" w:color="auto"/>
              <w:bottom w:val="single" w:sz="12" w:space="0" w:color="auto"/>
              <w:right w:val="single" w:sz="12" w:space="0" w:color="auto"/>
            </w:tcBorders>
            <w:vAlign w:val="center"/>
          </w:tcPr>
          <w:p w:rsidR="00052217" w:rsidRPr="00052217" w:rsidRDefault="00052217" w:rsidP="00052217">
            <w:pPr>
              <w:spacing w:after="0" w:line="240" w:lineRule="auto"/>
            </w:pPr>
            <w:r w:rsidRPr="00052217">
              <w:t>Informatika</w:t>
            </w:r>
          </w:p>
        </w:tc>
        <w:tc>
          <w:tcPr>
            <w:tcW w:w="522" w:type="dxa"/>
            <w:tcBorders>
              <w:top w:val="single" w:sz="12" w:space="0" w:color="auto"/>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2.</w:t>
            </w:r>
          </w:p>
        </w:tc>
        <w:tc>
          <w:tcPr>
            <w:tcW w:w="1660" w:type="dxa"/>
            <w:tcBorders>
              <w:top w:val="single" w:sz="12" w:space="0" w:color="auto"/>
              <w:bottom w:val="single" w:sz="12" w:space="0" w:color="auto"/>
            </w:tcBorders>
            <w:vAlign w:val="center"/>
          </w:tcPr>
          <w:p w:rsidR="00052217" w:rsidRPr="00052217" w:rsidRDefault="00052217" w:rsidP="00052217">
            <w:pPr>
              <w:spacing w:after="0" w:line="240" w:lineRule="auto"/>
              <w:rPr>
                <w:sz w:val="20"/>
                <w:szCs w:val="20"/>
              </w:rPr>
            </w:pPr>
            <w:r w:rsidRPr="00052217">
              <w:rPr>
                <w:sz w:val="20"/>
                <w:szCs w:val="20"/>
              </w:rPr>
              <w:t>D, E</w:t>
            </w:r>
          </w:p>
        </w:tc>
        <w:tc>
          <w:tcPr>
            <w:tcW w:w="3981" w:type="dxa"/>
            <w:tcBorders>
              <w:top w:val="single" w:sz="12" w:space="0" w:color="auto"/>
              <w:bottom w:val="single" w:sz="12" w:space="0" w:color="auto"/>
            </w:tcBorders>
            <w:vAlign w:val="center"/>
          </w:tcPr>
          <w:p w:rsidR="00052217" w:rsidRPr="00052217" w:rsidRDefault="00052217" w:rsidP="00052217">
            <w:pPr>
              <w:spacing w:after="0" w:line="240" w:lineRule="auto"/>
            </w:pPr>
            <w:r w:rsidRPr="00052217">
              <w:t>Izrada prezentacija</w:t>
            </w:r>
          </w:p>
        </w:tc>
        <w:tc>
          <w:tcPr>
            <w:tcW w:w="1399" w:type="dxa"/>
            <w:tcBorders>
              <w:top w:val="single" w:sz="12" w:space="0" w:color="auto"/>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svibanj 2019</w:t>
            </w:r>
            <w:r w:rsidRPr="00052217">
              <w:rPr>
                <w:sz w:val="20"/>
                <w:szCs w:val="20"/>
              </w:rPr>
              <w:t>.</w:t>
            </w:r>
          </w:p>
        </w:tc>
      </w:tr>
    </w:tbl>
    <w:p w:rsidR="00052217" w:rsidRPr="00052217" w:rsidRDefault="00052217" w:rsidP="00052217">
      <w:pPr>
        <w:spacing w:after="0"/>
        <w:rPr>
          <w:sz w:val="8"/>
        </w:rPr>
      </w:pPr>
    </w:p>
    <w:tbl>
      <w:tblPr>
        <w:tblW w:w="94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913"/>
        <w:gridCol w:w="528"/>
        <w:gridCol w:w="1135"/>
        <w:gridCol w:w="4542"/>
        <w:gridCol w:w="1346"/>
      </w:tblGrid>
      <w:tr w:rsidR="00052217" w:rsidRPr="00052217" w:rsidTr="00A802C8">
        <w:trPr>
          <w:trHeight w:hRule="exact" w:val="1170"/>
        </w:trPr>
        <w:tc>
          <w:tcPr>
            <w:tcW w:w="1915" w:type="dxa"/>
            <w:tcBorders>
              <w:top w:val="single" w:sz="12" w:space="0" w:color="auto"/>
              <w:bottom w:val="single" w:sz="12" w:space="0" w:color="auto"/>
              <w:right w:val="single" w:sz="12" w:space="0" w:color="auto"/>
            </w:tcBorders>
          </w:tcPr>
          <w:p w:rsidR="00052217" w:rsidRPr="00052217" w:rsidRDefault="00052217" w:rsidP="00052217">
            <w:pPr>
              <w:spacing w:after="0" w:line="240" w:lineRule="auto"/>
              <w:rPr>
                <w:sz w:val="24"/>
                <w:szCs w:val="24"/>
              </w:rPr>
            </w:pPr>
            <w:r w:rsidRPr="00052217">
              <w:rPr>
                <w:rFonts w:ascii="Arial" w:hAnsi="Arial" w:cs="Arial"/>
                <w:b/>
                <w:sz w:val="24"/>
                <w:szCs w:val="24"/>
              </w:rPr>
              <w:t>Sat razrednika</w:t>
            </w:r>
          </w:p>
        </w:tc>
        <w:tc>
          <w:tcPr>
            <w:tcW w:w="6202" w:type="dxa"/>
            <w:gridSpan w:val="3"/>
            <w:tcBorders>
              <w:top w:val="single" w:sz="12" w:space="0" w:color="auto"/>
              <w:left w:val="single" w:sz="12" w:space="0" w:color="auto"/>
              <w:bottom w:val="single" w:sz="12" w:space="0" w:color="auto"/>
            </w:tcBorders>
          </w:tcPr>
          <w:p w:rsidR="00052217" w:rsidRPr="00052217" w:rsidRDefault="00A802C8" w:rsidP="00052217">
            <w:pPr>
              <w:spacing w:after="0" w:line="240" w:lineRule="auto"/>
              <w:ind w:left="23" w:right="59"/>
              <w:rPr>
                <w:rFonts w:ascii="Arial" w:hAnsi="Arial" w:cs="Arial"/>
                <w:sz w:val="14"/>
                <w:szCs w:val="24"/>
              </w:rPr>
            </w:pPr>
            <w:r>
              <w:rPr>
                <w:rFonts w:ascii="Arial" w:hAnsi="Arial" w:cs="Arial"/>
                <w:sz w:val="14"/>
              </w:rPr>
              <w:t>N</w:t>
            </w:r>
            <w:r w:rsidR="00052217" w:rsidRPr="00052217">
              <w:rPr>
                <w:rFonts w:ascii="Arial" w:hAnsi="Arial" w:cs="Arial"/>
                <w:sz w:val="14"/>
              </w:rPr>
              <w:t>avedeni broj sati uključuje teme predviđene planom sata razrednika i Zakonom o odgoju i obrazovanju u osnovnoj i srednjoj školi (NN, br. 87/08, 86/09, 92/103, 105/10, 90/11, 5/12, 16/12, 86/12, 126/12, 94/13) – izbori za predsjednika razreda i Vijeće učenika, donošenje razrednih pravila, komunikacijske vještine, razumijevanje razreda i škole kao zajednice učenika i nastavnika uređene na načelima poštovanja dostojanstva svake osobe i zajedničkog rada na dobrobit svih.</w:t>
            </w:r>
          </w:p>
        </w:tc>
        <w:tc>
          <w:tcPr>
            <w:tcW w:w="1347" w:type="dxa"/>
            <w:tcBorders>
              <w:top w:val="single" w:sz="12" w:space="0" w:color="auto"/>
              <w:bottom w:val="single" w:sz="12" w:space="0" w:color="auto"/>
            </w:tcBorders>
            <w:vAlign w:val="center"/>
          </w:tcPr>
          <w:p w:rsidR="00052217" w:rsidRPr="00052217" w:rsidRDefault="00052217" w:rsidP="00052217">
            <w:pPr>
              <w:spacing w:after="0" w:line="240" w:lineRule="auto"/>
              <w:jc w:val="center"/>
              <w:rPr>
                <w:rFonts w:ascii="Arial" w:hAnsi="Arial" w:cs="Arial"/>
                <w:b/>
                <w:sz w:val="24"/>
                <w:szCs w:val="24"/>
              </w:rPr>
            </w:pPr>
            <w:r w:rsidRPr="00052217">
              <w:rPr>
                <w:rFonts w:ascii="Arial" w:hAnsi="Arial" w:cs="Arial"/>
                <w:b/>
              </w:rPr>
              <w:t>5</w:t>
            </w:r>
          </w:p>
        </w:tc>
      </w:tr>
      <w:tr w:rsidR="00052217" w:rsidRPr="00052217" w:rsidTr="00052217">
        <w:trPr>
          <w:trHeight w:hRule="exact" w:val="510"/>
        </w:trPr>
        <w:tc>
          <w:tcPr>
            <w:tcW w:w="1915" w:type="dxa"/>
            <w:tcBorders>
              <w:top w:val="single" w:sz="12" w:space="0" w:color="auto"/>
              <w:bottom w:val="single" w:sz="12" w:space="0" w:color="auto"/>
              <w:right w:val="single" w:sz="12" w:space="0" w:color="auto"/>
            </w:tcBorders>
            <w:vAlign w:val="center"/>
          </w:tcPr>
          <w:p w:rsidR="00052217" w:rsidRPr="00052217" w:rsidRDefault="00052217" w:rsidP="00052217">
            <w:pPr>
              <w:spacing w:after="0" w:line="240" w:lineRule="auto"/>
              <w:rPr>
                <w:b/>
              </w:rPr>
            </w:pPr>
            <w:r w:rsidRPr="00052217">
              <w:rPr>
                <w:b/>
              </w:rPr>
              <w:t>Predmet</w:t>
            </w:r>
          </w:p>
        </w:tc>
        <w:tc>
          <w:tcPr>
            <w:tcW w:w="528" w:type="dxa"/>
            <w:tcBorders>
              <w:left w:val="single" w:sz="12" w:space="0" w:color="auto"/>
              <w:bottom w:val="single" w:sz="12" w:space="0" w:color="auto"/>
            </w:tcBorders>
            <w:vAlign w:val="center"/>
          </w:tcPr>
          <w:p w:rsidR="00052217" w:rsidRPr="00052217" w:rsidRDefault="00052217" w:rsidP="00052217">
            <w:pPr>
              <w:spacing w:after="0" w:line="240" w:lineRule="auto"/>
              <w:jc w:val="center"/>
              <w:rPr>
                <w:b/>
              </w:rPr>
            </w:pPr>
            <w:r w:rsidRPr="00052217">
              <w:rPr>
                <w:b/>
              </w:rPr>
              <w:t>Sat</w:t>
            </w:r>
          </w:p>
        </w:tc>
        <w:tc>
          <w:tcPr>
            <w:tcW w:w="1119" w:type="dxa"/>
            <w:tcBorders>
              <w:bottom w:val="single" w:sz="12" w:space="0" w:color="auto"/>
            </w:tcBorders>
            <w:vAlign w:val="center"/>
          </w:tcPr>
          <w:p w:rsidR="00052217" w:rsidRPr="00052217" w:rsidRDefault="00052217" w:rsidP="00052217">
            <w:pPr>
              <w:spacing w:after="0" w:line="240" w:lineRule="auto"/>
              <w:rPr>
                <w:b/>
              </w:rPr>
            </w:pPr>
            <w:r w:rsidRPr="00052217">
              <w:rPr>
                <w:b/>
              </w:rPr>
              <w:t>Područje*</w:t>
            </w:r>
          </w:p>
        </w:tc>
        <w:tc>
          <w:tcPr>
            <w:tcW w:w="4555" w:type="dxa"/>
            <w:tcBorders>
              <w:bottom w:val="single" w:sz="12" w:space="0" w:color="auto"/>
            </w:tcBorders>
            <w:vAlign w:val="center"/>
          </w:tcPr>
          <w:p w:rsidR="00052217" w:rsidRPr="00052217" w:rsidRDefault="00052217" w:rsidP="00052217">
            <w:pPr>
              <w:spacing w:after="0" w:line="240" w:lineRule="auto"/>
              <w:rPr>
                <w:b/>
              </w:rPr>
            </w:pPr>
            <w:r w:rsidRPr="00052217">
              <w:rPr>
                <w:b/>
              </w:rPr>
              <w:t>Tema GOO-a</w:t>
            </w:r>
          </w:p>
        </w:tc>
        <w:tc>
          <w:tcPr>
            <w:tcW w:w="1347" w:type="dxa"/>
            <w:tcBorders>
              <w:bottom w:val="single" w:sz="12" w:space="0" w:color="auto"/>
            </w:tcBorders>
            <w:vAlign w:val="center"/>
          </w:tcPr>
          <w:p w:rsidR="00052217" w:rsidRPr="00052217" w:rsidRDefault="00052217" w:rsidP="00052217">
            <w:pPr>
              <w:spacing w:after="0" w:line="240" w:lineRule="auto"/>
              <w:rPr>
                <w:b/>
              </w:rPr>
            </w:pPr>
            <w:r w:rsidRPr="00052217">
              <w:rPr>
                <w:b/>
              </w:rPr>
              <w:t>Realizacija</w:t>
            </w:r>
          </w:p>
        </w:tc>
      </w:tr>
      <w:tr w:rsidR="00052217" w:rsidRPr="00052217" w:rsidTr="00052217">
        <w:trPr>
          <w:trHeight w:hRule="exact" w:val="802"/>
        </w:trPr>
        <w:tc>
          <w:tcPr>
            <w:tcW w:w="1915" w:type="dxa"/>
            <w:vMerge w:val="restart"/>
            <w:tcBorders>
              <w:top w:val="single" w:sz="12" w:space="0" w:color="auto"/>
              <w:right w:val="single" w:sz="12" w:space="0" w:color="auto"/>
            </w:tcBorders>
            <w:vAlign w:val="center"/>
          </w:tcPr>
          <w:p w:rsidR="00052217" w:rsidRPr="00052217" w:rsidRDefault="00052217" w:rsidP="00052217">
            <w:pPr>
              <w:spacing w:after="0" w:line="240" w:lineRule="auto"/>
            </w:pPr>
            <w:r w:rsidRPr="00052217">
              <w:t>Sat razrednog odjela</w:t>
            </w:r>
          </w:p>
        </w:tc>
        <w:tc>
          <w:tcPr>
            <w:tcW w:w="528" w:type="dxa"/>
            <w:tcBorders>
              <w:top w:val="single" w:sz="12" w:space="0" w:color="auto"/>
              <w:left w:val="single" w:sz="12" w:space="0" w:color="auto"/>
            </w:tcBorders>
            <w:vAlign w:val="center"/>
          </w:tcPr>
          <w:p w:rsidR="00052217" w:rsidRPr="00052217" w:rsidRDefault="00052217" w:rsidP="00052217">
            <w:pPr>
              <w:spacing w:after="0" w:line="240" w:lineRule="auto"/>
              <w:jc w:val="center"/>
            </w:pPr>
            <w:r w:rsidRPr="00052217">
              <w:t xml:space="preserve">1. </w:t>
            </w:r>
          </w:p>
        </w:tc>
        <w:tc>
          <w:tcPr>
            <w:tcW w:w="1119" w:type="dxa"/>
            <w:tcBorders>
              <w:top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LJ-P</w:t>
            </w:r>
          </w:p>
          <w:p w:rsidR="00052217" w:rsidRPr="00052217" w:rsidRDefault="00052217" w:rsidP="00052217">
            <w:pPr>
              <w:spacing w:after="0" w:line="240" w:lineRule="auto"/>
              <w:rPr>
                <w:sz w:val="18"/>
                <w:szCs w:val="18"/>
              </w:rPr>
            </w:pPr>
            <w:r w:rsidRPr="00052217">
              <w:rPr>
                <w:sz w:val="18"/>
                <w:szCs w:val="18"/>
              </w:rPr>
              <w:t>P</w:t>
            </w:r>
          </w:p>
        </w:tc>
        <w:tc>
          <w:tcPr>
            <w:tcW w:w="4555" w:type="dxa"/>
            <w:tcBorders>
              <w:top w:val="single" w:sz="12" w:space="0" w:color="auto"/>
            </w:tcBorders>
            <w:vAlign w:val="center"/>
          </w:tcPr>
          <w:p w:rsidR="00052217" w:rsidRPr="00052217" w:rsidRDefault="00052217" w:rsidP="00052217">
            <w:pPr>
              <w:spacing w:after="0" w:line="240" w:lineRule="auto"/>
            </w:pPr>
            <w:r w:rsidRPr="00052217">
              <w:t>Izbor razrednoga rukovodstva i predstavnika u Vijeće učenika (izbori u razredu)</w:t>
            </w:r>
          </w:p>
        </w:tc>
        <w:tc>
          <w:tcPr>
            <w:tcW w:w="1347" w:type="dxa"/>
            <w:tcBorders>
              <w:top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rujan  2018.</w:t>
            </w:r>
          </w:p>
        </w:tc>
      </w:tr>
      <w:tr w:rsidR="00052217" w:rsidRPr="00052217" w:rsidTr="00052217">
        <w:trPr>
          <w:trHeight w:hRule="exact" w:val="736"/>
        </w:trPr>
        <w:tc>
          <w:tcPr>
            <w:tcW w:w="1915" w:type="dxa"/>
            <w:vMerge/>
            <w:tcBorders>
              <w:right w:val="single" w:sz="12" w:space="0" w:color="auto"/>
            </w:tcBorders>
            <w:vAlign w:val="center"/>
          </w:tcPr>
          <w:p w:rsidR="00052217" w:rsidRPr="00052217" w:rsidRDefault="00052217" w:rsidP="00052217">
            <w:pPr>
              <w:spacing w:after="0" w:line="240" w:lineRule="auto"/>
            </w:pPr>
          </w:p>
        </w:tc>
        <w:tc>
          <w:tcPr>
            <w:tcW w:w="528" w:type="dxa"/>
            <w:tcBorders>
              <w:left w:val="single" w:sz="12" w:space="0" w:color="auto"/>
            </w:tcBorders>
            <w:vAlign w:val="center"/>
          </w:tcPr>
          <w:p w:rsidR="00052217" w:rsidRPr="00052217" w:rsidRDefault="00052217" w:rsidP="00052217">
            <w:pPr>
              <w:spacing w:after="0" w:line="240" w:lineRule="auto"/>
            </w:pPr>
            <w:r w:rsidRPr="00052217">
              <w:t xml:space="preserve"> 2. </w:t>
            </w:r>
          </w:p>
        </w:tc>
        <w:tc>
          <w:tcPr>
            <w:tcW w:w="1119" w:type="dxa"/>
            <w:vAlign w:val="center"/>
          </w:tcPr>
          <w:p w:rsidR="00052217" w:rsidRPr="00052217" w:rsidRDefault="00052217" w:rsidP="00052217">
            <w:pPr>
              <w:spacing w:after="0" w:line="240" w:lineRule="auto"/>
              <w:rPr>
                <w:sz w:val="18"/>
                <w:szCs w:val="18"/>
              </w:rPr>
            </w:pPr>
            <w:r w:rsidRPr="00052217">
              <w:rPr>
                <w:sz w:val="18"/>
                <w:szCs w:val="18"/>
              </w:rPr>
              <w:t>LJ-P</w:t>
            </w:r>
          </w:p>
          <w:p w:rsidR="00052217" w:rsidRPr="00052217" w:rsidRDefault="00052217" w:rsidP="00052217">
            <w:pPr>
              <w:spacing w:after="0" w:line="240" w:lineRule="auto"/>
              <w:rPr>
                <w:sz w:val="18"/>
                <w:szCs w:val="18"/>
              </w:rPr>
            </w:pPr>
            <w:r w:rsidRPr="00052217">
              <w:rPr>
                <w:sz w:val="18"/>
                <w:szCs w:val="18"/>
              </w:rPr>
              <w:t>P</w:t>
            </w:r>
          </w:p>
        </w:tc>
        <w:tc>
          <w:tcPr>
            <w:tcW w:w="4555" w:type="dxa"/>
            <w:vAlign w:val="center"/>
          </w:tcPr>
          <w:p w:rsidR="00052217" w:rsidRPr="00052217" w:rsidRDefault="00052217" w:rsidP="00052217">
            <w:pPr>
              <w:spacing w:after="0" w:line="240" w:lineRule="auto"/>
            </w:pPr>
            <w:r w:rsidRPr="00052217">
              <w:t xml:space="preserve">Što su to ljudska prava i što je to demokracija? </w:t>
            </w:r>
          </w:p>
          <w:p w:rsidR="00052217" w:rsidRPr="00052217" w:rsidRDefault="00052217" w:rsidP="00052217">
            <w:pPr>
              <w:spacing w:after="0" w:line="240" w:lineRule="auto"/>
              <w:rPr>
                <w:b/>
              </w:rPr>
            </w:pPr>
            <w:r w:rsidRPr="00052217">
              <w:rPr>
                <w:b/>
              </w:rPr>
              <w:t>RADIONICA: Prava djeteta</w:t>
            </w:r>
          </w:p>
        </w:tc>
        <w:tc>
          <w:tcPr>
            <w:tcW w:w="1347" w:type="dxa"/>
            <w:vAlign w:val="center"/>
          </w:tcPr>
          <w:p w:rsidR="00052217" w:rsidRPr="00052217" w:rsidRDefault="00052217" w:rsidP="00052217">
            <w:pPr>
              <w:spacing w:after="0" w:line="240" w:lineRule="auto"/>
              <w:rPr>
                <w:sz w:val="18"/>
                <w:szCs w:val="18"/>
              </w:rPr>
            </w:pPr>
            <w:r w:rsidRPr="00052217">
              <w:rPr>
                <w:sz w:val="18"/>
                <w:szCs w:val="18"/>
              </w:rPr>
              <w:t>listopad 2018.</w:t>
            </w:r>
          </w:p>
        </w:tc>
      </w:tr>
      <w:tr w:rsidR="00052217" w:rsidRPr="00052217" w:rsidTr="00052217">
        <w:trPr>
          <w:trHeight w:hRule="exact" w:val="659"/>
        </w:trPr>
        <w:tc>
          <w:tcPr>
            <w:tcW w:w="1915" w:type="dxa"/>
            <w:vMerge/>
            <w:tcBorders>
              <w:right w:val="single" w:sz="12" w:space="0" w:color="auto"/>
            </w:tcBorders>
            <w:vAlign w:val="center"/>
          </w:tcPr>
          <w:p w:rsidR="00052217" w:rsidRPr="00052217" w:rsidRDefault="00052217" w:rsidP="00052217">
            <w:pPr>
              <w:spacing w:after="0" w:line="240" w:lineRule="auto"/>
            </w:pPr>
          </w:p>
        </w:tc>
        <w:tc>
          <w:tcPr>
            <w:tcW w:w="528" w:type="dxa"/>
            <w:tcBorders>
              <w:left w:val="single" w:sz="12" w:space="0" w:color="auto"/>
            </w:tcBorders>
            <w:vAlign w:val="center"/>
          </w:tcPr>
          <w:p w:rsidR="00052217" w:rsidRPr="00052217" w:rsidRDefault="00052217" w:rsidP="00052217">
            <w:pPr>
              <w:spacing w:after="0" w:line="240" w:lineRule="auto"/>
              <w:jc w:val="center"/>
            </w:pPr>
            <w:r w:rsidRPr="00052217">
              <w:t>3.</w:t>
            </w:r>
          </w:p>
        </w:tc>
        <w:tc>
          <w:tcPr>
            <w:tcW w:w="1119" w:type="dxa"/>
            <w:vAlign w:val="center"/>
          </w:tcPr>
          <w:p w:rsidR="00052217" w:rsidRPr="00052217" w:rsidRDefault="00052217" w:rsidP="00052217">
            <w:pPr>
              <w:spacing w:after="0" w:line="240" w:lineRule="auto"/>
              <w:rPr>
                <w:sz w:val="18"/>
                <w:szCs w:val="18"/>
              </w:rPr>
            </w:pPr>
            <w:r w:rsidRPr="00052217">
              <w:rPr>
                <w:sz w:val="18"/>
                <w:szCs w:val="18"/>
              </w:rPr>
              <w:t>D</w:t>
            </w:r>
          </w:p>
        </w:tc>
        <w:tc>
          <w:tcPr>
            <w:tcW w:w="4555" w:type="dxa"/>
            <w:vAlign w:val="center"/>
          </w:tcPr>
          <w:p w:rsidR="00052217" w:rsidRPr="00052217" w:rsidRDefault="00052217" w:rsidP="00052217">
            <w:pPr>
              <w:spacing w:after="0" w:line="240" w:lineRule="auto"/>
            </w:pPr>
            <w:r w:rsidRPr="00052217">
              <w:t xml:space="preserve">Može li me netko nagovoriti? </w:t>
            </w:r>
          </w:p>
          <w:p w:rsidR="00052217" w:rsidRPr="00052217" w:rsidRDefault="00052217" w:rsidP="00052217">
            <w:pPr>
              <w:spacing w:after="0" w:line="240" w:lineRule="auto"/>
              <w:rPr>
                <w:b/>
              </w:rPr>
            </w:pPr>
            <w:r w:rsidRPr="00052217">
              <w:rPr>
                <w:b/>
              </w:rPr>
              <w:t>RADIONICA: Kako reći ne!</w:t>
            </w:r>
          </w:p>
        </w:tc>
        <w:tc>
          <w:tcPr>
            <w:tcW w:w="1347" w:type="dxa"/>
            <w:vAlign w:val="center"/>
          </w:tcPr>
          <w:p w:rsidR="00052217" w:rsidRPr="00052217" w:rsidRDefault="00052217" w:rsidP="00052217">
            <w:pPr>
              <w:spacing w:after="0" w:line="240" w:lineRule="auto"/>
              <w:rPr>
                <w:sz w:val="18"/>
                <w:szCs w:val="18"/>
              </w:rPr>
            </w:pPr>
            <w:r w:rsidRPr="00052217">
              <w:rPr>
                <w:sz w:val="18"/>
                <w:szCs w:val="18"/>
              </w:rPr>
              <w:t>siječanj 2019.</w:t>
            </w:r>
          </w:p>
        </w:tc>
      </w:tr>
      <w:tr w:rsidR="00052217" w:rsidRPr="00052217" w:rsidTr="00052217">
        <w:trPr>
          <w:trHeight w:hRule="exact" w:val="709"/>
        </w:trPr>
        <w:tc>
          <w:tcPr>
            <w:tcW w:w="1915" w:type="dxa"/>
            <w:vMerge/>
            <w:tcBorders>
              <w:right w:val="single" w:sz="12" w:space="0" w:color="auto"/>
            </w:tcBorders>
            <w:vAlign w:val="center"/>
          </w:tcPr>
          <w:p w:rsidR="00052217" w:rsidRPr="00052217" w:rsidRDefault="00052217" w:rsidP="00052217">
            <w:pPr>
              <w:spacing w:after="0" w:line="240" w:lineRule="auto"/>
            </w:pPr>
          </w:p>
        </w:tc>
        <w:tc>
          <w:tcPr>
            <w:tcW w:w="528" w:type="dxa"/>
            <w:tcBorders>
              <w:left w:val="single" w:sz="12" w:space="0" w:color="auto"/>
            </w:tcBorders>
            <w:vAlign w:val="center"/>
          </w:tcPr>
          <w:p w:rsidR="00052217" w:rsidRPr="00052217" w:rsidRDefault="00052217" w:rsidP="00052217">
            <w:pPr>
              <w:spacing w:after="0" w:line="240" w:lineRule="auto"/>
              <w:jc w:val="center"/>
            </w:pPr>
            <w:r w:rsidRPr="00052217">
              <w:t>4.</w:t>
            </w:r>
          </w:p>
        </w:tc>
        <w:tc>
          <w:tcPr>
            <w:tcW w:w="1119" w:type="dxa"/>
            <w:vAlign w:val="center"/>
          </w:tcPr>
          <w:p w:rsidR="00052217" w:rsidRPr="00052217" w:rsidRDefault="00052217" w:rsidP="00052217">
            <w:pPr>
              <w:spacing w:after="0" w:line="240" w:lineRule="auto"/>
              <w:rPr>
                <w:sz w:val="18"/>
                <w:szCs w:val="18"/>
              </w:rPr>
            </w:pPr>
            <w:r w:rsidRPr="00052217">
              <w:rPr>
                <w:sz w:val="18"/>
                <w:szCs w:val="18"/>
              </w:rPr>
              <w:t xml:space="preserve">LJ-P  </w:t>
            </w:r>
          </w:p>
          <w:p w:rsidR="00052217" w:rsidRPr="00052217" w:rsidRDefault="00052217" w:rsidP="00052217">
            <w:pPr>
              <w:spacing w:after="0" w:line="240" w:lineRule="auto"/>
              <w:rPr>
                <w:sz w:val="18"/>
                <w:szCs w:val="18"/>
              </w:rPr>
            </w:pPr>
            <w:r w:rsidRPr="00052217">
              <w:rPr>
                <w:sz w:val="18"/>
                <w:szCs w:val="18"/>
              </w:rPr>
              <w:t>D</w:t>
            </w:r>
          </w:p>
        </w:tc>
        <w:tc>
          <w:tcPr>
            <w:tcW w:w="4555" w:type="dxa"/>
            <w:vAlign w:val="center"/>
          </w:tcPr>
          <w:p w:rsidR="00052217" w:rsidRPr="00052217" w:rsidRDefault="00052217" w:rsidP="00052217">
            <w:pPr>
              <w:spacing w:after="0" w:line="240" w:lineRule="auto"/>
            </w:pPr>
            <w:r w:rsidRPr="00052217">
              <w:rPr>
                <w:b/>
              </w:rPr>
              <w:t>RADIONICA</w:t>
            </w:r>
            <w:r w:rsidRPr="00052217">
              <w:t>: Poštivanje drugih</w:t>
            </w:r>
          </w:p>
        </w:tc>
        <w:tc>
          <w:tcPr>
            <w:tcW w:w="1347" w:type="dxa"/>
            <w:vAlign w:val="center"/>
          </w:tcPr>
          <w:p w:rsidR="00052217" w:rsidRPr="00052217" w:rsidRDefault="00052217" w:rsidP="00052217">
            <w:pPr>
              <w:spacing w:after="0" w:line="240" w:lineRule="auto"/>
              <w:rPr>
                <w:sz w:val="18"/>
                <w:szCs w:val="18"/>
              </w:rPr>
            </w:pPr>
            <w:r w:rsidRPr="00052217">
              <w:rPr>
                <w:sz w:val="18"/>
                <w:szCs w:val="18"/>
              </w:rPr>
              <w:t xml:space="preserve">siječanj 2019. </w:t>
            </w:r>
          </w:p>
        </w:tc>
      </w:tr>
      <w:tr w:rsidR="00052217" w:rsidRPr="00052217" w:rsidTr="00052217">
        <w:trPr>
          <w:trHeight w:hRule="exact" w:val="771"/>
        </w:trPr>
        <w:tc>
          <w:tcPr>
            <w:tcW w:w="1915" w:type="dxa"/>
            <w:vMerge/>
            <w:tcBorders>
              <w:bottom w:val="single" w:sz="12" w:space="0" w:color="auto"/>
              <w:right w:val="single" w:sz="12" w:space="0" w:color="auto"/>
            </w:tcBorders>
            <w:vAlign w:val="center"/>
          </w:tcPr>
          <w:p w:rsidR="00052217" w:rsidRPr="00052217" w:rsidRDefault="00052217" w:rsidP="00052217">
            <w:pPr>
              <w:spacing w:after="0" w:line="240" w:lineRule="auto"/>
            </w:pPr>
          </w:p>
        </w:tc>
        <w:tc>
          <w:tcPr>
            <w:tcW w:w="528" w:type="dxa"/>
            <w:tcBorders>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5.</w:t>
            </w:r>
          </w:p>
        </w:tc>
        <w:tc>
          <w:tcPr>
            <w:tcW w:w="1119"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 xml:space="preserve">LJ-P </w:t>
            </w:r>
          </w:p>
          <w:p w:rsidR="00052217" w:rsidRPr="00052217" w:rsidRDefault="00052217" w:rsidP="00052217">
            <w:pPr>
              <w:spacing w:after="0" w:line="240" w:lineRule="auto"/>
              <w:rPr>
                <w:sz w:val="18"/>
                <w:szCs w:val="18"/>
              </w:rPr>
            </w:pPr>
            <w:r w:rsidRPr="00052217">
              <w:rPr>
                <w:sz w:val="18"/>
                <w:szCs w:val="18"/>
              </w:rPr>
              <w:t>D</w:t>
            </w:r>
          </w:p>
        </w:tc>
        <w:tc>
          <w:tcPr>
            <w:tcW w:w="4555" w:type="dxa"/>
            <w:tcBorders>
              <w:bottom w:val="single" w:sz="12" w:space="0" w:color="auto"/>
            </w:tcBorders>
            <w:vAlign w:val="center"/>
          </w:tcPr>
          <w:p w:rsidR="00052217" w:rsidRPr="00052217" w:rsidRDefault="00052217" w:rsidP="00052217">
            <w:pPr>
              <w:spacing w:after="0" w:line="240" w:lineRule="auto"/>
            </w:pPr>
            <w:r w:rsidRPr="00052217">
              <w:t>Borimo se protiv stereotipa i predrasuda</w:t>
            </w:r>
          </w:p>
        </w:tc>
        <w:tc>
          <w:tcPr>
            <w:tcW w:w="1347" w:type="dxa"/>
            <w:tcBorders>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 xml:space="preserve">travanj 2019. </w:t>
            </w:r>
          </w:p>
        </w:tc>
      </w:tr>
    </w:tbl>
    <w:p w:rsidR="00052217" w:rsidRPr="00052217" w:rsidRDefault="00052217" w:rsidP="00052217">
      <w:pPr>
        <w:spacing w:after="0" w:line="240" w:lineRule="auto"/>
      </w:pPr>
    </w:p>
    <w:tbl>
      <w:tblPr>
        <w:tblW w:w="94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930"/>
        <w:gridCol w:w="529"/>
        <w:gridCol w:w="1065"/>
        <w:gridCol w:w="4443"/>
        <w:gridCol w:w="1497"/>
      </w:tblGrid>
      <w:tr w:rsidR="00052217" w:rsidRPr="00052217" w:rsidTr="00A802C8">
        <w:trPr>
          <w:trHeight w:hRule="exact" w:val="1477"/>
        </w:trPr>
        <w:tc>
          <w:tcPr>
            <w:tcW w:w="1930" w:type="dxa"/>
            <w:tcBorders>
              <w:top w:val="single" w:sz="12" w:space="0" w:color="auto"/>
              <w:right w:val="single" w:sz="12" w:space="0" w:color="auto"/>
            </w:tcBorders>
          </w:tcPr>
          <w:p w:rsidR="00052217" w:rsidRPr="00052217" w:rsidRDefault="00052217" w:rsidP="00052217">
            <w:pPr>
              <w:spacing w:after="0" w:line="240" w:lineRule="auto"/>
              <w:rPr>
                <w:sz w:val="24"/>
                <w:szCs w:val="24"/>
              </w:rPr>
            </w:pPr>
            <w:r w:rsidRPr="00052217">
              <w:rPr>
                <w:rFonts w:ascii="Arial" w:hAnsi="Arial" w:cs="Arial"/>
                <w:b/>
                <w:sz w:val="24"/>
                <w:szCs w:val="24"/>
              </w:rPr>
              <w:t>Izvanučioničke aktivnosti</w:t>
            </w:r>
          </w:p>
        </w:tc>
        <w:tc>
          <w:tcPr>
            <w:tcW w:w="6037" w:type="dxa"/>
            <w:gridSpan w:val="3"/>
            <w:tcBorders>
              <w:top w:val="single" w:sz="12" w:space="0" w:color="auto"/>
              <w:left w:val="single" w:sz="12" w:space="0" w:color="auto"/>
            </w:tcBorders>
          </w:tcPr>
          <w:p w:rsidR="00052217" w:rsidRPr="00052217" w:rsidRDefault="00A802C8" w:rsidP="00052217">
            <w:pPr>
              <w:spacing w:after="0" w:line="240" w:lineRule="auto"/>
              <w:rPr>
                <w:sz w:val="14"/>
                <w:szCs w:val="16"/>
              </w:rPr>
            </w:pPr>
            <w:r>
              <w:rPr>
                <w:rFonts w:ascii="Arial" w:hAnsi="Arial" w:cs="Arial"/>
                <w:sz w:val="14"/>
                <w:szCs w:val="16"/>
              </w:rPr>
              <w:t>O</w:t>
            </w:r>
            <w:r w:rsidR="00052217" w:rsidRPr="00052217">
              <w:rPr>
                <w:rFonts w:ascii="Arial" w:hAnsi="Arial" w:cs="Arial"/>
                <w:sz w:val="14"/>
                <w:szCs w:val="16"/>
              </w:rPr>
              <w:t xml:space="preserve">stvaruju se suradnjom škole i lokalne zajednice. U njih trebaju biti uključeni svi učenici prema njihovim interesima i mogućnostima škole. Oblici uključivanja mogu biti različiti: na razini cijele škole, pojedinog razreda ili skupine učenika. Obuhvaćaju </w:t>
            </w:r>
            <w:r w:rsidR="00052217" w:rsidRPr="00052217">
              <w:rPr>
                <w:rFonts w:ascii="Arial" w:hAnsi="Arial" w:cs="Arial"/>
                <w:i/>
                <w:sz w:val="14"/>
                <w:szCs w:val="16"/>
              </w:rPr>
              <w:t xml:space="preserve">istraživačke aktivnosti </w:t>
            </w:r>
            <w:r w:rsidR="00052217" w:rsidRPr="00052217">
              <w:rPr>
                <w:rFonts w:ascii="Arial" w:hAnsi="Arial" w:cs="Arial"/>
                <w:sz w:val="14"/>
                <w:szCs w:val="16"/>
              </w:rPr>
              <w:t xml:space="preserve">(npr. projekt građanin, zaštita potrošača), </w:t>
            </w:r>
            <w:r w:rsidR="00052217" w:rsidRPr="00052217">
              <w:rPr>
                <w:rFonts w:ascii="Arial" w:hAnsi="Arial" w:cs="Arial"/>
                <w:i/>
                <w:sz w:val="14"/>
                <w:szCs w:val="16"/>
              </w:rPr>
              <w:t xml:space="preserve">volonterske aktivnosti </w:t>
            </w:r>
            <w:r w:rsidR="00052217" w:rsidRPr="00052217">
              <w:rPr>
                <w:rFonts w:ascii="Arial" w:hAnsi="Arial" w:cs="Arial"/>
                <w:sz w:val="14"/>
                <w:szCs w:val="16"/>
              </w:rPr>
              <w:t xml:space="preserve">(npr. pomoć starijim mještanima, osobama s posebnim potrebama, djeci koja žive u siromaštvu), </w:t>
            </w:r>
            <w:r w:rsidR="00052217" w:rsidRPr="00052217">
              <w:rPr>
                <w:rFonts w:ascii="Arial" w:hAnsi="Arial" w:cs="Arial"/>
                <w:i/>
                <w:sz w:val="14"/>
                <w:szCs w:val="16"/>
              </w:rPr>
              <w:t xml:space="preserve">organizacijske aktivnosti </w:t>
            </w:r>
            <w:r w:rsidR="00052217" w:rsidRPr="00052217">
              <w:rPr>
                <w:rFonts w:ascii="Arial" w:hAnsi="Arial" w:cs="Arial"/>
                <w:sz w:val="14"/>
                <w:szCs w:val="16"/>
              </w:rPr>
              <w:t xml:space="preserve">(npr. obilježavanje posebnih tematskih dana), </w:t>
            </w:r>
            <w:r w:rsidR="00052217" w:rsidRPr="00052217">
              <w:rPr>
                <w:rFonts w:ascii="Arial" w:hAnsi="Arial" w:cs="Arial"/>
                <w:i/>
                <w:sz w:val="14"/>
                <w:szCs w:val="16"/>
              </w:rPr>
              <w:t xml:space="preserve">proizvodno-inovativne aktivnosti </w:t>
            </w:r>
            <w:r w:rsidR="00052217" w:rsidRPr="00052217">
              <w:rPr>
                <w:rFonts w:ascii="Arial" w:hAnsi="Arial" w:cs="Arial"/>
                <w:sz w:val="14"/>
                <w:szCs w:val="16"/>
              </w:rPr>
              <w:t>(npr. zaštita okoliša, rad u školskoj zadruzi i/ili zajednici tehničke kulture) i druge projekte i aktivnosti.</w:t>
            </w:r>
          </w:p>
        </w:tc>
        <w:tc>
          <w:tcPr>
            <w:tcW w:w="1497" w:type="dxa"/>
            <w:tcBorders>
              <w:top w:val="single" w:sz="12" w:space="0" w:color="auto"/>
            </w:tcBorders>
            <w:vAlign w:val="center"/>
          </w:tcPr>
          <w:p w:rsidR="00052217" w:rsidRPr="00052217" w:rsidRDefault="00052217" w:rsidP="00052217">
            <w:pPr>
              <w:spacing w:after="0" w:line="240" w:lineRule="auto"/>
              <w:jc w:val="center"/>
              <w:rPr>
                <w:b/>
                <w:sz w:val="16"/>
                <w:szCs w:val="16"/>
              </w:rPr>
            </w:pPr>
            <w:r w:rsidRPr="00052217">
              <w:rPr>
                <w:rFonts w:ascii="Arial" w:hAnsi="Arial" w:cs="Arial"/>
                <w:b/>
                <w:sz w:val="20"/>
                <w:szCs w:val="16"/>
              </w:rPr>
              <w:t>10</w:t>
            </w:r>
          </w:p>
        </w:tc>
      </w:tr>
      <w:tr w:rsidR="00052217" w:rsidRPr="00052217" w:rsidTr="00052217">
        <w:trPr>
          <w:trHeight w:hRule="exact" w:val="510"/>
        </w:trPr>
        <w:tc>
          <w:tcPr>
            <w:tcW w:w="1930" w:type="dxa"/>
            <w:tcBorders>
              <w:right w:val="single" w:sz="12" w:space="0" w:color="auto"/>
            </w:tcBorders>
            <w:vAlign w:val="center"/>
          </w:tcPr>
          <w:p w:rsidR="00052217" w:rsidRPr="00052217" w:rsidRDefault="00052217" w:rsidP="00052217">
            <w:pPr>
              <w:spacing w:after="0" w:line="240" w:lineRule="auto"/>
            </w:pPr>
          </w:p>
        </w:tc>
        <w:tc>
          <w:tcPr>
            <w:tcW w:w="529" w:type="dxa"/>
            <w:tcBorders>
              <w:left w:val="single" w:sz="12" w:space="0" w:color="auto"/>
            </w:tcBorders>
            <w:vAlign w:val="center"/>
          </w:tcPr>
          <w:p w:rsidR="00052217" w:rsidRPr="00052217" w:rsidRDefault="00052217" w:rsidP="00052217">
            <w:pPr>
              <w:spacing w:after="0" w:line="240" w:lineRule="auto"/>
              <w:jc w:val="center"/>
            </w:pPr>
            <w:r w:rsidRPr="00052217">
              <w:t>1.</w:t>
            </w:r>
          </w:p>
        </w:tc>
        <w:tc>
          <w:tcPr>
            <w:tcW w:w="1065" w:type="dxa"/>
            <w:vAlign w:val="center"/>
          </w:tcPr>
          <w:p w:rsidR="00052217" w:rsidRPr="00052217" w:rsidRDefault="00052217" w:rsidP="00052217">
            <w:pPr>
              <w:rPr>
                <w:sz w:val="20"/>
                <w:szCs w:val="20"/>
              </w:rPr>
            </w:pPr>
            <w:r w:rsidRPr="00052217">
              <w:rPr>
                <w:sz w:val="20"/>
                <w:szCs w:val="20"/>
              </w:rPr>
              <w:t>LJ-P</w:t>
            </w:r>
          </w:p>
        </w:tc>
        <w:tc>
          <w:tcPr>
            <w:tcW w:w="4443" w:type="dxa"/>
            <w:vAlign w:val="center"/>
          </w:tcPr>
          <w:p w:rsidR="00052217" w:rsidRPr="00052217" w:rsidRDefault="00052217" w:rsidP="00052217">
            <w:pPr>
              <w:rPr>
                <w:rFonts w:cstheme="minorHAnsi"/>
                <w:color w:val="000000" w:themeColor="text1"/>
              </w:rPr>
            </w:pPr>
            <w:r w:rsidRPr="00052217">
              <w:rPr>
                <w:rFonts w:cstheme="minorHAnsi"/>
                <w:color w:val="000000" w:themeColor="text1"/>
              </w:rPr>
              <w:t xml:space="preserve">Misa i blagoslov u crkvi sv. Nikole </w:t>
            </w:r>
            <w:r w:rsidRPr="00052217">
              <w:rPr>
                <w:rFonts w:cstheme="minorHAnsi"/>
                <w:color w:val="000000" w:themeColor="text1"/>
                <w:sz w:val="18"/>
                <w:szCs w:val="18"/>
              </w:rPr>
              <w:t>(1 sat)</w:t>
            </w:r>
          </w:p>
        </w:tc>
        <w:tc>
          <w:tcPr>
            <w:tcW w:w="1497" w:type="dxa"/>
            <w:vAlign w:val="center"/>
          </w:tcPr>
          <w:p w:rsidR="00052217" w:rsidRPr="00052217" w:rsidRDefault="00052217" w:rsidP="00052217">
            <w:pPr>
              <w:rPr>
                <w:sz w:val="18"/>
                <w:szCs w:val="18"/>
              </w:rPr>
            </w:pPr>
            <w:r w:rsidRPr="00052217">
              <w:rPr>
                <w:sz w:val="18"/>
                <w:szCs w:val="18"/>
              </w:rPr>
              <w:t>rujan 2018.</w:t>
            </w:r>
          </w:p>
        </w:tc>
      </w:tr>
      <w:tr w:rsidR="00052217" w:rsidRPr="00052217" w:rsidTr="00052217">
        <w:trPr>
          <w:trHeight w:hRule="exact" w:val="510"/>
        </w:trPr>
        <w:tc>
          <w:tcPr>
            <w:tcW w:w="1930" w:type="dxa"/>
            <w:tcBorders>
              <w:right w:val="single" w:sz="12" w:space="0" w:color="auto"/>
            </w:tcBorders>
            <w:vAlign w:val="center"/>
          </w:tcPr>
          <w:p w:rsidR="00052217" w:rsidRPr="00052217" w:rsidRDefault="00052217" w:rsidP="00052217">
            <w:pPr>
              <w:spacing w:after="0" w:line="240" w:lineRule="auto"/>
            </w:pPr>
          </w:p>
        </w:tc>
        <w:tc>
          <w:tcPr>
            <w:tcW w:w="529" w:type="dxa"/>
            <w:tcBorders>
              <w:left w:val="single" w:sz="12" w:space="0" w:color="auto"/>
            </w:tcBorders>
            <w:vAlign w:val="center"/>
          </w:tcPr>
          <w:p w:rsidR="00052217" w:rsidRPr="00052217" w:rsidRDefault="00052217" w:rsidP="00052217">
            <w:pPr>
              <w:spacing w:after="0" w:line="240" w:lineRule="auto"/>
              <w:jc w:val="center"/>
            </w:pPr>
            <w:r w:rsidRPr="00052217">
              <w:t>2.</w:t>
            </w:r>
          </w:p>
        </w:tc>
        <w:tc>
          <w:tcPr>
            <w:tcW w:w="1065" w:type="dxa"/>
            <w:vAlign w:val="center"/>
          </w:tcPr>
          <w:p w:rsidR="00052217" w:rsidRPr="00052217" w:rsidRDefault="00052217" w:rsidP="00052217">
            <w:pPr>
              <w:rPr>
                <w:sz w:val="20"/>
                <w:szCs w:val="20"/>
              </w:rPr>
            </w:pPr>
            <w:r w:rsidRPr="00052217">
              <w:rPr>
                <w:sz w:val="20"/>
                <w:szCs w:val="20"/>
              </w:rPr>
              <w:t>D, G</w:t>
            </w:r>
          </w:p>
        </w:tc>
        <w:tc>
          <w:tcPr>
            <w:tcW w:w="4443" w:type="dxa"/>
            <w:vAlign w:val="center"/>
          </w:tcPr>
          <w:p w:rsidR="00052217" w:rsidRPr="00052217" w:rsidRDefault="00052217" w:rsidP="00052217">
            <w:pPr>
              <w:rPr>
                <w:rFonts w:cstheme="minorHAnsi"/>
                <w:color w:val="000000" w:themeColor="text1"/>
              </w:rPr>
            </w:pPr>
            <w:r w:rsidRPr="00052217">
              <w:rPr>
                <w:rFonts w:cstheme="minorHAnsi"/>
                <w:color w:val="000000" w:themeColor="text1"/>
              </w:rPr>
              <w:t xml:space="preserve">Projekt: prodaja na gr. trgu – Dani kruha </w:t>
            </w:r>
            <w:r w:rsidRPr="00052217">
              <w:rPr>
                <w:rFonts w:cstheme="minorHAnsi"/>
                <w:color w:val="000000" w:themeColor="text1"/>
                <w:sz w:val="18"/>
                <w:szCs w:val="18"/>
              </w:rPr>
              <w:t>(2)</w:t>
            </w:r>
          </w:p>
        </w:tc>
        <w:tc>
          <w:tcPr>
            <w:tcW w:w="1497" w:type="dxa"/>
            <w:vAlign w:val="center"/>
          </w:tcPr>
          <w:p w:rsidR="00052217" w:rsidRPr="00052217" w:rsidRDefault="00052217" w:rsidP="00052217">
            <w:pPr>
              <w:rPr>
                <w:sz w:val="18"/>
                <w:szCs w:val="18"/>
              </w:rPr>
            </w:pPr>
            <w:r w:rsidRPr="00052217">
              <w:rPr>
                <w:sz w:val="18"/>
                <w:szCs w:val="18"/>
              </w:rPr>
              <w:t>listopad 2018.</w:t>
            </w:r>
          </w:p>
        </w:tc>
      </w:tr>
      <w:tr w:rsidR="00052217" w:rsidRPr="00052217" w:rsidTr="00052217">
        <w:trPr>
          <w:trHeight w:hRule="exact" w:val="510"/>
        </w:trPr>
        <w:tc>
          <w:tcPr>
            <w:tcW w:w="1930" w:type="dxa"/>
            <w:tcBorders>
              <w:right w:val="single" w:sz="12" w:space="0" w:color="auto"/>
            </w:tcBorders>
            <w:vAlign w:val="center"/>
          </w:tcPr>
          <w:p w:rsidR="00052217" w:rsidRPr="00052217" w:rsidRDefault="00052217" w:rsidP="00052217">
            <w:pPr>
              <w:spacing w:after="0" w:line="240" w:lineRule="auto"/>
            </w:pPr>
          </w:p>
        </w:tc>
        <w:tc>
          <w:tcPr>
            <w:tcW w:w="529" w:type="dxa"/>
            <w:tcBorders>
              <w:left w:val="single" w:sz="12" w:space="0" w:color="auto"/>
            </w:tcBorders>
            <w:vAlign w:val="center"/>
          </w:tcPr>
          <w:p w:rsidR="00052217" w:rsidRPr="00052217" w:rsidRDefault="00052217" w:rsidP="00052217">
            <w:pPr>
              <w:spacing w:after="0" w:line="240" w:lineRule="auto"/>
              <w:jc w:val="center"/>
            </w:pPr>
            <w:r w:rsidRPr="00052217">
              <w:t>3.</w:t>
            </w:r>
          </w:p>
        </w:tc>
        <w:tc>
          <w:tcPr>
            <w:tcW w:w="1065" w:type="dxa"/>
            <w:vAlign w:val="center"/>
          </w:tcPr>
          <w:p w:rsidR="00052217" w:rsidRPr="00052217" w:rsidRDefault="00052217" w:rsidP="00052217">
            <w:pPr>
              <w:rPr>
                <w:sz w:val="20"/>
                <w:szCs w:val="20"/>
              </w:rPr>
            </w:pPr>
            <w:r w:rsidRPr="00052217">
              <w:rPr>
                <w:sz w:val="20"/>
                <w:szCs w:val="20"/>
              </w:rPr>
              <w:t>K</w:t>
            </w:r>
          </w:p>
        </w:tc>
        <w:tc>
          <w:tcPr>
            <w:tcW w:w="4443" w:type="dxa"/>
            <w:vAlign w:val="center"/>
          </w:tcPr>
          <w:p w:rsidR="00052217" w:rsidRPr="00052217" w:rsidRDefault="00052217" w:rsidP="00052217">
            <w:pPr>
              <w:rPr>
                <w:rFonts w:cstheme="minorHAnsi"/>
                <w:color w:val="000000" w:themeColor="text1"/>
              </w:rPr>
            </w:pPr>
            <w:r w:rsidRPr="00052217">
              <w:rPr>
                <w:rFonts w:cstheme="minorHAnsi"/>
                <w:color w:val="000000" w:themeColor="text1"/>
              </w:rPr>
              <w:t xml:space="preserve">Paljenje svijeća za Vukovar </w:t>
            </w:r>
            <w:r w:rsidRPr="00052217">
              <w:rPr>
                <w:rFonts w:cstheme="minorHAnsi"/>
                <w:color w:val="000000" w:themeColor="text1"/>
                <w:sz w:val="18"/>
                <w:szCs w:val="18"/>
              </w:rPr>
              <w:t>(1)</w:t>
            </w:r>
          </w:p>
        </w:tc>
        <w:tc>
          <w:tcPr>
            <w:tcW w:w="1497" w:type="dxa"/>
            <w:vAlign w:val="center"/>
          </w:tcPr>
          <w:p w:rsidR="00052217" w:rsidRPr="00052217" w:rsidRDefault="00052217" w:rsidP="00052217">
            <w:pPr>
              <w:rPr>
                <w:sz w:val="18"/>
                <w:szCs w:val="18"/>
              </w:rPr>
            </w:pPr>
            <w:r w:rsidRPr="00052217">
              <w:rPr>
                <w:sz w:val="18"/>
                <w:szCs w:val="18"/>
              </w:rPr>
              <w:t>studeni 2018.</w:t>
            </w:r>
          </w:p>
        </w:tc>
      </w:tr>
      <w:tr w:rsidR="00052217" w:rsidRPr="00052217" w:rsidTr="00052217">
        <w:trPr>
          <w:trHeight w:hRule="exact" w:val="510"/>
        </w:trPr>
        <w:tc>
          <w:tcPr>
            <w:tcW w:w="1930" w:type="dxa"/>
            <w:tcBorders>
              <w:right w:val="single" w:sz="12" w:space="0" w:color="auto"/>
            </w:tcBorders>
            <w:vAlign w:val="center"/>
          </w:tcPr>
          <w:p w:rsidR="00052217" w:rsidRPr="00052217" w:rsidRDefault="00052217" w:rsidP="00052217">
            <w:pPr>
              <w:spacing w:after="0" w:line="240" w:lineRule="auto"/>
            </w:pPr>
          </w:p>
        </w:tc>
        <w:tc>
          <w:tcPr>
            <w:tcW w:w="529" w:type="dxa"/>
            <w:tcBorders>
              <w:left w:val="single" w:sz="12" w:space="0" w:color="auto"/>
            </w:tcBorders>
            <w:vAlign w:val="center"/>
          </w:tcPr>
          <w:p w:rsidR="00052217" w:rsidRPr="00052217" w:rsidRDefault="00052217" w:rsidP="00052217">
            <w:pPr>
              <w:spacing w:after="0" w:line="240" w:lineRule="auto"/>
              <w:jc w:val="center"/>
            </w:pPr>
            <w:r w:rsidRPr="00052217">
              <w:t>4.</w:t>
            </w:r>
          </w:p>
        </w:tc>
        <w:tc>
          <w:tcPr>
            <w:tcW w:w="1065" w:type="dxa"/>
            <w:vAlign w:val="center"/>
          </w:tcPr>
          <w:p w:rsidR="00052217" w:rsidRPr="00052217" w:rsidRDefault="00052217" w:rsidP="00052217">
            <w:pPr>
              <w:rPr>
                <w:sz w:val="20"/>
                <w:szCs w:val="20"/>
              </w:rPr>
            </w:pPr>
            <w:r w:rsidRPr="00052217">
              <w:rPr>
                <w:sz w:val="20"/>
                <w:szCs w:val="20"/>
              </w:rPr>
              <w:t>K</w:t>
            </w:r>
          </w:p>
        </w:tc>
        <w:tc>
          <w:tcPr>
            <w:tcW w:w="4443" w:type="dxa"/>
            <w:vAlign w:val="center"/>
          </w:tcPr>
          <w:p w:rsidR="00052217" w:rsidRPr="00052217" w:rsidRDefault="00052217" w:rsidP="00052217">
            <w:pPr>
              <w:rPr>
                <w:rFonts w:cstheme="minorHAnsi"/>
                <w:color w:val="000000" w:themeColor="text1"/>
              </w:rPr>
            </w:pPr>
            <w:r w:rsidRPr="00052217">
              <w:rPr>
                <w:rFonts w:cstheme="minorHAnsi"/>
                <w:color w:val="000000" w:themeColor="text1"/>
              </w:rPr>
              <w:t xml:space="preserve">Projekt  „Gradskoj knjižnici u pohode“  </w:t>
            </w:r>
            <w:r w:rsidRPr="00052217">
              <w:rPr>
                <w:rFonts w:cstheme="minorHAnsi"/>
                <w:color w:val="000000" w:themeColor="text1"/>
                <w:sz w:val="18"/>
                <w:szCs w:val="18"/>
              </w:rPr>
              <w:t>(2)</w:t>
            </w:r>
          </w:p>
          <w:p w:rsidR="00052217" w:rsidRPr="00052217" w:rsidRDefault="00052217" w:rsidP="00052217">
            <w:pPr>
              <w:rPr>
                <w:rFonts w:cstheme="minorHAnsi"/>
                <w:color w:val="000000" w:themeColor="text1"/>
              </w:rPr>
            </w:pPr>
          </w:p>
        </w:tc>
        <w:tc>
          <w:tcPr>
            <w:tcW w:w="1497" w:type="dxa"/>
            <w:vAlign w:val="center"/>
          </w:tcPr>
          <w:p w:rsidR="00052217" w:rsidRPr="00052217" w:rsidRDefault="00052217" w:rsidP="00052217">
            <w:pPr>
              <w:rPr>
                <w:sz w:val="18"/>
                <w:szCs w:val="18"/>
              </w:rPr>
            </w:pPr>
            <w:r w:rsidRPr="00052217">
              <w:rPr>
                <w:sz w:val="18"/>
                <w:szCs w:val="18"/>
              </w:rPr>
              <w:t>studeni 2018.</w:t>
            </w:r>
          </w:p>
        </w:tc>
      </w:tr>
      <w:tr w:rsidR="00052217" w:rsidRPr="00052217" w:rsidTr="00052217">
        <w:trPr>
          <w:trHeight w:hRule="exact" w:val="510"/>
        </w:trPr>
        <w:tc>
          <w:tcPr>
            <w:tcW w:w="1930" w:type="dxa"/>
            <w:tcBorders>
              <w:right w:val="single" w:sz="12" w:space="0" w:color="auto"/>
            </w:tcBorders>
            <w:vAlign w:val="center"/>
          </w:tcPr>
          <w:p w:rsidR="00052217" w:rsidRPr="00052217" w:rsidRDefault="00052217" w:rsidP="00052217">
            <w:pPr>
              <w:spacing w:after="0" w:line="240" w:lineRule="auto"/>
            </w:pPr>
          </w:p>
        </w:tc>
        <w:tc>
          <w:tcPr>
            <w:tcW w:w="529" w:type="dxa"/>
            <w:tcBorders>
              <w:left w:val="single" w:sz="12" w:space="0" w:color="auto"/>
            </w:tcBorders>
            <w:vAlign w:val="center"/>
          </w:tcPr>
          <w:p w:rsidR="00052217" w:rsidRPr="00052217" w:rsidRDefault="00052217" w:rsidP="00052217">
            <w:pPr>
              <w:spacing w:after="0" w:line="240" w:lineRule="auto"/>
              <w:jc w:val="center"/>
            </w:pPr>
            <w:r w:rsidRPr="00052217">
              <w:t>5.</w:t>
            </w:r>
          </w:p>
        </w:tc>
        <w:tc>
          <w:tcPr>
            <w:tcW w:w="1065" w:type="dxa"/>
            <w:vAlign w:val="center"/>
          </w:tcPr>
          <w:p w:rsidR="00052217" w:rsidRPr="00052217" w:rsidRDefault="00052217" w:rsidP="00052217">
            <w:pPr>
              <w:rPr>
                <w:sz w:val="20"/>
                <w:szCs w:val="20"/>
              </w:rPr>
            </w:pPr>
            <w:r w:rsidRPr="00052217">
              <w:rPr>
                <w:sz w:val="20"/>
                <w:szCs w:val="20"/>
              </w:rPr>
              <w:t>K</w:t>
            </w:r>
          </w:p>
        </w:tc>
        <w:tc>
          <w:tcPr>
            <w:tcW w:w="4443" w:type="dxa"/>
            <w:vAlign w:val="center"/>
          </w:tcPr>
          <w:p w:rsidR="00052217" w:rsidRPr="00052217" w:rsidRDefault="00052217" w:rsidP="00052217">
            <w:pPr>
              <w:spacing w:line="480" w:lineRule="auto"/>
              <w:rPr>
                <w:rFonts w:cstheme="minorHAnsi"/>
                <w:color w:val="000000" w:themeColor="text1"/>
              </w:rPr>
            </w:pPr>
            <w:r w:rsidRPr="00052217">
              <w:rPr>
                <w:rFonts w:cstheme="minorHAnsi"/>
                <w:color w:val="000000" w:themeColor="text1"/>
              </w:rPr>
              <w:t xml:space="preserve">Božićni koncert zborova doline Neretve </w:t>
            </w:r>
            <w:r w:rsidRPr="00052217">
              <w:rPr>
                <w:rFonts w:cstheme="minorHAnsi"/>
                <w:color w:val="000000" w:themeColor="text1"/>
                <w:sz w:val="18"/>
                <w:szCs w:val="18"/>
              </w:rPr>
              <w:t>(1)</w:t>
            </w:r>
          </w:p>
        </w:tc>
        <w:tc>
          <w:tcPr>
            <w:tcW w:w="1497" w:type="dxa"/>
            <w:vAlign w:val="center"/>
          </w:tcPr>
          <w:p w:rsidR="00052217" w:rsidRPr="00052217" w:rsidRDefault="00052217" w:rsidP="00052217">
            <w:pPr>
              <w:rPr>
                <w:sz w:val="18"/>
                <w:szCs w:val="18"/>
              </w:rPr>
            </w:pPr>
            <w:r w:rsidRPr="00052217">
              <w:rPr>
                <w:sz w:val="18"/>
                <w:szCs w:val="18"/>
              </w:rPr>
              <w:t>prosinac 2018.</w:t>
            </w:r>
          </w:p>
        </w:tc>
      </w:tr>
      <w:tr w:rsidR="00052217" w:rsidRPr="00052217" w:rsidTr="00052217">
        <w:trPr>
          <w:trHeight w:hRule="exact" w:val="510"/>
        </w:trPr>
        <w:tc>
          <w:tcPr>
            <w:tcW w:w="1930" w:type="dxa"/>
            <w:tcBorders>
              <w:right w:val="single" w:sz="12" w:space="0" w:color="auto"/>
            </w:tcBorders>
            <w:vAlign w:val="center"/>
          </w:tcPr>
          <w:p w:rsidR="00052217" w:rsidRPr="00052217" w:rsidRDefault="00052217" w:rsidP="00052217">
            <w:pPr>
              <w:spacing w:after="0" w:line="240" w:lineRule="auto"/>
            </w:pPr>
          </w:p>
        </w:tc>
        <w:tc>
          <w:tcPr>
            <w:tcW w:w="529" w:type="dxa"/>
            <w:tcBorders>
              <w:left w:val="single" w:sz="12" w:space="0" w:color="auto"/>
            </w:tcBorders>
            <w:vAlign w:val="center"/>
          </w:tcPr>
          <w:p w:rsidR="00052217" w:rsidRPr="00052217" w:rsidRDefault="00052217" w:rsidP="00052217">
            <w:pPr>
              <w:spacing w:after="0" w:line="240" w:lineRule="auto"/>
              <w:jc w:val="center"/>
            </w:pPr>
            <w:r w:rsidRPr="00052217">
              <w:t>6.</w:t>
            </w:r>
          </w:p>
        </w:tc>
        <w:tc>
          <w:tcPr>
            <w:tcW w:w="1065" w:type="dxa"/>
            <w:vAlign w:val="center"/>
          </w:tcPr>
          <w:p w:rsidR="00052217" w:rsidRPr="00052217" w:rsidRDefault="00052217" w:rsidP="00052217">
            <w:pPr>
              <w:rPr>
                <w:sz w:val="20"/>
                <w:szCs w:val="20"/>
              </w:rPr>
            </w:pPr>
            <w:r w:rsidRPr="00052217">
              <w:rPr>
                <w:sz w:val="20"/>
                <w:szCs w:val="20"/>
              </w:rPr>
              <w:t>K</w:t>
            </w:r>
          </w:p>
        </w:tc>
        <w:tc>
          <w:tcPr>
            <w:tcW w:w="4443" w:type="dxa"/>
            <w:vAlign w:val="center"/>
          </w:tcPr>
          <w:p w:rsidR="00052217" w:rsidRPr="00052217" w:rsidRDefault="00052217" w:rsidP="00052217">
            <w:pPr>
              <w:rPr>
                <w:rFonts w:cstheme="minorHAnsi"/>
                <w:color w:val="000000" w:themeColor="text1"/>
              </w:rPr>
            </w:pPr>
            <w:r w:rsidRPr="00052217">
              <w:rPr>
                <w:rFonts w:cstheme="minorHAnsi"/>
                <w:color w:val="000000" w:themeColor="text1"/>
              </w:rPr>
              <w:t>Humanitarne akcije „Crveni križ“ i „Caritas“  (</w:t>
            </w:r>
            <w:r w:rsidRPr="00052217">
              <w:rPr>
                <w:rFonts w:cstheme="minorHAnsi"/>
                <w:color w:val="000000" w:themeColor="text1"/>
                <w:sz w:val="18"/>
                <w:szCs w:val="18"/>
              </w:rPr>
              <w:t>1</w:t>
            </w:r>
            <w:r w:rsidRPr="00052217">
              <w:rPr>
                <w:rFonts w:cstheme="minorHAnsi"/>
                <w:color w:val="000000" w:themeColor="text1"/>
              </w:rPr>
              <w:t>)</w:t>
            </w:r>
          </w:p>
        </w:tc>
        <w:tc>
          <w:tcPr>
            <w:tcW w:w="1497" w:type="dxa"/>
            <w:vAlign w:val="center"/>
          </w:tcPr>
          <w:p w:rsidR="00052217" w:rsidRPr="00052217" w:rsidRDefault="00052217" w:rsidP="00052217">
            <w:pPr>
              <w:rPr>
                <w:sz w:val="18"/>
                <w:szCs w:val="18"/>
              </w:rPr>
            </w:pPr>
            <w:r w:rsidRPr="00052217">
              <w:rPr>
                <w:sz w:val="18"/>
                <w:szCs w:val="18"/>
              </w:rPr>
              <w:t>listopad 2018.</w:t>
            </w:r>
          </w:p>
        </w:tc>
      </w:tr>
      <w:tr w:rsidR="00052217" w:rsidRPr="00052217" w:rsidTr="00052217">
        <w:trPr>
          <w:trHeight w:hRule="exact" w:val="510"/>
        </w:trPr>
        <w:tc>
          <w:tcPr>
            <w:tcW w:w="1930" w:type="dxa"/>
            <w:tcBorders>
              <w:right w:val="single" w:sz="12" w:space="0" w:color="auto"/>
            </w:tcBorders>
            <w:vAlign w:val="center"/>
          </w:tcPr>
          <w:p w:rsidR="00052217" w:rsidRPr="00052217" w:rsidRDefault="00052217" w:rsidP="00052217">
            <w:pPr>
              <w:spacing w:after="0" w:line="240" w:lineRule="auto"/>
            </w:pPr>
          </w:p>
        </w:tc>
        <w:tc>
          <w:tcPr>
            <w:tcW w:w="529" w:type="dxa"/>
            <w:tcBorders>
              <w:left w:val="single" w:sz="12" w:space="0" w:color="auto"/>
            </w:tcBorders>
            <w:vAlign w:val="center"/>
          </w:tcPr>
          <w:p w:rsidR="00052217" w:rsidRPr="00052217" w:rsidRDefault="00052217" w:rsidP="00052217">
            <w:pPr>
              <w:spacing w:after="0" w:line="240" w:lineRule="auto"/>
              <w:jc w:val="center"/>
            </w:pPr>
            <w:r w:rsidRPr="00052217">
              <w:t>7.</w:t>
            </w:r>
          </w:p>
        </w:tc>
        <w:tc>
          <w:tcPr>
            <w:tcW w:w="1065" w:type="dxa"/>
            <w:vAlign w:val="center"/>
          </w:tcPr>
          <w:p w:rsidR="00052217" w:rsidRPr="00052217" w:rsidRDefault="00052217" w:rsidP="00052217">
            <w:pPr>
              <w:rPr>
                <w:sz w:val="20"/>
                <w:szCs w:val="20"/>
              </w:rPr>
            </w:pPr>
            <w:r w:rsidRPr="00052217">
              <w:rPr>
                <w:sz w:val="20"/>
                <w:szCs w:val="20"/>
              </w:rPr>
              <w:t>Lj-P</w:t>
            </w:r>
          </w:p>
        </w:tc>
        <w:tc>
          <w:tcPr>
            <w:tcW w:w="4443" w:type="dxa"/>
            <w:vAlign w:val="center"/>
          </w:tcPr>
          <w:p w:rsidR="00052217" w:rsidRPr="00052217" w:rsidRDefault="00052217" w:rsidP="00052217">
            <w:pPr>
              <w:spacing w:line="480" w:lineRule="auto"/>
              <w:rPr>
                <w:rFonts w:cstheme="minorHAnsi"/>
                <w:color w:val="000000" w:themeColor="text1"/>
              </w:rPr>
            </w:pPr>
            <w:r w:rsidRPr="00052217">
              <w:rPr>
                <w:rFonts w:cstheme="minorHAnsi"/>
                <w:color w:val="000000" w:themeColor="text1"/>
              </w:rPr>
              <w:t xml:space="preserve">Odlazak u kazalište/kino </w:t>
            </w:r>
            <w:r w:rsidRPr="00052217">
              <w:rPr>
                <w:rFonts w:cstheme="minorHAnsi"/>
                <w:color w:val="000000" w:themeColor="text1"/>
                <w:sz w:val="18"/>
                <w:szCs w:val="18"/>
              </w:rPr>
              <w:t>(1)</w:t>
            </w:r>
          </w:p>
          <w:p w:rsidR="00052217" w:rsidRPr="00052217" w:rsidRDefault="00052217" w:rsidP="00052217">
            <w:pPr>
              <w:spacing w:line="480" w:lineRule="auto"/>
              <w:rPr>
                <w:rFonts w:cstheme="minorHAnsi"/>
                <w:color w:val="000000" w:themeColor="text1"/>
              </w:rPr>
            </w:pPr>
          </w:p>
          <w:p w:rsidR="00052217" w:rsidRPr="00052217" w:rsidRDefault="00052217" w:rsidP="00052217">
            <w:pPr>
              <w:rPr>
                <w:rFonts w:cstheme="minorHAnsi"/>
                <w:color w:val="000000" w:themeColor="text1"/>
              </w:rPr>
            </w:pPr>
            <w:r w:rsidRPr="00052217">
              <w:rPr>
                <w:rFonts w:cstheme="minorHAnsi"/>
                <w:color w:val="000000" w:themeColor="text1"/>
              </w:rPr>
              <w:t xml:space="preserve">                                     Caritas</w:t>
            </w:r>
          </w:p>
        </w:tc>
        <w:tc>
          <w:tcPr>
            <w:tcW w:w="1497" w:type="dxa"/>
            <w:vAlign w:val="center"/>
          </w:tcPr>
          <w:p w:rsidR="00052217" w:rsidRPr="00052217" w:rsidRDefault="00052217" w:rsidP="00052217">
            <w:pPr>
              <w:rPr>
                <w:sz w:val="18"/>
                <w:szCs w:val="18"/>
              </w:rPr>
            </w:pPr>
            <w:r w:rsidRPr="00052217">
              <w:rPr>
                <w:sz w:val="18"/>
                <w:szCs w:val="18"/>
              </w:rPr>
              <w:t>ožujak  2019.</w:t>
            </w:r>
          </w:p>
          <w:p w:rsidR="00052217" w:rsidRPr="00052217" w:rsidRDefault="00052217" w:rsidP="00052217">
            <w:pPr>
              <w:rPr>
                <w:sz w:val="18"/>
                <w:szCs w:val="18"/>
              </w:rPr>
            </w:pPr>
            <w:r w:rsidRPr="00052217">
              <w:rPr>
                <w:sz w:val="18"/>
                <w:szCs w:val="18"/>
              </w:rPr>
              <w:t>2018.</w:t>
            </w:r>
          </w:p>
        </w:tc>
      </w:tr>
      <w:tr w:rsidR="00052217" w:rsidRPr="00052217" w:rsidTr="00052217">
        <w:trPr>
          <w:trHeight w:hRule="exact" w:val="510"/>
        </w:trPr>
        <w:tc>
          <w:tcPr>
            <w:tcW w:w="1930" w:type="dxa"/>
            <w:tcBorders>
              <w:right w:val="single" w:sz="12" w:space="0" w:color="auto"/>
            </w:tcBorders>
            <w:vAlign w:val="center"/>
          </w:tcPr>
          <w:p w:rsidR="00052217" w:rsidRPr="00052217" w:rsidRDefault="00052217" w:rsidP="00052217">
            <w:pPr>
              <w:spacing w:after="0" w:line="240" w:lineRule="auto"/>
            </w:pPr>
          </w:p>
        </w:tc>
        <w:tc>
          <w:tcPr>
            <w:tcW w:w="529" w:type="dxa"/>
            <w:tcBorders>
              <w:left w:val="single" w:sz="12" w:space="0" w:color="auto"/>
            </w:tcBorders>
            <w:vAlign w:val="center"/>
          </w:tcPr>
          <w:p w:rsidR="00052217" w:rsidRPr="00052217" w:rsidRDefault="00052217" w:rsidP="00052217">
            <w:pPr>
              <w:spacing w:after="0" w:line="240" w:lineRule="auto"/>
              <w:jc w:val="center"/>
            </w:pPr>
            <w:r w:rsidRPr="00052217">
              <w:t>8.</w:t>
            </w:r>
          </w:p>
        </w:tc>
        <w:tc>
          <w:tcPr>
            <w:tcW w:w="1065" w:type="dxa"/>
            <w:vAlign w:val="center"/>
          </w:tcPr>
          <w:p w:rsidR="00052217" w:rsidRPr="00052217" w:rsidRDefault="00052217" w:rsidP="00052217">
            <w:pPr>
              <w:spacing w:after="0" w:line="240" w:lineRule="auto"/>
              <w:rPr>
                <w:sz w:val="20"/>
                <w:szCs w:val="20"/>
              </w:rPr>
            </w:pPr>
            <w:r w:rsidRPr="00052217">
              <w:rPr>
                <w:sz w:val="20"/>
                <w:szCs w:val="20"/>
              </w:rPr>
              <w:t>G, D</w:t>
            </w:r>
          </w:p>
        </w:tc>
        <w:tc>
          <w:tcPr>
            <w:tcW w:w="4443" w:type="dxa"/>
            <w:vAlign w:val="center"/>
          </w:tcPr>
          <w:p w:rsidR="00052217" w:rsidRPr="00052217" w:rsidRDefault="00052217" w:rsidP="00052217">
            <w:pPr>
              <w:spacing w:after="0" w:line="240" w:lineRule="auto"/>
              <w:rPr>
                <w:rFonts w:cstheme="minorHAnsi"/>
              </w:rPr>
            </w:pPr>
            <w:r w:rsidRPr="00052217">
              <w:rPr>
                <w:rFonts w:cstheme="minorHAnsi"/>
              </w:rPr>
              <w:t xml:space="preserve">Maškarska povorka u gradu </w:t>
            </w:r>
            <w:r w:rsidRPr="00052217">
              <w:rPr>
                <w:rFonts w:cstheme="minorHAnsi"/>
                <w:sz w:val="18"/>
                <w:szCs w:val="18"/>
              </w:rPr>
              <w:t>(1)</w:t>
            </w:r>
          </w:p>
        </w:tc>
        <w:tc>
          <w:tcPr>
            <w:tcW w:w="1497" w:type="dxa"/>
            <w:vAlign w:val="center"/>
          </w:tcPr>
          <w:p w:rsidR="00052217" w:rsidRPr="00052217" w:rsidRDefault="00052217" w:rsidP="00052217">
            <w:pPr>
              <w:spacing w:after="0" w:line="240" w:lineRule="auto"/>
              <w:rPr>
                <w:sz w:val="18"/>
                <w:szCs w:val="18"/>
              </w:rPr>
            </w:pPr>
            <w:r w:rsidRPr="00052217">
              <w:rPr>
                <w:sz w:val="18"/>
                <w:szCs w:val="18"/>
              </w:rPr>
              <w:t>veljača 2019.</w:t>
            </w:r>
          </w:p>
        </w:tc>
      </w:tr>
      <w:tr w:rsidR="00052217" w:rsidRPr="00052217" w:rsidTr="00052217">
        <w:trPr>
          <w:trHeight w:hRule="exact" w:val="510"/>
        </w:trPr>
        <w:tc>
          <w:tcPr>
            <w:tcW w:w="1930" w:type="dxa"/>
            <w:tcBorders>
              <w:right w:val="single" w:sz="12" w:space="0" w:color="auto"/>
            </w:tcBorders>
            <w:vAlign w:val="center"/>
          </w:tcPr>
          <w:p w:rsidR="00052217" w:rsidRPr="00052217" w:rsidRDefault="00052217" w:rsidP="00052217">
            <w:pPr>
              <w:spacing w:after="0" w:line="240" w:lineRule="auto"/>
            </w:pPr>
          </w:p>
        </w:tc>
        <w:tc>
          <w:tcPr>
            <w:tcW w:w="529" w:type="dxa"/>
            <w:tcBorders>
              <w:left w:val="single" w:sz="12" w:space="0" w:color="auto"/>
            </w:tcBorders>
            <w:vAlign w:val="center"/>
          </w:tcPr>
          <w:p w:rsidR="00052217" w:rsidRPr="00052217" w:rsidRDefault="00052217" w:rsidP="00052217">
            <w:pPr>
              <w:spacing w:after="0" w:line="240" w:lineRule="auto"/>
              <w:jc w:val="center"/>
            </w:pPr>
            <w:r w:rsidRPr="00052217">
              <w:t>9.</w:t>
            </w:r>
          </w:p>
        </w:tc>
        <w:tc>
          <w:tcPr>
            <w:tcW w:w="1065" w:type="dxa"/>
            <w:vAlign w:val="center"/>
          </w:tcPr>
          <w:p w:rsidR="00052217" w:rsidRPr="00052217" w:rsidRDefault="00052217" w:rsidP="00052217">
            <w:pPr>
              <w:spacing w:after="0" w:line="240" w:lineRule="auto"/>
              <w:rPr>
                <w:sz w:val="20"/>
                <w:szCs w:val="20"/>
              </w:rPr>
            </w:pPr>
            <w:r w:rsidRPr="00052217">
              <w:rPr>
                <w:sz w:val="20"/>
                <w:szCs w:val="20"/>
              </w:rPr>
              <w:t>K</w:t>
            </w:r>
          </w:p>
        </w:tc>
        <w:tc>
          <w:tcPr>
            <w:tcW w:w="4443" w:type="dxa"/>
            <w:vAlign w:val="center"/>
          </w:tcPr>
          <w:p w:rsidR="00052217" w:rsidRPr="00052217" w:rsidRDefault="00052217" w:rsidP="00052217">
            <w:pPr>
              <w:spacing w:after="0" w:line="240" w:lineRule="auto"/>
              <w:rPr>
                <w:rFonts w:cstheme="minorHAnsi"/>
              </w:rPr>
            </w:pPr>
            <w:r w:rsidRPr="00052217">
              <w:rPr>
                <w:rFonts w:cstheme="minorHAnsi"/>
                <w:color w:val="000000" w:themeColor="text1"/>
              </w:rPr>
              <w:t xml:space="preserve">Svibanjski koncert zborova doline Neretve </w:t>
            </w:r>
            <w:r w:rsidRPr="00052217">
              <w:rPr>
                <w:rFonts w:cstheme="minorHAnsi"/>
                <w:color w:val="000000" w:themeColor="text1"/>
                <w:sz w:val="18"/>
                <w:szCs w:val="18"/>
              </w:rPr>
              <w:t>(1)</w:t>
            </w:r>
          </w:p>
        </w:tc>
        <w:tc>
          <w:tcPr>
            <w:tcW w:w="1497" w:type="dxa"/>
            <w:vAlign w:val="center"/>
          </w:tcPr>
          <w:p w:rsidR="00052217" w:rsidRPr="00052217" w:rsidRDefault="00052217" w:rsidP="00052217">
            <w:pPr>
              <w:spacing w:after="0" w:line="240" w:lineRule="auto"/>
            </w:pPr>
            <w:r w:rsidRPr="00052217">
              <w:rPr>
                <w:sz w:val="18"/>
                <w:szCs w:val="18"/>
              </w:rPr>
              <w:t>svibanj 2019.</w:t>
            </w:r>
          </w:p>
        </w:tc>
      </w:tr>
      <w:tr w:rsidR="00052217" w:rsidRPr="00052217" w:rsidTr="00052217">
        <w:trPr>
          <w:trHeight w:hRule="exact" w:val="510"/>
        </w:trPr>
        <w:tc>
          <w:tcPr>
            <w:tcW w:w="1930" w:type="dxa"/>
            <w:tcBorders>
              <w:bottom w:val="single" w:sz="12" w:space="0" w:color="auto"/>
              <w:right w:val="single" w:sz="12" w:space="0" w:color="auto"/>
            </w:tcBorders>
            <w:vAlign w:val="center"/>
          </w:tcPr>
          <w:p w:rsidR="00052217" w:rsidRPr="00052217" w:rsidRDefault="00052217" w:rsidP="00052217">
            <w:pPr>
              <w:spacing w:after="0" w:line="240" w:lineRule="auto"/>
            </w:pPr>
          </w:p>
        </w:tc>
        <w:tc>
          <w:tcPr>
            <w:tcW w:w="529" w:type="dxa"/>
            <w:tcBorders>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10.</w:t>
            </w:r>
          </w:p>
        </w:tc>
        <w:tc>
          <w:tcPr>
            <w:tcW w:w="1065" w:type="dxa"/>
            <w:tcBorders>
              <w:bottom w:val="single" w:sz="12" w:space="0" w:color="auto"/>
            </w:tcBorders>
            <w:vAlign w:val="center"/>
          </w:tcPr>
          <w:p w:rsidR="00052217" w:rsidRPr="00052217" w:rsidRDefault="00052217" w:rsidP="00052217">
            <w:pPr>
              <w:spacing w:after="0" w:line="240" w:lineRule="auto"/>
            </w:pPr>
          </w:p>
        </w:tc>
        <w:tc>
          <w:tcPr>
            <w:tcW w:w="4443" w:type="dxa"/>
            <w:tcBorders>
              <w:bottom w:val="single" w:sz="12" w:space="0" w:color="auto"/>
            </w:tcBorders>
            <w:vAlign w:val="center"/>
          </w:tcPr>
          <w:p w:rsidR="00052217" w:rsidRPr="00052217" w:rsidRDefault="00052217" w:rsidP="00052217">
            <w:pPr>
              <w:spacing w:after="0" w:line="240" w:lineRule="auto"/>
            </w:pPr>
          </w:p>
        </w:tc>
        <w:tc>
          <w:tcPr>
            <w:tcW w:w="1497" w:type="dxa"/>
            <w:tcBorders>
              <w:bottom w:val="single" w:sz="12" w:space="0" w:color="auto"/>
            </w:tcBorders>
            <w:vAlign w:val="center"/>
          </w:tcPr>
          <w:p w:rsidR="00052217" w:rsidRPr="00052217" w:rsidRDefault="00052217" w:rsidP="00052217">
            <w:pPr>
              <w:spacing w:after="0" w:line="240" w:lineRule="auto"/>
            </w:pPr>
          </w:p>
        </w:tc>
      </w:tr>
    </w:tbl>
    <w:p w:rsidR="00052217" w:rsidRPr="00052217" w:rsidRDefault="00052217" w:rsidP="00052217">
      <w:pPr>
        <w:spacing w:before="120" w:after="120"/>
      </w:pPr>
    </w:p>
    <w:tbl>
      <w:tblPr>
        <w:tblW w:w="94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133"/>
        <w:gridCol w:w="3020"/>
        <w:gridCol w:w="2414"/>
        <w:gridCol w:w="2897"/>
      </w:tblGrid>
      <w:tr w:rsidR="00052217" w:rsidRPr="00052217" w:rsidTr="00052217">
        <w:trPr>
          <w:trHeight w:hRule="exact" w:val="341"/>
        </w:trPr>
        <w:tc>
          <w:tcPr>
            <w:tcW w:w="1133" w:type="dxa"/>
            <w:vMerge w:val="restart"/>
            <w:tcBorders>
              <w:top w:val="single" w:sz="12" w:space="0" w:color="auto"/>
            </w:tcBorders>
            <w:vAlign w:val="center"/>
          </w:tcPr>
          <w:p w:rsidR="00052217" w:rsidRPr="00052217" w:rsidRDefault="00052217" w:rsidP="00052217">
            <w:pPr>
              <w:spacing w:after="0" w:line="240" w:lineRule="auto"/>
            </w:pPr>
            <w:r w:rsidRPr="00052217">
              <w:t>*</w:t>
            </w:r>
            <w:r w:rsidRPr="00052217">
              <w:rPr>
                <w:b/>
              </w:rPr>
              <w:t>Područja</w:t>
            </w:r>
          </w:p>
        </w:tc>
        <w:tc>
          <w:tcPr>
            <w:tcW w:w="3020" w:type="dxa"/>
            <w:tcBorders>
              <w:top w:val="single" w:sz="12" w:space="0" w:color="auto"/>
            </w:tcBorders>
            <w:vAlign w:val="center"/>
          </w:tcPr>
          <w:p w:rsidR="00052217" w:rsidRPr="00052217" w:rsidRDefault="00052217" w:rsidP="00052217">
            <w:pPr>
              <w:spacing w:after="0" w:line="240" w:lineRule="auto"/>
            </w:pPr>
            <w:r w:rsidRPr="00052217">
              <w:rPr>
                <w:b/>
                <w:sz w:val="28"/>
              </w:rPr>
              <w:t>LJ-P:</w:t>
            </w:r>
            <w:r w:rsidRPr="00052217">
              <w:t>ljudsko pravna dimenzija</w:t>
            </w:r>
          </w:p>
        </w:tc>
        <w:tc>
          <w:tcPr>
            <w:tcW w:w="2414" w:type="dxa"/>
            <w:tcBorders>
              <w:top w:val="single" w:sz="12" w:space="0" w:color="auto"/>
            </w:tcBorders>
            <w:vAlign w:val="center"/>
          </w:tcPr>
          <w:p w:rsidR="00052217" w:rsidRPr="00052217" w:rsidRDefault="00052217" w:rsidP="00052217">
            <w:pPr>
              <w:spacing w:after="0" w:line="240" w:lineRule="auto"/>
            </w:pPr>
            <w:r w:rsidRPr="00052217">
              <w:rPr>
                <w:b/>
                <w:sz w:val="28"/>
              </w:rPr>
              <w:t>D:</w:t>
            </w:r>
            <w:r w:rsidRPr="00052217">
              <w:t>društvena dimenzija</w:t>
            </w:r>
          </w:p>
        </w:tc>
        <w:tc>
          <w:tcPr>
            <w:tcW w:w="2897" w:type="dxa"/>
            <w:tcBorders>
              <w:top w:val="single" w:sz="12" w:space="0" w:color="auto"/>
            </w:tcBorders>
            <w:vAlign w:val="center"/>
          </w:tcPr>
          <w:p w:rsidR="00052217" w:rsidRPr="00052217" w:rsidRDefault="00052217" w:rsidP="00052217">
            <w:pPr>
              <w:spacing w:after="0" w:line="240" w:lineRule="auto"/>
            </w:pPr>
            <w:r w:rsidRPr="00052217">
              <w:rPr>
                <w:b/>
                <w:sz w:val="28"/>
              </w:rPr>
              <w:t>P:</w:t>
            </w:r>
            <w:r w:rsidRPr="00052217">
              <w:t>politička dimenzija</w:t>
            </w:r>
          </w:p>
        </w:tc>
      </w:tr>
      <w:tr w:rsidR="00052217" w:rsidRPr="00052217" w:rsidTr="00052217">
        <w:trPr>
          <w:trHeight w:hRule="exact" w:val="341"/>
        </w:trPr>
        <w:tc>
          <w:tcPr>
            <w:tcW w:w="1133" w:type="dxa"/>
            <w:vMerge/>
            <w:tcBorders>
              <w:bottom w:val="single" w:sz="12" w:space="0" w:color="auto"/>
            </w:tcBorders>
            <w:vAlign w:val="center"/>
          </w:tcPr>
          <w:p w:rsidR="00052217" w:rsidRPr="00052217" w:rsidRDefault="00052217" w:rsidP="00052217">
            <w:pPr>
              <w:spacing w:after="0" w:line="240" w:lineRule="auto"/>
            </w:pPr>
          </w:p>
        </w:tc>
        <w:tc>
          <w:tcPr>
            <w:tcW w:w="3020" w:type="dxa"/>
            <w:tcBorders>
              <w:bottom w:val="single" w:sz="12" w:space="0" w:color="auto"/>
            </w:tcBorders>
            <w:vAlign w:val="center"/>
          </w:tcPr>
          <w:p w:rsidR="00052217" w:rsidRPr="00052217" w:rsidRDefault="00052217" w:rsidP="00052217">
            <w:pPr>
              <w:spacing w:after="0" w:line="240" w:lineRule="auto"/>
            </w:pPr>
            <w:r w:rsidRPr="00052217">
              <w:rPr>
                <w:b/>
                <w:sz w:val="28"/>
              </w:rPr>
              <w:t>G:</w:t>
            </w:r>
            <w:r w:rsidRPr="00052217">
              <w:t>gospodarska dimenzija</w:t>
            </w:r>
          </w:p>
        </w:tc>
        <w:tc>
          <w:tcPr>
            <w:tcW w:w="2414" w:type="dxa"/>
            <w:tcBorders>
              <w:bottom w:val="single" w:sz="12" w:space="0" w:color="auto"/>
            </w:tcBorders>
            <w:vAlign w:val="center"/>
          </w:tcPr>
          <w:p w:rsidR="00052217" w:rsidRPr="00052217" w:rsidRDefault="00052217" w:rsidP="00052217">
            <w:pPr>
              <w:spacing w:after="0" w:line="240" w:lineRule="auto"/>
            </w:pPr>
            <w:r w:rsidRPr="00052217">
              <w:rPr>
                <w:b/>
                <w:sz w:val="28"/>
              </w:rPr>
              <w:t>E:</w:t>
            </w:r>
            <w:r w:rsidRPr="00052217">
              <w:t>ekološka dimenzija</w:t>
            </w:r>
          </w:p>
        </w:tc>
        <w:tc>
          <w:tcPr>
            <w:tcW w:w="2897" w:type="dxa"/>
            <w:tcBorders>
              <w:bottom w:val="single" w:sz="12" w:space="0" w:color="auto"/>
            </w:tcBorders>
            <w:vAlign w:val="center"/>
          </w:tcPr>
          <w:p w:rsidR="00052217" w:rsidRPr="00052217" w:rsidRDefault="00052217" w:rsidP="00052217">
            <w:pPr>
              <w:spacing w:after="0" w:line="240" w:lineRule="auto"/>
            </w:pPr>
            <w:r w:rsidRPr="00052217">
              <w:rPr>
                <w:b/>
                <w:sz w:val="28"/>
              </w:rPr>
              <w:t>K:</w:t>
            </w:r>
            <w:r w:rsidRPr="00052217">
              <w:t>kulturološka dimenzija</w:t>
            </w:r>
          </w:p>
        </w:tc>
      </w:tr>
    </w:tbl>
    <w:p w:rsidR="00052217" w:rsidRPr="00052217" w:rsidRDefault="00052217" w:rsidP="00052217"/>
    <w:p w:rsidR="00052217" w:rsidRPr="00052217" w:rsidRDefault="00052217" w:rsidP="00052217">
      <w:pPr>
        <w:spacing w:after="120"/>
        <w:rPr>
          <w:rFonts w:ascii="Verdana" w:eastAsia="Calibri" w:hAnsi="Verdana" w:cs="MV Boli"/>
          <w:b/>
          <w:sz w:val="28"/>
          <w:szCs w:val="28"/>
        </w:rPr>
      </w:pPr>
    </w:p>
    <w:p w:rsidR="00052217" w:rsidRPr="00052217" w:rsidRDefault="00052217" w:rsidP="00052217">
      <w:pPr>
        <w:spacing w:after="120"/>
        <w:rPr>
          <w:rFonts w:ascii="Verdana" w:hAnsi="Verdana" w:cs="MV Boli"/>
          <w:b/>
          <w:sz w:val="28"/>
          <w:szCs w:val="28"/>
        </w:rPr>
      </w:pPr>
      <w:r w:rsidRPr="00052217">
        <w:rPr>
          <w:rFonts w:ascii="Verdana" w:hAnsi="Verdana" w:cs="MV Boli"/>
          <w:b/>
          <w:sz w:val="28"/>
          <w:szCs w:val="28"/>
        </w:rPr>
        <w:t>1.7. Godišnji  planovi i programi za sedmi razred</w:t>
      </w:r>
    </w:p>
    <w:p w:rsidR="00052217" w:rsidRPr="00052217" w:rsidRDefault="00052217" w:rsidP="00052217">
      <w:pPr>
        <w:spacing w:after="120" w:line="276" w:lineRule="auto"/>
        <w:rPr>
          <w:rFonts w:ascii="Calibri" w:eastAsia="Calibri" w:hAnsi="Calibri" w:cs="Times New Roman"/>
        </w:rPr>
      </w:pPr>
      <w:r w:rsidRPr="00052217">
        <w:rPr>
          <w:rFonts w:ascii="Calibri" w:eastAsia="Calibri" w:hAnsi="Calibri" w:cs="Times New Roman"/>
        </w:rPr>
        <w:t xml:space="preserve">                                                         Razred: </w:t>
      </w:r>
      <w:r w:rsidRPr="00052217">
        <w:rPr>
          <w:rFonts w:ascii="Calibri" w:eastAsia="Calibri" w:hAnsi="Calibri" w:cs="Times New Roman"/>
          <w:b/>
          <w:sz w:val="28"/>
          <w:szCs w:val="28"/>
        </w:rPr>
        <w:t xml:space="preserve">  7.a,   7.b,   7.c,    7.d,    7.e</w:t>
      </w:r>
      <w:r w:rsidRPr="00052217">
        <w:rPr>
          <w:rFonts w:ascii="Calibri" w:eastAsia="Calibri" w:hAnsi="Calibri" w:cs="Times New Roman"/>
          <w:b/>
          <w:sz w:val="28"/>
          <w:szCs w:val="28"/>
        </w:rPr>
        <w:tab/>
      </w:r>
      <w:r w:rsidRPr="00052217">
        <w:rPr>
          <w:rFonts w:ascii="Calibri" w:eastAsia="Calibri" w:hAnsi="Calibri" w:cs="Times New Roman"/>
        </w:rPr>
        <w:tab/>
      </w:r>
    </w:p>
    <w:p w:rsidR="00052217" w:rsidRPr="00052217" w:rsidRDefault="00052217" w:rsidP="00052217">
      <w:pPr>
        <w:spacing w:after="120" w:line="276" w:lineRule="auto"/>
        <w:rPr>
          <w:rFonts w:ascii="Calibri" w:eastAsia="Calibri" w:hAnsi="Calibri" w:cs="Times New Roman"/>
          <w:b/>
          <w:sz w:val="24"/>
          <w:szCs w:val="24"/>
        </w:rPr>
      </w:pPr>
      <w:r w:rsidRPr="00052217">
        <w:rPr>
          <w:rFonts w:ascii="Calibri" w:eastAsia="Calibri" w:hAnsi="Calibri" w:cs="Times New Roman"/>
        </w:rPr>
        <w:t xml:space="preserve">         Razrednici: </w:t>
      </w:r>
      <w:r w:rsidRPr="00052217">
        <w:rPr>
          <w:rFonts w:ascii="Calibri" w:eastAsia="Calibri" w:hAnsi="Calibri" w:cs="Times New Roman"/>
          <w:b/>
          <w:sz w:val="24"/>
          <w:szCs w:val="24"/>
        </w:rPr>
        <w:t>Marinka Jurković, Josip Vuletić, Ana Guša, Helena Bjeliš i Jelica Lazarević</w:t>
      </w:r>
    </w:p>
    <w:p w:rsidR="00052217" w:rsidRPr="00052217" w:rsidRDefault="00052217" w:rsidP="00052217">
      <w:pPr>
        <w:spacing w:after="120" w:line="276" w:lineRule="auto"/>
        <w:rPr>
          <w:rFonts w:ascii="Calibri" w:eastAsia="Calibri" w:hAnsi="Calibri" w:cs="Times New Roman"/>
          <w:sz w:val="12"/>
          <w:szCs w:val="12"/>
        </w:rPr>
      </w:pPr>
      <w:r w:rsidRPr="00052217">
        <w:rPr>
          <w:rFonts w:ascii="Arial" w:eastAsia="Calibri" w:hAnsi="Arial" w:cs="Arial"/>
          <w:i/>
          <w:sz w:val="12"/>
          <w:szCs w:val="12"/>
        </w:rPr>
        <w:t>Plan integriranja Programa međupredmetnih i interdisciplinarnih sadržaja Građanskog odgoja i obrazovanja u postojeće predmete i izvanučioničke aktivnosti u V., VI., VII. i VIII. razredu osnovne škole</w:t>
      </w:r>
    </w:p>
    <w:tbl>
      <w:tblPr>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066"/>
        <w:gridCol w:w="561"/>
        <w:gridCol w:w="1185"/>
        <w:gridCol w:w="4518"/>
        <w:gridCol w:w="1276"/>
      </w:tblGrid>
      <w:tr w:rsidR="00052217" w:rsidRPr="00052217" w:rsidTr="00A802C8">
        <w:trPr>
          <w:trHeight w:hRule="exact" w:val="898"/>
        </w:trPr>
        <w:tc>
          <w:tcPr>
            <w:tcW w:w="2066" w:type="dxa"/>
            <w:tcBorders>
              <w:top w:val="single" w:sz="12" w:space="0" w:color="auto"/>
              <w:bottom w:val="single" w:sz="12" w:space="0" w:color="auto"/>
              <w:right w:val="single" w:sz="12" w:space="0" w:color="auto"/>
            </w:tcBorders>
          </w:tcPr>
          <w:p w:rsidR="00052217" w:rsidRPr="00052217" w:rsidRDefault="00052217" w:rsidP="00052217">
            <w:pPr>
              <w:spacing w:after="0" w:line="240" w:lineRule="auto"/>
              <w:rPr>
                <w:rFonts w:ascii="Calibri" w:eastAsia="Calibri" w:hAnsi="Calibri" w:cs="Times New Roman"/>
                <w:sz w:val="20"/>
                <w:szCs w:val="16"/>
              </w:rPr>
            </w:pPr>
            <w:r w:rsidRPr="00052217">
              <w:rPr>
                <w:rFonts w:ascii="Arial" w:eastAsia="Calibri" w:hAnsi="Arial" w:cs="Arial"/>
                <w:b/>
                <w:sz w:val="20"/>
                <w:szCs w:val="16"/>
              </w:rPr>
              <w:t>Međupredmetno</w:t>
            </w:r>
          </w:p>
        </w:tc>
        <w:tc>
          <w:tcPr>
            <w:tcW w:w="6264" w:type="dxa"/>
            <w:gridSpan w:val="3"/>
            <w:tcBorders>
              <w:top w:val="single" w:sz="12" w:space="0" w:color="auto"/>
              <w:left w:val="single" w:sz="12" w:space="0" w:color="auto"/>
              <w:bottom w:val="single" w:sz="12" w:space="0" w:color="auto"/>
            </w:tcBorders>
          </w:tcPr>
          <w:p w:rsidR="00052217" w:rsidRPr="00052217" w:rsidRDefault="00A802C8" w:rsidP="00052217">
            <w:pPr>
              <w:spacing w:after="0" w:line="240" w:lineRule="auto"/>
              <w:ind w:left="23" w:right="59"/>
              <w:rPr>
                <w:rFonts w:ascii="Arial" w:eastAsia="Calibri" w:hAnsi="Arial" w:cs="Arial"/>
                <w:sz w:val="12"/>
                <w:szCs w:val="12"/>
              </w:rPr>
            </w:pPr>
            <w:r>
              <w:rPr>
                <w:rFonts w:ascii="Arial" w:eastAsia="Calibri" w:hAnsi="Arial" w:cs="Arial"/>
                <w:sz w:val="12"/>
                <w:szCs w:val="12"/>
              </w:rPr>
              <w:t>U</w:t>
            </w:r>
            <w:r w:rsidR="00052217" w:rsidRPr="00052217">
              <w:rPr>
                <w:rFonts w:ascii="Arial" w:eastAsia="Calibri" w:hAnsi="Arial" w:cs="Arial"/>
                <w:sz w:val="12"/>
                <w:szCs w:val="12"/>
              </w:rPr>
              <w:t xml:space="preserve"> sklopu svih predmeta: Hrvatski jezik, strani jezik, Matematika, Informatika, Tehnička kultura, Priroda, Biologija, Kemija, Fizika, Povijest, Geografija, Vjeronauk, Likovna kultura, Glazbena kultura, Tjelesna i zdravstvena kultura, programi stručnih suradnika.  Navedeni broj sati ne znači povećanje broja sati, nego integriranje i koreliranje sadržaja s ciljem istodobnog razvijanja i predmetne i građanske kompetencije.</w:t>
            </w:r>
          </w:p>
        </w:tc>
        <w:tc>
          <w:tcPr>
            <w:tcW w:w="1276" w:type="dxa"/>
            <w:tcBorders>
              <w:top w:val="single" w:sz="12" w:space="0" w:color="auto"/>
              <w:bottom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20"/>
                <w:szCs w:val="16"/>
              </w:rPr>
            </w:pPr>
            <w:r w:rsidRPr="00052217">
              <w:rPr>
                <w:rFonts w:ascii="Arial" w:eastAsia="Calibri" w:hAnsi="Arial" w:cs="Arial"/>
                <w:sz w:val="20"/>
                <w:szCs w:val="16"/>
              </w:rPr>
              <w:t>20</w:t>
            </w:r>
          </w:p>
        </w:tc>
      </w:tr>
      <w:tr w:rsidR="00052217" w:rsidRPr="00052217" w:rsidTr="00052217">
        <w:trPr>
          <w:trHeight w:hRule="exact" w:val="519"/>
        </w:trPr>
        <w:tc>
          <w:tcPr>
            <w:tcW w:w="2066" w:type="dxa"/>
            <w:tcBorders>
              <w:top w:val="single" w:sz="12" w:space="0" w:color="auto"/>
              <w:bottom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b/>
                <w:sz w:val="18"/>
                <w:szCs w:val="18"/>
              </w:rPr>
            </w:pPr>
            <w:r w:rsidRPr="00052217">
              <w:rPr>
                <w:rFonts w:ascii="Calibri" w:eastAsia="Calibri" w:hAnsi="Calibri" w:cs="Times New Roman"/>
                <w:b/>
                <w:sz w:val="18"/>
                <w:szCs w:val="18"/>
              </w:rPr>
              <w:t>Predmet</w:t>
            </w:r>
          </w:p>
        </w:tc>
        <w:tc>
          <w:tcPr>
            <w:tcW w:w="561" w:type="dxa"/>
            <w:tcBorders>
              <w:left w:val="single" w:sz="12" w:space="0" w:color="auto"/>
              <w:bottom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b/>
                <w:sz w:val="18"/>
                <w:szCs w:val="18"/>
              </w:rPr>
            </w:pPr>
            <w:r w:rsidRPr="00052217">
              <w:rPr>
                <w:rFonts w:ascii="Calibri" w:eastAsia="Calibri" w:hAnsi="Calibri" w:cs="Times New Roman"/>
                <w:b/>
                <w:sz w:val="18"/>
                <w:szCs w:val="18"/>
              </w:rPr>
              <w:t>Sat</w:t>
            </w:r>
          </w:p>
        </w:tc>
        <w:tc>
          <w:tcPr>
            <w:tcW w:w="1185"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b/>
                <w:sz w:val="18"/>
                <w:szCs w:val="18"/>
              </w:rPr>
            </w:pPr>
            <w:r w:rsidRPr="00052217">
              <w:rPr>
                <w:rFonts w:ascii="Calibri" w:eastAsia="Calibri" w:hAnsi="Calibri" w:cs="Times New Roman"/>
                <w:b/>
                <w:sz w:val="18"/>
                <w:szCs w:val="18"/>
              </w:rPr>
              <w:t>Područje*</w:t>
            </w:r>
          </w:p>
        </w:tc>
        <w:tc>
          <w:tcPr>
            <w:tcW w:w="4518"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b/>
                <w:sz w:val="16"/>
                <w:szCs w:val="16"/>
              </w:rPr>
            </w:pPr>
            <w:r w:rsidRPr="00052217">
              <w:rPr>
                <w:rFonts w:ascii="Calibri" w:eastAsia="Calibri" w:hAnsi="Calibri" w:cs="Times New Roman"/>
                <w:b/>
                <w:sz w:val="16"/>
                <w:szCs w:val="16"/>
              </w:rPr>
              <w:t>Tema predmeta + tema ili ishod ili ključni pojam iz Program  GOO-a</w:t>
            </w:r>
          </w:p>
        </w:tc>
        <w:tc>
          <w:tcPr>
            <w:tcW w:w="1276"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b/>
                <w:sz w:val="18"/>
                <w:szCs w:val="18"/>
              </w:rPr>
            </w:pPr>
            <w:r w:rsidRPr="00052217">
              <w:rPr>
                <w:rFonts w:ascii="Calibri" w:eastAsia="Calibri" w:hAnsi="Calibri" w:cs="Times New Roman"/>
                <w:b/>
                <w:sz w:val="18"/>
                <w:szCs w:val="18"/>
              </w:rPr>
              <w:t>Realizacija</w:t>
            </w:r>
          </w:p>
        </w:tc>
      </w:tr>
      <w:tr w:rsidR="00052217" w:rsidRPr="00052217" w:rsidTr="00052217">
        <w:trPr>
          <w:trHeight w:hRule="exact" w:val="614"/>
        </w:trPr>
        <w:tc>
          <w:tcPr>
            <w:tcW w:w="2066" w:type="dxa"/>
            <w:vMerge w:val="restart"/>
            <w:tcBorders>
              <w:top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b/>
                <w:sz w:val="18"/>
                <w:szCs w:val="18"/>
              </w:rPr>
            </w:pPr>
            <w:r w:rsidRPr="00052217">
              <w:rPr>
                <w:rFonts w:ascii="Calibri" w:eastAsia="Calibri" w:hAnsi="Calibri" w:cs="Times New Roman"/>
                <w:b/>
                <w:sz w:val="18"/>
                <w:szCs w:val="18"/>
              </w:rPr>
              <w:t>Hrvatski jezik</w:t>
            </w:r>
          </w:p>
        </w:tc>
        <w:tc>
          <w:tcPr>
            <w:tcW w:w="561" w:type="dxa"/>
            <w:tcBorders>
              <w:top w:val="single" w:sz="12" w:space="0" w:color="auto"/>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8"/>
                <w:szCs w:val="18"/>
              </w:rPr>
            </w:pPr>
            <w:r w:rsidRPr="00052217">
              <w:rPr>
                <w:rFonts w:ascii="Calibri" w:eastAsia="Calibri" w:hAnsi="Calibri" w:cs="Times New Roman"/>
                <w:sz w:val="18"/>
                <w:szCs w:val="18"/>
              </w:rPr>
              <w:t>1.</w:t>
            </w:r>
          </w:p>
        </w:tc>
        <w:tc>
          <w:tcPr>
            <w:tcW w:w="1185"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E, K</w:t>
            </w:r>
          </w:p>
        </w:tc>
        <w:tc>
          <w:tcPr>
            <w:tcW w:w="4518"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 xml:space="preserve">Ljudska prava i ravnopravnost u odnosu na dob,  spol i etničku, vjersku, klasnu i drugu pripadnost </w:t>
            </w:r>
          </w:p>
        </w:tc>
        <w:tc>
          <w:tcPr>
            <w:tcW w:w="1276"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studeni</w:t>
            </w:r>
          </w:p>
        </w:tc>
      </w:tr>
      <w:tr w:rsidR="00052217" w:rsidRPr="00052217" w:rsidTr="00052217">
        <w:trPr>
          <w:trHeight w:hRule="exact" w:val="614"/>
        </w:trPr>
        <w:tc>
          <w:tcPr>
            <w:tcW w:w="2066" w:type="dxa"/>
            <w:vMerge/>
            <w:tcBorders>
              <w:bottom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b/>
                <w:sz w:val="18"/>
                <w:szCs w:val="18"/>
              </w:rPr>
            </w:pPr>
          </w:p>
        </w:tc>
        <w:tc>
          <w:tcPr>
            <w:tcW w:w="561" w:type="dxa"/>
            <w:tcBorders>
              <w:left w:val="single" w:sz="12" w:space="0" w:color="auto"/>
              <w:bottom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8"/>
                <w:szCs w:val="18"/>
              </w:rPr>
            </w:pPr>
            <w:r w:rsidRPr="00052217">
              <w:rPr>
                <w:rFonts w:ascii="Calibri" w:eastAsia="Calibri" w:hAnsi="Calibri" w:cs="Times New Roman"/>
                <w:sz w:val="18"/>
                <w:szCs w:val="18"/>
              </w:rPr>
              <w:t>2.</w:t>
            </w:r>
          </w:p>
        </w:tc>
        <w:tc>
          <w:tcPr>
            <w:tcW w:w="1185"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K,,P</w:t>
            </w:r>
          </w:p>
        </w:tc>
        <w:tc>
          <w:tcPr>
            <w:tcW w:w="4518"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Hrvatski domovinski identitet (Budnice i davorije)</w:t>
            </w:r>
          </w:p>
        </w:tc>
        <w:tc>
          <w:tcPr>
            <w:tcW w:w="1276"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siječanj</w:t>
            </w:r>
          </w:p>
        </w:tc>
      </w:tr>
      <w:tr w:rsidR="00052217" w:rsidRPr="00052217" w:rsidTr="00052217">
        <w:trPr>
          <w:trHeight w:hRule="exact" w:val="614"/>
        </w:trPr>
        <w:tc>
          <w:tcPr>
            <w:tcW w:w="2066" w:type="dxa"/>
            <w:tcBorders>
              <w:top w:val="single" w:sz="12" w:space="0" w:color="auto"/>
              <w:bottom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b/>
                <w:sz w:val="18"/>
                <w:szCs w:val="18"/>
              </w:rPr>
            </w:pPr>
            <w:r w:rsidRPr="00052217">
              <w:rPr>
                <w:rFonts w:ascii="Calibri" w:eastAsia="Calibri" w:hAnsi="Calibri" w:cs="Times New Roman"/>
                <w:b/>
                <w:sz w:val="18"/>
                <w:szCs w:val="18"/>
              </w:rPr>
              <w:t>Likovna kultura</w:t>
            </w:r>
          </w:p>
        </w:tc>
        <w:tc>
          <w:tcPr>
            <w:tcW w:w="561" w:type="dxa"/>
            <w:tcBorders>
              <w:top w:val="single" w:sz="12" w:space="0" w:color="auto"/>
              <w:left w:val="single" w:sz="12" w:space="0" w:color="auto"/>
              <w:bottom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8"/>
                <w:szCs w:val="18"/>
              </w:rPr>
            </w:pPr>
            <w:r w:rsidRPr="00052217">
              <w:rPr>
                <w:rFonts w:ascii="Calibri" w:eastAsia="Calibri" w:hAnsi="Calibri" w:cs="Times New Roman"/>
                <w:sz w:val="18"/>
                <w:szCs w:val="18"/>
              </w:rPr>
              <w:t>1.</w:t>
            </w:r>
          </w:p>
        </w:tc>
        <w:tc>
          <w:tcPr>
            <w:tcW w:w="1185" w:type="dxa"/>
            <w:tcBorders>
              <w:top w:val="single" w:sz="12" w:space="0" w:color="auto"/>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Lj,,-P</w:t>
            </w:r>
          </w:p>
        </w:tc>
        <w:tc>
          <w:tcPr>
            <w:tcW w:w="4518" w:type="dxa"/>
            <w:tcBorders>
              <w:top w:val="single" w:sz="12" w:space="0" w:color="auto"/>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Tonska modelacija boja</w:t>
            </w:r>
          </w:p>
        </w:tc>
        <w:tc>
          <w:tcPr>
            <w:tcW w:w="1276" w:type="dxa"/>
            <w:tcBorders>
              <w:top w:val="single" w:sz="12" w:space="0" w:color="auto"/>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ožujak</w:t>
            </w:r>
          </w:p>
        </w:tc>
      </w:tr>
      <w:tr w:rsidR="00052217" w:rsidRPr="00052217" w:rsidTr="00052217">
        <w:trPr>
          <w:trHeight w:hRule="exact" w:val="614"/>
        </w:trPr>
        <w:tc>
          <w:tcPr>
            <w:tcW w:w="2066" w:type="dxa"/>
            <w:tcBorders>
              <w:top w:val="single" w:sz="12" w:space="0" w:color="auto"/>
              <w:bottom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b/>
                <w:sz w:val="18"/>
                <w:szCs w:val="18"/>
              </w:rPr>
            </w:pPr>
            <w:r w:rsidRPr="00052217">
              <w:rPr>
                <w:rFonts w:ascii="Calibri" w:eastAsia="Calibri" w:hAnsi="Calibri" w:cs="Times New Roman"/>
                <w:b/>
                <w:sz w:val="18"/>
                <w:szCs w:val="18"/>
              </w:rPr>
              <w:t>Glazbena kultura</w:t>
            </w:r>
          </w:p>
        </w:tc>
        <w:tc>
          <w:tcPr>
            <w:tcW w:w="561" w:type="dxa"/>
            <w:tcBorders>
              <w:top w:val="single" w:sz="12" w:space="0" w:color="auto"/>
              <w:left w:val="single" w:sz="12" w:space="0" w:color="auto"/>
              <w:bottom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8"/>
                <w:szCs w:val="18"/>
              </w:rPr>
            </w:pPr>
            <w:r w:rsidRPr="00052217">
              <w:rPr>
                <w:rFonts w:ascii="Calibri" w:eastAsia="Calibri" w:hAnsi="Calibri" w:cs="Times New Roman"/>
                <w:sz w:val="18"/>
                <w:szCs w:val="18"/>
              </w:rPr>
              <w:t>1.</w:t>
            </w:r>
          </w:p>
        </w:tc>
        <w:tc>
          <w:tcPr>
            <w:tcW w:w="1185" w:type="dxa"/>
            <w:tcBorders>
              <w:top w:val="single" w:sz="12" w:space="0" w:color="auto"/>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K</w:t>
            </w:r>
          </w:p>
        </w:tc>
        <w:tc>
          <w:tcPr>
            <w:tcW w:w="4518" w:type="dxa"/>
            <w:tcBorders>
              <w:top w:val="single" w:sz="12" w:space="0" w:color="auto"/>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Budnice i davorije u glazbi</w:t>
            </w:r>
          </w:p>
        </w:tc>
        <w:tc>
          <w:tcPr>
            <w:tcW w:w="1276" w:type="dxa"/>
            <w:tcBorders>
              <w:top w:val="single" w:sz="12" w:space="0" w:color="auto"/>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siječanj</w:t>
            </w:r>
          </w:p>
        </w:tc>
      </w:tr>
      <w:tr w:rsidR="00052217" w:rsidRPr="00052217" w:rsidTr="00052217">
        <w:trPr>
          <w:trHeight w:hRule="exact" w:val="614"/>
        </w:trPr>
        <w:tc>
          <w:tcPr>
            <w:tcW w:w="2066" w:type="dxa"/>
            <w:vMerge w:val="restart"/>
            <w:tcBorders>
              <w:top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b/>
                <w:sz w:val="18"/>
                <w:szCs w:val="18"/>
              </w:rPr>
            </w:pPr>
            <w:r w:rsidRPr="00052217">
              <w:rPr>
                <w:rFonts w:ascii="Calibri" w:eastAsia="Calibri" w:hAnsi="Calibri" w:cs="Times New Roman"/>
                <w:b/>
                <w:sz w:val="18"/>
                <w:szCs w:val="18"/>
              </w:rPr>
              <w:t>Engleski jezik</w:t>
            </w:r>
          </w:p>
        </w:tc>
        <w:tc>
          <w:tcPr>
            <w:tcW w:w="561" w:type="dxa"/>
            <w:tcBorders>
              <w:top w:val="single" w:sz="12" w:space="0" w:color="auto"/>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8"/>
                <w:szCs w:val="18"/>
              </w:rPr>
            </w:pPr>
            <w:r w:rsidRPr="00052217">
              <w:rPr>
                <w:rFonts w:ascii="Calibri" w:eastAsia="Calibri" w:hAnsi="Calibri" w:cs="Times New Roman"/>
                <w:sz w:val="18"/>
                <w:szCs w:val="18"/>
              </w:rPr>
              <w:t>1.</w:t>
            </w:r>
          </w:p>
        </w:tc>
        <w:tc>
          <w:tcPr>
            <w:tcW w:w="1185"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G, E, D</w:t>
            </w:r>
          </w:p>
        </w:tc>
        <w:tc>
          <w:tcPr>
            <w:tcW w:w="4518"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Endangered species Around the world</w:t>
            </w:r>
          </w:p>
        </w:tc>
        <w:tc>
          <w:tcPr>
            <w:tcW w:w="1276"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siječanj</w:t>
            </w:r>
          </w:p>
        </w:tc>
      </w:tr>
      <w:tr w:rsidR="00052217" w:rsidRPr="00052217" w:rsidTr="00052217">
        <w:trPr>
          <w:trHeight w:hRule="exact" w:val="453"/>
        </w:trPr>
        <w:tc>
          <w:tcPr>
            <w:tcW w:w="2066" w:type="dxa"/>
            <w:vMerge/>
            <w:tcBorders>
              <w:bottom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b/>
                <w:sz w:val="18"/>
                <w:szCs w:val="18"/>
              </w:rPr>
            </w:pPr>
          </w:p>
        </w:tc>
        <w:tc>
          <w:tcPr>
            <w:tcW w:w="561" w:type="dxa"/>
            <w:tcBorders>
              <w:left w:val="single" w:sz="12" w:space="0" w:color="auto"/>
              <w:bottom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8"/>
                <w:szCs w:val="18"/>
              </w:rPr>
            </w:pPr>
            <w:r w:rsidRPr="00052217">
              <w:rPr>
                <w:rFonts w:ascii="Calibri" w:eastAsia="Calibri" w:hAnsi="Calibri" w:cs="Times New Roman"/>
                <w:sz w:val="18"/>
                <w:szCs w:val="18"/>
              </w:rPr>
              <w:t>2.</w:t>
            </w:r>
          </w:p>
        </w:tc>
        <w:tc>
          <w:tcPr>
            <w:tcW w:w="1185"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K</w:t>
            </w:r>
          </w:p>
        </w:tc>
        <w:tc>
          <w:tcPr>
            <w:tcW w:w="4518"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Smong int he city / Eufrasian griffons</w:t>
            </w:r>
          </w:p>
        </w:tc>
        <w:tc>
          <w:tcPr>
            <w:tcW w:w="1276"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siječanj</w:t>
            </w:r>
          </w:p>
        </w:tc>
      </w:tr>
      <w:tr w:rsidR="00052217" w:rsidRPr="00052217" w:rsidTr="00052217">
        <w:trPr>
          <w:trHeight w:hRule="exact" w:val="614"/>
        </w:trPr>
        <w:tc>
          <w:tcPr>
            <w:tcW w:w="2066" w:type="dxa"/>
            <w:vMerge w:val="restart"/>
            <w:tcBorders>
              <w:top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b/>
                <w:sz w:val="18"/>
                <w:szCs w:val="18"/>
              </w:rPr>
            </w:pPr>
            <w:r w:rsidRPr="00052217">
              <w:rPr>
                <w:rFonts w:ascii="Calibri" w:eastAsia="Calibri" w:hAnsi="Calibri" w:cs="Times New Roman"/>
                <w:b/>
                <w:sz w:val="18"/>
                <w:szCs w:val="18"/>
              </w:rPr>
              <w:lastRenderedPageBreak/>
              <w:t>Njemački jezik</w:t>
            </w:r>
          </w:p>
        </w:tc>
        <w:tc>
          <w:tcPr>
            <w:tcW w:w="561" w:type="dxa"/>
            <w:tcBorders>
              <w:top w:val="single" w:sz="12" w:space="0" w:color="auto"/>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8"/>
                <w:szCs w:val="18"/>
              </w:rPr>
            </w:pPr>
            <w:r w:rsidRPr="00052217">
              <w:rPr>
                <w:rFonts w:ascii="Calibri" w:eastAsia="Calibri" w:hAnsi="Calibri" w:cs="Times New Roman"/>
                <w:sz w:val="18"/>
                <w:szCs w:val="18"/>
              </w:rPr>
              <w:t>1.</w:t>
            </w:r>
          </w:p>
        </w:tc>
        <w:tc>
          <w:tcPr>
            <w:tcW w:w="1185"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E</w:t>
            </w:r>
          </w:p>
        </w:tc>
        <w:tc>
          <w:tcPr>
            <w:tcW w:w="4518"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Du und deine Unweit</w:t>
            </w:r>
          </w:p>
        </w:tc>
        <w:tc>
          <w:tcPr>
            <w:tcW w:w="1276"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travanj</w:t>
            </w:r>
          </w:p>
        </w:tc>
      </w:tr>
      <w:tr w:rsidR="00052217" w:rsidRPr="00052217" w:rsidTr="00052217">
        <w:trPr>
          <w:trHeight w:hRule="exact" w:val="511"/>
        </w:trPr>
        <w:tc>
          <w:tcPr>
            <w:tcW w:w="2066" w:type="dxa"/>
            <w:vMerge/>
            <w:tcBorders>
              <w:bottom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p>
        </w:tc>
        <w:tc>
          <w:tcPr>
            <w:tcW w:w="561" w:type="dxa"/>
            <w:tcBorders>
              <w:left w:val="single" w:sz="12" w:space="0" w:color="auto"/>
              <w:bottom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8"/>
                <w:szCs w:val="18"/>
              </w:rPr>
            </w:pPr>
            <w:r w:rsidRPr="00052217">
              <w:rPr>
                <w:rFonts w:ascii="Calibri" w:eastAsia="Calibri" w:hAnsi="Calibri" w:cs="Times New Roman"/>
                <w:sz w:val="18"/>
                <w:szCs w:val="18"/>
              </w:rPr>
              <w:t>2.</w:t>
            </w:r>
          </w:p>
        </w:tc>
        <w:tc>
          <w:tcPr>
            <w:tcW w:w="1185"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E</w:t>
            </w:r>
          </w:p>
        </w:tc>
        <w:tc>
          <w:tcPr>
            <w:tcW w:w="4518"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Du und deine Unweit</w:t>
            </w:r>
          </w:p>
        </w:tc>
        <w:tc>
          <w:tcPr>
            <w:tcW w:w="1276"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travanj</w:t>
            </w:r>
          </w:p>
        </w:tc>
      </w:tr>
      <w:tr w:rsidR="00052217" w:rsidRPr="00052217" w:rsidTr="00052217">
        <w:trPr>
          <w:trHeight w:hRule="exact" w:val="614"/>
        </w:trPr>
        <w:tc>
          <w:tcPr>
            <w:tcW w:w="2066" w:type="dxa"/>
            <w:vMerge w:val="restart"/>
            <w:tcBorders>
              <w:top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b/>
                <w:sz w:val="18"/>
                <w:szCs w:val="18"/>
              </w:rPr>
            </w:pPr>
            <w:r w:rsidRPr="00052217">
              <w:rPr>
                <w:rFonts w:ascii="Calibri" w:eastAsia="Calibri" w:hAnsi="Calibri" w:cs="Times New Roman"/>
                <w:b/>
                <w:sz w:val="18"/>
                <w:szCs w:val="18"/>
              </w:rPr>
              <w:t>Matematika</w:t>
            </w:r>
          </w:p>
        </w:tc>
        <w:tc>
          <w:tcPr>
            <w:tcW w:w="561" w:type="dxa"/>
            <w:tcBorders>
              <w:top w:val="single" w:sz="12" w:space="0" w:color="auto"/>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8"/>
                <w:szCs w:val="18"/>
              </w:rPr>
            </w:pPr>
            <w:r w:rsidRPr="00052217">
              <w:rPr>
                <w:rFonts w:ascii="Calibri" w:eastAsia="Calibri" w:hAnsi="Calibri" w:cs="Times New Roman"/>
                <w:sz w:val="18"/>
                <w:szCs w:val="18"/>
              </w:rPr>
              <w:t>1.</w:t>
            </w:r>
          </w:p>
        </w:tc>
        <w:tc>
          <w:tcPr>
            <w:tcW w:w="1185"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G</w:t>
            </w:r>
          </w:p>
        </w:tc>
        <w:tc>
          <w:tcPr>
            <w:tcW w:w="4518"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Jednostavni kamatni račun</w:t>
            </w:r>
          </w:p>
        </w:tc>
        <w:tc>
          <w:tcPr>
            <w:tcW w:w="1276"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studeni</w:t>
            </w:r>
          </w:p>
        </w:tc>
      </w:tr>
      <w:tr w:rsidR="00052217" w:rsidRPr="00052217" w:rsidTr="00052217">
        <w:trPr>
          <w:trHeight w:hRule="exact" w:val="527"/>
        </w:trPr>
        <w:tc>
          <w:tcPr>
            <w:tcW w:w="2066" w:type="dxa"/>
            <w:vMerge/>
            <w:tcBorders>
              <w:bottom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b/>
                <w:sz w:val="18"/>
                <w:szCs w:val="18"/>
              </w:rPr>
            </w:pPr>
          </w:p>
        </w:tc>
        <w:tc>
          <w:tcPr>
            <w:tcW w:w="561" w:type="dxa"/>
            <w:tcBorders>
              <w:left w:val="single" w:sz="12" w:space="0" w:color="auto"/>
              <w:bottom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8"/>
                <w:szCs w:val="18"/>
              </w:rPr>
            </w:pPr>
            <w:r w:rsidRPr="00052217">
              <w:rPr>
                <w:rFonts w:ascii="Calibri" w:eastAsia="Calibri" w:hAnsi="Calibri" w:cs="Times New Roman"/>
                <w:sz w:val="18"/>
                <w:szCs w:val="18"/>
              </w:rPr>
              <w:t>2.</w:t>
            </w:r>
          </w:p>
        </w:tc>
        <w:tc>
          <w:tcPr>
            <w:tcW w:w="1185"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G</w:t>
            </w:r>
          </w:p>
        </w:tc>
        <w:tc>
          <w:tcPr>
            <w:tcW w:w="4518"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Jednostavni kamatni račun</w:t>
            </w:r>
          </w:p>
        </w:tc>
        <w:tc>
          <w:tcPr>
            <w:tcW w:w="1276"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studeni</w:t>
            </w:r>
          </w:p>
        </w:tc>
      </w:tr>
      <w:tr w:rsidR="00052217" w:rsidRPr="00052217" w:rsidTr="00052217">
        <w:trPr>
          <w:trHeight w:hRule="exact" w:val="614"/>
        </w:trPr>
        <w:tc>
          <w:tcPr>
            <w:tcW w:w="2066" w:type="dxa"/>
            <w:vMerge w:val="restart"/>
            <w:tcBorders>
              <w:top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b/>
                <w:sz w:val="18"/>
                <w:szCs w:val="18"/>
              </w:rPr>
            </w:pPr>
            <w:r w:rsidRPr="00052217">
              <w:rPr>
                <w:rFonts w:ascii="Calibri" w:eastAsia="Calibri" w:hAnsi="Calibri" w:cs="Times New Roman"/>
                <w:b/>
                <w:sz w:val="18"/>
                <w:szCs w:val="18"/>
              </w:rPr>
              <w:t xml:space="preserve">Priroda </w:t>
            </w:r>
          </w:p>
          <w:p w:rsidR="00052217" w:rsidRPr="00052217" w:rsidRDefault="00052217" w:rsidP="00052217">
            <w:pPr>
              <w:spacing w:after="0" w:line="240" w:lineRule="auto"/>
              <w:rPr>
                <w:rFonts w:ascii="Calibri" w:eastAsia="Calibri" w:hAnsi="Calibri" w:cs="Times New Roman"/>
                <w:b/>
                <w:sz w:val="18"/>
                <w:szCs w:val="18"/>
              </w:rPr>
            </w:pPr>
            <w:r w:rsidRPr="00052217">
              <w:rPr>
                <w:rFonts w:ascii="Calibri" w:eastAsia="Calibri" w:hAnsi="Calibri" w:cs="Times New Roman"/>
                <w:b/>
                <w:sz w:val="18"/>
                <w:szCs w:val="18"/>
              </w:rPr>
              <w:t>Biologija</w:t>
            </w:r>
          </w:p>
          <w:p w:rsidR="00052217" w:rsidRPr="00052217" w:rsidRDefault="00052217" w:rsidP="00052217">
            <w:pPr>
              <w:spacing w:after="0" w:line="240" w:lineRule="auto"/>
              <w:rPr>
                <w:rFonts w:ascii="Calibri" w:eastAsia="Calibri" w:hAnsi="Calibri" w:cs="Times New Roman"/>
                <w:b/>
                <w:sz w:val="18"/>
                <w:szCs w:val="18"/>
              </w:rPr>
            </w:pPr>
          </w:p>
        </w:tc>
        <w:tc>
          <w:tcPr>
            <w:tcW w:w="561" w:type="dxa"/>
            <w:tcBorders>
              <w:top w:val="single" w:sz="12" w:space="0" w:color="auto"/>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8"/>
                <w:szCs w:val="18"/>
              </w:rPr>
            </w:pPr>
            <w:r w:rsidRPr="00052217">
              <w:rPr>
                <w:rFonts w:ascii="Calibri" w:eastAsia="Calibri" w:hAnsi="Calibri" w:cs="Times New Roman"/>
                <w:sz w:val="18"/>
                <w:szCs w:val="18"/>
              </w:rPr>
              <w:t>1.</w:t>
            </w:r>
          </w:p>
        </w:tc>
        <w:tc>
          <w:tcPr>
            <w:tcW w:w="1185"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G, E ,D</w:t>
            </w:r>
          </w:p>
        </w:tc>
        <w:tc>
          <w:tcPr>
            <w:tcW w:w="4518"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Mekušci - školjkaši</w:t>
            </w:r>
          </w:p>
        </w:tc>
        <w:tc>
          <w:tcPr>
            <w:tcW w:w="1276"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siječanj</w:t>
            </w:r>
          </w:p>
        </w:tc>
      </w:tr>
      <w:tr w:rsidR="00052217" w:rsidRPr="00052217" w:rsidTr="00052217">
        <w:trPr>
          <w:trHeight w:hRule="exact" w:val="577"/>
        </w:trPr>
        <w:tc>
          <w:tcPr>
            <w:tcW w:w="2066" w:type="dxa"/>
            <w:vMerge/>
            <w:tcBorders>
              <w:bottom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b/>
                <w:sz w:val="18"/>
                <w:szCs w:val="18"/>
              </w:rPr>
            </w:pPr>
          </w:p>
        </w:tc>
        <w:tc>
          <w:tcPr>
            <w:tcW w:w="561" w:type="dxa"/>
            <w:tcBorders>
              <w:left w:val="single" w:sz="12" w:space="0" w:color="auto"/>
              <w:bottom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8"/>
                <w:szCs w:val="18"/>
              </w:rPr>
            </w:pPr>
            <w:r w:rsidRPr="00052217">
              <w:rPr>
                <w:rFonts w:ascii="Calibri" w:eastAsia="Calibri" w:hAnsi="Calibri" w:cs="Times New Roman"/>
                <w:sz w:val="18"/>
                <w:szCs w:val="18"/>
              </w:rPr>
              <w:t>2.</w:t>
            </w:r>
          </w:p>
        </w:tc>
        <w:tc>
          <w:tcPr>
            <w:tcW w:w="1185"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G, E, D</w:t>
            </w:r>
          </w:p>
        </w:tc>
        <w:tc>
          <w:tcPr>
            <w:tcW w:w="4518"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p>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Mekušci – školjkaši</w:t>
            </w:r>
          </w:p>
          <w:p w:rsidR="00052217" w:rsidRPr="00052217" w:rsidRDefault="00052217" w:rsidP="00052217">
            <w:pPr>
              <w:spacing w:after="0" w:line="240" w:lineRule="auto"/>
              <w:rPr>
                <w:rFonts w:ascii="Calibri" w:eastAsia="Calibri" w:hAnsi="Calibri" w:cs="Times New Roman"/>
                <w:sz w:val="18"/>
                <w:szCs w:val="18"/>
              </w:rPr>
            </w:pPr>
          </w:p>
          <w:p w:rsidR="00052217" w:rsidRPr="00052217" w:rsidRDefault="00052217" w:rsidP="00052217">
            <w:pPr>
              <w:spacing w:after="0" w:line="240" w:lineRule="auto"/>
              <w:rPr>
                <w:rFonts w:ascii="Calibri" w:eastAsia="Calibri" w:hAnsi="Calibri" w:cs="Times New Roman"/>
                <w:sz w:val="18"/>
                <w:szCs w:val="18"/>
              </w:rPr>
            </w:pPr>
          </w:p>
          <w:p w:rsidR="00052217" w:rsidRPr="00052217" w:rsidRDefault="00052217" w:rsidP="00052217">
            <w:pPr>
              <w:spacing w:after="0" w:line="240" w:lineRule="auto"/>
              <w:rPr>
                <w:rFonts w:ascii="Calibri" w:eastAsia="Calibri" w:hAnsi="Calibri" w:cs="Times New Roman"/>
                <w:sz w:val="18"/>
                <w:szCs w:val="18"/>
              </w:rPr>
            </w:pPr>
          </w:p>
        </w:tc>
        <w:tc>
          <w:tcPr>
            <w:tcW w:w="1276"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siječanj</w:t>
            </w:r>
          </w:p>
        </w:tc>
      </w:tr>
      <w:tr w:rsidR="00052217" w:rsidRPr="00052217" w:rsidTr="00052217">
        <w:trPr>
          <w:trHeight w:hRule="exact" w:val="529"/>
        </w:trPr>
        <w:tc>
          <w:tcPr>
            <w:tcW w:w="2066" w:type="dxa"/>
            <w:vMerge w:val="restart"/>
            <w:tcBorders>
              <w:top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b/>
                <w:sz w:val="18"/>
                <w:szCs w:val="18"/>
              </w:rPr>
            </w:pPr>
            <w:r w:rsidRPr="00052217">
              <w:rPr>
                <w:rFonts w:ascii="Calibri" w:eastAsia="Calibri" w:hAnsi="Calibri" w:cs="Times New Roman"/>
                <w:b/>
                <w:sz w:val="18"/>
                <w:szCs w:val="18"/>
              </w:rPr>
              <w:t xml:space="preserve">Kemija </w:t>
            </w:r>
          </w:p>
        </w:tc>
        <w:tc>
          <w:tcPr>
            <w:tcW w:w="561" w:type="dxa"/>
            <w:tcBorders>
              <w:top w:val="single" w:sz="12" w:space="0" w:color="auto"/>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8"/>
                <w:szCs w:val="18"/>
              </w:rPr>
            </w:pPr>
            <w:r w:rsidRPr="00052217">
              <w:rPr>
                <w:rFonts w:ascii="Calibri" w:eastAsia="Calibri" w:hAnsi="Calibri" w:cs="Times New Roman"/>
                <w:sz w:val="18"/>
                <w:szCs w:val="18"/>
              </w:rPr>
              <w:t>1.</w:t>
            </w:r>
          </w:p>
        </w:tc>
        <w:tc>
          <w:tcPr>
            <w:tcW w:w="1185"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G, E, D</w:t>
            </w:r>
          </w:p>
        </w:tc>
        <w:tc>
          <w:tcPr>
            <w:tcW w:w="4518"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Sastav i svojstva zraka</w:t>
            </w:r>
          </w:p>
        </w:tc>
        <w:tc>
          <w:tcPr>
            <w:tcW w:w="1276"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siječanj</w:t>
            </w:r>
          </w:p>
        </w:tc>
      </w:tr>
      <w:tr w:rsidR="00052217" w:rsidRPr="00052217" w:rsidTr="00052217">
        <w:trPr>
          <w:trHeight w:hRule="exact" w:val="565"/>
        </w:trPr>
        <w:tc>
          <w:tcPr>
            <w:tcW w:w="2066" w:type="dxa"/>
            <w:vMerge/>
            <w:tcBorders>
              <w:top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b/>
                <w:sz w:val="18"/>
                <w:szCs w:val="18"/>
              </w:rPr>
            </w:pPr>
          </w:p>
        </w:tc>
        <w:tc>
          <w:tcPr>
            <w:tcW w:w="561" w:type="dxa"/>
            <w:tcBorders>
              <w:top w:val="single" w:sz="12" w:space="0" w:color="auto"/>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8"/>
                <w:szCs w:val="18"/>
              </w:rPr>
            </w:pPr>
            <w:r w:rsidRPr="00052217">
              <w:rPr>
                <w:rFonts w:ascii="Calibri" w:eastAsia="Calibri" w:hAnsi="Calibri" w:cs="Times New Roman"/>
                <w:sz w:val="18"/>
                <w:szCs w:val="18"/>
              </w:rPr>
              <w:t>2.</w:t>
            </w:r>
          </w:p>
        </w:tc>
        <w:tc>
          <w:tcPr>
            <w:tcW w:w="1185"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G, E, D</w:t>
            </w:r>
          </w:p>
        </w:tc>
        <w:tc>
          <w:tcPr>
            <w:tcW w:w="4518"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Kemijske reakcije i energija</w:t>
            </w:r>
          </w:p>
        </w:tc>
        <w:tc>
          <w:tcPr>
            <w:tcW w:w="1276"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svibanj</w:t>
            </w:r>
          </w:p>
        </w:tc>
      </w:tr>
      <w:tr w:rsidR="00052217" w:rsidRPr="00052217" w:rsidTr="00052217">
        <w:trPr>
          <w:trHeight w:hRule="exact" w:val="614"/>
        </w:trPr>
        <w:tc>
          <w:tcPr>
            <w:tcW w:w="2066" w:type="dxa"/>
            <w:vMerge w:val="restart"/>
            <w:tcBorders>
              <w:top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b/>
                <w:sz w:val="18"/>
                <w:szCs w:val="18"/>
              </w:rPr>
            </w:pPr>
            <w:r w:rsidRPr="00052217">
              <w:rPr>
                <w:rFonts w:ascii="Calibri" w:eastAsia="Calibri" w:hAnsi="Calibri" w:cs="Times New Roman"/>
                <w:b/>
                <w:sz w:val="18"/>
                <w:szCs w:val="18"/>
              </w:rPr>
              <w:t>Fizika</w:t>
            </w:r>
          </w:p>
        </w:tc>
        <w:tc>
          <w:tcPr>
            <w:tcW w:w="561" w:type="dxa"/>
            <w:tcBorders>
              <w:top w:val="single" w:sz="12" w:space="0" w:color="auto"/>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8"/>
                <w:szCs w:val="18"/>
              </w:rPr>
            </w:pPr>
            <w:r w:rsidRPr="00052217">
              <w:rPr>
                <w:rFonts w:ascii="Calibri" w:eastAsia="Calibri" w:hAnsi="Calibri" w:cs="Times New Roman"/>
                <w:sz w:val="18"/>
                <w:szCs w:val="18"/>
              </w:rPr>
              <w:t>1.</w:t>
            </w:r>
          </w:p>
        </w:tc>
        <w:tc>
          <w:tcPr>
            <w:tcW w:w="1185"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K, G</w:t>
            </w:r>
          </w:p>
        </w:tc>
        <w:tc>
          <w:tcPr>
            <w:tcW w:w="4518"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Energija i oblici energije</w:t>
            </w:r>
          </w:p>
        </w:tc>
        <w:tc>
          <w:tcPr>
            <w:tcW w:w="1276"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siječanj</w:t>
            </w:r>
          </w:p>
        </w:tc>
      </w:tr>
      <w:tr w:rsidR="00052217" w:rsidRPr="00052217" w:rsidTr="00052217">
        <w:trPr>
          <w:trHeight w:hRule="exact" w:val="614"/>
        </w:trPr>
        <w:tc>
          <w:tcPr>
            <w:tcW w:w="2066" w:type="dxa"/>
            <w:vMerge/>
            <w:tcBorders>
              <w:top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b/>
                <w:sz w:val="18"/>
                <w:szCs w:val="18"/>
              </w:rPr>
            </w:pPr>
          </w:p>
        </w:tc>
        <w:tc>
          <w:tcPr>
            <w:tcW w:w="561" w:type="dxa"/>
            <w:tcBorders>
              <w:top w:val="single" w:sz="12" w:space="0" w:color="auto"/>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8"/>
                <w:szCs w:val="18"/>
              </w:rPr>
            </w:pPr>
            <w:r w:rsidRPr="00052217">
              <w:rPr>
                <w:rFonts w:ascii="Calibri" w:eastAsia="Calibri" w:hAnsi="Calibri" w:cs="Times New Roman"/>
                <w:sz w:val="18"/>
                <w:szCs w:val="18"/>
              </w:rPr>
              <w:t>2.</w:t>
            </w:r>
          </w:p>
        </w:tc>
        <w:tc>
          <w:tcPr>
            <w:tcW w:w="1185"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K, G</w:t>
            </w:r>
          </w:p>
        </w:tc>
        <w:tc>
          <w:tcPr>
            <w:tcW w:w="4518"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Energija i oblici energije</w:t>
            </w:r>
          </w:p>
        </w:tc>
        <w:tc>
          <w:tcPr>
            <w:tcW w:w="1276"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siječanj</w:t>
            </w:r>
          </w:p>
        </w:tc>
      </w:tr>
      <w:tr w:rsidR="00052217" w:rsidRPr="00052217" w:rsidTr="00052217">
        <w:trPr>
          <w:trHeight w:hRule="exact" w:val="614"/>
        </w:trPr>
        <w:tc>
          <w:tcPr>
            <w:tcW w:w="2066" w:type="dxa"/>
            <w:tcBorders>
              <w:top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b/>
                <w:sz w:val="18"/>
                <w:szCs w:val="18"/>
              </w:rPr>
            </w:pPr>
            <w:r w:rsidRPr="00052217">
              <w:rPr>
                <w:rFonts w:ascii="Calibri" w:eastAsia="Calibri" w:hAnsi="Calibri" w:cs="Times New Roman"/>
                <w:b/>
                <w:sz w:val="18"/>
                <w:szCs w:val="18"/>
              </w:rPr>
              <w:t>Povijest</w:t>
            </w:r>
          </w:p>
        </w:tc>
        <w:tc>
          <w:tcPr>
            <w:tcW w:w="561" w:type="dxa"/>
            <w:tcBorders>
              <w:top w:val="single" w:sz="12" w:space="0" w:color="auto"/>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8"/>
                <w:szCs w:val="18"/>
              </w:rPr>
            </w:pPr>
            <w:r w:rsidRPr="00052217">
              <w:rPr>
                <w:rFonts w:ascii="Calibri" w:eastAsia="Calibri" w:hAnsi="Calibri" w:cs="Times New Roman"/>
                <w:sz w:val="18"/>
                <w:szCs w:val="18"/>
              </w:rPr>
              <w:t>1.</w:t>
            </w:r>
          </w:p>
        </w:tc>
        <w:tc>
          <w:tcPr>
            <w:tcW w:w="1185"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D, G, E</w:t>
            </w:r>
          </w:p>
        </w:tc>
        <w:tc>
          <w:tcPr>
            <w:tcW w:w="4518"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Žene u Francuskoj revoluciji</w:t>
            </w:r>
          </w:p>
        </w:tc>
        <w:tc>
          <w:tcPr>
            <w:tcW w:w="1276"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listopad</w:t>
            </w:r>
          </w:p>
        </w:tc>
      </w:tr>
      <w:tr w:rsidR="00052217" w:rsidRPr="00052217" w:rsidTr="00052217">
        <w:trPr>
          <w:trHeight w:hRule="exact" w:val="614"/>
        </w:trPr>
        <w:tc>
          <w:tcPr>
            <w:tcW w:w="2066" w:type="dxa"/>
            <w:tcBorders>
              <w:top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p>
        </w:tc>
        <w:tc>
          <w:tcPr>
            <w:tcW w:w="561" w:type="dxa"/>
            <w:tcBorders>
              <w:top w:val="single" w:sz="12" w:space="0" w:color="auto"/>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8"/>
                <w:szCs w:val="18"/>
              </w:rPr>
            </w:pPr>
            <w:r w:rsidRPr="00052217">
              <w:rPr>
                <w:rFonts w:ascii="Calibri" w:eastAsia="Calibri" w:hAnsi="Calibri" w:cs="Times New Roman"/>
                <w:sz w:val="18"/>
                <w:szCs w:val="18"/>
              </w:rPr>
              <w:t>2.</w:t>
            </w:r>
          </w:p>
        </w:tc>
        <w:tc>
          <w:tcPr>
            <w:tcW w:w="1185"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K, D</w:t>
            </w:r>
          </w:p>
        </w:tc>
        <w:tc>
          <w:tcPr>
            <w:tcW w:w="4518"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Hrvatska kulturna baština - preporoditelji</w:t>
            </w:r>
          </w:p>
        </w:tc>
        <w:tc>
          <w:tcPr>
            <w:tcW w:w="1276"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prosinac</w:t>
            </w:r>
          </w:p>
        </w:tc>
      </w:tr>
      <w:tr w:rsidR="00052217" w:rsidRPr="00052217" w:rsidTr="00052217">
        <w:trPr>
          <w:trHeight w:hRule="exact" w:val="614"/>
        </w:trPr>
        <w:tc>
          <w:tcPr>
            <w:tcW w:w="2066" w:type="dxa"/>
            <w:tcBorders>
              <w:top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b/>
                <w:sz w:val="18"/>
                <w:szCs w:val="18"/>
              </w:rPr>
            </w:pPr>
            <w:r w:rsidRPr="00052217">
              <w:rPr>
                <w:rFonts w:ascii="Calibri" w:eastAsia="Calibri" w:hAnsi="Calibri" w:cs="Times New Roman"/>
                <w:b/>
                <w:sz w:val="18"/>
                <w:szCs w:val="18"/>
              </w:rPr>
              <w:t>Geografija</w:t>
            </w:r>
          </w:p>
        </w:tc>
        <w:tc>
          <w:tcPr>
            <w:tcW w:w="561" w:type="dxa"/>
            <w:tcBorders>
              <w:top w:val="single" w:sz="12" w:space="0" w:color="auto"/>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8"/>
                <w:szCs w:val="18"/>
              </w:rPr>
            </w:pPr>
            <w:r w:rsidRPr="00052217">
              <w:rPr>
                <w:rFonts w:ascii="Calibri" w:eastAsia="Calibri" w:hAnsi="Calibri" w:cs="Times New Roman"/>
                <w:sz w:val="18"/>
                <w:szCs w:val="18"/>
              </w:rPr>
              <w:t>1.</w:t>
            </w:r>
          </w:p>
        </w:tc>
        <w:tc>
          <w:tcPr>
            <w:tcW w:w="1185"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K E</w:t>
            </w:r>
          </w:p>
        </w:tc>
        <w:tc>
          <w:tcPr>
            <w:tcW w:w="4518"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Važnost geotermalne energije i energije vjetra za život i rad ljudi</w:t>
            </w:r>
          </w:p>
        </w:tc>
        <w:tc>
          <w:tcPr>
            <w:tcW w:w="1276"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prosinac</w:t>
            </w:r>
          </w:p>
        </w:tc>
      </w:tr>
      <w:tr w:rsidR="00052217" w:rsidRPr="00052217" w:rsidTr="00052217">
        <w:trPr>
          <w:trHeight w:hRule="exact" w:val="614"/>
        </w:trPr>
        <w:tc>
          <w:tcPr>
            <w:tcW w:w="2066" w:type="dxa"/>
            <w:tcBorders>
              <w:top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b/>
                <w:sz w:val="18"/>
                <w:szCs w:val="18"/>
              </w:rPr>
            </w:pPr>
          </w:p>
        </w:tc>
        <w:tc>
          <w:tcPr>
            <w:tcW w:w="561" w:type="dxa"/>
            <w:tcBorders>
              <w:top w:val="single" w:sz="12" w:space="0" w:color="auto"/>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8"/>
                <w:szCs w:val="18"/>
              </w:rPr>
            </w:pPr>
            <w:r w:rsidRPr="00052217">
              <w:rPr>
                <w:rFonts w:ascii="Calibri" w:eastAsia="Calibri" w:hAnsi="Calibri" w:cs="Times New Roman"/>
                <w:sz w:val="18"/>
                <w:szCs w:val="18"/>
              </w:rPr>
              <w:t>2.</w:t>
            </w:r>
          </w:p>
        </w:tc>
        <w:tc>
          <w:tcPr>
            <w:tcW w:w="1185"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K E</w:t>
            </w:r>
          </w:p>
        </w:tc>
        <w:tc>
          <w:tcPr>
            <w:tcW w:w="4518"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Važnost geotermalne energije i energije vjetra za život i rad ljudi</w:t>
            </w:r>
          </w:p>
        </w:tc>
        <w:tc>
          <w:tcPr>
            <w:tcW w:w="1276"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prosinac</w:t>
            </w:r>
          </w:p>
        </w:tc>
      </w:tr>
      <w:tr w:rsidR="00052217" w:rsidRPr="00052217" w:rsidTr="00052217">
        <w:trPr>
          <w:trHeight w:hRule="exact" w:val="614"/>
        </w:trPr>
        <w:tc>
          <w:tcPr>
            <w:tcW w:w="2066" w:type="dxa"/>
            <w:tcBorders>
              <w:top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b/>
                <w:sz w:val="18"/>
                <w:szCs w:val="18"/>
              </w:rPr>
            </w:pPr>
            <w:r w:rsidRPr="00052217">
              <w:rPr>
                <w:rFonts w:ascii="Calibri" w:eastAsia="Calibri" w:hAnsi="Calibri" w:cs="Times New Roman"/>
                <w:b/>
                <w:sz w:val="18"/>
                <w:szCs w:val="18"/>
              </w:rPr>
              <w:t>Tehnička kultura</w:t>
            </w:r>
          </w:p>
        </w:tc>
        <w:tc>
          <w:tcPr>
            <w:tcW w:w="561" w:type="dxa"/>
            <w:tcBorders>
              <w:top w:val="single" w:sz="12" w:space="0" w:color="auto"/>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8"/>
                <w:szCs w:val="18"/>
              </w:rPr>
            </w:pPr>
            <w:r w:rsidRPr="00052217">
              <w:rPr>
                <w:rFonts w:ascii="Calibri" w:eastAsia="Calibri" w:hAnsi="Calibri" w:cs="Times New Roman"/>
                <w:sz w:val="18"/>
                <w:szCs w:val="18"/>
              </w:rPr>
              <w:t>1.</w:t>
            </w:r>
          </w:p>
        </w:tc>
        <w:tc>
          <w:tcPr>
            <w:tcW w:w="1185"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E</w:t>
            </w:r>
          </w:p>
        </w:tc>
        <w:tc>
          <w:tcPr>
            <w:tcW w:w="4518"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Hidro i termoelektrane</w:t>
            </w:r>
          </w:p>
        </w:tc>
        <w:tc>
          <w:tcPr>
            <w:tcW w:w="1276"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siječanj</w:t>
            </w:r>
          </w:p>
        </w:tc>
      </w:tr>
      <w:tr w:rsidR="00052217" w:rsidRPr="00052217" w:rsidTr="00052217">
        <w:trPr>
          <w:trHeight w:hRule="exact" w:val="614"/>
        </w:trPr>
        <w:tc>
          <w:tcPr>
            <w:tcW w:w="2066" w:type="dxa"/>
            <w:tcBorders>
              <w:bottom w:val="single" w:sz="12" w:space="0" w:color="auto"/>
              <w:right w:val="single" w:sz="12" w:space="0" w:color="auto"/>
            </w:tcBorders>
            <w:vAlign w:val="center"/>
          </w:tcPr>
          <w:p w:rsidR="00052217" w:rsidRPr="00052217" w:rsidRDefault="00A802C8" w:rsidP="00052217">
            <w:pPr>
              <w:spacing w:after="0" w:line="240" w:lineRule="auto"/>
              <w:rPr>
                <w:rFonts w:ascii="Calibri" w:eastAsia="Calibri" w:hAnsi="Calibri" w:cs="Times New Roman"/>
                <w:b/>
                <w:sz w:val="18"/>
                <w:szCs w:val="18"/>
              </w:rPr>
            </w:pPr>
            <w:r>
              <w:rPr>
                <w:rFonts w:ascii="Calibri" w:eastAsia="Calibri" w:hAnsi="Calibri" w:cs="Times New Roman"/>
                <w:b/>
                <w:sz w:val="18"/>
                <w:szCs w:val="18"/>
              </w:rPr>
              <w:t>Tjelesna i zdrav</w:t>
            </w:r>
            <w:r w:rsidR="00052217" w:rsidRPr="00052217">
              <w:rPr>
                <w:rFonts w:ascii="Calibri" w:eastAsia="Calibri" w:hAnsi="Calibri" w:cs="Times New Roman"/>
                <w:b/>
                <w:sz w:val="18"/>
                <w:szCs w:val="18"/>
              </w:rPr>
              <w:t>stvena kultura</w:t>
            </w:r>
          </w:p>
        </w:tc>
        <w:tc>
          <w:tcPr>
            <w:tcW w:w="561" w:type="dxa"/>
            <w:tcBorders>
              <w:left w:val="single" w:sz="12" w:space="0" w:color="auto"/>
              <w:bottom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8"/>
                <w:szCs w:val="18"/>
              </w:rPr>
            </w:pPr>
            <w:r w:rsidRPr="00052217">
              <w:rPr>
                <w:rFonts w:ascii="Calibri" w:eastAsia="Calibri" w:hAnsi="Calibri" w:cs="Times New Roman"/>
                <w:sz w:val="18"/>
                <w:szCs w:val="18"/>
              </w:rPr>
              <w:t>1.</w:t>
            </w:r>
          </w:p>
        </w:tc>
        <w:tc>
          <w:tcPr>
            <w:tcW w:w="1185"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D</w:t>
            </w:r>
          </w:p>
        </w:tc>
        <w:tc>
          <w:tcPr>
            <w:tcW w:w="4518"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Modificirana rukometna igra 3:3</w:t>
            </w:r>
          </w:p>
        </w:tc>
        <w:tc>
          <w:tcPr>
            <w:tcW w:w="1276"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listopad</w:t>
            </w:r>
          </w:p>
        </w:tc>
      </w:tr>
      <w:tr w:rsidR="00052217" w:rsidRPr="00052217" w:rsidTr="00052217">
        <w:trPr>
          <w:trHeight w:hRule="exact" w:val="614"/>
        </w:trPr>
        <w:tc>
          <w:tcPr>
            <w:tcW w:w="2066" w:type="dxa"/>
            <w:tcBorders>
              <w:top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b/>
                <w:sz w:val="18"/>
                <w:szCs w:val="18"/>
              </w:rPr>
            </w:pPr>
            <w:r w:rsidRPr="00052217">
              <w:rPr>
                <w:rFonts w:ascii="Calibri" w:eastAsia="Calibri" w:hAnsi="Calibri" w:cs="Times New Roman"/>
                <w:b/>
                <w:sz w:val="18"/>
                <w:szCs w:val="18"/>
              </w:rPr>
              <w:t>Vjeronauk</w:t>
            </w:r>
          </w:p>
          <w:p w:rsidR="00052217" w:rsidRPr="00052217" w:rsidRDefault="00052217" w:rsidP="00052217">
            <w:pPr>
              <w:spacing w:after="0" w:line="240" w:lineRule="auto"/>
              <w:rPr>
                <w:rFonts w:ascii="Calibri" w:eastAsia="Calibri" w:hAnsi="Calibri" w:cs="Times New Roman"/>
                <w:b/>
                <w:sz w:val="18"/>
                <w:szCs w:val="18"/>
              </w:rPr>
            </w:pPr>
          </w:p>
        </w:tc>
        <w:tc>
          <w:tcPr>
            <w:tcW w:w="561" w:type="dxa"/>
            <w:tcBorders>
              <w:top w:val="single" w:sz="12" w:space="0" w:color="auto"/>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8"/>
                <w:szCs w:val="18"/>
              </w:rPr>
            </w:pPr>
            <w:r w:rsidRPr="00052217">
              <w:rPr>
                <w:rFonts w:ascii="Calibri" w:eastAsia="Calibri" w:hAnsi="Calibri" w:cs="Times New Roman"/>
                <w:sz w:val="18"/>
                <w:szCs w:val="18"/>
              </w:rPr>
              <w:t>1.</w:t>
            </w:r>
          </w:p>
        </w:tc>
        <w:tc>
          <w:tcPr>
            <w:tcW w:w="1185"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LJ P K</w:t>
            </w:r>
          </w:p>
        </w:tc>
        <w:tc>
          <w:tcPr>
            <w:tcW w:w="4518"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Dekalog – pravila za život u ljubavi i skladu</w:t>
            </w:r>
          </w:p>
        </w:tc>
        <w:tc>
          <w:tcPr>
            <w:tcW w:w="1276"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ožujak</w:t>
            </w:r>
          </w:p>
        </w:tc>
      </w:tr>
      <w:tr w:rsidR="00052217" w:rsidRPr="00052217" w:rsidTr="00052217">
        <w:trPr>
          <w:trHeight w:hRule="exact" w:val="614"/>
        </w:trPr>
        <w:tc>
          <w:tcPr>
            <w:tcW w:w="2066" w:type="dxa"/>
            <w:tcBorders>
              <w:bottom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b/>
                <w:sz w:val="18"/>
                <w:szCs w:val="18"/>
              </w:rPr>
            </w:pPr>
            <w:r w:rsidRPr="00052217">
              <w:rPr>
                <w:rFonts w:ascii="Calibri" w:eastAsia="Calibri" w:hAnsi="Calibri" w:cs="Times New Roman"/>
                <w:b/>
                <w:sz w:val="18"/>
                <w:szCs w:val="18"/>
              </w:rPr>
              <w:t>Informatika</w:t>
            </w:r>
          </w:p>
        </w:tc>
        <w:tc>
          <w:tcPr>
            <w:tcW w:w="561" w:type="dxa"/>
            <w:tcBorders>
              <w:left w:val="single" w:sz="12" w:space="0" w:color="auto"/>
              <w:bottom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8"/>
                <w:szCs w:val="18"/>
              </w:rPr>
            </w:pPr>
            <w:r w:rsidRPr="00052217">
              <w:rPr>
                <w:rFonts w:ascii="Calibri" w:eastAsia="Calibri" w:hAnsi="Calibri" w:cs="Times New Roman"/>
                <w:sz w:val="18"/>
                <w:szCs w:val="18"/>
              </w:rPr>
              <w:t>1.</w:t>
            </w:r>
          </w:p>
        </w:tc>
        <w:tc>
          <w:tcPr>
            <w:tcW w:w="1185"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D K</w:t>
            </w:r>
          </w:p>
        </w:tc>
        <w:tc>
          <w:tcPr>
            <w:tcW w:w="4518"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Bolji Internet za sve</w:t>
            </w:r>
          </w:p>
        </w:tc>
        <w:tc>
          <w:tcPr>
            <w:tcW w:w="1276"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ožujak</w:t>
            </w:r>
          </w:p>
        </w:tc>
      </w:tr>
    </w:tbl>
    <w:p w:rsidR="00052217" w:rsidRPr="00052217" w:rsidRDefault="00052217" w:rsidP="00052217">
      <w:pPr>
        <w:spacing w:after="0" w:line="276" w:lineRule="auto"/>
        <w:rPr>
          <w:rFonts w:ascii="Calibri" w:eastAsia="Calibri" w:hAnsi="Calibri" w:cs="Times New Roman"/>
          <w:sz w:val="8"/>
        </w:rPr>
      </w:pPr>
    </w:p>
    <w:p w:rsidR="00052217" w:rsidRPr="00052217" w:rsidRDefault="00052217" w:rsidP="00052217">
      <w:pPr>
        <w:spacing w:after="0" w:line="276" w:lineRule="auto"/>
        <w:rPr>
          <w:rFonts w:ascii="Calibri" w:eastAsia="Calibri" w:hAnsi="Calibri" w:cs="Times New Roman"/>
          <w:sz w:val="8"/>
        </w:rPr>
      </w:pPr>
    </w:p>
    <w:tbl>
      <w:tblPr>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668"/>
        <w:gridCol w:w="813"/>
        <w:gridCol w:w="1119"/>
        <w:gridCol w:w="4711"/>
        <w:gridCol w:w="1295"/>
      </w:tblGrid>
      <w:tr w:rsidR="00052217" w:rsidRPr="00052217" w:rsidTr="00A802C8">
        <w:trPr>
          <w:trHeight w:hRule="exact" w:val="1003"/>
        </w:trPr>
        <w:tc>
          <w:tcPr>
            <w:tcW w:w="1668" w:type="dxa"/>
            <w:tcBorders>
              <w:top w:val="single" w:sz="12" w:space="0" w:color="auto"/>
              <w:bottom w:val="single" w:sz="12" w:space="0" w:color="auto"/>
              <w:right w:val="single" w:sz="12" w:space="0" w:color="auto"/>
            </w:tcBorders>
          </w:tcPr>
          <w:p w:rsidR="00052217" w:rsidRPr="00052217" w:rsidRDefault="00052217" w:rsidP="00052217">
            <w:pPr>
              <w:spacing w:after="0" w:line="240" w:lineRule="auto"/>
              <w:rPr>
                <w:rFonts w:ascii="Calibri" w:eastAsia="Calibri" w:hAnsi="Calibri" w:cs="Times New Roman"/>
                <w:sz w:val="20"/>
                <w:szCs w:val="16"/>
              </w:rPr>
            </w:pPr>
            <w:r w:rsidRPr="00052217">
              <w:rPr>
                <w:rFonts w:ascii="Arial" w:eastAsia="Calibri" w:hAnsi="Arial" w:cs="Arial"/>
                <w:b/>
                <w:sz w:val="20"/>
                <w:szCs w:val="16"/>
              </w:rPr>
              <w:t>Sat razrednika</w:t>
            </w:r>
          </w:p>
        </w:tc>
        <w:tc>
          <w:tcPr>
            <w:tcW w:w="6643" w:type="dxa"/>
            <w:gridSpan w:val="3"/>
            <w:tcBorders>
              <w:top w:val="single" w:sz="12" w:space="0" w:color="auto"/>
              <w:left w:val="single" w:sz="12" w:space="0" w:color="auto"/>
              <w:bottom w:val="single" w:sz="12" w:space="0" w:color="auto"/>
            </w:tcBorders>
          </w:tcPr>
          <w:p w:rsidR="00052217" w:rsidRPr="00052217" w:rsidRDefault="00A802C8" w:rsidP="00052217">
            <w:pPr>
              <w:spacing w:after="0" w:line="240" w:lineRule="auto"/>
              <w:rPr>
                <w:rFonts w:ascii="Calibri" w:eastAsia="Calibri" w:hAnsi="Calibri" w:cs="Times New Roman"/>
                <w:sz w:val="16"/>
                <w:szCs w:val="16"/>
              </w:rPr>
            </w:pPr>
            <w:r>
              <w:rPr>
                <w:rFonts w:ascii="Arial" w:eastAsia="Calibri" w:hAnsi="Arial" w:cs="Arial"/>
                <w:i/>
                <w:sz w:val="14"/>
                <w:szCs w:val="16"/>
              </w:rPr>
              <w:t>N</w:t>
            </w:r>
            <w:r w:rsidR="00052217" w:rsidRPr="00052217">
              <w:rPr>
                <w:rFonts w:ascii="Arial" w:eastAsia="Calibri" w:hAnsi="Arial" w:cs="Arial"/>
                <w:i/>
                <w:sz w:val="14"/>
                <w:szCs w:val="16"/>
              </w:rPr>
              <w:t xml:space="preserve">avedeni broj sati uključuje teme predviđene planom sata razrednika i Zakonom o odgoju i obrazovanju u osnovnoj i srednjoj školi </w:t>
            </w:r>
            <w:r w:rsidR="00052217" w:rsidRPr="00052217">
              <w:rPr>
                <w:rFonts w:ascii="Arial" w:eastAsia="Calibri" w:hAnsi="Arial" w:cs="Arial"/>
                <w:sz w:val="14"/>
                <w:szCs w:val="16"/>
              </w:rPr>
              <w:t>(NN, br. 87/08, 86/09, 92/10, 105/10, 90/11, 5/12, 16/12,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w:t>
            </w:r>
          </w:p>
        </w:tc>
        <w:tc>
          <w:tcPr>
            <w:tcW w:w="1295" w:type="dxa"/>
            <w:tcBorders>
              <w:top w:val="single" w:sz="12" w:space="0" w:color="auto"/>
              <w:bottom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Arial" w:eastAsia="Calibri" w:hAnsi="Arial" w:cs="Arial"/>
                <w:sz w:val="20"/>
                <w:szCs w:val="16"/>
              </w:rPr>
              <w:t>5</w:t>
            </w:r>
          </w:p>
        </w:tc>
      </w:tr>
      <w:tr w:rsidR="00052217" w:rsidRPr="00052217" w:rsidTr="00052217">
        <w:trPr>
          <w:trHeight w:hRule="exact" w:val="635"/>
        </w:trPr>
        <w:tc>
          <w:tcPr>
            <w:tcW w:w="1668" w:type="dxa"/>
            <w:tcBorders>
              <w:top w:val="single" w:sz="12" w:space="0" w:color="auto"/>
              <w:bottom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b/>
                <w:sz w:val="18"/>
                <w:szCs w:val="18"/>
              </w:rPr>
            </w:pPr>
            <w:r w:rsidRPr="00052217">
              <w:rPr>
                <w:rFonts w:ascii="Calibri" w:eastAsia="Calibri" w:hAnsi="Calibri" w:cs="Times New Roman"/>
                <w:b/>
                <w:sz w:val="18"/>
                <w:szCs w:val="18"/>
              </w:rPr>
              <w:t>Predmet</w:t>
            </w:r>
          </w:p>
        </w:tc>
        <w:tc>
          <w:tcPr>
            <w:tcW w:w="813" w:type="dxa"/>
            <w:tcBorders>
              <w:left w:val="single" w:sz="12" w:space="0" w:color="auto"/>
              <w:bottom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b/>
                <w:sz w:val="18"/>
                <w:szCs w:val="18"/>
              </w:rPr>
            </w:pPr>
            <w:r w:rsidRPr="00052217">
              <w:rPr>
                <w:rFonts w:ascii="Calibri" w:eastAsia="Calibri" w:hAnsi="Calibri" w:cs="Times New Roman"/>
                <w:b/>
                <w:sz w:val="18"/>
                <w:szCs w:val="18"/>
              </w:rPr>
              <w:t>Sat</w:t>
            </w:r>
          </w:p>
        </w:tc>
        <w:tc>
          <w:tcPr>
            <w:tcW w:w="1119"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b/>
                <w:sz w:val="18"/>
                <w:szCs w:val="18"/>
              </w:rPr>
            </w:pPr>
            <w:r w:rsidRPr="00052217">
              <w:rPr>
                <w:rFonts w:ascii="Calibri" w:eastAsia="Calibri" w:hAnsi="Calibri" w:cs="Times New Roman"/>
                <w:b/>
                <w:sz w:val="18"/>
                <w:szCs w:val="18"/>
              </w:rPr>
              <w:t>Područje*</w:t>
            </w:r>
          </w:p>
        </w:tc>
        <w:tc>
          <w:tcPr>
            <w:tcW w:w="4711"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b/>
                <w:sz w:val="18"/>
                <w:szCs w:val="18"/>
              </w:rPr>
            </w:pPr>
            <w:r w:rsidRPr="00052217">
              <w:rPr>
                <w:rFonts w:ascii="Calibri" w:eastAsia="Calibri" w:hAnsi="Calibri" w:cs="Times New Roman"/>
                <w:b/>
                <w:sz w:val="18"/>
                <w:szCs w:val="18"/>
              </w:rPr>
              <w:t>Tema predmeta+ tema ili ishod ili ključni pojam iz Programa GOO-a</w:t>
            </w:r>
          </w:p>
        </w:tc>
        <w:tc>
          <w:tcPr>
            <w:tcW w:w="1295"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b/>
                <w:sz w:val="18"/>
                <w:szCs w:val="18"/>
              </w:rPr>
            </w:pPr>
            <w:r w:rsidRPr="00052217">
              <w:rPr>
                <w:rFonts w:ascii="Calibri" w:eastAsia="Calibri" w:hAnsi="Calibri" w:cs="Times New Roman"/>
                <w:b/>
                <w:sz w:val="18"/>
                <w:szCs w:val="18"/>
              </w:rPr>
              <w:t>Realizacija</w:t>
            </w:r>
          </w:p>
        </w:tc>
      </w:tr>
      <w:tr w:rsidR="00052217" w:rsidRPr="00052217" w:rsidTr="00052217">
        <w:trPr>
          <w:trHeight w:hRule="exact" w:val="510"/>
        </w:trPr>
        <w:tc>
          <w:tcPr>
            <w:tcW w:w="1668" w:type="dxa"/>
            <w:vMerge w:val="restart"/>
            <w:tcBorders>
              <w:top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b/>
              </w:rPr>
            </w:pPr>
            <w:r w:rsidRPr="00052217">
              <w:rPr>
                <w:rFonts w:ascii="Calibri" w:eastAsia="Calibri" w:hAnsi="Calibri" w:cs="Times New Roman"/>
                <w:b/>
              </w:rPr>
              <w:t xml:space="preserve">Sat razrednog </w:t>
            </w:r>
            <w:r w:rsidRPr="00052217">
              <w:rPr>
                <w:rFonts w:ascii="Calibri" w:eastAsia="Calibri" w:hAnsi="Calibri" w:cs="Times New Roman"/>
                <w:b/>
              </w:rPr>
              <w:lastRenderedPageBreak/>
              <w:t>odjela</w:t>
            </w:r>
          </w:p>
        </w:tc>
        <w:tc>
          <w:tcPr>
            <w:tcW w:w="813" w:type="dxa"/>
            <w:tcBorders>
              <w:top w:val="single" w:sz="12" w:space="0" w:color="auto"/>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rPr>
            </w:pPr>
            <w:r w:rsidRPr="00052217">
              <w:rPr>
                <w:rFonts w:ascii="Calibri" w:eastAsia="Calibri" w:hAnsi="Calibri" w:cs="Times New Roman"/>
              </w:rPr>
              <w:lastRenderedPageBreak/>
              <w:t>1.</w:t>
            </w:r>
          </w:p>
        </w:tc>
        <w:tc>
          <w:tcPr>
            <w:tcW w:w="1119"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rPr>
              <w:t>L J-P, K</w:t>
            </w:r>
          </w:p>
        </w:tc>
        <w:tc>
          <w:tcPr>
            <w:tcW w:w="4711"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IZBORI u razredu (razredno rukovodstvo, Vijeće učenika)</w:t>
            </w:r>
          </w:p>
        </w:tc>
        <w:tc>
          <w:tcPr>
            <w:tcW w:w="1295"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rujan</w:t>
            </w:r>
          </w:p>
        </w:tc>
      </w:tr>
      <w:tr w:rsidR="00052217" w:rsidRPr="00052217" w:rsidTr="00052217">
        <w:trPr>
          <w:trHeight w:hRule="exact" w:val="510"/>
        </w:trPr>
        <w:tc>
          <w:tcPr>
            <w:tcW w:w="1668" w:type="dxa"/>
            <w:vMerge/>
            <w:tcBorders>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813" w:type="dxa"/>
            <w:tcBorders>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rPr>
            </w:pPr>
            <w:r w:rsidRPr="00052217">
              <w:rPr>
                <w:rFonts w:ascii="Calibri" w:eastAsia="Calibri" w:hAnsi="Calibri" w:cs="Times New Roman"/>
              </w:rPr>
              <w:t>2.</w:t>
            </w:r>
          </w:p>
        </w:tc>
        <w:tc>
          <w:tcPr>
            <w:tcW w:w="1119" w:type="dxa"/>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rPr>
              <w:t>L J–P, K</w:t>
            </w:r>
          </w:p>
        </w:tc>
        <w:tc>
          <w:tcPr>
            <w:tcW w:w="4711" w:type="dxa"/>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b/>
                <w:sz w:val="18"/>
                <w:szCs w:val="18"/>
              </w:rPr>
              <w:t>RADIONICA</w:t>
            </w:r>
            <w:r w:rsidRPr="00052217">
              <w:rPr>
                <w:rFonts w:ascii="Calibri" w:eastAsia="Calibri" w:hAnsi="Calibri" w:cs="Times New Roman"/>
                <w:sz w:val="18"/>
                <w:szCs w:val="18"/>
              </w:rPr>
              <w:t xml:space="preserve"> : Trgovanje ljudima</w:t>
            </w:r>
          </w:p>
        </w:tc>
        <w:tc>
          <w:tcPr>
            <w:tcW w:w="1295"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svibanj</w:t>
            </w:r>
          </w:p>
        </w:tc>
      </w:tr>
      <w:tr w:rsidR="00052217" w:rsidRPr="00052217" w:rsidTr="00052217">
        <w:trPr>
          <w:trHeight w:hRule="exact" w:val="510"/>
        </w:trPr>
        <w:tc>
          <w:tcPr>
            <w:tcW w:w="1668" w:type="dxa"/>
            <w:vMerge/>
            <w:tcBorders>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813" w:type="dxa"/>
            <w:tcBorders>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rPr>
            </w:pPr>
            <w:r w:rsidRPr="00052217">
              <w:rPr>
                <w:rFonts w:ascii="Calibri" w:eastAsia="Calibri" w:hAnsi="Calibri" w:cs="Times New Roman"/>
              </w:rPr>
              <w:t>3.</w:t>
            </w:r>
          </w:p>
        </w:tc>
        <w:tc>
          <w:tcPr>
            <w:tcW w:w="1119" w:type="dxa"/>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rPr>
              <w:t>Lj-P, D</w:t>
            </w:r>
          </w:p>
        </w:tc>
        <w:tc>
          <w:tcPr>
            <w:tcW w:w="4711" w:type="dxa"/>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b/>
                <w:sz w:val="18"/>
                <w:szCs w:val="18"/>
              </w:rPr>
              <w:t>RADIONICA</w:t>
            </w:r>
            <w:r w:rsidRPr="00052217">
              <w:rPr>
                <w:rFonts w:ascii="Calibri" w:eastAsia="Calibri" w:hAnsi="Calibri" w:cs="Times New Roman"/>
                <w:sz w:val="18"/>
                <w:szCs w:val="18"/>
              </w:rPr>
              <w:t>: Kako donosimo odluke?</w:t>
            </w:r>
          </w:p>
        </w:tc>
        <w:tc>
          <w:tcPr>
            <w:tcW w:w="1295"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ožujak</w:t>
            </w:r>
          </w:p>
        </w:tc>
      </w:tr>
      <w:tr w:rsidR="00052217" w:rsidRPr="00052217" w:rsidTr="00052217">
        <w:trPr>
          <w:trHeight w:hRule="exact" w:val="456"/>
        </w:trPr>
        <w:tc>
          <w:tcPr>
            <w:tcW w:w="1668" w:type="dxa"/>
            <w:vMerge/>
            <w:tcBorders>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813" w:type="dxa"/>
            <w:tcBorders>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rPr>
            </w:pPr>
            <w:r w:rsidRPr="00052217">
              <w:rPr>
                <w:rFonts w:ascii="Calibri" w:eastAsia="Calibri" w:hAnsi="Calibri" w:cs="Times New Roman"/>
              </w:rPr>
              <w:t>4.</w:t>
            </w:r>
          </w:p>
        </w:tc>
        <w:tc>
          <w:tcPr>
            <w:tcW w:w="1119" w:type="dxa"/>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rPr>
              <w:t>Lj-P, D</w:t>
            </w:r>
          </w:p>
        </w:tc>
        <w:tc>
          <w:tcPr>
            <w:tcW w:w="4711" w:type="dxa"/>
            <w:vAlign w:val="center"/>
          </w:tcPr>
          <w:p w:rsidR="00052217" w:rsidRPr="00052217" w:rsidRDefault="00052217" w:rsidP="00052217">
            <w:pPr>
              <w:spacing w:after="0" w:line="360" w:lineRule="auto"/>
              <w:rPr>
                <w:rFonts w:ascii="Calibri" w:eastAsia="Calibri" w:hAnsi="Calibri" w:cs="Calibri"/>
                <w:sz w:val="18"/>
                <w:szCs w:val="18"/>
              </w:rPr>
            </w:pPr>
            <w:r w:rsidRPr="00052217">
              <w:rPr>
                <w:rFonts w:ascii="Calibri" w:eastAsia="Calibri" w:hAnsi="Calibri" w:cs="Calibri"/>
                <w:sz w:val="18"/>
                <w:szCs w:val="18"/>
              </w:rPr>
              <w:t>Odnos čovjek - priroda temelj kakvoće života.  Ekol. svijest</w:t>
            </w:r>
          </w:p>
          <w:p w:rsidR="00052217" w:rsidRPr="00052217" w:rsidRDefault="00052217" w:rsidP="00052217">
            <w:pPr>
              <w:spacing w:after="0" w:line="360" w:lineRule="auto"/>
              <w:rPr>
                <w:rFonts w:ascii="Calibri" w:eastAsia="Calibri" w:hAnsi="Calibri" w:cs="Times New Roman"/>
                <w:sz w:val="18"/>
                <w:szCs w:val="18"/>
              </w:rPr>
            </w:pPr>
          </w:p>
        </w:tc>
        <w:tc>
          <w:tcPr>
            <w:tcW w:w="1295"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listopad</w:t>
            </w:r>
          </w:p>
        </w:tc>
      </w:tr>
      <w:tr w:rsidR="00052217" w:rsidRPr="00052217" w:rsidTr="00052217">
        <w:trPr>
          <w:trHeight w:hRule="exact" w:val="510"/>
        </w:trPr>
        <w:tc>
          <w:tcPr>
            <w:tcW w:w="1668" w:type="dxa"/>
            <w:vMerge/>
            <w:tcBorders>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813" w:type="dxa"/>
            <w:tcBorders>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rPr>
            </w:pPr>
            <w:r w:rsidRPr="00052217">
              <w:rPr>
                <w:rFonts w:ascii="Calibri" w:eastAsia="Calibri" w:hAnsi="Calibri" w:cs="Times New Roman"/>
              </w:rPr>
              <w:t>5.</w:t>
            </w:r>
          </w:p>
        </w:tc>
        <w:tc>
          <w:tcPr>
            <w:tcW w:w="1119" w:type="dxa"/>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rPr>
              <w:t>Lj-P</w:t>
            </w:r>
          </w:p>
        </w:tc>
        <w:tc>
          <w:tcPr>
            <w:tcW w:w="4711" w:type="dxa"/>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b/>
                <w:sz w:val="18"/>
                <w:szCs w:val="18"/>
              </w:rPr>
              <w:t>RADIONICA</w:t>
            </w:r>
            <w:r w:rsidRPr="00052217">
              <w:rPr>
                <w:rFonts w:ascii="Calibri" w:eastAsia="Calibri" w:hAnsi="Calibri" w:cs="Times New Roman"/>
                <w:sz w:val="18"/>
                <w:szCs w:val="18"/>
              </w:rPr>
              <w:t>: Pravda i pravednost</w:t>
            </w:r>
          </w:p>
        </w:tc>
        <w:tc>
          <w:tcPr>
            <w:tcW w:w="1295"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veljača</w:t>
            </w:r>
          </w:p>
        </w:tc>
      </w:tr>
    </w:tbl>
    <w:p w:rsidR="00052217" w:rsidRPr="00052217" w:rsidRDefault="00052217" w:rsidP="00052217">
      <w:pPr>
        <w:spacing w:after="0" w:line="276" w:lineRule="auto"/>
        <w:rPr>
          <w:rFonts w:ascii="Calibri" w:eastAsia="Calibri" w:hAnsi="Calibri" w:cs="Times New Roman"/>
          <w:sz w:val="8"/>
        </w:rPr>
      </w:pPr>
    </w:p>
    <w:tbl>
      <w:tblPr>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951"/>
        <w:gridCol w:w="530"/>
        <w:gridCol w:w="1119"/>
        <w:gridCol w:w="4711"/>
        <w:gridCol w:w="1295"/>
      </w:tblGrid>
      <w:tr w:rsidR="00052217" w:rsidRPr="00052217" w:rsidTr="00052217">
        <w:trPr>
          <w:trHeight w:hRule="exact" w:val="931"/>
        </w:trPr>
        <w:tc>
          <w:tcPr>
            <w:tcW w:w="1951" w:type="dxa"/>
            <w:tcBorders>
              <w:top w:val="single" w:sz="12" w:space="0" w:color="auto"/>
              <w:right w:val="single" w:sz="12" w:space="0" w:color="auto"/>
            </w:tcBorders>
          </w:tcPr>
          <w:p w:rsidR="00052217" w:rsidRPr="00052217" w:rsidRDefault="00052217" w:rsidP="00052217">
            <w:pPr>
              <w:spacing w:after="0" w:line="240" w:lineRule="auto"/>
              <w:rPr>
                <w:rFonts w:ascii="Calibri" w:eastAsia="Calibri" w:hAnsi="Calibri" w:cs="Times New Roman"/>
                <w:sz w:val="20"/>
                <w:szCs w:val="16"/>
              </w:rPr>
            </w:pPr>
            <w:r w:rsidRPr="00052217">
              <w:rPr>
                <w:rFonts w:ascii="Arial" w:eastAsia="Calibri" w:hAnsi="Arial" w:cs="Arial"/>
                <w:b/>
                <w:sz w:val="20"/>
                <w:szCs w:val="16"/>
              </w:rPr>
              <w:t>Izvanučioničke aktivnosti</w:t>
            </w:r>
          </w:p>
        </w:tc>
        <w:tc>
          <w:tcPr>
            <w:tcW w:w="6360" w:type="dxa"/>
            <w:gridSpan w:val="3"/>
            <w:tcBorders>
              <w:top w:val="single" w:sz="12" w:space="0" w:color="auto"/>
              <w:left w:val="single" w:sz="12" w:space="0" w:color="auto"/>
            </w:tcBorders>
          </w:tcPr>
          <w:p w:rsidR="00052217" w:rsidRPr="00052217" w:rsidRDefault="00A802C8" w:rsidP="00052217">
            <w:pPr>
              <w:spacing w:after="0" w:line="240" w:lineRule="auto"/>
              <w:rPr>
                <w:rFonts w:ascii="Calibri" w:eastAsia="Calibri" w:hAnsi="Calibri" w:cs="Times New Roman"/>
                <w:sz w:val="12"/>
                <w:szCs w:val="12"/>
              </w:rPr>
            </w:pPr>
            <w:r>
              <w:rPr>
                <w:rFonts w:ascii="Arial" w:eastAsia="Calibri" w:hAnsi="Arial" w:cs="Arial"/>
                <w:sz w:val="12"/>
                <w:szCs w:val="12"/>
              </w:rPr>
              <w:t>O</w:t>
            </w:r>
            <w:r w:rsidR="00052217" w:rsidRPr="00052217">
              <w:rPr>
                <w:rFonts w:ascii="Arial" w:eastAsia="Calibri" w:hAnsi="Arial" w:cs="Arial"/>
                <w:sz w:val="12"/>
                <w:szCs w:val="12"/>
              </w:rPr>
              <w:t xml:space="preserve">stvaruju se suradnjom škole i lokalne zajednice. U njih trebaju biti uključeni svi učenici prema njihovim interesima i mogućnostima škole. Oblici uključivanja mogu biti različiti: na razini cijele škole, pojedinog razreda ili skupine učenika. Obuhvaćaju </w:t>
            </w:r>
            <w:r w:rsidR="00052217" w:rsidRPr="00052217">
              <w:rPr>
                <w:rFonts w:ascii="Arial" w:eastAsia="Calibri" w:hAnsi="Arial" w:cs="Arial"/>
                <w:i/>
                <w:sz w:val="12"/>
                <w:szCs w:val="12"/>
              </w:rPr>
              <w:t xml:space="preserve">istraživačke aktivnosti </w:t>
            </w:r>
            <w:r w:rsidR="00052217" w:rsidRPr="00052217">
              <w:rPr>
                <w:rFonts w:ascii="Arial" w:eastAsia="Calibri" w:hAnsi="Arial" w:cs="Arial"/>
                <w:sz w:val="12"/>
                <w:szCs w:val="12"/>
              </w:rPr>
              <w:t xml:space="preserve">(npr. projekt građanin, zaštita potrošača), </w:t>
            </w:r>
            <w:r w:rsidR="00052217" w:rsidRPr="00052217">
              <w:rPr>
                <w:rFonts w:ascii="Arial" w:eastAsia="Calibri" w:hAnsi="Arial" w:cs="Arial"/>
                <w:i/>
                <w:sz w:val="12"/>
                <w:szCs w:val="12"/>
              </w:rPr>
              <w:t xml:space="preserve">volonterske aktivnosti </w:t>
            </w:r>
            <w:r w:rsidR="00052217" w:rsidRPr="00052217">
              <w:rPr>
                <w:rFonts w:ascii="Arial" w:eastAsia="Calibri" w:hAnsi="Arial" w:cs="Arial"/>
                <w:sz w:val="12"/>
                <w:szCs w:val="12"/>
              </w:rPr>
              <w:t xml:space="preserve">(npr. pomoć starijim mještanima, osobama s posebnim potrebama, djeci koja žive u siromaštvu), </w:t>
            </w:r>
            <w:r w:rsidR="00052217" w:rsidRPr="00052217">
              <w:rPr>
                <w:rFonts w:ascii="Arial" w:eastAsia="Calibri" w:hAnsi="Arial" w:cs="Arial"/>
                <w:i/>
                <w:sz w:val="12"/>
                <w:szCs w:val="12"/>
              </w:rPr>
              <w:t xml:space="preserve">organizacijske aktivnosti </w:t>
            </w:r>
            <w:r w:rsidR="00052217" w:rsidRPr="00052217">
              <w:rPr>
                <w:rFonts w:ascii="Arial" w:eastAsia="Calibri" w:hAnsi="Arial" w:cs="Arial"/>
                <w:sz w:val="12"/>
                <w:szCs w:val="12"/>
              </w:rPr>
              <w:t xml:space="preserve">(npr. obilježavanje posebnih tematskih dana), </w:t>
            </w:r>
            <w:r w:rsidR="00052217" w:rsidRPr="00052217">
              <w:rPr>
                <w:rFonts w:ascii="Arial" w:eastAsia="Calibri" w:hAnsi="Arial" w:cs="Arial"/>
                <w:i/>
                <w:sz w:val="12"/>
                <w:szCs w:val="12"/>
              </w:rPr>
              <w:t xml:space="preserve">proizvodno-inovativne aktivnosti </w:t>
            </w:r>
            <w:r w:rsidR="00052217" w:rsidRPr="00052217">
              <w:rPr>
                <w:rFonts w:ascii="Arial" w:eastAsia="Calibri" w:hAnsi="Arial" w:cs="Arial"/>
                <w:sz w:val="12"/>
                <w:szCs w:val="12"/>
              </w:rPr>
              <w:t>(npr. zaštita okoliša, rad u školskoj zadruzi i/ili zajednici tehničke kulture) i druge projekte i aktivnosti.</w:t>
            </w:r>
          </w:p>
        </w:tc>
        <w:tc>
          <w:tcPr>
            <w:tcW w:w="1295" w:type="dxa"/>
            <w:tcBorders>
              <w:top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sz w:val="16"/>
                <w:szCs w:val="16"/>
              </w:rPr>
            </w:pPr>
            <w:r w:rsidRPr="00052217">
              <w:rPr>
                <w:rFonts w:ascii="Arial" w:eastAsia="Calibri" w:hAnsi="Arial" w:cs="Arial"/>
                <w:sz w:val="20"/>
                <w:szCs w:val="16"/>
              </w:rPr>
              <w:t>10</w:t>
            </w:r>
          </w:p>
        </w:tc>
      </w:tr>
      <w:tr w:rsidR="00052217" w:rsidRPr="00052217" w:rsidTr="00052217">
        <w:trPr>
          <w:trHeight w:hRule="exact" w:val="510"/>
        </w:trPr>
        <w:tc>
          <w:tcPr>
            <w:tcW w:w="1951" w:type="dxa"/>
            <w:tcBorders>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530" w:type="dxa"/>
            <w:tcBorders>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rPr>
            </w:pPr>
            <w:r w:rsidRPr="00052217">
              <w:rPr>
                <w:rFonts w:ascii="Calibri" w:eastAsia="Calibri" w:hAnsi="Calibri" w:cs="Times New Roman"/>
              </w:rPr>
              <w:t>1.</w:t>
            </w:r>
          </w:p>
        </w:tc>
        <w:tc>
          <w:tcPr>
            <w:tcW w:w="1119" w:type="dxa"/>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rPr>
              <w:t xml:space="preserve">D </w:t>
            </w:r>
          </w:p>
        </w:tc>
        <w:tc>
          <w:tcPr>
            <w:tcW w:w="4711" w:type="dxa"/>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Misa i blagoslov u crkvi sv. Nikole</w:t>
            </w:r>
          </w:p>
        </w:tc>
        <w:tc>
          <w:tcPr>
            <w:tcW w:w="1295"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rujan</w:t>
            </w:r>
          </w:p>
        </w:tc>
      </w:tr>
      <w:tr w:rsidR="00052217" w:rsidRPr="00052217" w:rsidTr="00052217">
        <w:trPr>
          <w:trHeight w:hRule="exact" w:val="510"/>
        </w:trPr>
        <w:tc>
          <w:tcPr>
            <w:tcW w:w="1951" w:type="dxa"/>
            <w:tcBorders>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530" w:type="dxa"/>
            <w:tcBorders>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rPr>
            </w:pPr>
            <w:r w:rsidRPr="00052217">
              <w:rPr>
                <w:rFonts w:ascii="Calibri" w:eastAsia="Calibri" w:hAnsi="Calibri" w:cs="Times New Roman"/>
              </w:rPr>
              <w:t>2.</w:t>
            </w:r>
          </w:p>
        </w:tc>
        <w:tc>
          <w:tcPr>
            <w:tcW w:w="1119" w:type="dxa"/>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rPr>
              <w:t>K</w:t>
            </w:r>
          </w:p>
        </w:tc>
        <w:tc>
          <w:tcPr>
            <w:tcW w:w="4711" w:type="dxa"/>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Odlazak u kazalište/kino</w:t>
            </w:r>
          </w:p>
        </w:tc>
        <w:tc>
          <w:tcPr>
            <w:tcW w:w="1295"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listopad</w:t>
            </w:r>
          </w:p>
        </w:tc>
      </w:tr>
      <w:tr w:rsidR="00052217" w:rsidRPr="00052217" w:rsidTr="00052217">
        <w:trPr>
          <w:trHeight w:hRule="exact" w:val="510"/>
        </w:trPr>
        <w:tc>
          <w:tcPr>
            <w:tcW w:w="1951" w:type="dxa"/>
            <w:tcBorders>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530" w:type="dxa"/>
            <w:tcBorders>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rPr>
            </w:pPr>
            <w:r w:rsidRPr="00052217">
              <w:rPr>
                <w:rFonts w:ascii="Calibri" w:eastAsia="Calibri" w:hAnsi="Calibri" w:cs="Times New Roman"/>
              </w:rPr>
              <w:t>3.</w:t>
            </w:r>
          </w:p>
        </w:tc>
        <w:tc>
          <w:tcPr>
            <w:tcW w:w="1119" w:type="dxa"/>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rPr>
              <w:t>D,K</w:t>
            </w:r>
          </w:p>
        </w:tc>
        <w:tc>
          <w:tcPr>
            <w:tcW w:w="4711" w:type="dxa"/>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 xml:space="preserve">Dani kruha  i zahvalnosti  za plodove zemlje </w:t>
            </w:r>
          </w:p>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(3 sata)</w:t>
            </w:r>
          </w:p>
        </w:tc>
        <w:tc>
          <w:tcPr>
            <w:tcW w:w="1295"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listopad</w:t>
            </w:r>
          </w:p>
        </w:tc>
      </w:tr>
      <w:tr w:rsidR="00052217" w:rsidRPr="00052217" w:rsidTr="00052217">
        <w:trPr>
          <w:trHeight w:hRule="exact" w:val="510"/>
        </w:trPr>
        <w:tc>
          <w:tcPr>
            <w:tcW w:w="1951" w:type="dxa"/>
            <w:tcBorders>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530" w:type="dxa"/>
            <w:tcBorders>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rPr>
            </w:pPr>
            <w:r w:rsidRPr="00052217">
              <w:rPr>
                <w:rFonts w:ascii="Calibri" w:eastAsia="Calibri" w:hAnsi="Calibri" w:cs="Times New Roman"/>
              </w:rPr>
              <w:t>4.</w:t>
            </w:r>
          </w:p>
        </w:tc>
        <w:tc>
          <w:tcPr>
            <w:tcW w:w="1119" w:type="dxa"/>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rPr>
              <w:t>D</w:t>
            </w:r>
          </w:p>
        </w:tc>
        <w:tc>
          <w:tcPr>
            <w:tcW w:w="4711" w:type="dxa"/>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Gradskoj knjižnici u pohode</w:t>
            </w:r>
          </w:p>
        </w:tc>
        <w:tc>
          <w:tcPr>
            <w:tcW w:w="1295"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studeni</w:t>
            </w:r>
          </w:p>
        </w:tc>
      </w:tr>
      <w:tr w:rsidR="00052217" w:rsidRPr="00052217" w:rsidTr="00052217">
        <w:trPr>
          <w:trHeight w:hRule="exact" w:val="510"/>
        </w:trPr>
        <w:tc>
          <w:tcPr>
            <w:tcW w:w="1951" w:type="dxa"/>
            <w:tcBorders>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530" w:type="dxa"/>
            <w:tcBorders>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rPr>
            </w:pPr>
            <w:r w:rsidRPr="00052217">
              <w:rPr>
                <w:rFonts w:ascii="Calibri" w:eastAsia="Calibri" w:hAnsi="Calibri" w:cs="Times New Roman"/>
              </w:rPr>
              <w:t>5.</w:t>
            </w:r>
          </w:p>
        </w:tc>
        <w:tc>
          <w:tcPr>
            <w:tcW w:w="1119" w:type="dxa"/>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rPr>
              <w:t>D,LJ,-P</w:t>
            </w:r>
          </w:p>
        </w:tc>
        <w:tc>
          <w:tcPr>
            <w:tcW w:w="4711" w:type="dxa"/>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Paljenje svijeća Vukovar</w:t>
            </w:r>
          </w:p>
        </w:tc>
        <w:tc>
          <w:tcPr>
            <w:tcW w:w="1295"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studeni</w:t>
            </w:r>
          </w:p>
        </w:tc>
      </w:tr>
      <w:tr w:rsidR="00052217" w:rsidRPr="00052217" w:rsidTr="00052217">
        <w:trPr>
          <w:trHeight w:hRule="exact" w:val="510"/>
        </w:trPr>
        <w:tc>
          <w:tcPr>
            <w:tcW w:w="1951" w:type="dxa"/>
            <w:tcBorders>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530" w:type="dxa"/>
            <w:tcBorders>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rPr>
            </w:pPr>
            <w:r w:rsidRPr="00052217">
              <w:rPr>
                <w:rFonts w:ascii="Calibri" w:eastAsia="Calibri" w:hAnsi="Calibri" w:cs="Times New Roman"/>
              </w:rPr>
              <w:t>6.</w:t>
            </w:r>
          </w:p>
        </w:tc>
        <w:tc>
          <w:tcPr>
            <w:tcW w:w="1119" w:type="dxa"/>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rPr>
              <w:t>K,D</w:t>
            </w:r>
          </w:p>
        </w:tc>
        <w:tc>
          <w:tcPr>
            <w:tcW w:w="4711" w:type="dxa"/>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Božićni koncert zborova doline Neretve</w:t>
            </w:r>
          </w:p>
        </w:tc>
        <w:tc>
          <w:tcPr>
            <w:tcW w:w="1295"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prosinac</w:t>
            </w:r>
          </w:p>
        </w:tc>
      </w:tr>
      <w:tr w:rsidR="00052217" w:rsidRPr="00052217" w:rsidTr="00052217">
        <w:trPr>
          <w:trHeight w:hRule="exact" w:val="510"/>
        </w:trPr>
        <w:tc>
          <w:tcPr>
            <w:tcW w:w="1951" w:type="dxa"/>
            <w:tcBorders>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530" w:type="dxa"/>
            <w:tcBorders>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rPr>
            </w:pPr>
            <w:r w:rsidRPr="00052217">
              <w:rPr>
                <w:rFonts w:ascii="Calibri" w:eastAsia="Calibri" w:hAnsi="Calibri" w:cs="Times New Roman"/>
              </w:rPr>
              <w:t>7.</w:t>
            </w:r>
          </w:p>
        </w:tc>
        <w:tc>
          <w:tcPr>
            <w:tcW w:w="1119" w:type="dxa"/>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rPr>
              <w:t>K,D</w:t>
            </w:r>
          </w:p>
        </w:tc>
        <w:tc>
          <w:tcPr>
            <w:tcW w:w="4711" w:type="dxa"/>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Pokladne svečanosti</w:t>
            </w:r>
          </w:p>
        </w:tc>
        <w:tc>
          <w:tcPr>
            <w:tcW w:w="1295" w:type="dxa"/>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veljača</w:t>
            </w:r>
          </w:p>
        </w:tc>
      </w:tr>
      <w:tr w:rsidR="00052217" w:rsidRPr="00052217" w:rsidTr="00052217">
        <w:trPr>
          <w:trHeight w:hRule="exact" w:val="510"/>
        </w:trPr>
        <w:tc>
          <w:tcPr>
            <w:tcW w:w="1951" w:type="dxa"/>
            <w:tcBorders>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530" w:type="dxa"/>
            <w:tcBorders>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rPr>
            </w:pPr>
            <w:r w:rsidRPr="00052217">
              <w:rPr>
                <w:rFonts w:ascii="Calibri" w:eastAsia="Calibri" w:hAnsi="Calibri" w:cs="Times New Roman"/>
              </w:rPr>
              <w:t>8.</w:t>
            </w:r>
          </w:p>
        </w:tc>
        <w:tc>
          <w:tcPr>
            <w:tcW w:w="1119" w:type="dxa"/>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rPr>
              <w:t>K,D</w:t>
            </w:r>
          </w:p>
        </w:tc>
        <w:tc>
          <w:tcPr>
            <w:tcW w:w="4711" w:type="dxa"/>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Svibanjski koncert zborova doline Neretve</w:t>
            </w:r>
          </w:p>
        </w:tc>
        <w:tc>
          <w:tcPr>
            <w:tcW w:w="1295" w:type="dxa"/>
            <w:vAlign w:val="center"/>
          </w:tcPr>
          <w:p w:rsidR="00052217" w:rsidRPr="00052217" w:rsidRDefault="00052217" w:rsidP="00052217">
            <w:pPr>
              <w:spacing w:after="0" w:line="240" w:lineRule="auto"/>
              <w:rPr>
                <w:rFonts w:ascii="Calibri" w:eastAsia="Calibri" w:hAnsi="Calibri" w:cs="Times New Roman"/>
                <w:i/>
                <w:sz w:val="16"/>
                <w:szCs w:val="16"/>
              </w:rPr>
            </w:pPr>
            <w:r w:rsidRPr="00052217">
              <w:rPr>
                <w:rFonts w:ascii="Calibri" w:eastAsia="Calibri" w:hAnsi="Calibri" w:cs="Times New Roman"/>
                <w:i/>
                <w:sz w:val="16"/>
                <w:szCs w:val="16"/>
              </w:rPr>
              <w:t>svibanj</w:t>
            </w:r>
          </w:p>
        </w:tc>
      </w:tr>
      <w:tr w:rsidR="00052217" w:rsidRPr="00052217" w:rsidTr="00052217">
        <w:trPr>
          <w:trHeight w:hRule="exact" w:val="510"/>
        </w:trPr>
        <w:tc>
          <w:tcPr>
            <w:tcW w:w="1951" w:type="dxa"/>
            <w:tcBorders>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530" w:type="dxa"/>
            <w:tcBorders>
              <w:left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rPr>
            </w:pPr>
            <w:r w:rsidRPr="00052217">
              <w:rPr>
                <w:rFonts w:ascii="Calibri" w:eastAsia="Calibri" w:hAnsi="Calibri" w:cs="Times New Roman"/>
              </w:rPr>
              <w:t>9.</w:t>
            </w:r>
          </w:p>
        </w:tc>
        <w:tc>
          <w:tcPr>
            <w:tcW w:w="1119" w:type="dxa"/>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rPr>
              <w:t>G,D</w:t>
            </w:r>
          </w:p>
        </w:tc>
        <w:tc>
          <w:tcPr>
            <w:tcW w:w="4711" w:type="dxa"/>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Humanitarne  akcije „Crveni križ“, Caritas</w:t>
            </w:r>
          </w:p>
        </w:tc>
        <w:tc>
          <w:tcPr>
            <w:tcW w:w="1295" w:type="dxa"/>
            <w:vAlign w:val="center"/>
          </w:tcPr>
          <w:p w:rsidR="00052217" w:rsidRPr="00052217" w:rsidRDefault="00052217" w:rsidP="00052217">
            <w:pPr>
              <w:spacing w:after="0" w:line="240" w:lineRule="auto"/>
              <w:rPr>
                <w:rFonts w:ascii="Calibri" w:eastAsia="Calibri" w:hAnsi="Calibri" w:cs="Times New Roman"/>
                <w:i/>
                <w:sz w:val="16"/>
                <w:szCs w:val="16"/>
              </w:rPr>
            </w:pPr>
            <w:r w:rsidRPr="00052217">
              <w:rPr>
                <w:rFonts w:ascii="Calibri" w:eastAsia="Calibri" w:hAnsi="Calibri" w:cs="Times New Roman"/>
                <w:i/>
                <w:sz w:val="16"/>
                <w:szCs w:val="16"/>
              </w:rPr>
              <w:t>listopad</w:t>
            </w:r>
          </w:p>
        </w:tc>
      </w:tr>
      <w:tr w:rsidR="00052217" w:rsidRPr="00052217" w:rsidTr="00052217">
        <w:trPr>
          <w:trHeight w:hRule="exact" w:val="510"/>
        </w:trPr>
        <w:tc>
          <w:tcPr>
            <w:tcW w:w="1951" w:type="dxa"/>
            <w:tcBorders>
              <w:bottom w:val="single" w:sz="12" w:space="0" w:color="auto"/>
              <w:right w:val="single" w:sz="12" w:space="0" w:color="auto"/>
            </w:tcBorders>
            <w:vAlign w:val="center"/>
          </w:tcPr>
          <w:p w:rsidR="00052217" w:rsidRPr="00052217" w:rsidRDefault="00052217" w:rsidP="00052217">
            <w:pPr>
              <w:spacing w:after="0" w:line="240" w:lineRule="auto"/>
              <w:rPr>
                <w:rFonts w:ascii="Calibri" w:eastAsia="Calibri" w:hAnsi="Calibri" w:cs="Times New Roman"/>
              </w:rPr>
            </w:pPr>
          </w:p>
        </w:tc>
        <w:tc>
          <w:tcPr>
            <w:tcW w:w="530" w:type="dxa"/>
            <w:tcBorders>
              <w:left w:val="single" w:sz="12" w:space="0" w:color="auto"/>
              <w:bottom w:val="single" w:sz="12" w:space="0" w:color="auto"/>
            </w:tcBorders>
            <w:vAlign w:val="center"/>
          </w:tcPr>
          <w:p w:rsidR="00052217" w:rsidRPr="00052217" w:rsidRDefault="00052217" w:rsidP="00052217">
            <w:pPr>
              <w:spacing w:after="0" w:line="240" w:lineRule="auto"/>
              <w:jc w:val="center"/>
              <w:rPr>
                <w:rFonts w:ascii="Calibri" w:eastAsia="Calibri" w:hAnsi="Calibri" w:cs="Times New Roman"/>
              </w:rPr>
            </w:pPr>
            <w:r w:rsidRPr="00052217">
              <w:rPr>
                <w:rFonts w:ascii="Calibri" w:eastAsia="Calibri" w:hAnsi="Calibri" w:cs="Times New Roman"/>
              </w:rPr>
              <w:t>10.</w:t>
            </w:r>
          </w:p>
        </w:tc>
        <w:tc>
          <w:tcPr>
            <w:tcW w:w="1119"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rPr>
            </w:pPr>
            <w:r w:rsidRPr="00052217">
              <w:rPr>
                <w:rFonts w:ascii="Calibri" w:eastAsia="Calibri" w:hAnsi="Calibri" w:cs="Times New Roman"/>
              </w:rPr>
              <w:t>D K</w:t>
            </w:r>
          </w:p>
        </w:tc>
        <w:tc>
          <w:tcPr>
            <w:tcW w:w="4711"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8"/>
                <w:szCs w:val="18"/>
              </w:rPr>
            </w:pPr>
            <w:r w:rsidRPr="00052217">
              <w:rPr>
                <w:rFonts w:ascii="Calibri" w:eastAsia="Calibri" w:hAnsi="Calibri" w:cs="Times New Roman"/>
                <w:sz w:val="18"/>
                <w:szCs w:val="18"/>
              </w:rPr>
              <w:t>Ekskurzija  Zadar – Šibenik – Nin – Plitvice (4 dana)</w:t>
            </w:r>
          </w:p>
        </w:tc>
        <w:tc>
          <w:tcPr>
            <w:tcW w:w="1295"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kolovoz</w:t>
            </w:r>
          </w:p>
        </w:tc>
      </w:tr>
    </w:tbl>
    <w:p w:rsidR="00052217" w:rsidRPr="00052217" w:rsidRDefault="00052217" w:rsidP="00052217">
      <w:pPr>
        <w:spacing w:after="0" w:line="276" w:lineRule="auto"/>
        <w:rPr>
          <w:rFonts w:ascii="Calibri" w:eastAsia="Calibri" w:hAnsi="Calibri" w:cs="Times New Roman"/>
          <w:sz w:val="8"/>
        </w:rPr>
      </w:pPr>
    </w:p>
    <w:p w:rsidR="00052217" w:rsidRPr="00052217" w:rsidRDefault="00052217" w:rsidP="00052217">
      <w:pPr>
        <w:spacing w:after="0" w:line="276" w:lineRule="auto"/>
        <w:rPr>
          <w:rFonts w:ascii="Calibri" w:eastAsia="Calibri" w:hAnsi="Calibri" w:cs="Times New Roman"/>
          <w:sz w:val="8"/>
        </w:rPr>
      </w:pPr>
    </w:p>
    <w:tbl>
      <w:tblPr>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133"/>
        <w:gridCol w:w="3086"/>
        <w:gridCol w:w="2463"/>
        <w:gridCol w:w="2924"/>
      </w:tblGrid>
      <w:tr w:rsidR="00052217" w:rsidRPr="00052217" w:rsidTr="00052217">
        <w:trPr>
          <w:trHeight w:hRule="exact" w:val="341"/>
        </w:trPr>
        <w:tc>
          <w:tcPr>
            <w:tcW w:w="1133" w:type="dxa"/>
            <w:vMerge w:val="restart"/>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sz w:val="16"/>
                <w:szCs w:val="16"/>
              </w:rPr>
              <w:t>*</w:t>
            </w:r>
            <w:r w:rsidRPr="00052217">
              <w:rPr>
                <w:rFonts w:ascii="Calibri" w:eastAsia="Calibri" w:hAnsi="Calibri" w:cs="Times New Roman"/>
                <w:b/>
                <w:sz w:val="16"/>
                <w:szCs w:val="16"/>
              </w:rPr>
              <w:t>Područja</w:t>
            </w:r>
          </w:p>
        </w:tc>
        <w:tc>
          <w:tcPr>
            <w:tcW w:w="3086"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b/>
                <w:sz w:val="16"/>
                <w:szCs w:val="16"/>
              </w:rPr>
              <w:t>LJ-P:</w:t>
            </w:r>
            <w:r w:rsidRPr="00052217">
              <w:rPr>
                <w:rFonts w:ascii="Calibri" w:eastAsia="Calibri" w:hAnsi="Calibri" w:cs="Times New Roman"/>
                <w:sz w:val="16"/>
                <w:szCs w:val="16"/>
              </w:rPr>
              <w:t>ljudsko pravna dimenzija</w:t>
            </w:r>
          </w:p>
        </w:tc>
        <w:tc>
          <w:tcPr>
            <w:tcW w:w="2463"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b/>
                <w:sz w:val="16"/>
                <w:szCs w:val="16"/>
              </w:rPr>
              <w:t>D:</w:t>
            </w:r>
            <w:r w:rsidRPr="00052217">
              <w:rPr>
                <w:rFonts w:ascii="Calibri" w:eastAsia="Calibri" w:hAnsi="Calibri" w:cs="Times New Roman"/>
                <w:sz w:val="16"/>
                <w:szCs w:val="16"/>
              </w:rPr>
              <w:t>društvena dimenzija</w:t>
            </w:r>
          </w:p>
        </w:tc>
        <w:tc>
          <w:tcPr>
            <w:tcW w:w="2924" w:type="dxa"/>
            <w:tcBorders>
              <w:top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b/>
                <w:sz w:val="16"/>
                <w:szCs w:val="16"/>
              </w:rPr>
              <w:t>P:</w:t>
            </w:r>
            <w:r w:rsidRPr="00052217">
              <w:rPr>
                <w:rFonts w:ascii="Calibri" w:eastAsia="Calibri" w:hAnsi="Calibri" w:cs="Times New Roman"/>
                <w:sz w:val="16"/>
                <w:szCs w:val="16"/>
              </w:rPr>
              <w:t>politička dimenzija</w:t>
            </w:r>
          </w:p>
        </w:tc>
      </w:tr>
      <w:tr w:rsidR="00052217" w:rsidRPr="00052217" w:rsidTr="00052217">
        <w:trPr>
          <w:trHeight w:hRule="exact" w:val="341"/>
        </w:trPr>
        <w:tc>
          <w:tcPr>
            <w:tcW w:w="1133" w:type="dxa"/>
            <w:vMerge/>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p>
        </w:tc>
        <w:tc>
          <w:tcPr>
            <w:tcW w:w="3086"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b/>
                <w:sz w:val="16"/>
                <w:szCs w:val="16"/>
              </w:rPr>
              <w:t>G:</w:t>
            </w:r>
            <w:r w:rsidRPr="00052217">
              <w:rPr>
                <w:rFonts w:ascii="Calibri" w:eastAsia="Calibri" w:hAnsi="Calibri" w:cs="Times New Roman"/>
                <w:sz w:val="16"/>
                <w:szCs w:val="16"/>
              </w:rPr>
              <w:t>gospodarska dimenzija</w:t>
            </w:r>
          </w:p>
        </w:tc>
        <w:tc>
          <w:tcPr>
            <w:tcW w:w="2463"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b/>
                <w:sz w:val="16"/>
                <w:szCs w:val="16"/>
              </w:rPr>
              <w:t>E:</w:t>
            </w:r>
            <w:r w:rsidRPr="00052217">
              <w:rPr>
                <w:rFonts w:ascii="Calibri" w:eastAsia="Calibri" w:hAnsi="Calibri" w:cs="Times New Roman"/>
                <w:sz w:val="16"/>
                <w:szCs w:val="16"/>
              </w:rPr>
              <w:t>ekološka dimenzija</w:t>
            </w:r>
          </w:p>
        </w:tc>
        <w:tc>
          <w:tcPr>
            <w:tcW w:w="2924" w:type="dxa"/>
            <w:tcBorders>
              <w:bottom w:val="single" w:sz="12" w:space="0" w:color="auto"/>
            </w:tcBorders>
            <w:vAlign w:val="center"/>
          </w:tcPr>
          <w:p w:rsidR="00052217" w:rsidRPr="00052217" w:rsidRDefault="00052217" w:rsidP="00052217">
            <w:pPr>
              <w:spacing w:after="0" w:line="240" w:lineRule="auto"/>
              <w:rPr>
                <w:rFonts w:ascii="Calibri" w:eastAsia="Calibri" w:hAnsi="Calibri" w:cs="Times New Roman"/>
                <w:sz w:val="16"/>
                <w:szCs w:val="16"/>
              </w:rPr>
            </w:pPr>
            <w:r w:rsidRPr="00052217">
              <w:rPr>
                <w:rFonts w:ascii="Calibri" w:eastAsia="Calibri" w:hAnsi="Calibri" w:cs="Times New Roman"/>
                <w:b/>
                <w:sz w:val="16"/>
                <w:szCs w:val="16"/>
              </w:rPr>
              <w:t>K:</w:t>
            </w:r>
            <w:r w:rsidRPr="00052217">
              <w:rPr>
                <w:rFonts w:ascii="Calibri" w:eastAsia="Calibri" w:hAnsi="Calibri" w:cs="Times New Roman"/>
                <w:sz w:val="16"/>
                <w:szCs w:val="16"/>
              </w:rPr>
              <w:t>kulturološka dimenzija</w:t>
            </w:r>
          </w:p>
        </w:tc>
      </w:tr>
    </w:tbl>
    <w:p w:rsidR="00052217" w:rsidRPr="00052217" w:rsidRDefault="00052217" w:rsidP="00052217">
      <w:pPr>
        <w:rPr>
          <w:rFonts w:ascii="Verdana" w:hAnsi="Verdana"/>
        </w:rPr>
      </w:pPr>
    </w:p>
    <w:p w:rsidR="00052217" w:rsidRPr="00052217" w:rsidRDefault="00052217" w:rsidP="00052217">
      <w:pPr>
        <w:spacing w:after="120"/>
        <w:rPr>
          <w:rFonts w:ascii="Verdana" w:hAnsi="Verdana" w:cs="MV Boli"/>
          <w:b/>
          <w:sz w:val="28"/>
          <w:szCs w:val="28"/>
        </w:rPr>
      </w:pPr>
      <w:r w:rsidRPr="00052217">
        <w:rPr>
          <w:rFonts w:ascii="Verdana" w:hAnsi="Verdana" w:cs="MV Boli"/>
          <w:b/>
          <w:sz w:val="28"/>
          <w:szCs w:val="28"/>
        </w:rPr>
        <w:t>1.8. Godišnji  planovi i programi za osmi razred</w:t>
      </w:r>
    </w:p>
    <w:p w:rsidR="00052217" w:rsidRPr="00052217" w:rsidRDefault="00052217" w:rsidP="00052217">
      <w:pPr>
        <w:spacing w:after="120" w:line="276" w:lineRule="auto"/>
      </w:pPr>
      <w:r w:rsidRPr="00052217">
        <w:t>Razredi:  8. razredi</w:t>
      </w:r>
      <w:r w:rsidRPr="00052217">
        <w:tab/>
      </w:r>
      <w:r w:rsidRPr="00052217">
        <w:tab/>
        <w:t xml:space="preserve"> Razrednici: Zrinka Boras, Keti Petrović, Ana Tot, Ivanka Manenica</w:t>
      </w:r>
    </w:p>
    <w:p w:rsidR="00052217" w:rsidRPr="00052217" w:rsidRDefault="00052217" w:rsidP="00052217">
      <w:pPr>
        <w:spacing w:after="120" w:line="276" w:lineRule="auto"/>
        <w:rPr>
          <w:sz w:val="18"/>
        </w:rPr>
      </w:pPr>
      <w:r w:rsidRPr="00052217">
        <w:rPr>
          <w:rFonts w:ascii="Arial" w:hAnsi="Arial" w:cs="Arial"/>
          <w:i/>
          <w:sz w:val="16"/>
        </w:rPr>
        <w:t>Plan integriranja Programa međupredmetnih i interdisciplinarnih sadržaja Građanskog odgoja i obrazovanja u postojeće predmete i izvanučioničke aktivnosti u V., VI., VII. i VIII. razredu osnovne škole</w:t>
      </w:r>
    </w:p>
    <w:tbl>
      <w:tblPr>
        <w:tblStyle w:val="Reetkatablice51"/>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36"/>
        <w:gridCol w:w="527"/>
        <w:gridCol w:w="906"/>
        <w:gridCol w:w="4689"/>
        <w:gridCol w:w="1399"/>
      </w:tblGrid>
      <w:tr w:rsidR="00052217" w:rsidRPr="00052217" w:rsidTr="00052217">
        <w:trPr>
          <w:trHeight w:hRule="exact" w:val="937"/>
        </w:trPr>
        <w:tc>
          <w:tcPr>
            <w:tcW w:w="1936" w:type="dxa"/>
            <w:tcBorders>
              <w:top w:val="single" w:sz="12" w:space="0" w:color="auto"/>
              <w:bottom w:val="single" w:sz="12" w:space="0" w:color="auto"/>
              <w:right w:val="single" w:sz="12" w:space="0" w:color="auto"/>
            </w:tcBorders>
          </w:tcPr>
          <w:p w:rsidR="00052217" w:rsidRPr="00052217" w:rsidRDefault="00052217" w:rsidP="00052217">
            <w:pPr>
              <w:spacing w:after="0" w:line="240" w:lineRule="auto"/>
            </w:pPr>
            <w:r w:rsidRPr="00052217">
              <w:rPr>
                <w:rFonts w:ascii="Arial" w:hAnsi="Arial" w:cs="Arial"/>
                <w:b/>
              </w:rPr>
              <w:t>Međupredmetno</w:t>
            </w:r>
          </w:p>
        </w:tc>
        <w:tc>
          <w:tcPr>
            <w:tcW w:w="6122" w:type="dxa"/>
            <w:gridSpan w:val="3"/>
            <w:tcBorders>
              <w:left w:val="single" w:sz="12" w:space="0" w:color="auto"/>
              <w:bottom w:val="single" w:sz="12" w:space="0" w:color="auto"/>
            </w:tcBorders>
          </w:tcPr>
          <w:p w:rsidR="00052217" w:rsidRPr="00052217" w:rsidRDefault="00A802C8" w:rsidP="00052217">
            <w:pPr>
              <w:spacing w:after="0" w:line="240" w:lineRule="auto"/>
              <w:ind w:left="23" w:right="59"/>
              <w:rPr>
                <w:rFonts w:ascii="Arial" w:hAnsi="Arial" w:cs="Arial"/>
                <w:sz w:val="14"/>
                <w:szCs w:val="14"/>
              </w:rPr>
            </w:pPr>
            <w:r>
              <w:rPr>
                <w:rFonts w:ascii="Arial" w:hAnsi="Arial" w:cs="Arial"/>
                <w:sz w:val="14"/>
                <w:szCs w:val="14"/>
              </w:rPr>
              <w:t>U</w:t>
            </w:r>
            <w:r w:rsidR="00052217" w:rsidRPr="00052217">
              <w:rPr>
                <w:rFonts w:ascii="Arial" w:hAnsi="Arial" w:cs="Arial"/>
                <w:sz w:val="14"/>
                <w:szCs w:val="14"/>
              </w:rPr>
              <w:t xml:space="preserve"> sklopu svih predmeta: Hrvatski jezik, strani jezik, Matematika, Informatika, Tehnička kultura, Priroda, Biologija, Kemija, Fizika, Povijest, Geografija, Vjeronauk, Likovna kultura, Glazbena kultura, Tjelesna i zdravstvena kultura, programi stručnih suradnika. </w:t>
            </w:r>
          </w:p>
          <w:p w:rsidR="00052217" w:rsidRPr="00052217" w:rsidRDefault="00052217" w:rsidP="00052217">
            <w:pPr>
              <w:spacing w:after="0" w:line="240" w:lineRule="auto"/>
              <w:ind w:left="23" w:right="59"/>
              <w:rPr>
                <w:rFonts w:ascii="Arial" w:hAnsi="Arial" w:cs="Arial"/>
                <w:sz w:val="14"/>
                <w:szCs w:val="14"/>
              </w:rPr>
            </w:pPr>
            <w:r w:rsidRPr="00052217">
              <w:rPr>
                <w:rFonts w:ascii="Arial" w:hAnsi="Arial" w:cs="Arial"/>
                <w:sz w:val="14"/>
                <w:szCs w:val="14"/>
              </w:rPr>
              <w:t>Navedeni broj sati ne znači povećanje broja sati, nego integriranje i koreliranje sadržaja s ciljem istodobnog razvijanja i predmetne i građanske kompetencije.</w:t>
            </w:r>
          </w:p>
        </w:tc>
        <w:tc>
          <w:tcPr>
            <w:tcW w:w="1399" w:type="dxa"/>
            <w:tcBorders>
              <w:bottom w:val="single" w:sz="12" w:space="0" w:color="auto"/>
            </w:tcBorders>
            <w:vAlign w:val="center"/>
          </w:tcPr>
          <w:p w:rsidR="00052217" w:rsidRPr="00052217" w:rsidRDefault="00052217" w:rsidP="00052217">
            <w:pPr>
              <w:spacing w:after="0" w:line="240" w:lineRule="auto"/>
              <w:jc w:val="center"/>
              <w:rPr>
                <w:rFonts w:ascii="Arial" w:hAnsi="Arial" w:cs="Arial"/>
                <w:i/>
                <w:sz w:val="24"/>
                <w:szCs w:val="24"/>
              </w:rPr>
            </w:pPr>
            <w:r w:rsidRPr="00052217">
              <w:rPr>
                <w:rFonts w:ascii="Arial" w:hAnsi="Arial" w:cs="Arial"/>
              </w:rPr>
              <w:t xml:space="preserve">20 </w:t>
            </w:r>
          </w:p>
        </w:tc>
      </w:tr>
      <w:tr w:rsidR="00052217" w:rsidRPr="00052217" w:rsidTr="00052217">
        <w:trPr>
          <w:trHeight w:hRule="exact" w:val="695"/>
        </w:trPr>
        <w:tc>
          <w:tcPr>
            <w:tcW w:w="1936" w:type="dxa"/>
            <w:tcBorders>
              <w:top w:val="single" w:sz="12" w:space="0" w:color="auto"/>
              <w:bottom w:val="single" w:sz="12" w:space="0" w:color="auto"/>
              <w:right w:val="single" w:sz="12" w:space="0" w:color="auto"/>
            </w:tcBorders>
            <w:vAlign w:val="center"/>
          </w:tcPr>
          <w:p w:rsidR="00052217" w:rsidRPr="00052217" w:rsidRDefault="00052217" w:rsidP="00052217">
            <w:pPr>
              <w:spacing w:after="0" w:line="240" w:lineRule="auto"/>
            </w:pPr>
            <w:r w:rsidRPr="00052217">
              <w:t>Predmet</w:t>
            </w:r>
          </w:p>
        </w:tc>
        <w:tc>
          <w:tcPr>
            <w:tcW w:w="527" w:type="dxa"/>
            <w:tcBorders>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Sat</w:t>
            </w:r>
          </w:p>
        </w:tc>
        <w:tc>
          <w:tcPr>
            <w:tcW w:w="906" w:type="dxa"/>
            <w:tcBorders>
              <w:bottom w:val="single" w:sz="12" w:space="0" w:color="auto"/>
            </w:tcBorders>
            <w:vAlign w:val="center"/>
          </w:tcPr>
          <w:p w:rsidR="00052217" w:rsidRPr="00052217" w:rsidRDefault="00052217" w:rsidP="00052217">
            <w:pPr>
              <w:spacing w:after="0" w:line="240" w:lineRule="auto"/>
            </w:pPr>
            <w:r w:rsidRPr="00052217">
              <w:t>Područje*</w:t>
            </w:r>
          </w:p>
        </w:tc>
        <w:tc>
          <w:tcPr>
            <w:tcW w:w="4689" w:type="dxa"/>
            <w:tcBorders>
              <w:bottom w:val="single" w:sz="12" w:space="0" w:color="auto"/>
            </w:tcBorders>
            <w:vAlign w:val="center"/>
          </w:tcPr>
          <w:p w:rsidR="00052217" w:rsidRPr="00052217" w:rsidRDefault="00052217" w:rsidP="00052217">
            <w:pPr>
              <w:spacing w:after="0" w:line="240" w:lineRule="auto"/>
            </w:pPr>
            <w:r w:rsidRPr="00052217">
              <w:t>Tema predmeta+ tema ili ishod ili ključni pojam iz Programa GOO-a</w:t>
            </w:r>
          </w:p>
        </w:tc>
        <w:tc>
          <w:tcPr>
            <w:tcW w:w="1399" w:type="dxa"/>
            <w:tcBorders>
              <w:bottom w:val="single" w:sz="12" w:space="0" w:color="auto"/>
            </w:tcBorders>
            <w:vAlign w:val="center"/>
          </w:tcPr>
          <w:p w:rsidR="00052217" w:rsidRPr="00052217" w:rsidRDefault="00052217" w:rsidP="00052217">
            <w:pPr>
              <w:spacing w:after="0" w:line="240" w:lineRule="auto"/>
            </w:pPr>
            <w:r w:rsidRPr="00052217">
              <w:t>Realizacija</w:t>
            </w:r>
          </w:p>
        </w:tc>
      </w:tr>
      <w:tr w:rsidR="00052217" w:rsidRPr="00052217" w:rsidTr="00052217">
        <w:trPr>
          <w:trHeight w:hRule="exact" w:val="510"/>
        </w:trPr>
        <w:tc>
          <w:tcPr>
            <w:tcW w:w="1936" w:type="dxa"/>
            <w:vMerge w:val="restart"/>
            <w:tcBorders>
              <w:top w:val="single" w:sz="12" w:space="0" w:color="auto"/>
              <w:bottom w:val="single" w:sz="4" w:space="0" w:color="auto"/>
              <w:right w:val="single" w:sz="12" w:space="0" w:color="auto"/>
            </w:tcBorders>
            <w:vAlign w:val="center"/>
          </w:tcPr>
          <w:p w:rsidR="00052217" w:rsidRPr="00052217" w:rsidRDefault="00052217" w:rsidP="00052217">
            <w:pPr>
              <w:spacing w:after="0" w:line="240" w:lineRule="auto"/>
            </w:pPr>
            <w:r w:rsidRPr="00052217">
              <w:t>Hrvatski jezik</w:t>
            </w:r>
          </w:p>
        </w:tc>
        <w:tc>
          <w:tcPr>
            <w:tcW w:w="527" w:type="dxa"/>
            <w:tcBorders>
              <w:top w:val="single" w:sz="12" w:space="0" w:color="auto"/>
              <w:left w:val="single" w:sz="12" w:space="0" w:color="auto"/>
              <w:bottom w:val="single" w:sz="4" w:space="0" w:color="auto"/>
            </w:tcBorders>
            <w:vAlign w:val="center"/>
          </w:tcPr>
          <w:p w:rsidR="00052217" w:rsidRPr="00052217" w:rsidRDefault="00052217" w:rsidP="00052217">
            <w:pPr>
              <w:spacing w:after="0" w:line="240" w:lineRule="auto"/>
              <w:jc w:val="center"/>
            </w:pPr>
            <w:r w:rsidRPr="00052217">
              <w:t>1.</w:t>
            </w:r>
          </w:p>
        </w:tc>
        <w:tc>
          <w:tcPr>
            <w:tcW w:w="906" w:type="dxa"/>
            <w:tcBorders>
              <w:top w:val="single" w:sz="12" w:space="0" w:color="auto"/>
              <w:bottom w:val="single" w:sz="4" w:space="0" w:color="auto"/>
            </w:tcBorders>
            <w:vAlign w:val="center"/>
          </w:tcPr>
          <w:p w:rsidR="00052217" w:rsidRPr="00052217" w:rsidRDefault="00052217" w:rsidP="00052217">
            <w:pPr>
              <w:spacing w:after="0" w:line="240" w:lineRule="auto"/>
            </w:pPr>
            <w:r w:rsidRPr="00052217">
              <w:t>D K</w:t>
            </w:r>
          </w:p>
        </w:tc>
        <w:tc>
          <w:tcPr>
            <w:tcW w:w="4689" w:type="dxa"/>
            <w:tcBorders>
              <w:top w:val="single" w:sz="12" w:space="0" w:color="auto"/>
              <w:bottom w:val="single" w:sz="4" w:space="0" w:color="auto"/>
            </w:tcBorders>
            <w:vAlign w:val="center"/>
          </w:tcPr>
          <w:p w:rsidR="00052217" w:rsidRPr="00052217" w:rsidRDefault="00052217" w:rsidP="00052217">
            <w:pPr>
              <w:spacing w:after="0" w:line="240" w:lineRule="auto"/>
            </w:pPr>
            <w:r w:rsidRPr="00052217">
              <w:t>Božićni običaji u Neretvi</w:t>
            </w:r>
          </w:p>
        </w:tc>
        <w:tc>
          <w:tcPr>
            <w:tcW w:w="1399" w:type="dxa"/>
            <w:tcBorders>
              <w:top w:val="single" w:sz="12" w:space="0" w:color="auto"/>
              <w:bottom w:val="single" w:sz="4" w:space="0" w:color="auto"/>
            </w:tcBorders>
            <w:vAlign w:val="center"/>
          </w:tcPr>
          <w:p w:rsidR="00052217" w:rsidRPr="00052217" w:rsidRDefault="00052217" w:rsidP="00052217">
            <w:pPr>
              <w:spacing w:after="0" w:line="240" w:lineRule="auto"/>
            </w:pPr>
            <w:r w:rsidRPr="00052217">
              <w:t>prosinac,2018</w:t>
            </w:r>
          </w:p>
        </w:tc>
      </w:tr>
      <w:tr w:rsidR="00052217" w:rsidRPr="00052217" w:rsidTr="00052217">
        <w:trPr>
          <w:trHeight w:hRule="exact" w:val="510"/>
        </w:trPr>
        <w:tc>
          <w:tcPr>
            <w:tcW w:w="1936" w:type="dxa"/>
            <w:vMerge/>
            <w:tcBorders>
              <w:top w:val="single" w:sz="4" w:space="0" w:color="auto"/>
              <w:bottom w:val="single" w:sz="12" w:space="0" w:color="auto"/>
              <w:right w:val="single" w:sz="12" w:space="0" w:color="auto"/>
            </w:tcBorders>
            <w:vAlign w:val="center"/>
          </w:tcPr>
          <w:p w:rsidR="00052217" w:rsidRPr="00052217" w:rsidRDefault="00052217" w:rsidP="00052217">
            <w:pPr>
              <w:spacing w:after="0" w:line="240" w:lineRule="auto"/>
            </w:pPr>
          </w:p>
        </w:tc>
        <w:tc>
          <w:tcPr>
            <w:tcW w:w="527" w:type="dxa"/>
            <w:tcBorders>
              <w:top w:val="single" w:sz="4" w:space="0" w:color="auto"/>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2.</w:t>
            </w:r>
          </w:p>
        </w:tc>
        <w:tc>
          <w:tcPr>
            <w:tcW w:w="906" w:type="dxa"/>
            <w:tcBorders>
              <w:top w:val="single" w:sz="4" w:space="0" w:color="auto"/>
              <w:bottom w:val="single" w:sz="12" w:space="0" w:color="auto"/>
            </w:tcBorders>
            <w:vAlign w:val="center"/>
          </w:tcPr>
          <w:p w:rsidR="00052217" w:rsidRPr="00052217" w:rsidRDefault="00052217" w:rsidP="00052217">
            <w:pPr>
              <w:spacing w:after="0" w:line="240" w:lineRule="auto"/>
            </w:pPr>
            <w:r w:rsidRPr="00052217">
              <w:t>LJ-P</w:t>
            </w:r>
          </w:p>
        </w:tc>
        <w:tc>
          <w:tcPr>
            <w:tcW w:w="4689" w:type="dxa"/>
            <w:tcBorders>
              <w:top w:val="single" w:sz="4" w:space="0" w:color="auto"/>
              <w:bottom w:val="single" w:sz="12" w:space="0" w:color="auto"/>
            </w:tcBorders>
            <w:vAlign w:val="center"/>
          </w:tcPr>
          <w:p w:rsidR="00052217" w:rsidRPr="00052217" w:rsidRDefault="00052217" w:rsidP="00052217">
            <w:pPr>
              <w:spacing w:after="0" w:line="240" w:lineRule="auto"/>
            </w:pPr>
            <w:r w:rsidRPr="00052217">
              <w:t>Sjećanje na Vukovar</w:t>
            </w:r>
          </w:p>
        </w:tc>
        <w:tc>
          <w:tcPr>
            <w:tcW w:w="1399" w:type="dxa"/>
            <w:tcBorders>
              <w:top w:val="single" w:sz="4" w:space="0" w:color="auto"/>
              <w:bottom w:val="single" w:sz="12" w:space="0" w:color="auto"/>
            </w:tcBorders>
            <w:vAlign w:val="center"/>
          </w:tcPr>
          <w:p w:rsidR="00052217" w:rsidRPr="00052217" w:rsidRDefault="00052217" w:rsidP="00052217">
            <w:pPr>
              <w:spacing w:after="0" w:line="240" w:lineRule="auto"/>
            </w:pPr>
            <w:r w:rsidRPr="00052217">
              <w:t>studeni,2018.</w:t>
            </w:r>
          </w:p>
        </w:tc>
      </w:tr>
      <w:tr w:rsidR="00052217" w:rsidRPr="00052217" w:rsidTr="00052217">
        <w:trPr>
          <w:trHeight w:hRule="exact" w:val="510"/>
        </w:trPr>
        <w:tc>
          <w:tcPr>
            <w:tcW w:w="1936" w:type="dxa"/>
            <w:tcBorders>
              <w:top w:val="single" w:sz="12" w:space="0" w:color="auto"/>
              <w:bottom w:val="single" w:sz="12" w:space="0" w:color="auto"/>
              <w:right w:val="single" w:sz="12" w:space="0" w:color="auto"/>
            </w:tcBorders>
            <w:vAlign w:val="center"/>
          </w:tcPr>
          <w:p w:rsidR="00052217" w:rsidRPr="00052217" w:rsidRDefault="00052217" w:rsidP="00052217">
            <w:pPr>
              <w:spacing w:after="0" w:line="240" w:lineRule="auto"/>
            </w:pPr>
            <w:r w:rsidRPr="00052217">
              <w:lastRenderedPageBreak/>
              <w:t>Likovna kultura</w:t>
            </w:r>
          </w:p>
        </w:tc>
        <w:tc>
          <w:tcPr>
            <w:tcW w:w="527" w:type="dxa"/>
            <w:tcBorders>
              <w:top w:val="single" w:sz="12" w:space="0" w:color="auto"/>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1.</w:t>
            </w:r>
          </w:p>
        </w:tc>
        <w:tc>
          <w:tcPr>
            <w:tcW w:w="906" w:type="dxa"/>
            <w:tcBorders>
              <w:top w:val="single" w:sz="12" w:space="0" w:color="auto"/>
              <w:bottom w:val="single" w:sz="12" w:space="0" w:color="auto"/>
            </w:tcBorders>
            <w:vAlign w:val="center"/>
          </w:tcPr>
          <w:p w:rsidR="00052217" w:rsidRPr="00052217" w:rsidRDefault="00052217" w:rsidP="00052217">
            <w:pPr>
              <w:spacing w:after="0" w:line="240" w:lineRule="auto"/>
            </w:pPr>
            <w:r w:rsidRPr="00052217">
              <w:t>E</w:t>
            </w:r>
          </w:p>
        </w:tc>
        <w:tc>
          <w:tcPr>
            <w:tcW w:w="4689" w:type="dxa"/>
            <w:tcBorders>
              <w:top w:val="single" w:sz="12" w:space="0" w:color="auto"/>
              <w:bottom w:val="single" w:sz="12" w:space="0" w:color="auto"/>
            </w:tcBorders>
            <w:vAlign w:val="center"/>
          </w:tcPr>
          <w:p w:rsidR="00052217" w:rsidRPr="00052217" w:rsidRDefault="00052217" w:rsidP="00052217">
            <w:pPr>
              <w:spacing w:after="0" w:line="240" w:lineRule="auto"/>
            </w:pPr>
            <w:r w:rsidRPr="00052217">
              <w:t>Dizajniranje ekološkog plakata/Izražajnost boje</w:t>
            </w:r>
          </w:p>
        </w:tc>
        <w:tc>
          <w:tcPr>
            <w:tcW w:w="1399" w:type="dxa"/>
            <w:tcBorders>
              <w:top w:val="single" w:sz="12" w:space="0" w:color="auto"/>
              <w:bottom w:val="single" w:sz="12" w:space="0" w:color="auto"/>
            </w:tcBorders>
            <w:vAlign w:val="center"/>
          </w:tcPr>
          <w:p w:rsidR="00052217" w:rsidRPr="00052217" w:rsidRDefault="00052217" w:rsidP="00052217">
            <w:pPr>
              <w:spacing w:after="0" w:line="240" w:lineRule="auto"/>
            </w:pPr>
            <w:r w:rsidRPr="00052217">
              <w:t>ožujak,2019.</w:t>
            </w:r>
          </w:p>
        </w:tc>
      </w:tr>
      <w:tr w:rsidR="00052217" w:rsidRPr="00052217" w:rsidTr="00052217">
        <w:trPr>
          <w:trHeight w:hRule="exact" w:val="510"/>
        </w:trPr>
        <w:tc>
          <w:tcPr>
            <w:tcW w:w="1936" w:type="dxa"/>
            <w:tcBorders>
              <w:top w:val="single" w:sz="12" w:space="0" w:color="auto"/>
              <w:bottom w:val="single" w:sz="12" w:space="0" w:color="auto"/>
              <w:right w:val="single" w:sz="12" w:space="0" w:color="auto"/>
            </w:tcBorders>
            <w:vAlign w:val="center"/>
          </w:tcPr>
          <w:p w:rsidR="00052217" w:rsidRPr="00052217" w:rsidRDefault="00052217" w:rsidP="00052217">
            <w:pPr>
              <w:spacing w:after="0" w:line="240" w:lineRule="auto"/>
            </w:pPr>
            <w:r w:rsidRPr="00052217">
              <w:t>Glazbena kultura</w:t>
            </w:r>
          </w:p>
        </w:tc>
        <w:tc>
          <w:tcPr>
            <w:tcW w:w="527" w:type="dxa"/>
            <w:tcBorders>
              <w:top w:val="single" w:sz="12" w:space="0" w:color="auto"/>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1.</w:t>
            </w:r>
          </w:p>
        </w:tc>
        <w:tc>
          <w:tcPr>
            <w:tcW w:w="906" w:type="dxa"/>
            <w:tcBorders>
              <w:top w:val="single" w:sz="12" w:space="0" w:color="auto"/>
              <w:bottom w:val="single" w:sz="12" w:space="0" w:color="auto"/>
            </w:tcBorders>
            <w:vAlign w:val="center"/>
          </w:tcPr>
          <w:p w:rsidR="00052217" w:rsidRPr="00052217" w:rsidRDefault="00052217" w:rsidP="00052217">
            <w:pPr>
              <w:spacing w:after="0" w:line="240" w:lineRule="auto"/>
            </w:pPr>
            <w:r w:rsidRPr="00052217">
              <w:t>K</w:t>
            </w:r>
          </w:p>
        </w:tc>
        <w:tc>
          <w:tcPr>
            <w:tcW w:w="4689" w:type="dxa"/>
            <w:tcBorders>
              <w:top w:val="single" w:sz="12" w:space="0" w:color="auto"/>
              <w:bottom w:val="single" w:sz="12" w:space="0" w:color="auto"/>
            </w:tcBorders>
            <w:vAlign w:val="center"/>
          </w:tcPr>
          <w:p w:rsidR="00052217" w:rsidRPr="00052217" w:rsidRDefault="00052217" w:rsidP="00052217">
            <w:pPr>
              <w:spacing w:after="0" w:line="240" w:lineRule="auto"/>
            </w:pPr>
            <w:r w:rsidRPr="00052217">
              <w:t>Romska glazba</w:t>
            </w:r>
          </w:p>
        </w:tc>
        <w:tc>
          <w:tcPr>
            <w:tcW w:w="1399" w:type="dxa"/>
            <w:tcBorders>
              <w:top w:val="single" w:sz="12" w:space="0" w:color="auto"/>
              <w:bottom w:val="single" w:sz="12" w:space="0" w:color="auto"/>
            </w:tcBorders>
            <w:vAlign w:val="center"/>
          </w:tcPr>
          <w:p w:rsidR="00052217" w:rsidRPr="00052217" w:rsidRDefault="00052217" w:rsidP="00052217">
            <w:pPr>
              <w:spacing w:after="0" w:line="240" w:lineRule="auto"/>
            </w:pPr>
            <w:r w:rsidRPr="00052217">
              <w:t>veljača,2019.</w:t>
            </w:r>
          </w:p>
        </w:tc>
      </w:tr>
      <w:tr w:rsidR="00052217" w:rsidRPr="00052217" w:rsidTr="00052217">
        <w:trPr>
          <w:trHeight w:hRule="exact" w:val="510"/>
        </w:trPr>
        <w:tc>
          <w:tcPr>
            <w:tcW w:w="1936" w:type="dxa"/>
            <w:vMerge w:val="restart"/>
            <w:tcBorders>
              <w:top w:val="single" w:sz="12" w:space="0" w:color="auto"/>
              <w:bottom w:val="single" w:sz="4" w:space="0" w:color="auto"/>
              <w:right w:val="single" w:sz="12" w:space="0" w:color="auto"/>
            </w:tcBorders>
            <w:vAlign w:val="center"/>
          </w:tcPr>
          <w:p w:rsidR="00052217" w:rsidRPr="00052217" w:rsidRDefault="00052217" w:rsidP="00052217">
            <w:pPr>
              <w:spacing w:after="0" w:line="240" w:lineRule="auto"/>
            </w:pPr>
            <w:r w:rsidRPr="00052217">
              <w:t>Engleski jezik</w:t>
            </w:r>
          </w:p>
        </w:tc>
        <w:tc>
          <w:tcPr>
            <w:tcW w:w="527" w:type="dxa"/>
            <w:tcBorders>
              <w:top w:val="single" w:sz="12" w:space="0" w:color="auto"/>
              <w:left w:val="single" w:sz="12" w:space="0" w:color="auto"/>
              <w:bottom w:val="single" w:sz="4" w:space="0" w:color="auto"/>
            </w:tcBorders>
            <w:vAlign w:val="center"/>
          </w:tcPr>
          <w:p w:rsidR="00052217" w:rsidRPr="00052217" w:rsidRDefault="00052217" w:rsidP="00052217">
            <w:pPr>
              <w:spacing w:after="0" w:line="240" w:lineRule="auto"/>
              <w:jc w:val="center"/>
            </w:pPr>
            <w:r w:rsidRPr="00052217">
              <w:t>1.</w:t>
            </w:r>
          </w:p>
        </w:tc>
        <w:tc>
          <w:tcPr>
            <w:tcW w:w="906" w:type="dxa"/>
            <w:tcBorders>
              <w:top w:val="single" w:sz="12" w:space="0" w:color="auto"/>
              <w:bottom w:val="single" w:sz="4" w:space="0" w:color="auto"/>
            </w:tcBorders>
            <w:vAlign w:val="center"/>
          </w:tcPr>
          <w:p w:rsidR="00052217" w:rsidRPr="00052217" w:rsidRDefault="00052217" w:rsidP="00052217">
            <w:pPr>
              <w:spacing w:after="0" w:line="240" w:lineRule="auto"/>
            </w:pPr>
            <w:r w:rsidRPr="00052217">
              <w:t>K D</w:t>
            </w:r>
          </w:p>
        </w:tc>
        <w:tc>
          <w:tcPr>
            <w:tcW w:w="4689" w:type="dxa"/>
            <w:tcBorders>
              <w:top w:val="single" w:sz="12" w:space="0" w:color="auto"/>
              <w:bottom w:val="single" w:sz="4" w:space="0" w:color="auto"/>
            </w:tcBorders>
            <w:vAlign w:val="center"/>
          </w:tcPr>
          <w:p w:rsidR="00052217" w:rsidRPr="00052217" w:rsidRDefault="00052217" w:rsidP="00052217">
            <w:pPr>
              <w:spacing w:after="0" w:line="240" w:lineRule="auto"/>
            </w:pPr>
            <w:r w:rsidRPr="00052217">
              <w:t>Merry Christmas and  Happy New Year</w:t>
            </w:r>
          </w:p>
        </w:tc>
        <w:tc>
          <w:tcPr>
            <w:tcW w:w="1399" w:type="dxa"/>
            <w:tcBorders>
              <w:top w:val="single" w:sz="12" w:space="0" w:color="auto"/>
              <w:bottom w:val="single" w:sz="4" w:space="0" w:color="auto"/>
            </w:tcBorders>
            <w:vAlign w:val="center"/>
          </w:tcPr>
          <w:p w:rsidR="00052217" w:rsidRPr="00052217" w:rsidRDefault="00052217" w:rsidP="00052217">
            <w:pPr>
              <w:spacing w:after="0" w:line="240" w:lineRule="auto"/>
            </w:pPr>
            <w:r w:rsidRPr="00052217">
              <w:t>Prosinac 2018.</w:t>
            </w:r>
          </w:p>
        </w:tc>
      </w:tr>
      <w:tr w:rsidR="00052217" w:rsidRPr="00052217" w:rsidTr="00052217">
        <w:trPr>
          <w:trHeight w:hRule="exact" w:val="510"/>
        </w:trPr>
        <w:tc>
          <w:tcPr>
            <w:tcW w:w="1936" w:type="dxa"/>
            <w:vMerge/>
            <w:tcBorders>
              <w:top w:val="single" w:sz="4" w:space="0" w:color="auto"/>
              <w:bottom w:val="single" w:sz="12" w:space="0" w:color="auto"/>
              <w:right w:val="single" w:sz="12" w:space="0" w:color="auto"/>
            </w:tcBorders>
            <w:vAlign w:val="center"/>
          </w:tcPr>
          <w:p w:rsidR="00052217" w:rsidRPr="00052217" w:rsidRDefault="00052217" w:rsidP="00052217">
            <w:pPr>
              <w:spacing w:after="0" w:line="240" w:lineRule="auto"/>
            </w:pPr>
          </w:p>
        </w:tc>
        <w:tc>
          <w:tcPr>
            <w:tcW w:w="527" w:type="dxa"/>
            <w:tcBorders>
              <w:top w:val="single" w:sz="4" w:space="0" w:color="auto"/>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2.</w:t>
            </w:r>
          </w:p>
        </w:tc>
        <w:tc>
          <w:tcPr>
            <w:tcW w:w="906" w:type="dxa"/>
            <w:tcBorders>
              <w:top w:val="single" w:sz="4" w:space="0" w:color="auto"/>
              <w:bottom w:val="single" w:sz="12" w:space="0" w:color="auto"/>
            </w:tcBorders>
            <w:vAlign w:val="center"/>
          </w:tcPr>
          <w:p w:rsidR="00052217" w:rsidRPr="00052217" w:rsidRDefault="00052217" w:rsidP="00052217">
            <w:pPr>
              <w:spacing w:after="0" w:line="240" w:lineRule="auto"/>
            </w:pPr>
            <w:r w:rsidRPr="00052217">
              <w:t>K D</w:t>
            </w:r>
          </w:p>
        </w:tc>
        <w:tc>
          <w:tcPr>
            <w:tcW w:w="4689" w:type="dxa"/>
            <w:tcBorders>
              <w:top w:val="single" w:sz="4" w:space="0" w:color="auto"/>
              <w:bottom w:val="single" w:sz="12" w:space="0" w:color="auto"/>
            </w:tcBorders>
            <w:vAlign w:val="center"/>
          </w:tcPr>
          <w:p w:rsidR="00052217" w:rsidRPr="00052217" w:rsidRDefault="00052217" w:rsidP="00052217">
            <w:pPr>
              <w:spacing w:after="0" w:line="240" w:lineRule="auto"/>
            </w:pPr>
            <w:r w:rsidRPr="00052217">
              <w:t>Helping Hands</w:t>
            </w:r>
          </w:p>
        </w:tc>
        <w:tc>
          <w:tcPr>
            <w:tcW w:w="1399" w:type="dxa"/>
            <w:tcBorders>
              <w:top w:val="single" w:sz="4" w:space="0" w:color="auto"/>
              <w:bottom w:val="single" w:sz="12" w:space="0" w:color="auto"/>
            </w:tcBorders>
            <w:vAlign w:val="center"/>
          </w:tcPr>
          <w:p w:rsidR="00052217" w:rsidRPr="00052217" w:rsidRDefault="00052217" w:rsidP="00052217">
            <w:pPr>
              <w:spacing w:after="0" w:line="240" w:lineRule="auto"/>
            </w:pPr>
            <w:r w:rsidRPr="00052217">
              <w:t>Svibanj,2019.</w:t>
            </w:r>
          </w:p>
        </w:tc>
      </w:tr>
      <w:tr w:rsidR="00052217" w:rsidRPr="00052217" w:rsidTr="00052217">
        <w:trPr>
          <w:trHeight w:hRule="exact" w:val="621"/>
        </w:trPr>
        <w:tc>
          <w:tcPr>
            <w:tcW w:w="1936" w:type="dxa"/>
            <w:vMerge w:val="restart"/>
            <w:tcBorders>
              <w:top w:val="single" w:sz="12" w:space="0" w:color="auto"/>
              <w:bottom w:val="single" w:sz="4" w:space="0" w:color="auto"/>
              <w:right w:val="single" w:sz="12" w:space="0" w:color="auto"/>
            </w:tcBorders>
            <w:vAlign w:val="center"/>
          </w:tcPr>
          <w:p w:rsidR="00052217" w:rsidRPr="00052217" w:rsidRDefault="00052217" w:rsidP="00052217">
            <w:pPr>
              <w:spacing w:after="0" w:line="240" w:lineRule="auto"/>
            </w:pPr>
            <w:r w:rsidRPr="00052217">
              <w:t>Njemački jezik</w:t>
            </w:r>
          </w:p>
        </w:tc>
        <w:tc>
          <w:tcPr>
            <w:tcW w:w="527" w:type="dxa"/>
            <w:tcBorders>
              <w:top w:val="single" w:sz="12" w:space="0" w:color="auto"/>
              <w:left w:val="single" w:sz="12" w:space="0" w:color="auto"/>
              <w:bottom w:val="single" w:sz="4" w:space="0" w:color="auto"/>
            </w:tcBorders>
            <w:vAlign w:val="center"/>
          </w:tcPr>
          <w:p w:rsidR="00052217" w:rsidRPr="00052217" w:rsidRDefault="00052217" w:rsidP="00052217">
            <w:pPr>
              <w:spacing w:after="0" w:line="240" w:lineRule="auto"/>
              <w:jc w:val="center"/>
            </w:pPr>
            <w:r w:rsidRPr="00052217">
              <w:t>1.</w:t>
            </w:r>
          </w:p>
        </w:tc>
        <w:tc>
          <w:tcPr>
            <w:tcW w:w="906" w:type="dxa"/>
            <w:tcBorders>
              <w:top w:val="single" w:sz="12" w:space="0" w:color="auto"/>
              <w:bottom w:val="single" w:sz="4" w:space="0" w:color="auto"/>
            </w:tcBorders>
            <w:vAlign w:val="center"/>
          </w:tcPr>
          <w:p w:rsidR="00052217" w:rsidRPr="00052217" w:rsidRDefault="00052217" w:rsidP="00052217">
            <w:pPr>
              <w:spacing w:after="0" w:line="240" w:lineRule="auto"/>
            </w:pPr>
            <w:r w:rsidRPr="00052217">
              <w:t>K</w:t>
            </w:r>
          </w:p>
        </w:tc>
        <w:tc>
          <w:tcPr>
            <w:tcW w:w="4689" w:type="dxa"/>
            <w:tcBorders>
              <w:top w:val="single" w:sz="12" w:space="0" w:color="auto"/>
              <w:bottom w:val="single" w:sz="4" w:space="0" w:color="auto"/>
            </w:tcBorders>
            <w:vAlign w:val="center"/>
          </w:tcPr>
          <w:p w:rsidR="00052217" w:rsidRPr="00052217" w:rsidRDefault="00052217" w:rsidP="00052217">
            <w:pPr>
              <w:spacing w:after="0" w:line="240" w:lineRule="auto"/>
            </w:pPr>
            <w:r w:rsidRPr="00052217">
              <w:t>Von Europa zur EU</w:t>
            </w:r>
          </w:p>
        </w:tc>
        <w:tc>
          <w:tcPr>
            <w:tcW w:w="1399" w:type="dxa"/>
            <w:tcBorders>
              <w:top w:val="single" w:sz="12" w:space="0" w:color="auto"/>
              <w:bottom w:val="single" w:sz="4" w:space="0" w:color="auto"/>
            </w:tcBorders>
            <w:vAlign w:val="center"/>
          </w:tcPr>
          <w:p w:rsidR="00052217" w:rsidRPr="00052217" w:rsidRDefault="00052217" w:rsidP="00052217">
            <w:pPr>
              <w:spacing w:after="0" w:line="240" w:lineRule="auto"/>
            </w:pPr>
            <w:r w:rsidRPr="00052217">
              <w:t>Ožujak, 2019.</w:t>
            </w:r>
          </w:p>
        </w:tc>
      </w:tr>
      <w:tr w:rsidR="00052217" w:rsidRPr="00052217" w:rsidTr="00052217">
        <w:trPr>
          <w:trHeight w:hRule="exact" w:val="73"/>
        </w:trPr>
        <w:tc>
          <w:tcPr>
            <w:tcW w:w="1936" w:type="dxa"/>
            <w:vMerge/>
            <w:tcBorders>
              <w:top w:val="single" w:sz="4" w:space="0" w:color="auto"/>
              <w:bottom w:val="single" w:sz="12" w:space="0" w:color="auto"/>
              <w:right w:val="single" w:sz="12" w:space="0" w:color="auto"/>
            </w:tcBorders>
            <w:vAlign w:val="center"/>
          </w:tcPr>
          <w:p w:rsidR="00052217" w:rsidRPr="00052217" w:rsidRDefault="00052217" w:rsidP="00052217">
            <w:pPr>
              <w:spacing w:after="0" w:line="240" w:lineRule="auto"/>
            </w:pPr>
          </w:p>
        </w:tc>
        <w:tc>
          <w:tcPr>
            <w:tcW w:w="527" w:type="dxa"/>
            <w:tcBorders>
              <w:top w:val="single" w:sz="4" w:space="0" w:color="auto"/>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2.</w:t>
            </w:r>
          </w:p>
        </w:tc>
        <w:tc>
          <w:tcPr>
            <w:tcW w:w="906" w:type="dxa"/>
            <w:tcBorders>
              <w:top w:val="single" w:sz="4" w:space="0" w:color="auto"/>
              <w:bottom w:val="single" w:sz="12" w:space="0" w:color="auto"/>
            </w:tcBorders>
            <w:vAlign w:val="center"/>
          </w:tcPr>
          <w:p w:rsidR="00052217" w:rsidRPr="00052217" w:rsidRDefault="00052217" w:rsidP="00052217">
            <w:pPr>
              <w:spacing w:after="0" w:line="240" w:lineRule="auto"/>
            </w:pPr>
          </w:p>
        </w:tc>
        <w:tc>
          <w:tcPr>
            <w:tcW w:w="4689" w:type="dxa"/>
            <w:tcBorders>
              <w:top w:val="single" w:sz="4" w:space="0" w:color="auto"/>
              <w:bottom w:val="single" w:sz="12" w:space="0" w:color="auto"/>
            </w:tcBorders>
            <w:vAlign w:val="center"/>
          </w:tcPr>
          <w:p w:rsidR="00052217" w:rsidRPr="00052217" w:rsidRDefault="00052217" w:rsidP="00052217">
            <w:pPr>
              <w:spacing w:after="0" w:line="240" w:lineRule="auto"/>
            </w:pPr>
          </w:p>
        </w:tc>
        <w:tc>
          <w:tcPr>
            <w:tcW w:w="1399" w:type="dxa"/>
            <w:tcBorders>
              <w:top w:val="single" w:sz="4" w:space="0" w:color="auto"/>
              <w:bottom w:val="single" w:sz="12" w:space="0" w:color="auto"/>
            </w:tcBorders>
            <w:vAlign w:val="center"/>
          </w:tcPr>
          <w:p w:rsidR="00052217" w:rsidRPr="00052217" w:rsidRDefault="00052217" w:rsidP="00052217">
            <w:pPr>
              <w:spacing w:after="0" w:line="240" w:lineRule="auto"/>
            </w:pPr>
          </w:p>
        </w:tc>
      </w:tr>
      <w:tr w:rsidR="00052217" w:rsidRPr="00052217" w:rsidTr="00052217">
        <w:trPr>
          <w:trHeight w:hRule="exact" w:val="510"/>
        </w:trPr>
        <w:tc>
          <w:tcPr>
            <w:tcW w:w="1936" w:type="dxa"/>
            <w:vMerge w:val="restart"/>
            <w:tcBorders>
              <w:top w:val="single" w:sz="12" w:space="0" w:color="auto"/>
              <w:bottom w:val="single" w:sz="4" w:space="0" w:color="auto"/>
              <w:right w:val="single" w:sz="12" w:space="0" w:color="auto"/>
            </w:tcBorders>
            <w:vAlign w:val="center"/>
          </w:tcPr>
          <w:p w:rsidR="00052217" w:rsidRPr="00052217" w:rsidRDefault="00052217" w:rsidP="00052217">
            <w:pPr>
              <w:spacing w:after="0" w:line="240" w:lineRule="auto"/>
            </w:pPr>
            <w:r w:rsidRPr="00052217">
              <w:t>Matematika</w:t>
            </w:r>
          </w:p>
        </w:tc>
        <w:tc>
          <w:tcPr>
            <w:tcW w:w="527" w:type="dxa"/>
            <w:tcBorders>
              <w:top w:val="single" w:sz="12" w:space="0" w:color="auto"/>
              <w:left w:val="single" w:sz="12" w:space="0" w:color="auto"/>
            </w:tcBorders>
            <w:vAlign w:val="center"/>
          </w:tcPr>
          <w:p w:rsidR="00052217" w:rsidRPr="00052217" w:rsidRDefault="00052217" w:rsidP="00052217">
            <w:pPr>
              <w:spacing w:after="0" w:line="240" w:lineRule="auto"/>
              <w:jc w:val="center"/>
            </w:pPr>
            <w:r w:rsidRPr="00052217">
              <w:t>1.</w:t>
            </w:r>
          </w:p>
        </w:tc>
        <w:tc>
          <w:tcPr>
            <w:tcW w:w="906" w:type="dxa"/>
            <w:tcBorders>
              <w:top w:val="single" w:sz="12" w:space="0" w:color="auto"/>
            </w:tcBorders>
            <w:vAlign w:val="center"/>
          </w:tcPr>
          <w:p w:rsidR="00052217" w:rsidRPr="00052217" w:rsidRDefault="00052217" w:rsidP="00052217">
            <w:pPr>
              <w:spacing w:after="0" w:line="240" w:lineRule="auto"/>
            </w:pPr>
            <w:r w:rsidRPr="00052217">
              <w:t>D</w:t>
            </w:r>
          </w:p>
        </w:tc>
        <w:tc>
          <w:tcPr>
            <w:tcW w:w="4689" w:type="dxa"/>
            <w:tcBorders>
              <w:top w:val="single" w:sz="12" w:space="0" w:color="auto"/>
            </w:tcBorders>
            <w:vAlign w:val="center"/>
          </w:tcPr>
          <w:p w:rsidR="00052217" w:rsidRPr="00052217" w:rsidRDefault="00052217" w:rsidP="00052217">
            <w:pPr>
              <w:spacing w:after="0" w:line="240" w:lineRule="auto"/>
            </w:pPr>
            <w:r w:rsidRPr="00052217">
              <w:t>Kocka i kvadar   (2 sata)</w:t>
            </w:r>
          </w:p>
        </w:tc>
        <w:tc>
          <w:tcPr>
            <w:tcW w:w="1399" w:type="dxa"/>
            <w:tcBorders>
              <w:top w:val="single" w:sz="12" w:space="0" w:color="auto"/>
            </w:tcBorders>
            <w:vAlign w:val="center"/>
          </w:tcPr>
          <w:p w:rsidR="00052217" w:rsidRPr="00052217" w:rsidRDefault="00052217" w:rsidP="00052217">
            <w:pPr>
              <w:spacing w:after="0" w:line="240" w:lineRule="auto"/>
            </w:pPr>
            <w:r w:rsidRPr="00052217">
              <w:t>Travanj,2019.</w:t>
            </w:r>
          </w:p>
        </w:tc>
      </w:tr>
      <w:tr w:rsidR="00052217" w:rsidRPr="00052217" w:rsidTr="00052217">
        <w:trPr>
          <w:trHeight w:hRule="exact" w:val="73"/>
        </w:trPr>
        <w:tc>
          <w:tcPr>
            <w:tcW w:w="1936" w:type="dxa"/>
            <w:vMerge/>
            <w:tcBorders>
              <w:top w:val="single" w:sz="4" w:space="0" w:color="auto"/>
              <w:bottom w:val="single" w:sz="12" w:space="0" w:color="auto"/>
              <w:right w:val="single" w:sz="12" w:space="0" w:color="auto"/>
            </w:tcBorders>
            <w:vAlign w:val="center"/>
          </w:tcPr>
          <w:p w:rsidR="00052217" w:rsidRPr="00052217" w:rsidRDefault="00052217" w:rsidP="00052217">
            <w:pPr>
              <w:spacing w:after="0" w:line="240" w:lineRule="auto"/>
            </w:pPr>
          </w:p>
        </w:tc>
        <w:tc>
          <w:tcPr>
            <w:tcW w:w="527" w:type="dxa"/>
            <w:tcBorders>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2.</w:t>
            </w:r>
          </w:p>
        </w:tc>
        <w:tc>
          <w:tcPr>
            <w:tcW w:w="906" w:type="dxa"/>
            <w:tcBorders>
              <w:bottom w:val="single" w:sz="12" w:space="0" w:color="auto"/>
            </w:tcBorders>
            <w:vAlign w:val="center"/>
          </w:tcPr>
          <w:p w:rsidR="00052217" w:rsidRPr="00052217" w:rsidRDefault="00052217" w:rsidP="00052217">
            <w:pPr>
              <w:spacing w:after="0" w:line="240" w:lineRule="auto"/>
            </w:pPr>
          </w:p>
        </w:tc>
        <w:tc>
          <w:tcPr>
            <w:tcW w:w="4689" w:type="dxa"/>
            <w:tcBorders>
              <w:bottom w:val="single" w:sz="12" w:space="0" w:color="auto"/>
            </w:tcBorders>
            <w:vAlign w:val="center"/>
          </w:tcPr>
          <w:p w:rsidR="00052217" w:rsidRPr="00052217" w:rsidRDefault="00052217" w:rsidP="00052217">
            <w:pPr>
              <w:spacing w:after="0" w:line="240" w:lineRule="auto"/>
            </w:pPr>
          </w:p>
        </w:tc>
        <w:tc>
          <w:tcPr>
            <w:tcW w:w="1399" w:type="dxa"/>
            <w:tcBorders>
              <w:bottom w:val="single" w:sz="12" w:space="0" w:color="auto"/>
            </w:tcBorders>
            <w:vAlign w:val="center"/>
          </w:tcPr>
          <w:p w:rsidR="00052217" w:rsidRPr="00052217" w:rsidRDefault="00052217" w:rsidP="00052217">
            <w:pPr>
              <w:spacing w:after="0" w:line="240" w:lineRule="auto"/>
            </w:pPr>
          </w:p>
        </w:tc>
      </w:tr>
      <w:tr w:rsidR="00052217" w:rsidRPr="00052217" w:rsidTr="00052217">
        <w:trPr>
          <w:trHeight w:hRule="exact" w:val="510"/>
        </w:trPr>
        <w:tc>
          <w:tcPr>
            <w:tcW w:w="1936" w:type="dxa"/>
            <w:vMerge w:val="restart"/>
            <w:tcBorders>
              <w:top w:val="single" w:sz="12" w:space="0" w:color="auto"/>
              <w:bottom w:val="single" w:sz="4" w:space="0" w:color="auto"/>
              <w:right w:val="single" w:sz="12" w:space="0" w:color="auto"/>
            </w:tcBorders>
            <w:vAlign w:val="center"/>
          </w:tcPr>
          <w:p w:rsidR="00052217" w:rsidRPr="00052217" w:rsidRDefault="00052217" w:rsidP="00052217">
            <w:pPr>
              <w:spacing w:after="0" w:line="240" w:lineRule="auto"/>
            </w:pPr>
          </w:p>
          <w:p w:rsidR="00052217" w:rsidRPr="00052217" w:rsidRDefault="00052217" w:rsidP="00052217">
            <w:pPr>
              <w:spacing w:after="0" w:line="240" w:lineRule="auto"/>
            </w:pPr>
            <w:r w:rsidRPr="00052217">
              <w:t>Biologija</w:t>
            </w:r>
          </w:p>
        </w:tc>
        <w:tc>
          <w:tcPr>
            <w:tcW w:w="527" w:type="dxa"/>
            <w:tcBorders>
              <w:top w:val="single" w:sz="12" w:space="0" w:color="auto"/>
              <w:left w:val="single" w:sz="12" w:space="0" w:color="auto"/>
              <w:bottom w:val="single" w:sz="4" w:space="0" w:color="auto"/>
            </w:tcBorders>
            <w:vAlign w:val="center"/>
          </w:tcPr>
          <w:p w:rsidR="00052217" w:rsidRPr="00052217" w:rsidRDefault="00052217" w:rsidP="00052217">
            <w:pPr>
              <w:spacing w:after="0" w:line="240" w:lineRule="auto"/>
              <w:jc w:val="center"/>
            </w:pPr>
            <w:r w:rsidRPr="00052217">
              <w:t>1.</w:t>
            </w:r>
          </w:p>
        </w:tc>
        <w:tc>
          <w:tcPr>
            <w:tcW w:w="906" w:type="dxa"/>
            <w:tcBorders>
              <w:top w:val="single" w:sz="12" w:space="0" w:color="auto"/>
              <w:bottom w:val="single" w:sz="4" w:space="0" w:color="auto"/>
            </w:tcBorders>
            <w:vAlign w:val="center"/>
          </w:tcPr>
          <w:p w:rsidR="00052217" w:rsidRPr="00052217" w:rsidRDefault="00052217" w:rsidP="00052217">
            <w:pPr>
              <w:spacing w:after="0" w:line="240" w:lineRule="auto"/>
            </w:pPr>
            <w:r w:rsidRPr="00052217">
              <w:t>LJ-P</w:t>
            </w:r>
          </w:p>
        </w:tc>
        <w:tc>
          <w:tcPr>
            <w:tcW w:w="4689" w:type="dxa"/>
            <w:tcBorders>
              <w:top w:val="single" w:sz="12" w:space="0" w:color="auto"/>
              <w:bottom w:val="single" w:sz="4" w:space="0" w:color="auto"/>
            </w:tcBorders>
            <w:vAlign w:val="center"/>
          </w:tcPr>
          <w:p w:rsidR="00052217" w:rsidRPr="00052217" w:rsidRDefault="00052217" w:rsidP="00052217">
            <w:pPr>
              <w:spacing w:after="0" w:line="240" w:lineRule="auto"/>
            </w:pPr>
            <w:r w:rsidRPr="00052217">
              <w:t>Osjetilo vida</w:t>
            </w:r>
          </w:p>
        </w:tc>
        <w:tc>
          <w:tcPr>
            <w:tcW w:w="1399" w:type="dxa"/>
            <w:tcBorders>
              <w:top w:val="single" w:sz="12" w:space="0" w:color="auto"/>
              <w:bottom w:val="single" w:sz="4" w:space="0" w:color="auto"/>
            </w:tcBorders>
            <w:vAlign w:val="center"/>
          </w:tcPr>
          <w:p w:rsidR="00052217" w:rsidRPr="00052217" w:rsidRDefault="00052217" w:rsidP="00052217">
            <w:pPr>
              <w:spacing w:after="0" w:line="240" w:lineRule="auto"/>
            </w:pPr>
            <w:r w:rsidRPr="00052217">
              <w:t>Siječanj,2019.</w:t>
            </w:r>
          </w:p>
        </w:tc>
      </w:tr>
      <w:tr w:rsidR="00052217" w:rsidRPr="00052217" w:rsidTr="00052217">
        <w:trPr>
          <w:trHeight w:hRule="exact" w:val="510"/>
        </w:trPr>
        <w:tc>
          <w:tcPr>
            <w:tcW w:w="1936" w:type="dxa"/>
            <w:vMerge/>
            <w:tcBorders>
              <w:top w:val="single" w:sz="4" w:space="0" w:color="auto"/>
              <w:bottom w:val="single" w:sz="12" w:space="0" w:color="auto"/>
              <w:right w:val="single" w:sz="12" w:space="0" w:color="auto"/>
            </w:tcBorders>
            <w:vAlign w:val="center"/>
          </w:tcPr>
          <w:p w:rsidR="00052217" w:rsidRPr="00052217" w:rsidRDefault="00052217" w:rsidP="00052217">
            <w:pPr>
              <w:spacing w:after="0" w:line="240" w:lineRule="auto"/>
            </w:pPr>
          </w:p>
        </w:tc>
        <w:tc>
          <w:tcPr>
            <w:tcW w:w="527" w:type="dxa"/>
            <w:tcBorders>
              <w:top w:val="single" w:sz="4" w:space="0" w:color="auto"/>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2.</w:t>
            </w:r>
          </w:p>
        </w:tc>
        <w:tc>
          <w:tcPr>
            <w:tcW w:w="906" w:type="dxa"/>
            <w:tcBorders>
              <w:top w:val="single" w:sz="4" w:space="0" w:color="auto"/>
              <w:bottom w:val="single" w:sz="12" w:space="0" w:color="auto"/>
            </w:tcBorders>
            <w:vAlign w:val="center"/>
          </w:tcPr>
          <w:p w:rsidR="00052217" w:rsidRPr="00052217" w:rsidRDefault="00052217" w:rsidP="00052217">
            <w:pPr>
              <w:spacing w:after="0" w:line="240" w:lineRule="auto"/>
            </w:pPr>
            <w:r w:rsidRPr="00052217">
              <w:t>LJ-P</w:t>
            </w:r>
          </w:p>
        </w:tc>
        <w:tc>
          <w:tcPr>
            <w:tcW w:w="4689" w:type="dxa"/>
            <w:tcBorders>
              <w:top w:val="single" w:sz="4" w:space="0" w:color="auto"/>
              <w:bottom w:val="single" w:sz="12" w:space="0" w:color="auto"/>
            </w:tcBorders>
            <w:vAlign w:val="center"/>
          </w:tcPr>
          <w:p w:rsidR="00052217" w:rsidRPr="00052217" w:rsidRDefault="00052217" w:rsidP="00052217">
            <w:pPr>
              <w:spacing w:after="0" w:line="240" w:lineRule="auto"/>
            </w:pPr>
            <w:r w:rsidRPr="00052217">
              <w:t>Osjetilo sluha</w:t>
            </w:r>
          </w:p>
        </w:tc>
        <w:tc>
          <w:tcPr>
            <w:tcW w:w="1399" w:type="dxa"/>
            <w:tcBorders>
              <w:top w:val="single" w:sz="4" w:space="0" w:color="auto"/>
              <w:bottom w:val="single" w:sz="12" w:space="0" w:color="auto"/>
            </w:tcBorders>
            <w:vAlign w:val="center"/>
          </w:tcPr>
          <w:p w:rsidR="00052217" w:rsidRPr="00052217" w:rsidRDefault="00052217" w:rsidP="00052217">
            <w:pPr>
              <w:spacing w:after="0" w:line="240" w:lineRule="auto"/>
            </w:pPr>
            <w:r w:rsidRPr="00052217">
              <w:t>Siječanj,2019.</w:t>
            </w:r>
          </w:p>
        </w:tc>
      </w:tr>
      <w:tr w:rsidR="00052217" w:rsidRPr="00052217" w:rsidTr="00052217">
        <w:trPr>
          <w:trHeight w:hRule="exact" w:val="510"/>
        </w:trPr>
        <w:tc>
          <w:tcPr>
            <w:tcW w:w="1936" w:type="dxa"/>
            <w:vMerge w:val="restart"/>
            <w:tcBorders>
              <w:top w:val="single" w:sz="12" w:space="0" w:color="auto"/>
              <w:bottom w:val="single" w:sz="4" w:space="0" w:color="auto"/>
              <w:right w:val="single" w:sz="12" w:space="0" w:color="auto"/>
            </w:tcBorders>
            <w:vAlign w:val="center"/>
          </w:tcPr>
          <w:p w:rsidR="00052217" w:rsidRPr="00052217" w:rsidRDefault="00052217" w:rsidP="00052217">
            <w:pPr>
              <w:spacing w:after="0" w:line="240" w:lineRule="auto"/>
            </w:pPr>
            <w:r w:rsidRPr="00052217">
              <w:t>Kemija</w:t>
            </w:r>
          </w:p>
        </w:tc>
        <w:tc>
          <w:tcPr>
            <w:tcW w:w="527" w:type="dxa"/>
            <w:tcBorders>
              <w:top w:val="single" w:sz="12" w:space="0" w:color="auto"/>
              <w:left w:val="single" w:sz="12" w:space="0" w:color="auto"/>
            </w:tcBorders>
            <w:vAlign w:val="center"/>
          </w:tcPr>
          <w:p w:rsidR="00052217" w:rsidRPr="00052217" w:rsidRDefault="00052217" w:rsidP="00052217">
            <w:pPr>
              <w:spacing w:after="0" w:line="240" w:lineRule="auto"/>
              <w:jc w:val="center"/>
            </w:pPr>
            <w:r w:rsidRPr="00052217">
              <w:t>1.</w:t>
            </w:r>
          </w:p>
        </w:tc>
        <w:tc>
          <w:tcPr>
            <w:tcW w:w="906" w:type="dxa"/>
            <w:tcBorders>
              <w:top w:val="single" w:sz="12" w:space="0" w:color="auto"/>
            </w:tcBorders>
            <w:vAlign w:val="center"/>
          </w:tcPr>
          <w:p w:rsidR="00052217" w:rsidRPr="00052217" w:rsidRDefault="00052217" w:rsidP="00052217">
            <w:pPr>
              <w:spacing w:after="0" w:line="240" w:lineRule="auto"/>
            </w:pPr>
            <w:r w:rsidRPr="00052217">
              <w:t>LJ-P</w:t>
            </w:r>
          </w:p>
        </w:tc>
        <w:tc>
          <w:tcPr>
            <w:tcW w:w="4689" w:type="dxa"/>
            <w:tcBorders>
              <w:top w:val="single" w:sz="12" w:space="0" w:color="auto"/>
            </w:tcBorders>
            <w:vAlign w:val="center"/>
          </w:tcPr>
          <w:p w:rsidR="00052217" w:rsidRPr="00052217" w:rsidRDefault="00052217" w:rsidP="00052217">
            <w:pPr>
              <w:spacing w:after="0" w:line="240" w:lineRule="auto"/>
            </w:pPr>
            <w:r w:rsidRPr="00052217">
              <w:t>Alkoholi      (2 sata)</w:t>
            </w:r>
          </w:p>
        </w:tc>
        <w:tc>
          <w:tcPr>
            <w:tcW w:w="1399" w:type="dxa"/>
            <w:tcBorders>
              <w:top w:val="single" w:sz="12" w:space="0" w:color="auto"/>
            </w:tcBorders>
            <w:vAlign w:val="center"/>
          </w:tcPr>
          <w:p w:rsidR="00052217" w:rsidRPr="00052217" w:rsidRDefault="00052217" w:rsidP="00052217">
            <w:pPr>
              <w:spacing w:after="0" w:line="240" w:lineRule="auto"/>
            </w:pPr>
            <w:r w:rsidRPr="00052217">
              <w:t>veljača,2019.</w:t>
            </w:r>
          </w:p>
        </w:tc>
      </w:tr>
      <w:tr w:rsidR="00052217" w:rsidRPr="00052217" w:rsidTr="00052217">
        <w:trPr>
          <w:trHeight w:hRule="exact" w:val="73"/>
        </w:trPr>
        <w:tc>
          <w:tcPr>
            <w:tcW w:w="1936" w:type="dxa"/>
            <w:vMerge/>
            <w:tcBorders>
              <w:top w:val="single" w:sz="4" w:space="0" w:color="auto"/>
              <w:bottom w:val="single" w:sz="12" w:space="0" w:color="auto"/>
              <w:right w:val="single" w:sz="12" w:space="0" w:color="auto"/>
            </w:tcBorders>
            <w:vAlign w:val="center"/>
          </w:tcPr>
          <w:p w:rsidR="00052217" w:rsidRPr="00052217" w:rsidRDefault="00052217" w:rsidP="00052217">
            <w:pPr>
              <w:spacing w:after="0" w:line="240" w:lineRule="auto"/>
            </w:pPr>
          </w:p>
        </w:tc>
        <w:tc>
          <w:tcPr>
            <w:tcW w:w="527" w:type="dxa"/>
            <w:tcBorders>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2.</w:t>
            </w:r>
          </w:p>
        </w:tc>
        <w:tc>
          <w:tcPr>
            <w:tcW w:w="906" w:type="dxa"/>
            <w:tcBorders>
              <w:bottom w:val="single" w:sz="12" w:space="0" w:color="auto"/>
            </w:tcBorders>
            <w:vAlign w:val="center"/>
          </w:tcPr>
          <w:p w:rsidR="00052217" w:rsidRPr="00052217" w:rsidRDefault="00052217" w:rsidP="00052217">
            <w:pPr>
              <w:spacing w:after="0" w:line="240" w:lineRule="auto"/>
            </w:pPr>
          </w:p>
        </w:tc>
        <w:tc>
          <w:tcPr>
            <w:tcW w:w="4689" w:type="dxa"/>
            <w:tcBorders>
              <w:bottom w:val="single" w:sz="12" w:space="0" w:color="auto"/>
            </w:tcBorders>
            <w:vAlign w:val="center"/>
          </w:tcPr>
          <w:p w:rsidR="00052217" w:rsidRPr="00052217" w:rsidRDefault="00052217" w:rsidP="00052217">
            <w:pPr>
              <w:spacing w:after="0" w:line="240" w:lineRule="auto"/>
            </w:pPr>
          </w:p>
        </w:tc>
        <w:tc>
          <w:tcPr>
            <w:tcW w:w="1399" w:type="dxa"/>
            <w:tcBorders>
              <w:bottom w:val="single" w:sz="12" w:space="0" w:color="auto"/>
            </w:tcBorders>
            <w:vAlign w:val="center"/>
          </w:tcPr>
          <w:p w:rsidR="00052217" w:rsidRPr="00052217" w:rsidRDefault="00052217" w:rsidP="00052217">
            <w:pPr>
              <w:spacing w:after="0" w:line="240" w:lineRule="auto"/>
            </w:pPr>
          </w:p>
        </w:tc>
      </w:tr>
      <w:tr w:rsidR="00052217" w:rsidRPr="00052217" w:rsidTr="00052217">
        <w:trPr>
          <w:trHeight w:hRule="exact" w:val="510"/>
        </w:trPr>
        <w:tc>
          <w:tcPr>
            <w:tcW w:w="1936" w:type="dxa"/>
            <w:vMerge w:val="restart"/>
            <w:tcBorders>
              <w:top w:val="single" w:sz="12" w:space="0" w:color="auto"/>
              <w:bottom w:val="single" w:sz="4" w:space="0" w:color="auto"/>
              <w:right w:val="single" w:sz="12" w:space="0" w:color="auto"/>
            </w:tcBorders>
            <w:vAlign w:val="center"/>
          </w:tcPr>
          <w:p w:rsidR="00052217" w:rsidRPr="00052217" w:rsidRDefault="00052217" w:rsidP="00052217">
            <w:pPr>
              <w:spacing w:after="0" w:line="240" w:lineRule="auto"/>
            </w:pPr>
            <w:r w:rsidRPr="00052217">
              <w:t>Fizika</w:t>
            </w:r>
          </w:p>
        </w:tc>
        <w:tc>
          <w:tcPr>
            <w:tcW w:w="527" w:type="dxa"/>
            <w:tcBorders>
              <w:top w:val="single" w:sz="12" w:space="0" w:color="auto"/>
              <w:left w:val="single" w:sz="12" w:space="0" w:color="auto"/>
              <w:bottom w:val="single" w:sz="4" w:space="0" w:color="auto"/>
            </w:tcBorders>
            <w:vAlign w:val="center"/>
          </w:tcPr>
          <w:p w:rsidR="00052217" w:rsidRPr="00052217" w:rsidRDefault="00052217" w:rsidP="00052217">
            <w:pPr>
              <w:spacing w:after="0" w:line="240" w:lineRule="auto"/>
              <w:jc w:val="center"/>
            </w:pPr>
            <w:r w:rsidRPr="00052217">
              <w:t>1.</w:t>
            </w:r>
          </w:p>
        </w:tc>
        <w:tc>
          <w:tcPr>
            <w:tcW w:w="906" w:type="dxa"/>
            <w:tcBorders>
              <w:top w:val="single" w:sz="12" w:space="0" w:color="auto"/>
              <w:bottom w:val="single" w:sz="4" w:space="0" w:color="auto"/>
            </w:tcBorders>
            <w:vAlign w:val="center"/>
          </w:tcPr>
          <w:p w:rsidR="00052217" w:rsidRPr="00052217" w:rsidRDefault="00052217" w:rsidP="00052217">
            <w:pPr>
              <w:spacing w:after="0" w:line="240" w:lineRule="auto"/>
            </w:pPr>
            <w:r w:rsidRPr="00052217">
              <w:t>G D</w:t>
            </w:r>
          </w:p>
        </w:tc>
        <w:tc>
          <w:tcPr>
            <w:tcW w:w="4689" w:type="dxa"/>
            <w:tcBorders>
              <w:top w:val="single" w:sz="12" w:space="0" w:color="auto"/>
              <w:bottom w:val="single" w:sz="4" w:space="0" w:color="auto"/>
            </w:tcBorders>
            <w:vAlign w:val="center"/>
          </w:tcPr>
          <w:p w:rsidR="00052217" w:rsidRPr="00052217" w:rsidRDefault="00052217" w:rsidP="00052217">
            <w:pPr>
              <w:spacing w:after="0" w:line="240" w:lineRule="auto"/>
            </w:pPr>
            <w:r w:rsidRPr="00052217">
              <w:t>Energetika, elektrane  (2 sata)</w:t>
            </w:r>
          </w:p>
        </w:tc>
        <w:tc>
          <w:tcPr>
            <w:tcW w:w="1399" w:type="dxa"/>
            <w:tcBorders>
              <w:top w:val="single" w:sz="12" w:space="0" w:color="auto"/>
              <w:bottom w:val="single" w:sz="4" w:space="0" w:color="auto"/>
            </w:tcBorders>
            <w:vAlign w:val="center"/>
          </w:tcPr>
          <w:p w:rsidR="00052217" w:rsidRPr="00052217" w:rsidRDefault="00052217" w:rsidP="00052217">
            <w:pPr>
              <w:spacing w:after="0" w:line="240" w:lineRule="auto"/>
            </w:pPr>
            <w:r w:rsidRPr="00052217">
              <w:t>Siječanj,2019.</w:t>
            </w:r>
          </w:p>
        </w:tc>
      </w:tr>
      <w:tr w:rsidR="00052217" w:rsidRPr="00052217" w:rsidTr="00052217">
        <w:trPr>
          <w:trHeight w:hRule="exact" w:val="73"/>
        </w:trPr>
        <w:tc>
          <w:tcPr>
            <w:tcW w:w="1936" w:type="dxa"/>
            <w:vMerge/>
            <w:tcBorders>
              <w:top w:val="single" w:sz="4" w:space="0" w:color="auto"/>
              <w:bottom w:val="single" w:sz="12" w:space="0" w:color="auto"/>
              <w:right w:val="single" w:sz="12" w:space="0" w:color="auto"/>
            </w:tcBorders>
            <w:vAlign w:val="center"/>
          </w:tcPr>
          <w:p w:rsidR="00052217" w:rsidRPr="00052217" w:rsidRDefault="00052217" w:rsidP="00052217">
            <w:pPr>
              <w:spacing w:after="0" w:line="240" w:lineRule="auto"/>
            </w:pPr>
          </w:p>
        </w:tc>
        <w:tc>
          <w:tcPr>
            <w:tcW w:w="527" w:type="dxa"/>
            <w:tcBorders>
              <w:top w:val="single" w:sz="4" w:space="0" w:color="auto"/>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2.</w:t>
            </w:r>
          </w:p>
        </w:tc>
        <w:tc>
          <w:tcPr>
            <w:tcW w:w="906" w:type="dxa"/>
            <w:tcBorders>
              <w:top w:val="single" w:sz="4" w:space="0" w:color="auto"/>
              <w:bottom w:val="single" w:sz="12" w:space="0" w:color="auto"/>
            </w:tcBorders>
            <w:vAlign w:val="center"/>
          </w:tcPr>
          <w:p w:rsidR="00052217" w:rsidRPr="00052217" w:rsidRDefault="00052217" w:rsidP="00052217">
            <w:pPr>
              <w:spacing w:after="0" w:line="240" w:lineRule="auto"/>
            </w:pPr>
          </w:p>
        </w:tc>
        <w:tc>
          <w:tcPr>
            <w:tcW w:w="4689" w:type="dxa"/>
            <w:tcBorders>
              <w:top w:val="single" w:sz="4" w:space="0" w:color="auto"/>
              <w:bottom w:val="single" w:sz="12" w:space="0" w:color="auto"/>
            </w:tcBorders>
            <w:vAlign w:val="center"/>
          </w:tcPr>
          <w:p w:rsidR="00052217" w:rsidRPr="00052217" w:rsidRDefault="00052217" w:rsidP="00052217">
            <w:pPr>
              <w:spacing w:after="0" w:line="240" w:lineRule="auto"/>
            </w:pPr>
          </w:p>
        </w:tc>
        <w:tc>
          <w:tcPr>
            <w:tcW w:w="1399" w:type="dxa"/>
            <w:tcBorders>
              <w:top w:val="single" w:sz="4" w:space="0" w:color="auto"/>
              <w:bottom w:val="single" w:sz="12" w:space="0" w:color="auto"/>
            </w:tcBorders>
            <w:vAlign w:val="center"/>
          </w:tcPr>
          <w:p w:rsidR="00052217" w:rsidRPr="00052217" w:rsidRDefault="00052217" w:rsidP="00052217">
            <w:pPr>
              <w:spacing w:after="0" w:line="240" w:lineRule="auto"/>
            </w:pPr>
          </w:p>
        </w:tc>
      </w:tr>
      <w:tr w:rsidR="00052217" w:rsidRPr="00052217" w:rsidTr="00052217">
        <w:trPr>
          <w:trHeight w:hRule="exact" w:val="510"/>
        </w:trPr>
        <w:tc>
          <w:tcPr>
            <w:tcW w:w="1936" w:type="dxa"/>
            <w:vMerge w:val="restart"/>
            <w:tcBorders>
              <w:top w:val="single" w:sz="12" w:space="0" w:color="auto"/>
              <w:bottom w:val="single" w:sz="4" w:space="0" w:color="auto"/>
              <w:right w:val="single" w:sz="12" w:space="0" w:color="auto"/>
            </w:tcBorders>
            <w:vAlign w:val="center"/>
          </w:tcPr>
          <w:p w:rsidR="00052217" w:rsidRPr="00052217" w:rsidRDefault="00052217" w:rsidP="00052217">
            <w:pPr>
              <w:spacing w:after="0" w:line="240" w:lineRule="auto"/>
            </w:pPr>
            <w:r w:rsidRPr="00052217">
              <w:t>Povijest</w:t>
            </w:r>
          </w:p>
        </w:tc>
        <w:tc>
          <w:tcPr>
            <w:tcW w:w="527" w:type="dxa"/>
            <w:tcBorders>
              <w:top w:val="single" w:sz="12" w:space="0" w:color="auto"/>
              <w:left w:val="single" w:sz="12" w:space="0" w:color="auto"/>
            </w:tcBorders>
            <w:vAlign w:val="center"/>
          </w:tcPr>
          <w:p w:rsidR="00052217" w:rsidRPr="00052217" w:rsidRDefault="00052217" w:rsidP="00052217">
            <w:pPr>
              <w:spacing w:after="0" w:line="240" w:lineRule="auto"/>
              <w:jc w:val="center"/>
            </w:pPr>
            <w:r w:rsidRPr="00052217">
              <w:t>1.</w:t>
            </w:r>
          </w:p>
        </w:tc>
        <w:tc>
          <w:tcPr>
            <w:tcW w:w="906" w:type="dxa"/>
            <w:tcBorders>
              <w:top w:val="single" w:sz="12" w:space="0" w:color="auto"/>
            </w:tcBorders>
            <w:vAlign w:val="center"/>
          </w:tcPr>
          <w:p w:rsidR="00052217" w:rsidRPr="00052217" w:rsidRDefault="00052217" w:rsidP="00052217">
            <w:pPr>
              <w:spacing w:after="0" w:line="240" w:lineRule="auto"/>
            </w:pPr>
            <w:r w:rsidRPr="00052217">
              <w:t>D P</w:t>
            </w:r>
          </w:p>
        </w:tc>
        <w:tc>
          <w:tcPr>
            <w:tcW w:w="4689" w:type="dxa"/>
            <w:tcBorders>
              <w:top w:val="single" w:sz="12" w:space="0" w:color="auto"/>
            </w:tcBorders>
            <w:vAlign w:val="center"/>
          </w:tcPr>
          <w:p w:rsidR="00052217" w:rsidRPr="00052217" w:rsidRDefault="00052217" w:rsidP="00052217">
            <w:pPr>
              <w:spacing w:after="0" w:line="240" w:lineRule="auto"/>
            </w:pPr>
            <w:r w:rsidRPr="00052217">
              <w:t>Svijet pred kraj 20.st. – Ujedinjena Europa</w:t>
            </w:r>
          </w:p>
        </w:tc>
        <w:tc>
          <w:tcPr>
            <w:tcW w:w="1399" w:type="dxa"/>
            <w:tcBorders>
              <w:top w:val="single" w:sz="12" w:space="0" w:color="auto"/>
            </w:tcBorders>
            <w:vAlign w:val="center"/>
          </w:tcPr>
          <w:p w:rsidR="00052217" w:rsidRPr="00052217" w:rsidRDefault="00052217" w:rsidP="00052217">
            <w:pPr>
              <w:spacing w:after="0" w:line="240" w:lineRule="auto"/>
            </w:pPr>
            <w:r w:rsidRPr="00052217">
              <w:t>Lipanj,2018.</w:t>
            </w:r>
          </w:p>
        </w:tc>
      </w:tr>
      <w:tr w:rsidR="00052217" w:rsidRPr="00052217" w:rsidTr="00052217">
        <w:trPr>
          <w:trHeight w:hRule="exact" w:val="510"/>
        </w:trPr>
        <w:tc>
          <w:tcPr>
            <w:tcW w:w="1936" w:type="dxa"/>
            <w:vMerge/>
            <w:tcBorders>
              <w:top w:val="single" w:sz="4" w:space="0" w:color="auto"/>
              <w:bottom w:val="single" w:sz="12" w:space="0" w:color="auto"/>
              <w:right w:val="single" w:sz="12" w:space="0" w:color="auto"/>
            </w:tcBorders>
            <w:vAlign w:val="center"/>
          </w:tcPr>
          <w:p w:rsidR="00052217" w:rsidRPr="00052217" w:rsidRDefault="00052217" w:rsidP="00052217">
            <w:pPr>
              <w:spacing w:after="0" w:line="240" w:lineRule="auto"/>
            </w:pPr>
          </w:p>
        </w:tc>
        <w:tc>
          <w:tcPr>
            <w:tcW w:w="527" w:type="dxa"/>
            <w:tcBorders>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2.</w:t>
            </w:r>
          </w:p>
        </w:tc>
        <w:tc>
          <w:tcPr>
            <w:tcW w:w="906" w:type="dxa"/>
            <w:tcBorders>
              <w:bottom w:val="single" w:sz="12" w:space="0" w:color="auto"/>
            </w:tcBorders>
            <w:vAlign w:val="center"/>
          </w:tcPr>
          <w:p w:rsidR="00052217" w:rsidRPr="00052217" w:rsidRDefault="00052217" w:rsidP="00052217">
            <w:pPr>
              <w:spacing w:after="0" w:line="240" w:lineRule="auto"/>
            </w:pPr>
            <w:r w:rsidRPr="00052217">
              <w:t>P</w:t>
            </w:r>
          </w:p>
        </w:tc>
        <w:tc>
          <w:tcPr>
            <w:tcW w:w="4689" w:type="dxa"/>
            <w:tcBorders>
              <w:bottom w:val="single" w:sz="12" w:space="0" w:color="auto"/>
            </w:tcBorders>
            <w:vAlign w:val="center"/>
          </w:tcPr>
          <w:p w:rsidR="00052217" w:rsidRPr="00052217" w:rsidRDefault="00052217" w:rsidP="00052217">
            <w:pPr>
              <w:spacing w:after="0" w:line="240" w:lineRule="auto"/>
            </w:pPr>
            <w:r w:rsidRPr="00052217">
              <w:t>Postanak i razvoj samostalne hrvatske države</w:t>
            </w:r>
          </w:p>
        </w:tc>
        <w:tc>
          <w:tcPr>
            <w:tcW w:w="1399" w:type="dxa"/>
            <w:tcBorders>
              <w:bottom w:val="single" w:sz="12" w:space="0" w:color="auto"/>
            </w:tcBorders>
            <w:vAlign w:val="center"/>
          </w:tcPr>
          <w:p w:rsidR="00052217" w:rsidRPr="00052217" w:rsidRDefault="00052217" w:rsidP="00052217">
            <w:pPr>
              <w:spacing w:after="0" w:line="240" w:lineRule="auto"/>
            </w:pPr>
            <w:r w:rsidRPr="00052217">
              <w:t>Svibanj,2018.</w:t>
            </w:r>
          </w:p>
        </w:tc>
      </w:tr>
      <w:tr w:rsidR="00052217" w:rsidRPr="00052217" w:rsidTr="00052217">
        <w:trPr>
          <w:trHeight w:hRule="exact" w:val="510"/>
        </w:trPr>
        <w:tc>
          <w:tcPr>
            <w:tcW w:w="1936" w:type="dxa"/>
            <w:vMerge w:val="restart"/>
            <w:tcBorders>
              <w:top w:val="single" w:sz="12" w:space="0" w:color="auto"/>
              <w:bottom w:val="single" w:sz="4" w:space="0" w:color="auto"/>
              <w:right w:val="single" w:sz="12" w:space="0" w:color="auto"/>
            </w:tcBorders>
            <w:vAlign w:val="center"/>
          </w:tcPr>
          <w:p w:rsidR="00052217" w:rsidRPr="00052217" w:rsidRDefault="00052217" w:rsidP="00052217">
            <w:pPr>
              <w:spacing w:after="0" w:line="240" w:lineRule="auto"/>
            </w:pPr>
            <w:r w:rsidRPr="00052217">
              <w:t>Geografija</w:t>
            </w:r>
          </w:p>
        </w:tc>
        <w:tc>
          <w:tcPr>
            <w:tcW w:w="527" w:type="dxa"/>
            <w:tcBorders>
              <w:top w:val="single" w:sz="12" w:space="0" w:color="auto"/>
              <w:left w:val="single" w:sz="12" w:space="0" w:color="auto"/>
              <w:bottom w:val="single" w:sz="4" w:space="0" w:color="auto"/>
            </w:tcBorders>
            <w:vAlign w:val="center"/>
          </w:tcPr>
          <w:p w:rsidR="00052217" w:rsidRPr="00052217" w:rsidRDefault="00052217" w:rsidP="00052217">
            <w:pPr>
              <w:spacing w:after="0" w:line="240" w:lineRule="auto"/>
              <w:jc w:val="center"/>
            </w:pPr>
            <w:r w:rsidRPr="00052217">
              <w:t>1.</w:t>
            </w:r>
          </w:p>
        </w:tc>
        <w:tc>
          <w:tcPr>
            <w:tcW w:w="906" w:type="dxa"/>
            <w:tcBorders>
              <w:top w:val="single" w:sz="12" w:space="0" w:color="auto"/>
              <w:bottom w:val="single" w:sz="4" w:space="0" w:color="auto"/>
            </w:tcBorders>
            <w:vAlign w:val="center"/>
          </w:tcPr>
          <w:p w:rsidR="00052217" w:rsidRPr="00052217" w:rsidRDefault="00052217" w:rsidP="00052217">
            <w:pPr>
              <w:spacing w:after="0" w:line="240" w:lineRule="auto"/>
            </w:pPr>
            <w:r w:rsidRPr="00052217">
              <w:t>G D</w:t>
            </w:r>
          </w:p>
        </w:tc>
        <w:tc>
          <w:tcPr>
            <w:tcW w:w="4689" w:type="dxa"/>
            <w:tcBorders>
              <w:top w:val="single" w:sz="12" w:space="0" w:color="auto"/>
              <w:bottom w:val="single" w:sz="4" w:space="0" w:color="auto"/>
            </w:tcBorders>
            <w:vAlign w:val="center"/>
          </w:tcPr>
          <w:p w:rsidR="00052217" w:rsidRPr="00052217" w:rsidRDefault="00052217" w:rsidP="00052217">
            <w:pPr>
              <w:spacing w:after="0" w:line="240" w:lineRule="auto"/>
            </w:pPr>
            <w:r w:rsidRPr="00052217">
              <w:t>Energetika i rudarstvo nizinske Hrvatske  (2 sata)</w:t>
            </w:r>
          </w:p>
        </w:tc>
        <w:tc>
          <w:tcPr>
            <w:tcW w:w="1399" w:type="dxa"/>
            <w:tcBorders>
              <w:top w:val="single" w:sz="12" w:space="0" w:color="auto"/>
              <w:bottom w:val="single" w:sz="4" w:space="0" w:color="auto"/>
            </w:tcBorders>
            <w:vAlign w:val="center"/>
          </w:tcPr>
          <w:p w:rsidR="00052217" w:rsidRPr="00052217" w:rsidRDefault="00052217" w:rsidP="00052217">
            <w:pPr>
              <w:spacing w:after="0" w:line="240" w:lineRule="auto"/>
            </w:pPr>
            <w:r w:rsidRPr="00052217">
              <w:t>Svibanj,2019.</w:t>
            </w:r>
          </w:p>
        </w:tc>
      </w:tr>
      <w:tr w:rsidR="00052217" w:rsidRPr="00052217" w:rsidTr="00052217">
        <w:trPr>
          <w:trHeight w:hRule="exact" w:val="73"/>
        </w:trPr>
        <w:tc>
          <w:tcPr>
            <w:tcW w:w="1936" w:type="dxa"/>
            <w:vMerge/>
            <w:tcBorders>
              <w:top w:val="single" w:sz="4" w:space="0" w:color="auto"/>
              <w:bottom w:val="single" w:sz="12" w:space="0" w:color="auto"/>
              <w:right w:val="single" w:sz="12" w:space="0" w:color="auto"/>
            </w:tcBorders>
            <w:vAlign w:val="center"/>
          </w:tcPr>
          <w:p w:rsidR="00052217" w:rsidRPr="00052217" w:rsidRDefault="00052217" w:rsidP="00052217">
            <w:pPr>
              <w:spacing w:after="0" w:line="240" w:lineRule="auto"/>
            </w:pPr>
          </w:p>
        </w:tc>
        <w:tc>
          <w:tcPr>
            <w:tcW w:w="527" w:type="dxa"/>
            <w:tcBorders>
              <w:top w:val="single" w:sz="4" w:space="0" w:color="auto"/>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2.</w:t>
            </w:r>
          </w:p>
        </w:tc>
        <w:tc>
          <w:tcPr>
            <w:tcW w:w="906" w:type="dxa"/>
            <w:tcBorders>
              <w:top w:val="single" w:sz="4" w:space="0" w:color="auto"/>
              <w:bottom w:val="single" w:sz="12" w:space="0" w:color="auto"/>
            </w:tcBorders>
            <w:vAlign w:val="center"/>
          </w:tcPr>
          <w:p w:rsidR="00052217" w:rsidRPr="00052217" w:rsidRDefault="00052217" w:rsidP="00052217">
            <w:pPr>
              <w:spacing w:after="0" w:line="240" w:lineRule="auto"/>
            </w:pPr>
          </w:p>
        </w:tc>
        <w:tc>
          <w:tcPr>
            <w:tcW w:w="4689" w:type="dxa"/>
            <w:tcBorders>
              <w:top w:val="single" w:sz="4" w:space="0" w:color="auto"/>
              <w:bottom w:val="single" w:sz="12" w:space="0" w:color="auto"/>
            </w:tcBorders>
            <w:vAlign w:val="center"/>
          </w:tcPr>
          <w:p w:rsidR="00052217" w:rsidRPr="00052217" w:rsidRDefault="00052217" w:rsidP="00052217">
            <w:pPr>
              <w:spacing w:after="0" w:line="240" w:lineRule="auto"/>
            </w:pPr>
          </w:p>
        </w:tc>
        <w:tc>
          <w:tcPr>
            <w:tcW w:w="1399" w:type="dxa"/>
            <w:tcBorders>
              <w:top w:val="single" w:sz="4" w:space="0" w:color="auto"/>
              <w:bottom w:val="single" w:sz="12" w:space="0" w:color="auto"/>
            </w:tcBorders>
            <w:vAlign w:val="center"/>
          </w:tcPr>
          <w:p w:rsidR="00052217" w:rsidRPr="00052217" w:rsidRDefault="00052217" w:rsidP="00052217">
            <w:pPr>
              <w:spacing w:after="0" w:line="240" w:lineRule="auto"/>
            </w:pPr>
          </w:p>
        </w:tc>
      </w:tr>
      <w:tr w:rsidR="00052217" w:rsidRPr="00052217" w:rsidTr="00052217">
        <w:trPr>
          <w:trHeight w:hRule="exact" w:val="510"/>
        </w:trPr>
        <w:tc>
          <w:tcPr>
            <w:tcW w:w="1936" w:type="dxa"/>
            <w:tcBorders>
              <w:top w:val="single" w:sz="12" w:space="0" w:color="auto"/>
              <w:bottom w:val="single" w:sz="12" w:space="0" w:color="auto"/>
              <w:right w:val="single" w:sz="12" w:space="0" w:color="auto"/>
            </w:tcBorders>
            <w:vAlign w:val="center"/>
          </w:tcPr>
          <w:p w:rsidR="00052217" w:rsidRPr="00052217" w:rsidRDefault="00052217" w:rsidP="00052217">
            <w:pPr>
              <w:spacing w:after="0" w:line="240" w:lineRule="auto"/>
            </w:pPr>
            <w:r w:rsidRPr="00052217">
              <w:t>Tehnička kultura</w:t>
            </w:r>
          </w:p>
        </w:tc>
        <w:tc>
          <w:tcPr>
            <w:tcW w:w="527" w:type="dxa"/>
            <w:tcBorders>
              <w:top w:val="single" w:sz="12" w:space="0" w:color="auto"/>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1.</w:t>
            </w:r>
          </w:p>
        </w:tc>
        <w:tc>
          <w:tcPr>
            <w:tcW w:w="906" w:type="dxa"/>
            <w:tcBorders>
              <w:top w:val="single" w:sz="12" w:space="0" w:color="auto"/>
              <w:bottom w:val="single" w:sz="12" w:space="0" w:color="auto"/>
            </w:tcBorders>
            <w:vAlign w:val="center"/>
          </w:tcPr>
          <w:p w:rsidR="00052217" w:rsidRPr="00052217" w:rsidRDefault="00052217" w:rsidP="00052217">
            <w:pPr>
              <w:spacing w:after="0" w:line="240" w:lineRule="auto"/>
            </w:pPr>
            <w:r w:rsidRPr="00052217">
              <w:t>D</w:t>
            </w:r>
          </w:p>
        </w:tc>
        <w:tc>
          <w:tcPr>
            <w:tcW w:w="4689" w:type="dxa"/>
            <w:tcBorders>
              <w:top w:val="single" w:sz="12" w:space="0" w:color="auto"/>
              <w:bottom w:val="single" w:sz="12" w:space="0" w:color="auto"/>
            </w:tcBorders>
            <w:vAlign w:val="center"/>
          </w:tcPr>
          <w:p w:rsidR="00052217" w:rsidRPr="00052217" w:rsidRDefault="00052217" w:rsidP="00052217">
            <w:pPr>
              <w:spacing w:after="0" w:line="240" w:lineRule="auto"/>
            </w:pPr>
            <w:r w:rsidRPr="00052217">
              <w:t>Izrada prezentacija</w:t>
            </w:r>
          </w:p>
        </w:tc>
        <w:tc>
          <w:tcPr>
            <w:tcW w:w="1399" w:type="dxa"/>
            <w:tcBorders>
              <w:top w:val="single" w:sz="12" w:space="0" w:color="auto"/>
              <w:bottom w:val="single" w:sz="12" w:space="0" w:color="auto"/>
            </w:tcBorders>
            <w:vAlign w:val="center"/>
          </w:tcPr>
          <w:p w:rsidR="00052217" w:rsidRPr="00052217" w:rsidRDefault="00052217" w:rsidP="00052217">
            <w:pPr>
              <w:spacing w:after="0" w:line="240" w:lineRule="auto"/>
            </w:pPr>
            <w:r w:rsidRPr="00052217">
              <w:t>Svibanj,2019.</w:t>
            </w:r>
          </w:p>
        </w:tc>
      </w:tr>
      <w:tr w:rsidR="00052217" w:rsidRPr="00052217" w:rsidTr="00052217">
        <w:trPr>
          <w:trHeight w:hRule="exact" w:val="510"/>
        </w:trPr>
        <w:tc>
          <w:tcPr>
            <w:tcW w:w="1936" w:type="dxa"/>
            <w:tcBorders>
              <w:top w:val="single" w:sz="12" w:space="0" w:color="auto"/>
              <w:bottom w:val="single" w:sz="12" w:space="0" w:color="auto"/>
              <w:right w:val="single" w:sz="12" w:space="0" w:color="auto"/>
            </w:tcBorders>
            <w:vAlign w:val="center"/>
          </w:tcPr>
          <w:p w:rsidR="00052217" w:rsidRPr="00052217" w:rsidRDefault="00052217" w:rsidP="00052217">
            <w:pPr>
              <w:spacing w:after="0" w:line="240" w:lineRule="auto"/>
            </w:pPr>
          </w:p>
        </w:tc>
        <w:tc>
          <w:tcPr>
            <w:tcW w:w="527" w:type="dxa"/>
            <w:tcBorders>
              <w:top w:val="single" w:sz="12" w:space="0" w:color="auto"/>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2.</w:t>
            </w:r>
          </w:p>
        </w:tc>
        <w:tc>
          <w:tcPr>
            <w:tcW w:w="906" w:type="dxa"/>
            <w:tcBorders>
              <w:top w:val="single" w:sz="12" w:space="0" w:color="auto"/>
              <w:bottom w:val="single" w:sz="12" w:space="0" w:color="auto"/>
            </w:tcBorders>
            <w:vAlign w:val="center"/>
          </w:tcPr>
          <w:p w:rsidR="00052217" w:rsidRPr="00052217" w:rsidRDefault="00052217" w:rsidP="00052217">
            <w:pPr>
              <w:spacing w:after="0" w:line="240" w:lineRule="auto"/>
            </w:pPr>
            <w:r w:rsidRPr="00052217">
              <w:t>D</w:t>
            </w:r>
          </w:p>
        </w:tc>
        <w:tc>
          <w:tcPr>
            <w:tcW w:w="4689" w:type="dxa"/>
            <w:tcBorders>
              <w:top w:val="single" w:sz="12" w:space="0" w:color="auto"/>
              <w:bottom w:val="single" w:sz="12" w:space="0" w:color="auto"/>
            </w:tcBorders>
            <w:vAlign w:val="center"/>
          </w:tcPr>
          <w:p w:rsidR="00052217" w:rsidRPr="00052217" w:rsidRDefault="00052217" w:rsidP="00052217">
            <w:pPr>
              <w:spacing w:after="0" w:line="240" w:lineRule="auto"/>
            </w:pPr>
            <w:r w:rsidRPr="00052217">
              <w:t>Energija, Teslini pronalasci</w:t>
            </w:r>
          </w:p>
        </w:tc>
        <w:tc>
          <w:tcPr>
            <w:tcW w:w="1399" w:type="dxa"/>
            <w:tcBorders>
              <w:top w:val="single" w:sz="12" w:space="0" w:color="auto"/>
              <w:bottom w:val="single" w:sz="12" w:space="0" w:color="auto"/>
            </w:tcBorders>
            <w:vAlign w:val="center"/>
          </w:tcPr>
          <w:p w:rsidR="00052217" w:rsidRPr="00052217" w:rsidRDefault="00052217" w:rsidP="00052217">
            <w:pPr>
              <w:spacing w:after="0" w:line="240" w:lineRule="auto"/>
            </w:pPr>
            <w:r w:rsidRPr="00052217">
              <w:t>Svibanj,2019.</w:t>
            </w:r>
          </w:p>
        </w:tc>
      </w:tr>
      <w:tr w:rsidR="00052217" w:rsidRPr="00052217" w:rsidTr="00052217">
        <w:trPr>
          <w:trHeight w:hRule="exact" w:val="510"/>
        </w:trPr>
        <w:tc>
          <w:tcPr>
            <w:tcW w:w="1936" w:type="dxa"/>
            <w:tcBorders>
              <w:top w:val="single" w:sz="12" w:space="0" w:color="auto"/>
              <w:bottom w:val="single" w:sz="12" w:space="0" w:color="auto"/>
              <w:right w:val="single" w:sz="12" w:space="0" w:color="auto"/>
            </w:tcBorders>
            <w:vAlign w:val="center"/>
          </w:tcPr>
          <w:p w:rsidR="00052217" w:rsidRPr="00052217" w:rsidRDefault="00A802C8" w:rsidP="00052217">
            <w:pPr>
              <w:spacing w:after="0" w:line="240" w:lineRule="auto"/>
            </w:pPr>
            <w:r>
              <w:t>Tjelesna i zdrav</w:t>
            </w:r>
            <w:r w:rsidR="00052217" w:rsidRPr="00052217">
              <w:t>stvena kultura</w:t>
            </w:r>
          </w:p>
        </w:tc>
        <w:tc>
          <w:tcPr>
            <w:tcW w:w="527" w:type="dxa"/>
            <w:tcBorders>
              <w:top w:val="single" w:sz="12" w:space="0" w:color="auto"/>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1.</w:t>
            </w:r>
          </w:p>
        </w:tc>
        <w:tc>
          <w:tcPr>
            <w:tcW w:w="906" w:type="dxa"/>
            <w:tcBorders>
              <w:top w:val="single" w:sz="12" w:space="0" w:color="auto"/>
              <w:bottom w:val="single" w:sz="12" w:space="0" w:color="auto"/>
            </w:tcBorders>
            <w:vAlign w:val="center"/>
          </w:tcPr>
          <w:p w:rsidR="00052217" w:rsidRPr="00052217" w:rsidRDefault="00052217" w:rsidP="00052217">
            <w:pPr>
              <w:spacing w:after="0" w:line="240" w:lineRule="auto"/>
            </w:pPr>
            <w:r w:rsidRPr="00052217">
              <w:t>D</w:t>
            </w:r>
          </w:p>
        </w:tc>
        <w:tc>
          <w:tcPr>
            <w:tcW w:w="4689" w:type="dxa"/>
            <w:tcBorders>
              <w:top w:val="single" w:sz="12" w:space="0" w:color="auto"/>
              <w:bottom w:val="single" w:sz="12" w:space="0" w:color="auto"/>
            </w:tcBorders>
            <w:vAlign w:val="center"/>
          </w:tcPr>
          <w:p w:rsidR="00052217" w:rsidRPr="00052217" w:rsidRDefault="00052217" w:rsidP="00052217">
            <w:pPr>
              <w:spacing w:after="0" w:line="240" w:lineRule="auto"/>
            </w:pPr>
            <w:r w:rsidRPr="00052217">
              <w:t>Modificirana rukometna igra</w:t>
            </w:r>
          </w:p>
        </w:tc>
        <w:tc>
          <w:tcPr>
            <w:tcW w:w="1399" w:type="dxa"/>
            <w:tcBorders>
              <w:top w:val="single" w:sz="12" w:space="0" w:color="auto"/>
              <w:bottom w:val="single" w:sz="12" w:space="0" w:color="auto"/>
            </w:tcBorders>
            <w:vAlign w:val="center"/>
          </w:tcPr>
          <w:p w:rsidR="00052217" w:rsidRPr="00052217" w:rsidRDefault="00052217" w:rsidP="00052217">
            <w:pPr>
              <w:spacing w:after="0" w:line="240" w:lineRule="auto"/>
            </w:pPr>
            <w:r w:rsidRPr="00052217">
              <w:t>Listopad,2018</w:t>
            </w:r>
          </w:p>
        </w:tc>
      </w:tr>
      <w:tr w:rsidR="00052217" w:rsidRPr="00052217" w:rsidTr="00052217">
        <w:trPr>
          <w:trHeight w:hRule="exact" w:val="510"/>
        </w:trPr>
        <w:tc>
          <w:tcPr>
            <w:tcW w:w="1936" w:type="dxa"/>
            <w:tcBorders>
              <w:top w:val="single" w:sz="12" w:space="0" w:color="auto"/>
              <w:bottom w:val="single" w:sz="12" w:space="0" w:color="auto"/>
              <w:right w:val="single" w:sz="12" w:space="0" w:color="auto"/>
            </w:tcBorders>
            <w:vAlign w:val="center"/>
          </w:tcPr>
          <w:p w:rsidR="00052217" w:rsidRPr="00052217" w:rsidRDefault="00052217" w:rsidP="00052217">
            <w:pPr>
              <w:spacing w:after="0" w:line="240" w:lineRule="auto"/>
            </w:pPr>
          </w:p>
        </w:tc>
        <w:tc>
          <w:tcPr>
            <w:tcW w:w="527" w:type="dxa"/>
            <w:tcBorders>
              <w:top w:val="single" w:sz="12" w:space="0" w:color="auto"/>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2.</w:t>
            </w:r>
          </w:p>
        </w:tc>
        <w:tc>
          <w:tcPr>
            <w:tcW w:w="906" w:type="dxa"/>
            <w:tcBorders>
              <w:top w:val="single" w:sz="12" w:space="0" w:color="auto"/>
              <w:bottom w:val="single" w:sz="12" w:space="0" w:color="auto"/>
            </w:tcBorders>
            <w:vAlign w:val="center"/>
          </w:tcPr>
          <w:p w:rsidR="00052217" w:rsidRPr="00052217" w:rsidRDefault="00052217" w:rsidP="00052217">
            <w:pPr>
              <w:spacing w:after="0" w:line="240" w:lineRule="auto"/>
            </w:pPr>
            <w:r w:rsidRPr="00052217">
              <w:t>D</w:t>
            </w:r>
          </w:p>
        </w:tc>
        <w:tc>
          <w:tcPr>
            <w:tcW w:w="4689" w:type="dxa"/>
            <w:tcBorders>
              <w:top w:val="single" w:sz="12" w:space="0" w:color="auto"/>
              <w:bottom w:val="single" w:sz="12" w:space="0" w:color="auto"/>
            </w:tcBorders>
            <w:vAlign w:val="center"/>
          </w:tcPr>
          <w:p w:rsidR="00052217" w:rsidRPr="00052217" w:rsidRDefault="00052217" w:rsidP="00052217">
            <w:pPr>
              <w:spacing w:after="0" w:line="240" w:lineRule="auto"/>
            </w:pPr>
            <w:r w:rsidRPr="00052217">
              <w:t>Igra košarke 3:3 ili 5:5</w:t>
            </w:r>
          </w:p>
        </w:tc>
        <w:tc>
          <w:tcPr>
            <w:tcW w:w="1399" w:type="dxa"/>
            <w:tcBorders>
              <w:top w:val="single" w:sz="12" w:space="0" w:color="auto"/>
              <w:bottom w:val="single" w:sz="12" w:space="0" w:color="auto"/>
            </w:tcBorders>
            <w:vAlign w:val="center"/>
          </w:tcPr>
          <w:p w:rsidR="00052217" w:rsidRPr="00052217" w:rsidRDefault="00052217" w:rsidP="00052217">
            <w:pPr>
              <w:spacing w:after="0" w:line="240" w:lineRule="auto"/>
            </w:pPr>
            <w:r w:rsidRPr="00052217">
              <w:t>Svibanj,2019</w:t>
            </w:r>
          </w:p>
        </w:tc>
      </w:tr>
      <w:tr w:rsidR="00052217" w:rsidRPr="00052217" w:rsidTr="00052217">
        <w:trPr>
          <w:trHeight w:hRule="exact" w:val="510"/>
        </w:trPr>
        <w:tc>
          <w:tcPr>
            <w:tcW w:w="1936" w:type="dxa"/>
            <w:tcBorders>
              <w:top w:val="single" w:sz="12" w:space="0" w:color="auto"/>
              <w:bottom w:val="single" w:sz="12" w:space="0" w:color="auto"/>
              <w:right w:val="single" w:sz="12" w:space="0" w:color="auto"/>
            </w:tcBorders>
            <w:vAlign w:val="center"/>
          </w:tcPr>
          <w:p w:rsidR="00052217" w:rsidRPr="00052217" w:rsidRDefault="00052217" w:rsidP="00052217">
            <w:pPr>
              <w:spacing w:after="0" w:line="240" w:lineRule="auto"/>
            </w:pPr>
            <w:r w:rsidRPr="00052217">
              <w:t>Vjeronauk</w:t>
            </w:r>
          </w:p>
        </w:tc>
        <w:tc>
          <w:tcPr>
            <w:tcW w:w="527" w:type="dxa"/>
            <w:tcBorders>
              <w:top w:val="single" w:sz="12" w:space="0" w:color="auto"/>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1.</w:t>
            </w:r>
          </w:p>
        </w:tc>
        <w:tc>
          <w:tcPr>
            <w:tcW w:w="906" w:type="dxa"/>
            <w:tcBorders>
              <w:top w:val="single" w:sz="12" w:space="0" w:color="auto"/>
              <w:bottom w:val="single" w:sz="12" w:space="0" w:color="auto"/>
            </w:tcBorders>
            <w:vAlign w:val="center"/>
          </w:tcPr>
          <w:p w:rsidR="00052217" w:rsidRPr="00052217" w:rsidRDefault="00052217" w:rsidP="00052217">
            <w:pPr>
              <w:spacing w:after="0" w:line="240" w:lineRule="auto"/>
            </w:pPr>
            <w:r w:rsidRPr="00052217">
              <w:t>LJ-P K</w:t>
            </w:r>
          </w:p>
        </w:tc>
        <w:tc>
          <w:tcPr>
            <w:tcW w:w="4689" w:type="dxa"/>
            <w:tcBorders>
              <w:top w:val="single" w:sz="12" w:space="0" w:color="auto"/>
              <w:bottom w:val="single" w:sz="12" w:space="0" w:color="auto"/>
            </w:tcBorders>
            <w:vAlign w:val="center"/>
          </w:tcPr>
          <w:p w:rsidR="00052217" w:rsidRPr="00052217" w:rsidRDefault="00052217" w:rsidP="00052217">
            <w:pPr>
              <w:spacing w:after="0" w:line="240" w:lineRule="auto"/>
            </w:pPr>
            <w:r w:rsidRPr="00052217">
              <w:t>Živjeti u ritmu liturgijske godine: Božićni ciklus</w:t>
            </w:r>
          </w:p>
        </w:tc>
        <w:tc>
          <w:tcPr>
            <w:tcW w:w="1399" w:type="dxa"/>
            <w:tcBorders>
              <w:top w:val="single" w:sz="12" w:space="0" w:color="auto"/>
              <w:bottom w:val="single" w:sz="12" w:space="0" w:color="auto"/>
            </w:tcBorders>
            <w:vAlign w:val="center"/>
          </w:tcPr>
          <w:p w:rsidR="00052217" w:rsidRPr="00052217" w:rsidRDefault="00052217" w:rsidP="00052217">
            <w:pPr>
              <w:spacing w:after="0" w:line="240" w:lineRule="auto"/>
            </w:pPr>
            <w:r w:rsidRPr="00052217">
              <w:t>Prosinac,2018</w:t>
            </w:r>
          </w:p>
        </w:tc>
      </w:tr>
      <w:tr w:rsidR="00052217" w:rsidRPr="00052217" w:rsidTr="00052217">
        <w:trPr>
          <w:trHeight w:hRule="exact" w:val="510"/>
        </w:trPr>
        <w:tc>
          <w:tcPr>
            <w:tcW w:w="1936" w:type="dxa"/>
            <w:tcBorders>
              <w:top w:val="single" w:sz="12" w:space="0" w:color="auto"/>
              <w:bottom w:val="single" w:sz="12" w:space="0" w:color="auto"/>
              <w:right w:val="single" w:sz="12" w:space="0" w:color="auto"/>
            </w:tcBorders>
            <w:vAlign w:val="center"/>
          </w:tcPr>
          <w:p w:rsidR="00052217" w:rsidRPr="00052217" w:rsidRDefault="00052217" w:rsidP="00052217">
            <w:pPr>
              <w:spacing w:after="0" w:line="240" w:lineRule="auto"/>
            </w:pPr>
          </w:p>
        </w:tc>
        <w:tc>
          <w:tcPr>
            <w:tcW w:w="527" w:type="dxa"/>
            <w:tcBorders>
              <w:top w:val="single" w:sz="12" w:space="0" w:color="auto"/>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2.</w:t>
            </w:r>
          </w:p>
        </w:tc>
        <w:tc>
          <w:tcPr>
            <w:tcW w:w="906" w:type="dxa"/>
            <w:tcBorders>
              <w:top w:val="single" w:sz="12" w:space="0" w:color="auto"/>
              <w:bottom w:val="single" w:sz="12" w:space="0" w:color="auto"/>
            </w:tcBorders>
            <w:vAlign w:val="center"/>
          </w:tcPr>
          <w:p w:rsidR="00052217" w:rsidRPr="00052217" w:rsidRDefault="00052217" w:rsidP="00052217">
            <w:pPr>
              <w:spacing w:after="0" w:line="240" w:lineRule="auto"/>
            </w:pPr>
            <w:r w:rsidRPr="00052217">
              <w:t>LJ-P</w:t>
            </w:r>
          </w:p>
        </w:tc>
        <w:tc>
          <w:tcPr>
            <w:tcW w:w="4689" w:type="dxa"/>
            <w:tcBorders>
              <w:top w:val="single" w:sz="12" w:space="0" w:color="auto"/>
              <w:bottom w:val="single" w:sz="12" w:space="0" w:color="auto"/>
            </w:tcBorders>
            <w:vAlign w:val="center"/>
          </w:tcPr>
          <w:p w:rsidR="00052217" w:rsidRPr="00052217" w:rsidRDefault="00052217" w:rsidP="00052217">
            <w:pPr>
              <w:spacing w:after="0" w:line="240" w:lineRule="auto"/>
            </w:pPr>
            <w:r w:rsidRPr="00052217">
              <w:t>Katolička crkva i kršćanstvo u Hrvata</w:t>
            </w:r>
          </w:p>
        </w:tc>
        <w:tc>
          <w:tcPr>
            <w:tcW w:w="1399" w:type="dxa"/>
            <w:tcBorders>
              <w:top w:val="single" w:sz="12" w:space="0" w:color="auto"/>
              <w:bottom w:val="single" w:sz="12" w:space="0" w:color="auto"/>
            </w:tcBorders>
            <w:vAlign w:val="center"/>
          </w:tcPr>
          <w:p w:rsidR="00052217" w:rsidRPr="00052217" w:rsidRDefault="00052217" w:rsidP="00052217">
            <w:pPr>
              <w:spacing w:after="0" w:line="240" w:lineRule="auto"/>
            </w:pPr>
            <w:r w:rsidRPr="00052217">
              <w:t>Siječanj,2019.</w:t>
            </w:r>
          </w:p>
        </w:tc>
      </w:tr>
      <w:tr w:rsidR="00052217" w:rsidRPr="00052217" w:rsidTr="00052217">
        <w:trPr>
          <w:trHeight w:hRule="exact" w:val="510"/>
        </w:trPr>
        <w:tc>
          <w:tcPr>
            <w:tcW w:w="1936" w:type="dxa"/>
            <w:tcBorders>
              <w:top w:val="single" w:sz="12" w:space="0" w:color="auto"/>
              <w:bottom w:val="single" w:sz="12" w:space="0" w:color="auto"/>
              <w:right w:val="single" w:sz="12" w:space="0" w:color="auto"/>
            </w:tcBorders>
            <w:vAlign w:val="center"/>
          </w:tcPr>
          <w:p w:rsidR="00052217" w:rsidRPr="00052217" w:rsidRDefault="00052217" w:rsidP="00052217">
            <w:pPr>
              <w:spacing w:after="0" w:line="240" w:lineRule="auto"/>
            </w:pPr>
            <w:r w:rsidRPr="00052217">
              <w:t>Informatika</w:t>
            </w:r>
          </w:p>
        </w:tc>
        <w:tc>
          <w:tcPr>
            <w:tcW w:w="527" w:type="dxa"/>
            <w:tcBorders>
              <w:top w:val="single" w:sz="12" w:space="0" w:color="auto"/>
              <w:left w:val="single" w:sz="12" w:space="0" w:color="auto"/>
            </w:tcBorders>
            <w:vAlign w:val="center"/>
          </w:tcPr>
          <w:p w:rsidR="00052217" w:rsidRPr="00052217" w:rsidRDefault="00052217" w:rsidP="00052217">
            <w:pPr>
              <w:spacing w:after="0" w:line="240" w:lineRule="auto"/>
              <w:jc w:val="center"/>
            </w:pPr>
            <w:r w:rsidRPr="00052217">
              <w:t>1.</w:t>
            </w:r>
          </w:p>
        </w:tc>
        <w:tc>
          <w:tcPr>
            <w:tcW w:w="906" w:type="dxa"/>
            <w:tcBorders>
              <w:top w:val="single" w:sz="12" w:space="0" w:color="auto"/>
            </w:tcBorders>
            <w:vAlign w:val="center"/>
          </w:tcPr>
          <w:p w:rsidR="00052217" w:rsidRPr="00052217" w:rsidRDefault="00052217" w:rsidP="00052217">
            <w:pPr>
              <w:spacing w:after="0" w:line="240" w:lineRule="auto"/>
            </w:pPr>
            <w:r w:rsidRPr="00052217">
              <w:t>K</w:t>
            </w:r>
          </w:p>
        </w:tc>
        <w:tc>
          <w:tcPr>
            <w:tcW w:w="4689" w:type="dxa"/>
            <w:tcBorders>
              <w:top w:val="single" w:sz="12" w:space="0" w:color="auto"/>
            </w:tcBorders>
            <w:vAlign w:val="center"/>
          </w:tcPr>
          <w:p w:rsidR="00052217" w:rsidRPr="00052217" w:rsidRDefault="00052217" w:rsidP="00052217">
            <w:pPr>
              <w:spacing w:after="0" w:line="240" w:lineRule="auto"/>
            </w:pPr>
            <w:r w:rsidRPr="00052217">
              <w:t>Internet za sve</w:t>
            </w:r>
          </w:p>
        </w:tc>
        <w:tc>
          <w:tcPr>
            <w:tcW w:w="1399" w:type="dxa"/>
            <w:tcBorders>
              <w:top w:val="single" w:sz="12" w:space="0" w:color="auto"/>
            </w:tcBorders>
            <w:vAlign w:val="center"/>
          </w:tcPr>
          <w:p w:rsidR="00052217" w:rsidRPr="00052217" w:rsidRDefault="00052217" w:rsidP="00052217">
            <w:pPr>
              <w:spacing w:after="0" w:line="240" w:lineRule="auto"/>
            </w:pPr>
            <w:r w:rsidRPr="00052217">
              <w:t>Svibanj,2019.</w:t>
            </w:r>
          </w:p>
        </w:tc>
      </w:tr>
    </w:tbl>
    <w:p w:rsidR="00052217" w:rsidRPr="00052217" w:rsidRDefault="00052217" w:rsidP="00052217">
      <w:pPr>
        <w:spacing w:after="0" w:line="276" w:lineRule="auto"/>
        <w:rPr>
          <w:sz w:val="8"/>
        </w:rPr>
      </w:pPr>
    </w:p>
    <w:p w:rsidR="00052217" w:rsidRPr="00052217" w:rsidRDefault="00052217" w:rsidP="00052217">
      <w:pPr>
        <w:spacing w:after="0" w:line="276" w:lineRule="auto"/>
        <w:rPr>
          <w:sz w:val="8"/>
        </w:rPr>
      </w:pPr>
    </w:p>
    <w:p w:rsidR="00052217" w:rsidRPr="00052217" w:rsidRDefault="00052217" w:rsidP="00052217">
      <w:pPr>
        <w:spacing w:after="0" w:line="276" w:lineRule="auto"/>
        <w:rPr>
          <w:sz w:val="8"/>
        </w:rPr>
      </w:pPr>
    </w:p>
    <w:p w:rsidR="00052217" w:rsidRPr="00052217" w:rsidRDefault="00052217" w:rsidP="00052217">
      <w:pPr>
        <w:spacing w:after="0" w:line="276" w:lineRule="auto"/>
        <w:rPr>
          <w:sz w:val="8"/>
        </w:rPr>
      </w:pPr>
    </w:p>
    <w:p w:rsidR="00052217" w:rsidRPr="00052217" w:rsidRDefault="00052217" w:rsidP="00052217">
      <w:pPr>
        <w:spacing w:after="0" w:line="276" w:lineRule="auto"/>
        <w:rPr>
          <w:sz w:val="8"/>
        </w:rPr>
      </w:pPr>
    </w:p>
    <w:p w:rsidR="00052217" w:rsidRPr="00052217" w:rsidRDefault="00052217" w:rsidP="00052217">
      <w:pPr>
        <w:spacing w:after="0" w:line="276" w:lineRule="auto"/>
        <w:rPr>
          <w:sz w:val="8"/>
        </w:rPr>
      </w:pPr>
    </w:p>
    <w:p w:rsidR="00052217" w:rsidRPr="00052217" w:rsidRDefault="00052217" w:rsidP="00052217">
      <w:pPr>
        <w:spacing w:after="0" w:line="276" w:lineRule="auto"/>
        <w:rPr>
          <w:sz w:val="8"/>
        </w:rPr>
      </w:pPr>
    </w:p>
    <w:p w:rsidR="00052217" w:rsidRPr="00052217" w:rsidRDefault="00052217" w:rsidP="00052217">
      <w:pPr>
        <w:spacing w:after="0" w:line="276" w:lineRule="auto"/>
        <w:rPr>
          <w:sz w:val="8"/>
        </w:rPr>
      </w:pPr>
    </w:p>
    <w:p w:rsidR="00052217" w:rsidRPr="00052217" w:rsidRDefault="00052217" w:rsidP="00052217">
      <w:pPr>
        <w:spacing w:after="0" w:line="276" w:lineRule="auto"/>
        <w:rPr>
          <w:sz w:val="8"/>
        </w:rPr>
      </w:pPr>
    </w:p>
    <w:tbl>
      <w:tblPr>
        <w:tblStyle w:val="Reetkatablice5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41"/>
        <w:gridCol w:w="530"/>
        <w:gridCol w:w="1119"/>
        <w:gridCol w:w="4456"/>
        <w:gridCol w:w="1411"/>
      </w:tblGrid>
      <w:tr w:rsidR="00052217" w:rsidRPr="00052217" w:rsidTr="00A802C8">
        <w:trPr>
          <w:trHeight w:hRule="exact" w:val="1116"/>
        </w:trPr>
        <w:tc>
          <w:tcPr>
            <w:tcW w:w="1941" w:type="dxa"/>
            <w:tcBorders>
              <w:top w:val="single" w:sz="12" w:space="0" w:color="auto"/>
              <w:bottom w:val="single" w:sz="12" w:space="0" w:color="auto"/>
              <w:right w:val="single" w:sz="12" w:space="0" w:color="auto"/>
            </w:tcBorders>
          </w:tcPr>
          <w:p w:rsidR="00052217" w:rsidRPr="00052217" w:rsidRDefault="00052217" w:rsidP="00052217">
            <w:pPr>
              <w:spacing w:after="0" w:line="240" w:lineRule="auto"/>
            </w:pPr>
            <w:r w:rsidRPr="00052217">
              <w:rPr>
                <w:rFonts w:ascii="Arial" w:hAnsi="Arial" w:cs="Arial"/>
                <w:b/>
              </w:rPr>
              <w:t>Sat razrednika</w:t>
            </w:r>
          </w:p>
        </w:tc>
        <w:tc>
          <w:tcPr>
            <w:tcW w:w="6105" w:type="dxa"/>
            <w:gridSpan w:val="3"/>
            <w:tcBorders>
              <w:left w:val="single" w:sz="12" w:space="0" w:color="auto"/>
              <w:bottom w:val="single" w:sz="12" w:space="0" w:color="auto"/>
            </w:tcBorders>
          </w:tcPr>
          <w:p w:rsidR="00052217" w:rsidRPr="00052217" w:rsidRDefault="00A802C8" w:rsidP="00052217">
            <w:pPr>
              <w:spacing w:after="0" w:line="240" w:lineRule="auto"/>
              <w:ind w:left="23" w:right="59"/>
              <w:rPr>
                <w:rFonts w:ascii="Arial" w:hAnsi="Arial" w:cs="Arial"/>
                <w:sz w:val="14"/>
                <w:szCs w:val="24"/>
              </w:rPr>
            </w:pPr>
            <w:r>
              <w:rPr>
                <w:rFonts w:ascii="Arial" w:hAnsi="Arial" w:cs="Arial"/>
                <w:sz w:val="14"/>
              </w:rPr>
              <w:t>N</w:t>
            </w:r>
            <w:r w:rsidR="00052217" w:rsidRPr="00052217">
              <w:rPr>
                <w:rFonts w:ascii="Arial" w:hAnsi="Arial" w:cs="Arial"/>
                <w:sz w:val="14"/>
              </w:rPr>
              <w:t>avedeni broj sati uključuje teme predviđene planom sata razrednika i Zakonom o odgoju i obrazovanju u osnovnoj i srednjoj školi (NN, br. 87/08, 86/09, 92/10, 105/10, 90/11, 5/12, 16/12, 86/12, 126/12, 94/13) – izbori za predsjednika razreda i Vijeće učenika, donošenje razrednih pravila, komunikacijske vještine, razumijevanje razreda i škole kao zajednice učenika i nastavnika uređene na načelima poštovanja dostojanstva svake osobe i zajedničkog rada na dobrobit svih.</w:t>
            </w:r>
          </w:p>
        </w:tc>
        <w:tc>
          <w:tcPr>
            <w:tcW w:w="1411" w:type="dxa"/>
            <w:tcBorders>
              <w:bottom w:val="single" w:sz="12" w:space="0" w:color="auto"/>
            </w:tcBorders>
            <w:vAlign w:val="center"/>
          </w:tcPr>
          <w:p w:rsidR="00052217" w:rsidRPr="00052217" w:rsidRDefault="00052217" w:rsidP="00052217">
            <w:pPr>
              <w:spacing w:after="0" w:line="240" w:lineRule="auto"/>
              <w:jc w:val="center"/>
              <w:rPr>
                <w:rFonts w:ascii="Arial" w:hAnsi="Arial" w:cs="Arial"/>
                <w:sz w:val="24"/>
                <w:szCs w:val="24"/>
              </w:rPr>
            </w:pPr>
            <w:r w:rsidRPr="00052217">
              <w:rPr>
                <w:rFonts w:ascii="Arial" w:hAnsi="Arial" w:cs="Arial"/>
              </w:rPr>
              <w:t>5</w:t>
            </w:r>
          </w:p>
        </w:tc>
      </w:tr>
      <w:tr w:rsidR="00052217" w:rsidRPr="00052217" w:rsidTr="00052217">
        <w:trPr>
          <w:trHeight w:hRule="exact" w:val="510"/>
        </w:trPr>
        <w:tc>
          <w:tcPr>
            <w:tcW w:w="1941" w:type="dxa"/>
            <w:tcBorders>
              <w:top w:val="single" w:sz="12" w:space="0" w:color="auto"/>
              <w:bottom w:val="single" w:sz="12" w:space="0" w:color="auto"/>
              <w:right w:val="single" w:sz="12" w:space="0" w:color="auto"/>
            </w:tcBorders>
            <w:vAlign w:val="center"/>
          </w:tcPr>
          <w:p w:rsidR="00052217" w:rsidRPr="00052217" w:rsidRDefault="00052217" w:rsidP="00052217">
            <w:pPr>
              <w:spacing w:after="0" w:line="240" w:lineRule="auto"/>
            </w:pPr>
            <w:r w:rsidRPr="00052217">
              <w:t>Predmet</w:t>
            </w:r>
          </w:p>
        </w:tc>
        <w:tc>
          <w:tcPr>
            <w:tcW w:w="530" w:type="dxa"/>
            <w:tcBorders>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Sat</w:t>
            </w:r>
          </w:p>
        </w:tc>
        <w:tc>
          <w:tcPr>
            <w:tcW w:w="1119" w:type="dxa"/>
            <w:tcBorders>
              <w:bottom w:val="single" w:sz="12" w:space="0" w:color="auto"/>
            </w:tcBorders>
            <w:vAlign w:val="center"/>
          </w:tcPr>
          <w:p w:rsidR="00052217" w:rsidRPr="00052217" w:rsidRDefault="00052217" w:rsidP="00052217">
            <w:pPr>
              <w:spacing w:after="0" w:line="240" w:lineRule="auto"/>
            </w:pPr>
            <w:r w:rsidRPr="00052217">
              <w:t>Područje*</w:t>
            </w:r>
          </w:p>
        </w:tc>
        <w:tc>
          <w:tcPr>
            <w:tcW w:w="4456" w:type="dxa"/>
            <w:tcBorders>
              <w:bottom w:val="single" w:sz="12" w:space="0" w:color="auto"/>
            </w:tcBorders>
            <w:vAlign w:val="center"/>
          </w:tcPr>
          <w:p w:rsidR="00052217" w:rsidRPr="00052217" w:rsidRDefault="00052217" w:rsidP="00052217">
            <w:pPr>
              <w:spacing w:after="0" w:line="240" w:lineRule="auto"/>
            </w:pPr>
            <w:r w:rsidRPr="00052217">
              <w:t>Tema GOO-a</w:t>
            </w:r>
          </w:p>
        </w:tc>
        <w:tc>
          <w:tcPr>
            <w:tcW w:w="1411" w:type="dxa"/>
            <w:tcBorders>
              <w:bottom w:val="single" w:sz="12" w:space="0" w:color="auto"/>
            </w:tcBorders>
            <w:vAlign w:val="center"/>
          </w:tcPr>
          <w:p w:rsidR="00052217" w:rsidRPr="00052217" w:rsidRDefault="00052217" w:rsidP="00052217">
            <w:pPr>
              <w:spacing w:after="0" w:line="240" w:lineRule="auto"/>
            </w:pPr>
            <w:r w:rsidRPr="00052217">
              <w:t>Realizacija</w:t>
            </w:r>
          </w:p>
        </w:tc>
      </w:tr>
      <w:tr w:rsidR="00052217" w:rsidRPr="00052217" w:rsidTr="00052217">
        <w:trPr>
          <w:trHeight w:hRule="exact" w:val="510"/>
        </w:trPr>
        <w:tc>
          <w:tcPr>
            <w:tcW w:w="1941" w:type="dxa"/>
            <w:vMerge w:val="restart"/>
            <w:tcBorders>
              <w:top w:val="single" w:sz="12" w:space="0" w:color="auto"/>
              <w:right w:val="single" w:sz="12" w:space="0" w:color="auto"/>
            </w:tcBorders>
            <w:vAlign w:val="center"/>
          </w:tcPr>
          <w:p w:rsidR="00052217" w:rsidRPr="00052217" w:rsidRDefault="00052217" w:rsidP="00052217">
            <w:pPr>
              <w:spacing w:after="0" w:line="240" w:lineRule="auto"/>
            </w:pPr>
            <w:r w:rsidRPr="00052217">
              <w:t xml:space="preserve">Sat razrednog </w:t>
            </w:r>
            <w:r w:rsidRPr="00052217">
              <w:lastRenderedPageBreak/>
              <w:t>odjela</w:t>
            </w:r>
          </w:p>
        </w:tc>
        <w:tc>
          <w:tcPr>
            <w:tcW w:w="530" w:type="dxa"/>
            <w:tcBorders>
              <w:top w:val="single" w:sz="12" w:space="0" w:color="auto"/>
              <w:left w:val="single" w:sz="12" w:space="0" w:color="auto"/>
              <w:bottom w:val="single" w:sz="4" w:space="0" w:color="auto"/>
            </w:tcBorders>
            <w:vAlign w:val="center"/>
          </w:tcPr>
          <w:p w:rsidR="00052217" w:rsidRPr="00052217" w:rsidRDefault="00052217" w:rsidP="00052217">
            <w:pPr>
              <w:spacing w:after="0" w:line="240" w:lineRule="auto"/>
              <w:jc w:val="center"/>
            </w:pPr>
            <w:r w:rsidRPr="00052217">
              <w:lastRenderedPageBreak/>
              <w:t>1.</w:t>
            </w:r>
          </w:p>
        </w:tc>
        <w:tc>
          <w:tcPr>
            <w:tcW w:w="1119" w:type="dxa"/>
            <w:tcBorders>
              <w:top w:val="single" w:sz="12" w:space="0" w:color="auto"/>
              <w:bottom w:val="single" w:sz="4" w:space="0" w:color="auto"/>
            </w:tcBorders>
            <w:vAlign w:val="center"/>
          </w:tcPr>
          <w:p w:rsidR="00052217" w:rsidRPr="00052217" w:rsidRDefault="00052217" w:rsidP="00052217">
            <w:pPr>
              <w:spacing w:after="0" w:line="240" w:lineRule="auto"/>
            </w:pPr>
            <w:r w:rsidRPr="00052217">
              <w:t>P</w:t>
            </w:r>
          </w:p>
        </w:tc>
        <w:tc>
          <w:tcPr>
            <w:tcW w:w="4456" w:type="dxa"/>
            <w:tcBorders>
              <w:top w:val="single" w:sz="12" w:space="0" w:color="auto"/>
              <w:bottom w:val="single" w:sz="4" w:space="0" w:color="auto"/>
            </w:tcBorders>
            <w:vAlign w:val="center"/>
          </w:tcPr>
          <w:p w:rsidR="00052217" w:rsidRPr="00052217" w:rsidRDefault="00052217" w:rsidP="00052217">
            <w:pPr>
              <w:spacing w:after="0" w:line="240" w:lineRule="auto"/>
            </w:pPr>
            <w:r w:rsidRPr="00052217">
              <w:t>Razredni izbori (2 sata)</w:t>
            </w:r>
          </w:p>
        </w:tc>
        <w:tc>
          <w:tcPr>
            <w:tcW w:w="1411" w:type="dxa"/>
            <w:tcBorders>
              <w:top w:val="single" w:sz="12" w:space="0" w:color="auto"/>
              <w:bottom w:val="single" w:sz="4" w:space="0" w:color="auto"/>
            </w:tcBorders>
            <w:vAlign w:val="center"/>
          </w:tcPr>
          <w:p w:rsidR="00052217" w:rsidRPr="00052217" w:rsidRDefault="00052217" w:rsidP="00052217">
            <w:pPr>
              <w:spacing w:after="0" w:line="240" w:lineRule="auto"/>
              <w:rPr>
                <w:sz w:val="18"/>
                <w:szCs w:val="18"/>
              </w:rPr>
            </w:pPr>
            <w:r w:rsidRPr="00052217">
              <w:rPr>
                <w:sz w:val="18"/>
                <w:szCs w:val="18"/>
              </w:rPr>
              <w:t>Rujan,2018.</w:t>
            </w:r>
          </w:p>
        </w:tc>
      </w:tr>
      <w:tr w:rsidR="00052217" w:rsidRPr="00052217" w:rsidTr="00052217">
        <w:trPr>
          <w:trHeight w:hRule="exact" w:val="510"/>
        </w:trPr>
        <w:tc>
          <w:tcPr>
            <w:tcW w:w="1941" w:type="dxa"/>
            <w:vMerge/>
            <w:tcBorders>
              <w:right w:val="single" w:sz="12" w:space="0" w:color="auto"/>
            </w:tcBorders>
            <w:vAlign w:val="center"/>
          </w:tcPr>
          <w:p w:rsidR="00052217" w:rsidRPr="00052217" w:rsidRDefault="00052217" w:rsidP="00052217">
            <w:pPr>
              <w:spacing w:after="0" w:line="240" w:lineRule="auto"/>
            </w:pPr>
          </w:p>
        </w:tc>
        <w:tc>
          <w:tcPr>
            <w:tcW w:w="530" w:type="dxa"/>
            <w:tcBorders>
              <w:top w:val="single" w:sz="4" w:space="0" w:color="auto"/>
              <w:left w:val="single" w:sz="12" w:space="0" w:color="auto"/>
              <w:bottom w:val="single" w:sz="4" w:space="0" w:color="auto"/>
            </w:tcBorders>
            <w:vAlign w:val="center"/>
          </w:tcPr>
          <w:p w:rsidR="00052217" w:rsidRPr="00052217" w:rsidRDefault="00052217" w:rsidP="00052217">
            <w:pPr>
              <w:spacing w:after="0" w:line="240" w:lineRule="auto"/>
              <w:jc w:val="center"/>
            </w:pPr>
            <w:r w:rsidRPr="00052217">
              <w:t>2.</w:t>
            </w:r>
          </w:p>
        </w:tc>
        <w:tc>
          <w:tcPr>
            <w:tcW w:w="1119" w:type="dxa"/>
            <w:tcBorders>
              <w:top w:val="single" w:sz="4" w:space="0" w:color="auto"/>
              <w:bottom w:val="single" w:sz="4" w:space="0" w:color="auto"/>
            </w:tcBorders>
            <w:vAlign w:val="center"/>
          </w:tcPr>
          <w:p w:rsidR="00052217" w:rsidRPr="00052217" w:rsidRDefault="00052217" w:rsidP="00052217">
            <w:pPr>
              <w:spacing w:after="0" w:line="240" w:lineRule="auto"/>
            </w:pPr>
            <w:r w:rsidRPr="00052217">
              <w:t>K</w:t>
            </w:r>
          </w:p>
        </w:tc>
        <w:tc>
          <w:tcPr>
            <w:tcW w:w="4456" w:type="dxa"/>
            <w:tcBorders>
              <w:top w:val="single" w:sz="4" w:space="0" w:color="auto"/>
              <w:bottom w:val="single" w:sz="4" w:space="0" w:color="auto"/>
            </w:tcBorders>
            <w:vAlign w:val="center"/>
          </w:tcPr>
          <w:p w:rsidR="00052217" w:rsidRPr="00052217" w:rsidRDefault="00052217" w:rsidP="00052217">
            <w:pPr>
              <w:spacing w:after="0" w:line="240" w:lineRule="auto"/>
            </w:pPr>
            <w:r w:rsidRPr="00052217">
              <w:t>Komunikacijske vještine</w:t>
            </w:r>
          </w:p>
        </w:tc>
        <w:tc>
          <w:tcPr>
            <w:tcW w:w="1411" w:type="dxa"/>
            <w:tcBorders>
              <w:top w:val="single" w:sz="4" w:space="0" w:color="auto"/>
              <w:bottom w:val="single" w:sz="4" w:space="0" w:color="auto"/>
            </w:tcBorders>
            <w:vAlign w:val="center"/>
          </w:tcPr>
          <w:p w:rsidR="00052217" w:rsidRPr="00052217" w:rsidRDefault="00052217" w:rsidP="00052217">
            <w:pPr>
              <w:spacing w:after="0" w:line="240" w:lineRule="auto"/>
              <w:rPr>
                <w:sz w:val="18"/>
                <w:szCs w:val="18"/>
              </w:rPr>
            </w:pPr>
            <w:r w:rsidRPr="00052217">
              <w:rPr>
                <w:sz w:val="18"/>
                <w:szCs w:val="18"/>
              </w:rPr>
              <w:t>Studeni,2018</w:t>
            </w:r>
          </w:p>
        </w:tc>
      </w:tr>
      <w:tr w:rsidR="00052217" w:rsidRPr="00052217" w:rsidTr="00052217">
        <w:trPr>
          <w:trHeight w:hRule="exact" w:val="510"/>
        </w:trPr>
        <w:tc>
          <w:tcPr>
            <w:tcW w:w="1941" w:type="dxa"/>
            <w:vMerge/>
            <w:tcBorders>
              <w:right w:val="single" w:sz="12" w:space="0" w:color="auto"/>
            </w:tcBorders>
            <w:vAlign w:val="center"/>
          </w:tcPr>
          <w:p w:rsidR="00052217" w:rsidRPr="00052217" w:rsidRDefault="00052217" w:rsidP="00052217">
            <w:pPr>
              <w:spacing w:after="0" w:line="240" w:lineRule="auto"/>
            </w:pPr>
          </w:p>
        </w:tc>
        <w:tc>
          <w:tcPr>
            <w:tcW w:w="530" w:type="dxa"/>
            <w:tcBorders>
              <w:top w:val="single" w:sz="4" w:space="0" w:color="auto"/>
              <w:left w:val="single" w:sz="12" w:space="0" w:color="auto"/>
              <w:bottom w:val="single" w:sz="4" w:space="0" w:color="auto"/>
            </w:tcBorders>
            <w:vAlign w:val="center"/>
          </w:tcPr>
          <w:p w:rsidR="00052217" w:rsidRPr="00052217" w:rsidRDefault="00052217" w:rsidP="00052217">
            <w:pPr>
              <w:spacing w:after="0" w:line="240" w:lineRule="auto"/>
              <w:jc w:val="center"/>
            </w:pPr>
            <w:r w:rsidRPr="00052217">
              <w:t>3.</w:t>
            </w:r>
          </w:p>
        </w:tc>
        <w:tc>
          <w:tcPr>
            <w:tcW w:w="1119" w:type="dxa"/>
            <w:tcBorders>
              <w:top w:val="single" w:sz="4" w:space="0" w:color="auto"/>
              <w:bottom w:val="single" w:sz="4" w:space="0" w:color="auto"/>
            </w:tcBorders>
            <w:vAlign w:val="center"/>
          </w:tcPr>
          <w:p w:rsidR="00052217" w:rsidRPr="00052217" w:rsidRDefault="00052217" w:rsidP="00052217">
            <w:pPr>
              <w:spacing w:after="0" w:line="240" w:lineRule="auto"/>
            </w:pPr>
            <w:r w:rsidRPr="00052217">
              <w:t>LJ-P, D</w:t>
            </w:r>
          </w:p>
        </w:tc>
        <w:tc>
          <w:tcPr>
            <w:tcW w:w="4456" w:type="dxa"/>
            <w:tcBorders>
              <w:top w:val="single" w:sz="4" w:space="0" w:color="auto"/>
              <w:bottom w:val="single" w:sz="4" w:space="0" w:color="auto"/>
            </w:tcBorders>
            <w:vAlign w:val="center"/>
          </w:tcPr>
          <w:p w:rsidR="00052217" w:rsidRPr="00052217" w:rsidRDefault="00052217" w:rsidP="00052217">
            <w:pPr>
              <w:spacing w:after="0" w:line="240" w:lineRule="auto"/>
            </w:pPr>
            <w:r w:rsidRPr="00052217">
              <w:t>Odrastanje i odgovornost</w:t>
            </w:r>
          </w:p>
        </w:tc>
        <w:tc>
          <w:tcPr>
            <w:tcW w:w="1411" w:type="dxa"/>
            <w:tcBorders>
              <w:top w:val="single" w:sz="4" w:space="0" w:color="auto"/>
              <w:bottom w:val="single" w:sz="4" w:space="0" w:color="auto"/>
            </w:tcBorders>
            <w:vAlign w:val="center"/>
          </w:tcPr>
          <w:p w:rsidR="00052217" w:rsidRPr="00052217" w:rsidRDefault="00052217" w:rsidP="00052217">
            <w:pPr>
              <w:spacing w:after="0" w:line="240" w:lineRule="auto"/>
              <w:rPr>
                <w:sz w:val="18"/>
                <w:szCs w:val="18"/>
              </w:rPr>
            </w:pPr>
            <w:r w:rsidRPr="00052217">
              <w:rPr>
                <w:sz w:val="18"/>
                <w:szCs w:val="18"/>
              </w:rPr>
              <w:t>Veljača,2019.</w:t>
            </w:r>
          </w:p>
        </w:tc>
      </w:tr>
      <w:tr w:rsidR="00052217" w:rsidRPr="00052217" w:rsidTr="00052217">
        <w:trPr>
          <w:trHeight w:hRule="exact" w:val="510"/>
        </w:trPr>
        <w:tc>
          <w:tcPr>
            <w:tcW w:w="1941" w:type="dxa"/>
            <w:vMerge/>
            <w:tcBorders>
              <w:right w:val="single" w:sz="12" w:space="0" w:color="auto"/>
            </w:tcBorders>
            <w:vAlign w:val="center"/>
          </w:tcPr>
          <w:p w:rsidR="00052217" w:rsidRPr="00052217" w:rsidRDefault="00052217" w:rsidP="00052217">
            <w:pPr>
              <w:spacing w:after="0" w:line="240" w:lineRule="auto"/>
            </w:pPr>
          </w:p>
        </w:tc>
        <w:tc>
          <w:tcPr>
            <w:tcW w:w="530" w:type="dxa"/>
            <w:tcBorders>
              <w:top w:val="single" w:sz="4" w:space="0" w:color="auto"/>
              <w:left w:val="single" w:sz="12" w:space="0" w:color="auto"/>
              <w:bottom w:val="single" w:sz="4" w:space="0" w:color="auto"/>
            </w:tcBorders>
            <w:vAlign w:val="center"/>
          </w:tcPr>
          <w:p w:rsidR="00052217" w:rsidRPr="00052217" w:rsidRDefault="00052217" w:rsidP="00052217">
            <w:pPr>
              <w:spacing w:after="0" w:line="240" w:lineRule="auto"/>
              <w:jc w:val="center"/>
            </w:pPr>
            <w:r w:rsidRPr="00052217">
              <w:t>4.</w:t>
            </w:r>
          </w:p>
        </w:tc>
        <w:tc>
          <w:tcPr>
            <w:tcW w:w="1119" w:type="dxa"/>
            <w:tcBorders>
              <w:top w:val="single" w:sz="4" w:space="0" w:color="auto"/>
              <w:bottom w:val="single" w:sz="4" w:space="0" w:color="auto"/>
            </w:tcBorders>
            <w:vAlign w:val="center"/>
          </w:tcPr>
          <w:p w:rsidR="00052217" w:rsidRPr="00052217" w:rsidRDefault="00052217" w:rsidP="00052217">
            <w:pPr>
              <w:spacing w:after="0" w:line="240" w:lineRule="auto"/>
            </w:pPr>
            <w:r w:rsidRPr="00052217">
              <w:t>LJ-P</w:t>
            </w:r>
          </w:p>
        </w:tc>
        <w:tc>
          <w:tcPr>
            <w:tcW w:w="4456" w:type="dxa"/>
            <w:tcBorders>
              <w:top w:val="single" w:sz="4" w:space="0" w:color="auto"/>
              <w:bottom w:val="single" w:sz="4" w:space="0" w:color="auto"/>
            </w:tcBorders>
            <w:vAlign w:val="center"/>
          </w:tcPr>
          <w:p w:rsidR="00052217" w:rsidRPr="00052217" w:rsidRDefault="00052217" w:rsidP="00052217">
            <w:pPr>
              <w:spacing w:after="0" w:line="240" w:lineRule="auto"/>
            </w:pPr>
            <w:r w:rsidRPr="00052217">
              <w:t>Volontiranje</w:t>
            </w:r>
          </w:p>
        </w:tc>
        <w:tc>
          <w:tcPr>
            <w:tcW w:w="1411" w:type="dxa"/>
            <w:tcBorders>
              <w:top w:val="single" w:sz="4" w:space="0" w:color="auto"/>
              <w:bottom w:val="single" w:sz="4" w:space="0" w:color="auto"/>
            </w:tcBorders>
            <w:vAlign w:val="center"/>
          </w:tcPr>
          <w:p w:rsidR="00052217" w:rsidRPr="00052217" w:rsidRDefault="00052217" w:rsidP="00052217">
            <w:pPr>
              <w:spacing w:after="0" w:line="240" w:lineRule="auto"/>
              <w:rPr>
                <w:sz w:val="18"/>
                <w:szCs w:val="18"/>
              </w:rPr>
            </w:pPr>
            <w:r w:rsidRPr="00052217">
              <w:rPr>
                <w:sz w:val="18"/>
                <w:szCs w:val="18"/>
              </w:rPr>
              <w:t>Ožujak,2019.</w:t>
            </w:r>
          </w:p>
        </w:tc>
      </w:tr>
      <w:tr w:rsidR="00052217" w:rsidRPr="00052217" w:rsidTr="00052217">
        <w:trPr>
          <w:trHeight w:hRule="exact" w:val="510"/>
        </w:trPr>
        <w:tc>
          <w:tcPr>
            <w:tcW w:w="1941" w:type="dxa"/>
            <w:vMerge/>
            <w:tcBorders>
              <w:bottom w:val="single" w:sz="12" w:space="0" w:color="auto"/>
              <w:right w:val="single" w:sz="12" w:space="0" w:color="auto"/>
            </w:tcBorders>
            <w:vAlign w:val="center"/>
          </w:tcPr>
          <w:p w:rsidR="00052217" w:rsidRPr="00052217" w:rsidRDefault="00052217" w:rsidP="00052217">
            <w:pPr>
              <w:spacing w:after="0" w:line="240" w:lineRule="auto"/>
            </w:pPr>
          </w:p>
        </w:tc>
        <w:tc>
          <w:tcPr>
            <w:tcW w:w="530" w:type="dxa"/>
            <w:tcBorders>
              <w:top w:val="single" w:sz="4" w:space="0" w:color="auto"/>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5.</w:t>
            </w:r>
          </w:p>
        </w:tc>
        <w:tc>
          <w:tcPr>
            <w:tcW w:w="1119" w:type="dxa"/>
            <w:tcBorders>
              <w:top w:val="single" w:sz="4" w:space="0" w:color="auto"/>
              <w:bottom w:val="single" w:sz="12" w:space="0" w:color="auto"/>
            </w:tcBorders>
            <w:vAlign w:val="center"/>
          </w:tcPr>
          <w:p w:rsidR="00052217" w:rsidRPr="00052217" w:rsidRDefault="00052217" w:rsidP="00052217">
            <w:pPr>
              <w:spacing w:after="0" w:line="240" w:lineRule="auto"/>
            </w:pPr>
            <w:r w:rsidRPr="00052217">
              <w:t>LJ-P</w:t>
            </w:r>
          </w:p>
        </w:tc>
        <w:tc>
          <w:tcPr>
            <w:tcW w:w="4456" w:type="dxa"/>
            <w:tcBorders>
              <w:top w:val="single" w:sz="4" w:space="0" w:color="auto"/>
              <w:bottom w:val="single" w:sz="12" w:space="0" w:color="auto"/>
            </w:tcBorders>
            <w:vAlign w:val="center"/>
          </w:tcPr>
          <w:p w:rsidR="00052217" w:rsidRPr="00052217" w:rsidRDefault="00052217" w:rsidP="00052217">
            <w:pPr>
              <w:spacing w:after="0" w:line="240" w:lineRule="auto"/>
            </w:pPr>
            <w:r w:rsidRPr="00052217">
              <w:t>Debata i argumentacija</w:t>
            </w:r>
          </w:p>
        </w:tc>
        <w:tc>
          <w:tcPr>
            <w:tcW w:w="1411" w:type="dxa"/>
            <w:tcBorders>
              <w:top w:val="single" w:sz="4" w:space="0" w:color="auto"/>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Svibanj,2019.</w:t>
            </w:r>
          </w:p>
        </w:tc>
      </w:tr>
    </w:tbl>
    <w:p w:rsidR="00052217" w:rsidRPr="00052217" w:rsidRDefault="00052217" w:rsidP="00052217">
      <w:pPr>
        <w:spacing w:after="0" w:line="240" w:lineRule="auto"/>
      </w:pPr>
    </w:p>
    <w:tbl>
      <w:tblPr>
        <w:tblStyle w:val="Reetkatablice5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43"/>
        <w:gridCol w:w="529"/>
        <w:gridCol w:w="806"/>
        <w:gridCol w:w="4717"/>
        <w:gridCol w:w="1528"/>
      </w:tblGrid>
      <w:tr w:rsidR="00052217" w:rsidRPr="00052217" w:rsidTr="00A802C8">
        <w:trPr>
          <w:trHeight w:hRule="exact" w:val="1442"/>
        </w:trPr>
        <w:tc>
          <w:tcPr>
            <w:tcW w:w="1943" w:type="dxa"/>
            <w:tcBorders>
              <w:right w:val="single" w:sz="12" w:space="0" w:color="auto"/>
            </w:tcBorders>
          </w:tcPr>
          <w:p w:rsidR="00052217" w:rsidRPr="00052217" w:rsidRDefault="00052217" w:rsidP="00052217">
            <w:pPr>
              <w:spacing w:after="0" w:line="240" w:lineRule="auto"/>
              <w:rPr>
                <w:szCs w:val="16"/>
              </w:rPr>
            </w:pPr>
            <w:r w:rsidRPr="00052217">
              <w:rPr>
                <w:rFonts w:ascii="Arial" w:hAnsi="Arial" w:cs="Arial"/>
                <w:b/>
                <w:szCs w:val="16"/>
              </w:rPr>
              <w:t>Izvanučioničke aktivnosti</w:t>
            </w:r>
          </w:p>
        </w:tc>
        <w:tc>
          <w:tcPr>
            <w:tcW w:w="5986" w:type="dxa"/>
            <w:gridSpan w:val="3"/>
            <w:tcBorders>
              <w:top w:val="single" w:sz="4" w:space="0" w:color="auto"/>
              <w:left w:val="single" w:sz="12" w:space="0" w:color="auto"/>
              <w:bottom w:val="single" w:sz="4" w:space="0" w:color="auto"/>
            </w:tcBorders>
          </w:tcPr>
          <w:p w:rsidR="00052217" w:rsidRPr="00052217" w:rsidRDefault="00A802C8" w:rsidP="00052217">
            <w:pPr>
              <w:spacing w:after="0" w:line="240" w:lineRule="auto"/>
              <w:rPr>
                <w:sz w:val="14"/>
                <w:szCs w:val="16"/>
              </w:rPr>
            </w:pPr>
            <w:r>
              <w:rPr>
                <w:rFonts w:ascii="Arial" w:hAnsi="Arial" w:cs="Arial"/>
                <w:sz w:val="14"/>
                <w:szCs w:val="16"/>
              </w:rPr>
              <w:t>O</w:t>
            </w:r>
            <w:r w:rsidR="00052217" w:rsidRPr="00052217">
              <w:rPr>
                <w:rFonts w:ascii="Arial" w:hAnsi="Arial" w:cs="Arial"/>
                <w:sz w:val="14"/>
                <w:szCs w:val="16"/>
              </w:rPr>
              <w:t xml:space="preserve">stvaruju se suradnjom škole i lokalne zajednice. U njih trebaju biti uključeni svi učenici prema njihovim interesima i mogućnostima škole. Oblici uključivanja mogu biti različiti: na razini cijele škole, pojedinog razreda ili skupine učenika. Obuhvaćaju </w:t>
            </w:r>
            <w:r w:rsidR="00052217" w:rsidRPr="00052217">
              <w:rPr>
                <w:rFonts w:ascii="Arial" w:hAnsi="Arial" w:cs="Arial"/>
                <w:i/>
                <w:sz w:val="14"/>
                <w:szCs w:val="16"/>
              </w:rPr>
              <w:t xml:space="preserve">istraživačke aktivnosti </w:t>
            </w:r>
            <w:r w:rsidR="00052217" w:rsidRPr="00052217">
              <w:rPr>
                <w:rFonts w:ascii="Arial" w:hAnsi="Arial" w:cs="Arial"/>
                <w:sz w:val="14"/>
                <w:szCs w:val="16"/>
              </w:rPr>
              <w:t xml:space="preserve">(npr. projekt građanin, zaštita potrošača), </w:t>
            </w:r>
            <w:r w:rsidR="00052217" w:rsidRPr="00052217">
              <w:rPr>
                <w:rFonts w:ascii="Arial" w:hAnsi="Arial" w:cs="Arial"/>
                <w:i/>
                <w:sz w:val="14"/>
                <w:szCs w:val="16"/>
              </w:rPr>
              <w:t xml:space="preserve">volonterske aktivnosti </w:t>
            </w:r>
            <w:r w:rsidR="00052217" w:rsidRPr="00052217">
              <w:rPr>
                <w:rFonts w:ascii="Arial" w:hAnsi="Arial" w:cs="Arial"/>
                <w:sz w:val="14"/>
                <w:szCs w:val="16"/>
              </w:rPr>
              <w:t xml:space="preserve">(npr. pomoć starijim mještanima, osobama s posebnim potrebama, djeci koja žive u siromaštvu), </w:t>
            </w:r>
            <w:r w:rsidR="00052217" w:rsidRPr="00052217">
              <w:rPr>
                <w:rFonts w:ascii="Arial" w:hAnsi="Arial" w:cs="Arial"/>
                <w:i/>
                <w:sz w:val="14"/>
                <w:szCs w:val="16"/>
              </w:rPr>
              <w:t xml:space="preserve">organizacijske aktivnosti </w:t>
            </w:r>
            <w:r w:rsidR="00052217" w:rsidRPr="00052217">
              <w:rPr>
                <w:rFonts w:ascii="Arial" w:hAnsi="Arial" w:cs="Arial"/>
                <w:sz w:val="14"/>
                <w:szCs w:val="16"/>
              </w:rPr>
              <w:t xml:space="preserve">(npr. obilježavanje posebnih tematskih dana), </w:t>
            </w:r>
            <w:r w:rsidR="00052217" w:rsidRPr="00052217">
              <w:rPr>
                <w:rFonts w:ascii="Arial" w:hAnsi="Arial" w:cs="Arial"/>
                <w:i/>
                <w:sz w:val="14"/>
                <w:szCs w:val="16"/>
              </w:rPr>
              <w:t xml:space="preserve">proizvodno-inovativne aktivnosti </w:t>
            </w:r>
            <w:r w:rsidR="00052217" w:rsidRPr="00052217">
              <w:rPr>
                <w:rFonts w:ascii="Arial" w:hAnsi="Arial" w:cs="Arial"/>
                <w:sz w:val="14"/>
                <w:szCs w:val="16"/>
              </w:rPr>
              <w:t>(npr. zaštita okoliša, rad u školskoj zadruzi i/ili zajednici tehničke kulture) i druge projekte i aktivnosti.</w:t>
            </w:r>
          </w:p>
        </w:tc>
        <w:tc>
          <w:tcPr>
            <w:tcW w:w="1528" w:type="dxa"/>
            <w:tcBorders>
              <w:top w:val="single" w:sz="4" w:space="0" w:color="auto"/>
              <w:bottom w:val="single" w:sz="4" w:space="0" w:color="auto"/>
            </w:tcBorders>
            <w:vAlign w:val="center"/>
          </w:tcPr>
          <w:p w:rsidR="00052217" w:rsidRPr="00052217" w:rsidRDefault="00052217" w:rsidP="00052217">
            <w:pPr>
              <w:spacing w:after="0" w:line="240" w:lineRule="auto"/>
              <w:jc w:val="center"/>
              <w:rPr>
                <w:sz w:val="16"/>
                <w:szCs w:val="16"/>
              </w:rPr>
            </w:pPr>
            <w:r w:rsidRPr="00052217">
              <w:rPr>
                <w:rFonts w:ascii="Arial" w:hAnsi="Arial" w:cs="Arial"/>
                <w:szCs w:val="16"/>
              </w:rPr>
              <w:t>10</w:t>
            </w:r>
          </w:p>
        </w:tc>
      </w:tr>
      <w:tr w:rsidR="00052217" w:rsidRPr="00052217" w:rsidTr="00052217">
        <w:trPr>
          <w:trHeight w:hRule="exact" w:val="510"/>
        </w:trPr>
        <w:tc>
          <w:tcPr>
            <w:tcW w:w="1943" w:type="dxa"/>
            <w:tcBorders>
              <w:right w:val="single" w:sz="12" w:space="0" w:color="auto"/>
            </w:tcBorders>
            <w:vAlign w:val="center"/>
          </w:tcPr>
          <w:p w:rsidR="00052217" w:rsidRPr="00052217" w:rsidRDefault="00052217" w:rsidP="00052217">
            <w:pPr>
              <w:spacing w:after="0" w:line="240" w:lineRule="auto"/>
            </w:pPr>
          </w:p>
        </w:tc>
        <w:tc>
          <w:tcPr>
            <w:tcW w:w="529" w:type="dxa"/>
            <w:tcBorders>
              <w:top w:val="single" w:sz="4" w:space="0" w:color="auto"/>
              <w:left w:val="single" w:sz="12" w:space="0" w:color="auto"/>
              <w:bottom w:val="single" w:sz="4" w:space="0" w:color="auto"/>
            </w:tcBorders>
            <w:vAlign w:val="center"/>
          </w:tcPr>
          <w:p w:rsidR="00052217" w:rsidRPr="00052217" w:rsidRDefault="00052217" w:rsidP="00052217">
            <w:pPr>
              <w:spacing w:after="0" w:line="240" w:lineRule="auto"/>
              <w:jc w:val="center"/>
            </w:pPr>
            <w:r w:rsidRPr="00052217">
              <w:t>1.</w:t>
            </w:r>
          </w:p>
        </w:tc>
        <w:tc>
          <w:tcPr>
            <w:tcW w:w="740" w:type="dxa"/>
            <w:tcBorders>
              <w:top w:val="single" w:sz="4" w:space="0" w:color="auto"/>
              <w:bottom w:val="single" w:sz="4" w:space="0" w:color="auto"/>
            </w:tcBorders>
            <w:vAlign w:val="center"/>
          </w:tcPr>
          <w:p w:rsidR="00052217" w:rsidRPr="00052217" w:rsidRDefault="00052217" w:rsidP="00052217">
            <w:pPr>
              <w:spacing w:after="0" w:line="240" w:lineRule="auto"/>
            </w:pPr>
            <w:r w:rsidRPr="00052217">
              <w:t>K,D</w:t>
            </w:r>
          </w:p>
        </w:tc>
        <w:tc>
          <w:tcPr>
            <w:tcW w:w="4717" w:type="dxa"/>
            <w:tcBorders>
              <w:top w:val="single" w:sz="4" w:space="0" w:color="auto"/>
              <w:bottom w:val="single" w:sz="4" w:space="0" w:color="auto"/>
            </w:tcBorders>
            <w:vAlign w:val="center"/>
          </w:tcPr>
          <w:p w:rsidR="00052217" w:rsidRPr="00052217" w:rsidRDefault="00052217" w:rsidP="00052217">
            <w:pPr>
              <w:spacing w:after="0" w:line="240" w:lineRule="auto"/>
            </w:pPr>
            <w:r w:rsidRPr="00052217">
              <w:t>Misa i blagoslov u crkvi sv.Nikole</w:t>
            </w:r>
          </w:p>
        </w:tc>
        <w:tc>
          <w:tcPr>
            <w:tcW w:w="1528" w:type="dxa"/>
            <w:tcBorders>
              <w:top w:val="single" w:sz="4" w:space="0" w:color="auto"/>
              <w:bottom w:val="single" w:sz="4" w:space="0" w:color="auto"/>
            </w:tcBorders>
            <w:vAlign w:val="center"/>
          </w:tcPr>
          <w:p w:rsidR="00052217" w:rsidRPr="00052217" w:rsidRDefault="00052217" w:rsidP="00052217">
            <w:pPr>
              <w:spacing w:after="0" w:line="240" w:lineRule="auto"/>
              <w:rPr>
                <w:sz w:val="18"/>
                <w:szCs w:val="18"/>
              </w:rPr>
            </w:pPr>
            <w:r w:rsidRPr="00052217">
              <w:rPr>
                <w:sz w:val="18"/>
                <w:szCs w:val="18"/>
              </w:rPr>
              <w:t>Rujan,2018.</w:t>
            </w:r>
          </w:p>
        </w:tc>
      </w:tr>
      <w:tr w:rsidR="00052217" w:rsidRPr="00052217" w:rsidTr="00052217">
        <w:trPr>
          <w:trHeight w:hRule="exact" w:val="510"/>
        </w:trPr>
        <w:tc>
          <w:tcPr>
            <w:tcW w:w="1943" w:type="dxa"/>
            <w:tcBorders>
              <w:right w:val="single" w:sz="12" w:space="0" w:color="auto"/>
            </w:tcBorders>
            <w:vAlign w:val="center"/>
          </w:tcPr>
          <w:p w:rsidR="00052217" w:rsidRPr="00052217" w:rsidRDefault="00052217" w:rsidP="00052217">
            <w:pPr>
              <w:spacing w:after="0" w:line="240" w:lineRule="auto"/>
            </w:pPr>
          </w:p>
        </w:tc>
        <w:tc>
          <w:tcPr>
            <w:tcW w:w="529" w:type="dxa"/>
            <w:tcBorders>
              <w:top w:val="single" w:sz="4" w:space="0" w:color="auto"/>
              <w:left w:val="single" w:sz="12" w:space="0" w:color="auto"/>
              <w:bottom w:val="single" w:sz="4" w:space="0" w:color="auto"/>
            </w:tcBorders>
            <w:vAlign w:val="center"/>
          </w:tcPr>
          <w:p w:rsidR="00052217" w:rsidRPr="00052217" w:rsidRDefault="00052217" w:rsidP="00052217">
            <w:pPr>
              <w:spacing w:after="0" w:line="240" w:lineRule="auto"/>
              <w:jc w:val="center"/>
            </w:pPr>
            <w:r w:rsidRPr="00052217">
              <w:t>2.</w:t>
            </w:r>
          </w:p>
        </w:tc>
        <w:tc>
          <w:tcPr>
            <w:tcW w:w="740" w:type="dxa"/>
            <w:tcBorders>
              <w:top w:val="single" w:sz="4" w:space="0" w:color="auto"/>
              <w:bottom w:val="single" w:sz="4" w:space="0" w:color="auto"/>
            </w:tcBorders>
            <w:vAlign w:val="center"/>
          </w:tcPr>
          <w:p w:rsidR="00052217" w:rsidRPr="00052217" w:rsidRDefault="00052217" w:rsidP="00052217">
            <w:pPr>
              <w:spacing w:after="0" w:line="240" w:lineRule="auto"/>
            </w:pPr>
            <w:r w:rsidRPr="00052217">
              <w:t>D,G</w:t>
            </w:r>
          </w:p>
        </w:tc>
        <w:tc>
          <w:tcPr>
            <w:tcW w:w="4717" w:type="dxa"/>
            <w:tcBorders>
              <w:top w:val="single" w:sz="4" w:space="0" w:color="auto"/>
              <w:bottom w:val="single" w:sz="4" w:space="0" w:color="auto"/>
            </w:tcBorders>
            <w:vAlign w:val="center"/>
          </w:tcPr>
          <w:p w:rsidR="00052217" w:rsidRPr="00052217" w:rsidRDefault="00052217" w:rsidP="00052217">
            <w:pPr>
              <w:spacing w:after="0" w:line="240" w:lineRule="auto"/>
            </w:pPr>
            <w:r w:rsidRPr="00052217">
              <w:t>Dani kruha i zahvalnosti za plodove zemlje</w:t>
            </w:r>
          </w:p>
        </w:tc>
        <w:tc>
          <w:tcPr>
            <w:tcW w:w="1528" w:type="dxa"/>
            <w:tcBorders>
              <w:top w:val="single" w:sz="4" w:space="0" w:color="auto"/>
              <w:bottom w:val="single" w:sz="4" w:space="0" w:color="auto"/>
            </w:tcBorders>
            <w:vAlign w:val="center"/>
          </w:tcPr>
          <w:p w:rsidR="00052217" w:rsidRPr="00052217" w:rsidRDefault="00052217" w:rsidP="00052217">
            <w:pPr>
              <w:spacing w:after="0" w:line="240" w:lineRule="auto"/>
              <w:rPr>
                <w:sz w:val="18"/>
                <w:szCs w:val="18"/>
              </w:rPr>
            </w:pPr>
            <w:r w:rsidRPr="00052217">
              <w:rPr>
                <w:sz w:val="18"/>
                <w:szCs w:val="18"/>
              </w:rPr>
              <w:t>Listopad,2018.</w:t>
            </w:r>
          </w:p>
        </w:tc>
      </w:tr>
      <w:tr w:rsidR="00052217" w:rsidRPr="00052217" w:rsidTr="00052217">
        <w:trPr>
          <w:trHeight w:hRule="exact" w:val="510"/>
        </w:trPr>
        <w:tc>
          <w:tcPr>
            <w:tcW w:w="1943" w:type="dxa"/>
            <w:tcBorders>
              <w:right w:val="single" w:sz="12" w:space="0" w:color="auto"/>
            </w:tcBorders>
            <w:vAlign w:val="center"/>
          </w:tcPr>
          <w:p w:rsidR="00052217" w:rsidRPr="00052217" w:rsidRDefault="00052217" w:rsidP="00052217">
            <w:pPr>
              <w:spacing w:after="0" w:line="240" w:lineRule="auto"/>
            </w:pPr>
          </w:p>
        </w:tc>
        <w:tc>
          <w:tcPr>
            <w:tcW w:w="529" w:type="dxa"/>
            <w:tcBorders>
              <w:top w:val="single" w:sz="4" w:space="0" w:color="auto"/>
              <w:left w:val="single" w:sz="12" w:space="0" w:color="auto"/>
              <w:bottom w:val="single" w:sz="4" w:space="0" w:color="auto"/>
            </w:tcBorders>
            <w:vAlign w:val="center"/>
          </w:tcPr>
          <w:p w:rsidR="00052217" w:rsidRPr="00052217" w:rsidRDefault="00052217" w:rsidP="00052217">
            <w:pPr>
              <w:spacing w:after="0" w:line="240" w:lineRule="auto"/>
              <w:jc w:val="center"/>
            </w:pPr>
            <w:r w:rsidRPr="00052217">
              <w:t>3.</w:t>
            </w:r>
          </w:p>
        </w:tc>
        <w:tc>
          <w:tcPr>
            <w:tcW w:w="740" w:type="dxa"/>
            <w:tcBorders>
              <w:top w:val="single" w:sz="4" w:space="0" w:color="auto"/>
              <w:bottom w:val="single" w:sz="4" w:space="0" w:color="auto"/>
            </w:tcBorders>
            <w:vAlign w:val="center"/>
          </w:tcPr>
          <w:p w:rsidR="00052217" w:rsidRPr="00052217" w:rsidRDefault="00052217" w:rsidP="00052217">
            <w:pPr>
              <w:spacing w:after="0" w:line="240" w:lineRule="auto"/>
            </w:pPr>
            <w:r w:rsidRPr="00052217">
              <w:t>D,G</w:t>
            </w:r>
          </w:p>
        </w:tc>
        <w:tc>
          <w:tcPr>
            <w:tcW w:w="4717" w:type="dxa"/>
            <w:tcBorders>
              <w:top w:val="single" w:sz="4" w:space="0" w:color="auto"/>
              <w:bottom w:val="single" w:sz="4" w:space="0" w:color="auto"/>
            </w:tcBorders>
            <w:vAlign w:val="center"/>
          </w:tcPr>
          <w:p w:rsidR="00052217" w:rsidRPr="00052217" w:rsidRDefault="00052217" w:rsidP="00052217">
            <w:pPr>
              <w:spacing w:after="0" w:line="240" w:lineRule="auto"/>
            </w:pPr>
            <w:r w:rsidRPr="00052217">
              <w:t>Dani kruha i zahvalnosti za plodove zemlje</w:t>
            </w:r>
          </w:p>
        </w:tc>
        <w:tc>
          <w:tcPr>
            <w:tcW w:w="1528" w:type="dxa"/>
            <w:tcBorders>
              <w:top w:val="single" w:sz="4" w:space="0" w:color="auto"/>
              <w:bottom w:val="single" w:sz="4" w:space="0" w:color="auto"/>
            </w:tcBorders>
            <w:vAlign w:val="center"/>
          </w:tcPr>
          <w:p w:rsidR="00052217" w:rsidRPr="00052217" w:rsidRDefault="00052217" w:rsidP="00052217">
            <w:pPr>
              <w:spacing w:after="0" w:line="240" w:lineRule="auto"/>
              <w:rPr>
                <w:sz w:val="18"/>
                <w:szCs w:val="18"/>
              </w:rPr>
            </w:pPr>
            <w:r w:rsidRPr="00052217">
              <w:rPr>
                <w:sz w:val="18"/>
                <w:szCs w:val="18"/>
              </w:rPr>
              <w:t>Listopad,2018.</w:t>
            </w:r>
          </w:p>
        </w:tc>
      </w:tr>
      <w:tr w:rsidR="00052217" w:rsidRPr="00052217" w:rsidTr="00052217">
        <w:trPr>
          <w:trHeight w:hRule="exact" w:val="510"/>
        </w:trPr>
        <w:tc>
          <w:tcPr>
            <w:tcW w:w="1943" w:type="dxa"/>
            <w:tcBorders>
              <w:right w:val="single" w:sz="12" w:space="0" w:color="auto"/>
            </w:tcBorders>
            <w:vAlign w:val="center"/>
          </w:tcPr>
          <w:p w:rsidR="00052217" w:rsidRPr="00052217" w:rsidRDefault="00052217" w:rsidP="00052217">
            <w:pPr>
              <w:spacing w:after="0" w:line="240" w:lineRule="auto"/>
            </w:pPr>
          </w:p>
        </w:tc>
        <w:tc>
          <w:tcPr>
            <w:tcW w:w="529" w:type="dxa"/>
            <w:tcBorders>
              <w:top w:val="single" w:sz="4" w:space="0" w:color="auto"/>
              <w:left w:val="single" w:sz="12" w:space="0" w:color="auto"/>
              <w:bottom w:val="single" w:sz="4" w:space="0" w:color="auto"/>
            </w:tcBorders>
            <w:vAlign w:val="center"/>
          </w:tcPr>
          <w:p w:rsidR="00052217" w:rsidRPr="00052217" w:rsidRDefault="00052217" w:rsidP="00052217">
            <w:pPr>
              <w:spacing w:after="0" w:line="240" w:lineRule="auto"/>
              <w:jc w:val="center"/>
            </w:pPr>
            <w:r w:rsidRPr="00052217">
              <w:t>4.</w:t>
            </w:r>
          </w:p>
        </w:tc>
        <w:tc>
          <w:tcPr>
            <w:tcW w:w="740" w:type="dxa"/>
            <w:tcBorders>
              <w:top w:val="single" w:sz="4" w:space="0" w:color="auto"/>
              <w:bottom w:val="single" w:sz="4" w:space="0" w:color="auto"/>
            </w:tcBorders>
            <w:vAlign w:val="center"/>
          </w:tcPr>
          <w:p w:rsidR="00052217" w:rsidRPr="00052217" w:rsidRDefault="00052217" w:rsidP="00052217">
            <w:pPr>
              <w:spacing w:after="0" w:line="240" w:lineRule="auto"/>
            </w:pPr>
            <w:r w:rsidRPr="00052217">
              <w:t xml:space="preserve">K,D </w:t>
            </w:r>
          </w:p>
        </w:tc>
        <w:tc>
          <w:tcPr>
            <w:tcW w:w="4717" w:type="dxa"/>
            <w:tcBorders>
              <w:top w:val="single" w:sz="4" w:space="0" w:color="auto"/>
              <w:bottom w:val="single" w:sz="4" w:space="0" w:color="auto"/>
            </w:tcBorders>
            <w:vAlign w:val="center"/>
          </w:tcPr>
          <w:p w:rsidR="00052217" w:rsidRPr="00052217" w:rsidRDefault="00052217" w:rsidP="00052217">
            <w:pPr>
              <w:spacing w:after="0" w:line="240" w:lineRule="auto"/>
            </w:pPr>
            <w:r w:rsidRPr="00052217">
              <w:t>Posjet staračkom domu (uz dane kruha)</w:t>
            </w:r>
          </w:p>
        </w:tc>
        <w:tc>
          <w:tcPr>
            <w:tcW w:w="1528" w:type="dxa"/>
            <w:tcBorders>
              <w:top w:val="single" w:sz="4" w:space="0" w:color="auto"/>
              <w:bottom w:val="single" w:sz="4" w:space="0" w:color="auto"/>
            </w:tcBorders>
            <w:vAlign w:val="center"/>
          </w:tcPr>
          <w:p w:rsidR="00052217" w:rsidRPr="00052217" w:rsidRDefault="00052217" w:rsidP="00052217">
            <w:pPr>
              <w:spacing w:after="0" w:line="240" w:lineRule="auto"/>
              <w:rPr>
                <w:sz w:val="18"/>
                <w:szCs w:val="18"/>
              </w:rPr>
            </w:pPr>
            <w:r w:rsidRPr="00052217">
              <w:rPr>
                <w:sz w:val="18"/>
                <w:szCs w:val="18"/>
              </w:rPr>
              <w:t>Listopad,2018.</w:t>
            </w:r>
          </w:p>
        </w:tc>
      </w:tr>
      <w:tr w:rsidR="00052217" w:rsidRPr="00052217" w:rsidTr="00052217">
        <w:trPr>
          <w:trHeight w:hRule="exact" w:val="510"/>
        </w:trPr>
        <w:tc>
          <w:tcPr>
            <w:tcW w:w="1943" w:type="dxa"/>
            <w:tcBorders>
              <w:right w:val="single" w:sz="12" w:space="0" w:color="auto"/>
            </w:tcBorders>
            <w:vAlign w:val="center"/>
          </w:tcPr>
          <w:p w:rsidR="00052217" w:rsidRPr="00052217" w:rsidRDefault="00052217" w:rsidP="00052217">
            <w:pPr>
              <w:spacing w:after="0" w:line="240" w:lineRule="auto"/>
            </w:pPr>
          </w:p>
        </w:tc>
        <w:tc>
          <w:tcPr>
            <w:tcW w:w="529" w:type="dxa"/>
            <w:tcBorders>
              <w:top w:val="single" w:sz="4" w:space="0" w:color="auto"/>
              <w:left w:val="single" w:sz="12" w:space="0" w:color="auto"/>
              <w:bottom w:val="single" w:sz="4" w:space="0" w:color="auto"/>
            </w:tcBorders>
            <w:vAlign w:val="center"/>
          </w:tcPr>
          <w:p w:rsidR="00052217" w:rsidRPr="00052217" w:rsidRDefault="00052217" w:rsidP="00052217">
            <w:pPr>
              <w:spacing w:after="0" w:line="240" w:lineRule="auto"/>
              <w:jc w:val="center"/>
            </w:pPr>
            <w:r w:rsidRPr="00052217">
              <w:t>5.</w:t>
            </w:r>
          </w:p>
        </w:tc>
        <w:tc>
          <w:tcPr>
            <w:tcW w:w="740" w:type="dxa"/>
            <w:tcBorders>
              <w:top w:val="single" w:sz="4" w:space="0" w:color="auto"/>
              <w:bottom w:val="single" w:sz="4" w:space="0" w:color="auto"/>
            </w:tcBorders>
            <w:vAlign w:val="center"/>
          </w:tcPr>
          <w:p w:rsidR="00052217" w:rsidRPr="00052217" w:rsidRDefault="00052217" w:rsidP="00052217">
            <w:pPr>
              <w:spacing w:after="0" w:line="240" w:lineRule="auto"/>
            </w:pPr>
            <w:r w:rsidRPr="00052217">
              <w:t>K,D,LJ-P</w:t>
            </w:r>
          </w:p>
        </w:tc>
        <w:tc>
          <w:tcPr>
            <w:tcW w:w="4717" w:type="dxa"/>
            <w:tcBorders>
              <w:top w:val="single" w:sz="4" w:space="0" w:color="auto"/>
              <w:bottom w:val="single" w:sz="4" w:space="0" w:color="auto"/>
            </w:tcBorders>
            <w:vAlign w:val="center"/>
          </w:tcPr>
          <w:p w:rsidR="00052217" w:rsidRPr="00052217" w:rsidRDefault="00052217" w:rsidP="00052217">
            <w:pPr>
              <w:spacing w:after="0" w:line="240" w:lineRule="auto"/>
            </w:pPr>
            <w:r w:rsidRPr="00052217">
              <w:t>Paljenje svijeća za Vukovar</w:t>
            </w:r>
          </w:p>
        </w:tc>
        <w:tc>
          <w:tcPr>
            <w:tcW w:w="1528" w:type="dxa"/>
            <w:tcBorders>
              <w:top w:val="single" w:sz="4" w:space="0" w:color="auto"/>
              <w:bottom w:val="single" w:sz="4" w:space="0" w:color="auto"/>
            </w:tcBorders>
            <w:vAlign w:val="center"/>
          </w:tcPr>
          <w:p w:rsidR="00052217" w:rsidRPr="00052217" w:rsidRDefault="00052217" w:rsidP="00052217">
            <w:pPr>
              <w:spacing w:after="0" w:line="240" w:lineRule="auto"/>
              <w:rPr>
                <w:sz w:val="18"/>
                <w:szCs w:val="18"/>
              </w:rPr>
            </w:pPr>
            <w:r w:rsidRPr="00052217">
              <w:rPr>
                <w:sz w:val="18"/>
                <w:szCs w:val="18"/>
              </w:rPr>
              <w:t>Studeni,2018.</w:t>
            </w:r>
          </w:p>
        </w:tc>
      </w:tr>
      <w:tr w:rsidR="00052217" w:rsidRPr="00052217" w:rsidTr="00052217">
        <w:trPr>
          <w:trHeight w:hRule="exact" w:val="510"/>
        </w:trPr>
        <w:tc>
          <w:tcPr>
            <w:tcW w:w="1943" w:type="dxa"/>
            <w:tcBorders>
              <w:right w:val="single" w:sz="12" w:space="0" w:color="auto"/>
            </w:tcBorders>
            <w:vAlign w:val="center"/>
          </w:tcPr>
          <w:p w:rsidR="00052217" w:rsidRPr="00052217" w:rsidRDefault="00052217" w:rsidP="00052217">
            <w:pPr>
              <w:spacing w:after="0" w:line="240" w:lineRule="auto"/>
            </w:pPr>
          </w:p>
        </w:tc>
        <w:tc>
          <w:tcPr>
            <w:tcW w:w="529" w:type="dxa"/>
            <w:tcBorders>
              <w:top w:val="single" w:sz="4" w:space="0" w:color="auto"/>
              <w:left w:val="single" w:sz="12" w:space="0" w:color="auto"/>
              <w:bottom w:val="single" w:sz="4" w:space="0" w:color="auto"/>
            </w:tcBorders>
            <w:vAlign w:val="center"/>
          </w:tcPr>
          <w:p w:rsidR="00052217" w:rsidRPr="00052217" w:rsidRDefault="00052217" w:rsidP="00052217">
            <w:pPr>
              <w:spacing w:after="0" w:line="240" w:lineRule="auto"/>
              <w:jc w:val="center"/>
            </w:pPr>
            <w:r w:rsidRPr="00052217">
              <w:t>6.</w:t>
            </w:r>
          </w:p>
        </w:tc>
        <w:tc>
          <w:tcPr>
            <w:tcW w:w="740" w:type="dxa"/>
            <w:tcBorders>
              <w:top w:val="single" w:sz="4" w:space="0" w:color="auto"/>
              <w:bottom w:val="single" w:sz="4" w:space="0" w:color="auto"/>
            </w:tcBorders>
            <w:vAlign w:val="center"/>
          </w:tcPr>
          <w:p w:rsidR="00052217" w:rsidRPr="00052217" w:rsidRDefault="00052217" w:rsidP="00052217">
            <w:pPr>
              <w:spacing w:after="0" w:line="240" w:lineRule="auto"/>
            </w:pPr>
            <w:r w:rsidRPr="00052217">
              <w:t>G,D</w:t>
            </w:r>
          </w:p>
        </w:tc>
        <w:tc>
          <w:tcPr>
            <w:tcW w:w="4717" w:type="dxa"/>
            <w:tcBorders>
              <w:top w:val="single" w:sz="4" w:space="0" w:color="auto"/>
              <w:bottom w:val="single" w:sz="4" w:space="0" w:color="auto"/>
            </w:tcBorders>
            <w:vAlign w:val="center"/>
          </w:tcPr>
          <w:p w:rsidR="00052217" w:rsidRPr="00052217" w:rsidRDefault="00052217" w:rsidP="00052217">
            <w:pPr>
              <w:spacing w:after="0" w:line="240" w:lineRule="auto"/>
            </w:pPr>
            <w:r w:rsidRPr="00052217">
              <w:t>Humanitarne akcije „Crveni križ i Caritas“</w:t>
            </w:r>
          </w:p>
        </w:tc>
        <w:tc>
          <w:tcPr>
            <w:tcW w:w="1528" w:type="dxa"/>
            <w:tcBorders>
              <w:top w:val="single" w:sz="4" w:space="0" w:color="auto"/>
              <w:bottom w:val="single" w:sz="4" w:space="0" w:color="auto"/>
            </w:tcBorders>
            <w:vAlign w:val="center"/>
          </w:tcPr>
          <w:p w:rsidR="00052217" w:rsidRPr="00052217" w:rsidRDefault="00052217" w:rsidP="00A802C8">
            <w:pPr>
              <w:spacing w:after="0" w:line="240" w:lineRule="auto"/>
              <w:rPr>
                <w:sz w:val="18"/>
                <w:szCs w:val="18"/>
              </w:rPr>
            </w:pPr>
            <w:r w:rsidRPr="00052217">
              <w:rPr>
                <w:sz w:val="18"/>
                <w:szCs w:val="18"/>
              </w:rPr>
              <w:t>Listopad,</w:t>
            </w:r>
            <w:r w:rsidR="00A802C8">
              <w:rPr>
                <w:sz w:val="18"/>
                <w:szCs w:val="18"/>
              </w:rPr>
              <w:t>P</w:t>
            </w:r>
            <w:r w:rsidRPr="00052217">
              <w:rPr>
                <w:sz w:val="18"/>
                <w:szCs w:val="18"/>
              </w:rPr>
              <w:t>rosinac</w:t>
            </w:r>
          </w:p>
        </w:tc>
      </w:tr>
      <w:tr w:rsidR="00052217" w:rsidRPr="00052217" w:rsidTr="00052217">
        <w:trPr>
          <w:trHeight w:hRule="exact" w:val="510"/>
        </w:trPr>
        <w:tc>
          <w:tcPr>
            <w:tcW w:w="1943" w:type="dxa"/>
            <w:tcBorders>
              <w:right w:val="single" w:sz="12" w:space="0" w:color="auto"/>
            </w:tcBorders>
            <w:vAlign w:val="center"/>
          </w:tcPr>
          <w:p w:rsidR="00052217" w:rsidRPr="00052217" w:rsidRDefault="00052217" w:rsidP="00052217">
            <w:pPr>
              <w:spacing w:after="0" w:line="240" w:lineRule="auto"/>
            </w:pPr>
          </w:p>
        </w:tc>
        <w:tc>
          <w:tcPr>
            <w:tcW w:w="529" w:type="dxa"/>
            <w:tcBorders>
              <w:top w:val="single" w:sz="4" w:space="0" w:color="auto"/>
              <w:left w:val="single" w:sz="12" w:space="0" w:color="auto"/>
              <w:bottom w:val="single" w:sz="4" w:space="0" w:color="auto"/>
            </w:tcBorders>
            <w:vAlign w:val="center"/>
          </w:tcPr>
          <w:p w:rsidR="00052217" w:rsidRPr="00052217" w:rsidRDefault="00052217" w:rsidP="00052217">
            <w:pPr>
              <w:spacing w:after="0" w:line="240" w:lineRule="auto"/>
              <w:jc w:val="center"/>
            </w:pPr>
            <w:r w:rsidRPr="00052217">
              <w:t>7.</w:t>
            </w:r>
          </w:p>
        </w:tc>
        <w:tc>
          <w:tcPr>
            <w:tcW w:w="740" w:type="dxa"/>
            <w:tcBorders>
              <w:top w:val="single" w:sz="4" w:space="0" w:color="auto"/>
              <w:bottom w:val="single" w:sz="4" w:space="0" w:color="auto"/>
            </w:tcBorders>
            <w:vAlign w:val="center"/>
          </w:tcPr>
          <w:p w:rsidR="00052217" w:rsidRPr="00052217" w:rsidRDefault="00052217" w:rsidP="00052217">
            <w:pPr>
              <w:spacing w:after="0" w:line="240" w:lineRule="auto"/>
            </w:pPr>
            <w:r w:rsidRPr="00052217">
              <w:t>K</w:t>
            </w:r>
          </w:p>
        </w:tc>
        <w:tc>
          <w:tcPr>
            <w:tcW w:w="4717" w:type="dxa"/>
            <w:tcBorders>
              <w:top w:val="single" w:sz="4" w:space="0" w:color="auto"/>
              <w:bottom w:val="single" w:sz="4" w:space="0" w:color="auto"/>
            </w:tcBorders>
            <w:vAlign w:val="center"/>
          </w:tcPr>
          <w:p w:rsidR="00052217" w:rsidRPr="00052217" w:rsidRDefault="00052217" w:rsidP="00052217">
            <w:pPr>
              <w:spacing w:after="0" w:line="240" w:lineRule="auto"/>
            </w:pPr>
            <w:r w:rsidRPr="00052217">
              <w:t>Božićni koncert zborova doline Neretve</w:t>
            </w:r>
          </w:p>
        </w:tc>
        <w:tc>
          <w:tcPr>
            <w:tcW w:w="1528" w:type="dxa"/>
            <w:tcBorders>
              <w:top w:val="single" w:sz="4" w:space="0" w:color="auto"/>
              <w:bottom w:val="single" w:sz="4" w:space="0" w:color="auto"/>
            </w:tcBorders>
            <w:vAlign w:val="center"/>
          </w:tcPr>
          <w:p w:rsidR="00052217" w:rsidRPr="00052217" w:rsidRDefault="00052217" w:rsidP="00052217">
            <w:pPr>
              <w:spacing w:after="0" w:line="240" w:lineRule="auto"/>
              <w:rPr>
                <w:sz w:val="18"/>
                <w:szCs w:val="18"/>
              </w:rPr>
            </w:pPr>
            <w:r w:rsidRPr="00052217">
              <w:rPr>
                <w:sz w:val="18"/>
                <w:szCs w:val="18"/>
              </w:rPr>
              <w:t>Prosinac, 2018.</w:t>
            </w:r>
          </w:p>
        </w:tc>
      </w:tr>
      <w:tr w:rsidR="00052217" w:rsidRPr="00052217" w:rsidTr="00052217">
        <w:trPr>
          <w:trHeight w:hRule="exact" w:val="510"/>
        </w:trPr>
        <w:tc>
          <w:tcPr>
            <w:tcW w:w="1943" w:type="dxa"/>
            <w:tcBorders>
              <w:right w:val="single" w:sz="12" w:space="0" w:color="auto"/>
            </w:tcBorders>
            <w:vAlign w:val="center"/>
          </w:tcPr>
          <w:p w:rsidR="00052217" w:rsidRPr="00052217" w:rsidRDefault="00052217" w:rsidP="00052217">
            <w:pPr>
              <w:spacing w:after="0" w:line="240" w:lineRule="auto"/>
            </w:pPr>
          </w:p>
        </w:tc>
        <w:tc>
          <w:tcPr>
            <w:tcW w:w="529" w:type="dxa"/>
            <w:tcBorders>
              <w:top w:val="single" w:sz="4" w:space="0" w:color="auto"/>
              <w:left w:val="single" w:sz="12" w:space="0" w:color="auto"/>
              <w:bottom w:val="single" w:sz="4" w:space="0" w:color="auto"/>
            </w:tcBorders>
            <w:vAlign w:val="center"/>
          </w:tcPr>
          <w:p w:rsidR="00052217" w:rsidRPr="00052217" w:rsidRDefault="00052217" w:rsidP="00052217">
            <w:pPr>
              <w:spacing w:after="0" w:line="240" w:lineRule="auto"/>
              <w:jc w:val="center"/>
            </w:pPr>
            <w:r w:rsidRPr="00052217">
              <w:t>8.</w:t>
            </w:r>
          </w:p>
        </w:tc>
        <w:tc>
          <w:tcPr>
            <w:tcW w:w="740" w:type="dxa"/>
            <w:tcBorders>
              <w:top w:val="single" w:sz="4" w:space="0" w:color="auto"/>
              <w:bottom w:val="single" w:sz="4" w:space="0" w:color="auto"/>
            </w:tcBorders>
            <w:vAlign w:val="center"/>
          </w:tcPr>
          <w:p w:rsidR="00052217" w:rsidRPr="00052217" w:rsidRDefault="00052217" w:rsidP="00052217">
            <w:pPr>
              <w:spacing w:after="0" w:line="240" w:lineRule="auto"/>
            </w:pPr>
            <w:r w:rsidRPr="00052217">
              <w:t>K</w:t>
            </w:r>
          </w:p>
        </w:tc>
        <w:tc>
          <w:tcPr>
            <w:tcW w:w="4717" w:type="dxa"/>
            <w:tcBorders>
              <w:top w:val="single" w:sz="4" w:space="0" w:color="auto"/>
              <w:bottom w:val="single" w:sz="4" w:space="0" w:color="auto"/>
            </w:tcBorders>
            <w:vAlign w:val="center"/>
          </w:tcPr>
          <w:p w:rsidR="00052217" w:rsidRPr="00052217" w:rsidRDefault="00052217" w:rsidP="00052217">
            <w:pPr>
              <w:spacing w:after="0" w:line="240" w:lineRule="auto"/>
            </w:pPr>
            <w:r w:rsidRPr="00052217">
              <w:t>Odlazak u kazalište / kino</w:t>
            </w:r>
          </w:p>
        </w:tc>
        <w:tc>
          <w:tcPr>
            <w:tcW w:w="1528" w:type="dxa"/>
            <w:tcBorders>
              <w:top w:val="single" w:sz="4" w:space="0" w:color="auto"/>
              <w:bottom w:val="single" w:sz="4" w:space="0" w:color="auto"/>
            </w:tcBorders>
            <w:vAlign w:val="center"/>
          </w:tcPr>
          <w:p w:rsidR="00052217" w:rsidRPr="00052217" w:rsidRDefault="00052217" w:rsidP="00A802C8">
            <w:pPr>
              <w:spacing w:after="0" w:line="240" w:lineRule="auto"/>
              <w:rPr>
                <w:sz w:val="18"/>
                <w:szCs w:val="18"/>
              </w:rPr>
            </w:pPr>
            <w:r w:rsidRPr="00052217">
              <w:rPr>
                <w:sz w:val="18"/>
                <w:szCs w:val="18"/>
              </w:rPr>
              <w:t>Ožujak,</w:t>
            </w:r>
            <w:r w:rsidR="00A802C8">
              <w:rPr>
                <w:sz w:val="18"/>
                <w:szCs w:val="18"/>
              </w:rPr>
              <w:t>T</w:t>
            </w:r>
            <w:r w:rsidRPr="00052217">
              <w:rPr>
                <w:sz w:val="18"/>
                <w:szCs w:val="18"/>
              </w:rPr>
              <w:t>ravanj</w:t>
            </w:r>
          </w:p>
        </w:tc>
      </w:tr>
      <w:tr w:rsidR="00052217" w:rsidRPr="00052217" w:rsidTr="00052217">
        <w:trPr>
          <w:trHeight w:hRule="exact" w:val="510"/>
        </w:trPr>
        <w:tc>
          <w:tcPr>
            <w:tcW w:w="1943" w:type="dxa"/>
            <w:tcBorders>
              <w:right w:val="single" w:sz="12" w:space="0" w:color="auto"/>
            </w:tcBorders>
            <w:vAlign w:val="center"/>
          </w:tcPr>
          <w:p w:rsidR="00052217" w:rsidRPr="00052217" w:rsidRDefault="00052217" w:rsidP="00052217">
            <w:pPr>
              <w:spacing w:after="0" w:line="240" w:lineRule="auto"/>
            </w:pPr>
          </w:p>
        </w:tc>
        <w:tc>
          <w:tcPr>
            <w:tcW w:w="529" w:type="dxa"/>
            <w:tcBorders>
              <w:top w:val="single" w:sz="4" w:space="0" w:color="auto"/>
              <w:left w:val="single" w:sz="12" w:space="0" w:color="auto"/>
              <w:bottom w:val="single" w:sz="4" w:space="0" w:color="auto"/>
            </w:tcBorders>
            <w:vAlign w:val="center"/>
          </w:tcPr>
          <w:p w:rsidR="00052217" w:rsidRPr="00052217" w:rsidRDefault="00052217" w:rsidP="00052217">
            <w:pPr>
              <w:spacing w:after="0" w:line="240" w:lineRule="auto"/>
              <w:jc w:val="center"/>
            </w:pPr>
            <w:r w:rsidRPr="00052217">
              <w:t>9.</w:t>
            </w:r>
          </w:p>
        </w:tc>
        <w:tc>
          <w:tcPr>
            <w:tcW w:w="740" w:type="dxa"/>
            <w:tcBorders>
              <w:top w:val="single" w:sz="4" w:space="0" w:color="auto"/>
              <w:bottom w:val="single" w:sz="4" w:space="0" w:color="auto"/>
            </w:tcBorders>
            <w:vAlign w:val="center"/>
          </w:tcPr>
          <w:p w:rsidR="00052217" w:rsidRPr="00052217" w:rsidRDefault="00052217" w:rsidP="00052217">
            <w:pPr>
              <w:spacing w:after="0" w:line="240" w:lineRule="auto"/>
            </w:pPr>
            <w:r w:rsidRPr="00052217">
              <w:t>K</w:t>
            </w:r>
          </w:p>
        </w:tc>
        <w:tc>
          <w:tcPr>
            <w:tcW w:w="4717" w:type="dxa"/>
            <w:tcBorders>
              <w:top w:val="single" w:sz="4" w:space="0" w:color="auto"/>
              <w:bottom w:val="single" w:sz="4" w:space="0" w:color="auto"/>
            </w:tcBorders>
            <w:vAlign w:val="center"/>
          </w:tcPr>
          <w:p w:rsidR="00052217" w:rsidRPr="00052217" w:rsidRDefault="00052217" w:rsidP="00052217">
            <w:pPr>
              <w:spacing w:after="0" w:line="240" w:lineRule="auto"/>
            </w:pPr>
            <w:r w:rsidRPr="00052217">
              <w:t>Svibanjski koncert zborova doline Neretve</w:t>
            </w:r>
          </w:p>
        </w:tc>
        <w:tc>
          <w:tcPr>
            <w:tcW w:w="1528" w:type="dxa"/>
            <w:tcBorders>
              <w:top w:val="single" w:sz="4" w:space="0" w:color="auto"/>
              <w:bottom w:val="single" w:sz="4" w:space="0" w:color="auto"/>
            </w:tcBorders>
            <w:vAlign w:val="center"/>
          </w:tcPr>
          <w:p w:rsidR="00052217" w:rsidRPr="00052217" w:rsidRDefault="00052217" w:rsidP="00052217">
            <w:pPr>
              <w:spacing w:after="0" w:line="240" w:lineRule="auto"/>
              <w:rPr>
                <w:sz w:val="18"/>
                <w:szCs w:val="18"/>
              </w:rPr>
            </w:pPr>
            <w:r w:rsidRPr="00052217">
              <w:rPr>
                <w:sz w:val="18"/>
                <w:szCs w:val="18"/>
              </w:rPr>
              <w:t>Svibanj,2019.</w:t>
            </w:r>
          </w:p>
        </w:tc>
      </w:tr>
      <w:tr w:rsidR="00052217" w:rsidRPr="00052217" w:rsidTr="00052217">
        <w:trPr>
          <w:trHeight w:hRule="exact" w:val="510"/>
        </w:trPr>
        <w:tc>
          <w:tcPr>
            <w:tcW w:w="1943" w:type="dxa"/>
            <w:tcBorders>
              <w:bottom w:val="single" w:sz="12" w:space="0" w:color="auto"/>
              <w:right w:val="single" w:sz="12" w:space="0" w:color="auto"/>
            </w:tcBorders>
            <w:vAlign w:val="center"/>
          </w:tcPr>
          <w:p w:rsidR="00052217" w:rsidRPr="00052217" w:rsidRDefault="00052217" w:rsidP="00052217">
            <w:pPr>
              <w:spacing w:after="0" w:line="240" w:lineRule="auto"/>
            </w:pPr>
          </w:p>
        </w:tc>
        <w:tc>
          <w:tcPr>
            <w:tcW w:w="529" w:type="dxa"/>
            <w:tcBorders>
              <w:top w:val="single" w:sz="4" w:space="0" w:color="auto"/>
              <w:left w:val="single" w:sz="12" w:space="0" w:color="auto"/>
              <w:bottom w:val="single" w:sz="12" w:space="0" w:color="auto"/>
            </w:tcBorders>
            <w:vAlign w:val="center"/>
          </w:tcPr>
          <w:p w:rsidR="00052217" w:rsidRPr="00052217" w:rsidRDefault="00052217" w:rsidP="00052217">
            <w:pPr>
              <w:spacing w:after="0" w:line="240" w:lineRule="auto"/>
              <w:jc w:val="center"/>
            </w:pPr>
            <w:r w:rsidRPr="00052217">
              <w:t>10.</w:t>
            </w:r>
          </w:p>
        </w:tc>
        <w:tc>
          <w:tcPr>
            <w:tcW w:w="740" w:type="dxa"/>
            <w:tcBorders>
              <w:top w:val="single" w:sz="4" w:space="0" w:color="auto"/>
              <w:bottom w:val="single" w:sz="12" w:space="0" w:color="auto"/>
            </w:tcBorders>
            <w:vAlign w:val="center"/>
          </w:tcPr>
          <w:p w:rsidR="00052217" w:rsidRPr="00052217" w:rsidRDefault="00052217" w:rsidP="00052217">
            <w:pPr>
              <w:spacing w:after="0" w:line="240" w:lineRule="auto"/>
            </w:pPr>
            <w:r w:rsidRPr="00052217">
              <w:t>LJ-P,P</w:t>
            </w:r>
          </w:p>
        </w:tc>
        <w:tc>
          <w:tcPr>
            <w:tcW w:w="4717" w:type="dxa"/>
            <w:tcBorders>
              <w:top w:val="single" w:sz="4" w:space="0" w:color="auto"/>
              <w:bottom w:val="single" w:sz="12" w:space="0" w:color="auto"/>
            </w:tcBorders>
            <w:vAlign w:val="center"/>
          </w:tcPr>
          <w:p w:rsidR="00052217" w:rsidRPr="00052217" w:rsidRDefault="00052217" w:rsidP="00052217">
            <w:pPr>
              <w:spacing w:after="0" w:line="240" w:lineRule="auto"/>
            </w:pPr>
            <w:r w:rsidRPr="00052217">
              <w:t>Učenici osmih razreda u Vukovaru</w:t>
            </w:r>
          </w:p>
        </w:tc>
        <w:tc>
          <w:tcPr>
            <w:tcW w:w="1528" w:type="dxa"/>
            <w:tcBorders>
              <w:top w:val="single" w:sz="4" w:space="0" w:color="auto"/>
              <w:bottom w:val="single" w:sz="12" w:space="0" w:color="auto"/>
            </w:tcBorders>
            <w:vAlign w:val="center"/>
          </w:tcPr>
          <w:p w:rsidR="00052217" w:rsidRPr="00052217" w:rsidRDefault="00052217" w:rsidP="00052217">
            <w:pPr>
              <w:spacing w:after="0" w:line="240" w:lineRule="auto"/>
              <w:rPr>
                <w:sz w:val="18"/>
                <w:szCs w:val="18"/>
              </w:rPr>
            </w:pPr>
            <w:r w:rsidRPr="00052217">
              <w:rPr>
                <w:sz w:val="18"/>
                <w:szCs w:val="18"/>
              </w:rPr>
              <w:t>Svibanj,2019.</w:t>
            </w:r>
          </w:p>
        </w:tc>
      </w:tr>
    </w:tbl>
    <w:p w:rsidR="00052217" w:rsidRPr="00052217" w:rsidRDefault="00052217" w:rsidP="00052217">
      <w:pPr>
        <w:spacing w:before="120" w:after="120" w:line="276" w:lineRule="auto"/>
      </w:pPr>
    </w:p>
    <w:tbl>
      <w:tblPr>
        <w:tblStyle w:val="Reetkatablice5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3"/>
        <w:gridCol w:w="3086"/>
        <w:gridCol w:w="2463"/>
        <w:gridCol w:w="2775"/>
      </w:tblGrid>
      <w:tr w:rsidR="00052217" w:rsidRPr="00052217" w:rsidTr="00052217">
        <w:trPr>
          <w:trHeight w:hRule="exact" w:val="341"/>
        </w:trPr>
        <w:tc>
          <w:tcPr>
            <w:tcW w:w="1133" w:type="dxa"/>
            <w:vMerge w:val="restart"/>
            <w:vAlign w:val="center"/>
          </w:tcPr>
          <w:p w:rsidR="00052217" w:rsidRPr="00052217" w:rsidRDefault="00052217" w:rsidP="00052217">
            <w:pPr>
              <w:spacing w:after="0" w:line="240" w:lineRule="auto"/>
            </w:pPr>
            <w:r w:rsidRPr="00052217">
              <w:t>*</w:t>
            </w:r>
            <w:r w:rsidRPr="00052217">
              <w:rPr>
                <w:b/>
              </w:rPr>
              <w:t>Područja</w:t>
            </w:r>
          </w:p>
        </w:tc>
        <w:tc>
          <w:tcPr>
            <w:tcW w:w="3086" w:type="dxa"/>
            <w:vAlign w:val="center"/>
          </w:tcPr>
          <w:p w:rsidR="00052217" w:rsidRPr="00052217" w:rsidRDefault="00052217" w:rsidP="00052217">
            <w:pPr>
              <w:spacing w:after="0" w:line="240" w:lineRule="auto"/>
            </w:pPr>
            <w:r w:rsidRPr="00052217">
              <w:rPr>
                <w:b/>
                <w:sz w:val="28"/>
              </w:rPr>
              <w:t>LJ-P:</w:t>
            </w:r>
            <w:r w:rsidRPr="00052217">
              <w:t>ljudsko pravna dimenzija</w:t>
            </w:r>
          </w:p>
        </w:tc>
        <w:tc>
          <w:tcPr>
            <w:tcW w:w="2463" w:type="dxa"/>
            <w:vAlign w:val="center"/>
          </w:tcPr>
          <w:p w:rsidR="00052217" w:rsidRPr="00052217" w:rsidRDefault="00052217" w:rsidP="00052217">
            <w:pPr>
              <w:spacing w:after="0" w:line="240" w:lineRule="auto"/>
            </w:pPr>
            <w:r w:rsidRPr="00052217">
              <w:rPr>
                <w:b/>
                <w:sz w:val="28"/>
              </w:rPr>
              <w:t>D:</w:t>
            </w:r>
            <w:r w:rsidRPr="00052217">
              <w:t>društvena dimenzija</w:t>
            </w:r>
          </w:p>
        </w:tc>
        <w:tc>
          <w:tcPr>
            <w:tcW w:w="2775" w:type="dxa"/>
            <w:vAlign w:val="center"/>
          </w:tcPr>
          <w:p w:rsidR="00052217" w:rsidRPr="00052217" w:rsidRDefault="00052217" w:rsidP="00052217">
            <w:pPr>
              <w:spacing w:after="0" w:line="240" w:lineRule="auto"/>
            </w:pPr>
            <w:r w:rsidRPr="00052217">
              <w:rPr>
                <w:b/>
                <w:sz w:val="28"/>
              </w:rPr>
              <w:t>P:</w:t>
            </w:r>
            <w:r w:rsidRPr="00052217">
              <w:t>politička dimenzija</w:t>
            </w:r>
          </w:p>
        </w:tc>
      </w:tr>
      <w:tr w:rsidR="00052217" w:rsidRPr="00052217" w:rsidTr="00052217">
        <w:trPr>
          <w:trHeight w:hRule="exact" w:val="341"/>
        </w:trPr>
        <w:tc>
          <w:tcPr>
            <w:tcW w:w="1133" w:type="dxa"/>
            <w:vMerge/>
            <w:vAlign w:val="center"/>
          </w:tcPr>
          <w:p w:rsidR="00052217" w:rsidRPr="00052217" w:rsidRDefault="00052217" w:rsidP="00052217">
            <w:pPr>
              <w:spacing w:after="0" w:line="240" w:lineRule="auto"/>
            </w:pPr>
          </w:p>
        </w:tc>
        <w:tc>
          <w:tcPr>
            <w:tcW w:w="3086" w:type="dxa"/>
            <w:vAlign w:val="center"/>
          </w:tcPr>
          <w:p w:rsidR="00052217" w:rsidRPr="00052217" w:rsidRDefault="00052217" w:rsidP="00052217">
            <w:pPr>
              <w:spacing w:after="0" w:line="240" w:lineRule="auto"/>
            </w:pPr>
            <w:r w:rsidRPr="00052217">
              <w:rPr>
                <w:b/>
                <w:sz w:val="28"/>
              </w:rPr>
              <w:t>G:</w:t>
            </w:r>
            <w:r w:rsidRPr="00052217">
              <w:t>gospodarska dimenzija</w:t>
            </w:r>
          </w:p>
        </w:tc>
        <w:tc>
          <w:tcPr>
            <w:tcW w:w="2463" w:type="dxa"/>
            <w:vAlign w:val="center"/>
          </w:tcPr>
          <w:p w:rsidR="00052217" w:rsidRPr="00052217" w:rsidRDefault="00052217" w:rsidP="00052217">
            <w:pPr>
              <w:spacing w:after="0" w:line="240" w:lineRule="auto"/>
            </w:pPr>
            <w:r w:rsidRPr="00052217">
              <w:rPr>
                <w:b/>
                <w:sz w:val="28"/>
              </w:rPr>
              <w:t>E:</w:t>
            </w:r>
            <w:r w:rsidRPr="00052217">
              <w:t>ekološka dimenzija</w:t>
            </w:r>
          </w:p>
        </w:tc>
        <w:tc>
          <w:tcPr>
            <w:tcW w:w="2775" w:type="dxa"/>
            <w:vAlign w:val="center"/>
          </w:tcPr>
          <w:p w:rsidR="00052217" w:rsidRPr="00052217" w:rsidRDefault="00052217" w:rsidP="00052217">
            <w:pPr>
              <w:spacing w:after="0" w:line="240" w:lineRule="auto"/>
            </w:pPr>
            <w:r w:rsidRPr="00052217">
              <w:rPr>
                <w:b/>
                <w:sz w:val="28"/>
              </w:rPr>
              <w:t>K:</w:t>
            </w:r>
            <w:r w:rsidRPr="00052217">
              <w:t>kulturološka dimenzija</w:t>
            </w:r>
          </w:p>
        </w:tc>
      </w:tr>
    </w:tbl>
    <w:p w:rsidR="00052217" w:rsidRPr="00052217" w:rsidRDefault="00052217" w:rsidP="00052217">
      <w:pPr>
        <w:spacing w:after="120"/>
        <w:rPr>
          <w:rFonts w:ascii="Verdana" w:eastAsia="Calibri" w:hAnsi="Verdana" w:cs="MV Boli"/>
          <w:b/>
          <w:sz w:val="28"/>
          <w:szCs w:val="28"/>
        </w:rPr>
      </w:pPr>
    </w:p>
    <w:p w:rsidR="00052217" w:rsidRPr="00052217" w:rsidRDefault="00052217" w:rsidP="00052217">
      <w:pPr>
        <w:spacing w:after="200" w:line="276" w:lineRule="auto"/>
      </w:pPr>
    </w:p>
    <w:p w:rsidR="004132A7" w:rsidRDefault="004132A7" w:rsidP="00052217">
      <w:pPr>
        <w:jc w:val="center"/>
        <w:rPr>
          <w:rFonts w:ascii="Verdana" w:hAnsi="Verdana" w:cs="MV Boli"/>
          <w:b/>
          <w:sz w:val="28"/>
          <w:szCs w:val="28"/>
        </w:rPr>
      </w:pPr>
    </w:p>
    <w:sectPr w:rsidR="004132A7" w:rsidSect="00052217">
      <w:pgSz w:w="11906" w:h="16838"/>
      <w:pgMar w:top="1418" w:right="120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F51" w:rsidRDefault="00710F51" w:rsidP="00BB794A">
      <w:pPr>
        <w:spacing w:after="0" w:line="240" w:lineRule="auto"/>
      </w:pPr>
      <w:r>
        <w:separator/>
      </w:r>
    </w:p>
  </w:endnote>
  <w:endnote w:type="continuationSeparator" w:id="0">
    <w:p w:rsidR="00710F51" w:rsidRDefault="00710F51" w:rsidP="00BB7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Century Schoolbook">
    <w:panose1 w:val="02040604050505020304"/>
    <w:charset w:val="EE"/>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embo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Mistral">
    <w:panose1 w:val="03090702030407020403"/>
    <w:charset w:val="EE"/>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457211"/>
      <w:docPartObj>
        <w:docPartGallery w:val="Page Numbers (Bottom of Page)"/>
        <w:docPartUnique/>
      </w:docPartObj>
    </w:sdtPr>
    <w:sdtContent>
      <w:p w:rsidR="005B691D" w:rsidRDefault="005B691D">
        <w:pPr>
          <w:pStyle w:val="Podnoje"/>
          <w:jc w:val="right"/>
        </w:pPr>
        <w:r>
          <w:fldChar w:fldCharType="begin"/>
        </w:r>
        <w:r>
          <w:instrText>PAGE   \* MERGEFORMAT</w:instrText>
        </w:r>
        <w:r>
          <w:fldChar w:fldCharType="separate"/>
        </w:r>
        <w:r w:rsidR="000969D2">
          <w:rPr>
            <w:noProof/>
          </w:rPr>
          <w:t>28</w:t>
        </w:r>
        <w:r>
          <w:fldChar w:fldCharType="end"/>
        </w:r>
      </w:p>
    </w:sdtContent>
  </w:sdt>
  <w:p w:rsidR="005B691D" w:rsidRDefault="005B691D">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91D" w:rsidRDefault="005B691D" w:rsidP="00F153F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5B691D" w:rsidRDefault="005B691D" w:rsidP="00F153F6">
    <w:pPr>
      <w:pStyle w:val="Podnoje"/>
      <w:ind w:right="360"/>
    </w:pPr>
  </w:p>
  <w:p w:rsidR="005B691D" w:rsidRDefault="005B691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91D" w:rsidRPr="00517718" w:rsidRDefault="005B691D" w:rsidP="00F153F6">
    <w:pPr>
      <w:pStyle w:val="Podnoje"/>
      <w:framePr w:wrap="around" w:vAnchor="text" w:hAnchor="margin" w:xAlign="right" w:y="1"/>
      <w:rPr>
        <w:rStyle w:val="Brojstranice"/>
        <w:rFonts w:ascii="Arial" w:hAnsi="Arial" w:cs="Arial"/>
        <w:sz w:val="20"/>
        <w:szCs w:val="20"/>
      </w:rPr>
    </w:pPr>
    <w:r w:rsidRPr="00517718">
      <w:rPr>
        <w:rStyle w:val="Brojstranice"/>
        <w:rFonts w:ascii="Arial" w:hAnsi="Arial" w:cs="Arial"/>
        <w:sz w:val="20"/>
        <w:szCs w:val="20"/>
      </w:rPr>
      <w:fldChar w:fldCharType="begin"/>
    </w:r>
    <w:r w:rsidRPr="00517718">
      <w:rPr>
        <w:rStyle w:val="Brojstranice"/>
        <w:rFonts w:ascii="Arial" w:hAnsi="Arial" w:cs="Arial"/>
        <w:sz w:val="20"/>
        <w:szCs w:val="20"/>
      </w:rPr>
      <w:instrText xml:space="preserve">PAGE  </w:instrText>
    </w:r>
    <w:r w:rsidRPr="00517718">
      <w:rPr>
        <w:rStyle w:val="Brojstranice"/>
        <w:rFonts w:ascii="Arial" w:hAnsi="Arial" w:cs="Arial"/>
        <w:sz w:val="20"/>
        <w:szCs w:val="20"/>
      </w:rPr>
      <w:fldChar w:fldCharType="separate"/>
    </w:r>
    <w:r w:rsidR="000969D2">
      <w:rPr>
        <w:rStyle w:val="Brojstranice"/>
        <w:rFonts w:ascii="Arial" w:hAnsi="Arial" w:cs="Arial"/>
        <w:noProof/>
        <w:sz w:val="20"/>
        <w:szCs w:val="20"/>
      </w:rPr>
      <w:t>143</w:t>
    </w:r>
    <w:r w:rsidRPr="00517718">
      <w:rPr>
        <w:rStyle w:val="Brojstranice"/>
        <w:rFonts w:ascii="Arial" w:hAnsi="Arial" w:cs="Arial"/>
        <w:sz w:val="20"/>
        <w:szCs w:val="20"/>
      </w:rPr>
      <w:fldChar w:fldCharType="end"/>
    </w:r>
  </w:p>
  <w:p w:rsidR="005B691D" w:rsidRDefault="005B691D" w:rsidP="00F153F6">
    <w:pPr>
      <w:pStyle w:val="Podnoje"/>
      <w:ind w:right="360"/>
    </w:pPr>
  </w:p>
  <w:p w:rsidR="005B691D" w:rsidRDefault="005B691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F51" w:rsidRDefault="00710F51" w:rsidP="00BB794A">
      <w:pPr>
        <w:spacing w:after="0" w:line="240" w:lineRule="auto"/>
      </w:pPr>
      <w:r>
        <w:separator/>
      </w:r>
    </w:p>
  </w:footnote>
  <w:footnote w:type="continuationSeparator" w:id="0">
    <w:p w:rsidR="00710F51" w:rsidRDefault="00710F51" w:rsidP="00BB7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2DED"/>
    <w:multiLevelType w:val="hybridMultilevel"/>
    <w:tmpl w:val="4ADAED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C97C77"/>
    <w:multiLevelType w:val="hybridMultilevel"/>
    <w:tmpl w:val="3E00D06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864C6"/>
    <w:multiLevelType w:val="hybridMultilevel"/>
    <w:tmpl w:val="A0E4DB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E0E27"/>
    <w:multiLevelType w:val="hybridMultilevel"/>
    <w:tmpl w:val="2D8E012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776628E"/>
    <w:multiLevelType w:val="hybridMultilevel"/>
    <w:tmpl w:val="CFE630A0"/>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3640D5"/>
    <w:multiLevelType w:val="multilevel"/>
    <w:tmpl w:val="041A0025"/>
    <w:lvl w:ilvl="0">
      <w:start w:val="1"/>
      <w:numFmt w:val="decimal"/>
      <w:pStyle w:val="Naslov1"/>
      <w:lvlText w:val="%1"/>
      <w:lvlJc w:val="left"/>
      <w:pPr>
        <w:tabs>
          <w:tab w:val="num" w:pos="5472"/>
        </w:tabs>
        <w:ind w:left="5472" w:hanging="432"/>
      </w:pPr>
    </w:lvl>
    <w:lvl w:ilvl="1">
      <w:start w:val="1"/>
      <w:numFmt w:val="decimal"/>
      <w:pStyle w:val="Naslov2"/>
      <w:lvlText w:val="%1.%2"/>
      <w:lvlJc w:val="left"/>
      <w:pPr>
        <w:tabs>
          <w:tab w:val="num" w:pos="5616"/>
        </w:tabs>
        <w:ind w:left="5616" w:hanging="576"/>
      </w:pPr>
    </w:lvl>
    <w:lvl w:ilvl="2">
      <w:start w:val="1"/>
      <w:numFmt w:val="decimal"/>
      <w:pStyle w:val="Naslov3"/>
      <w:lvlText w:val="%1.%2.%3"/>
      <w:lvlJc w:val="left"/>
      <w:pPr>
        <w:tabs>
          <w:tab w:val="num" w:pos="5760"/>
        </w:tabs>
        <w:ind w:left="5760" w:hanging="720"/>
      </w:pPr>
    </w:lvl>
    <w:lvl w:ilvl="3">
      <w:start w:val="1"/>
      <w:numFmt w:val="decimal"/>
      <w:pStyle w:val="Naslov4"/>
      <w:lvlText w:val="%1.%2.%3.%4"/>
      <w:lvlJc w:val="left"/>
      <w:pPr>
        <w:tabs>
          <w:tab w:val="num" w:pos="5904"/>
        </w:tabs>
        <w:ind w:left="5904" w:hanging="864"/>
      </w:pPr>
    </w:lvl>
    <w:lvl w:ilvl="4">
      <w:start w:val="1"/>
      <w:numFmt w:val="decimal"/>
      <w:pStyle w:val="Naslov5"/>
      <w:lvlText w:val="%1.%2.%3.%4.%5"/>
      <w:lvlJc w:val="left"/>
      <w:pPr>
        <w:tabs>
          <w:tab w:val="num" w:pos="6048"/>
        </w:tabs>
        <w:ind w:left="6048" w:hanging="1008"/>
      </w:pPr>
    </w:lvl>
    <w:lvl w:ilvl="5">
      <w:start w:val="1"/>
      <w:numFmt w:val="decimal"/>
      <w:pStyle w:val="Naslov6"/>
      <w:lvlText w:val="%1.%2.%3.%4.%5.%6"/>
      <w:lvlJc w:val="left"/>
      <w:pPr>
        <w:tabs>
          <w:tab w:val="num" w:pos="6192"/>
        </w:tabs>
        <w:ind w:left="6192" w:hanging="1152"/>
      </w:pPr>
    </w:lvl>
    <w:lvl w:ilvl="6">
      <w:start w:val="1"/>
      <w:numFmt w:val="decimal"/>
      <w:pStyle w:val="Naslov7"/>
      <w:lvlText w:val="%1.%2.%3.%4.%5.%6.%7"/>
      <w:lvlJc w:val="left"/>
      <w:pPr>
        <w:tabs>
          <w:tab w:val="num" w:pos="6336"/>
        </w:tabs>
        <w:ind w:left="6336" w:hanging="1296"/>
      </w:pPr>
    </w:lvl>
    <w:lvl w:ilvl="7">
      <w:start w:val="1"/>
      <w:numFmt w:val="decimal"/>
      <w:pStyle w:val="Naslov8"/>
      <w:lvlText w:val="%1.%2.%3.%4.%5.%6.%7.%8"/>
      <w:lvlJc w:val="left"/>
      <w:pPr>
        <w:tabs>
          <w:tab w:val="num" w:pos="6480"/>
        </w:tabs>
        <w:ind w:left="6480" w:hanging="1440"/>
      </w:pPr>
    </w:lvl>
    <w:lvl w:ilvl="8">
      <w:start w:val="1"/>
      <w:numFmt w:val="decimal"/>
      <w:pStyle w:val="Naslov9"/>
      <w:lvlText w:val="%1.%2.%3.%4.%5.%6.%7.%8.%9"/>
      <w:lvlJc w:val="left"/>
      <w:pPr>
        <w:tabs>
          <w:tab w:val="num" w:pos="6624"/>
        </w:tabs>
        <w:ind w:left="6624" w:hanging="1584"/>
      </w:pPr>
    </w:lvl>
  </w:abstractNum>
  <w:abstractNum w:abstractNumId="6" w15:restartNumberingAfterBreak="0">
    <w:nsid w:val="0B142A9D"/>
    <w:multiLevelType w:val="hybridMultilevel"/>
    <w:tmpl w:val="3CBC601E"/>
    <w:lvl w:ilvl="0" w:tplc="49DAA39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C0C6099"/>
    <w:multiLevelType w:val="hybridMultilevel"/>
    <w:tmpl w:val="A1826D7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E8535C9"/>
    <w:multiLevelType w:val="hybridMultilevel"/>
    <w:tmpl w:val="31B2F5A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ED113C6"/>
    <w:multiLevelType w:val="hybridMultilevel"/>
    <w:tmpl w:val="0534192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0F33EE"/>
    <w:multiLevelType w:val="hybridMultilevel"/>
    <w:tmpl w:val="EDE866D6"/>
    <w:lvl w:ilvl="0" w:tplc="02B8BF6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13B335F"/>
    <w:multiLevelType w:val="hybridMultilevel"/>
    <w:tmpl w:val="D9540A0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F7542E"/>
    <w:multiLevelType w:val="hybridMultilevel"/>
    <w:tmpl w:val="B15A5F7E"/>
    <w:lvl w:ilvl="0" w:tplc="E78438C8">
      <w:start w:val="1"/>
      <w:numFmt w:val="bullet"/>
      <w:lvlText w:val="-"/>
      <w:lvlJc w:val="left"/>
      <w:pPr>
        <w:ind w:left="436" w:hanging="360"/>
      </w:pPr>
      <w:rPr>
        <w:rFonts w:ascii="Arial" w:eastAsia="Times New Roman" w:hAnsi="Arial" w:cs="Arial"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13" w15:restartNumberingAfterBreak="0">
    <w:nsid w:val="130436CA"/>
    <w:multiLevelType w:val="hybridMultilevel"/>
    <w:tmpl w:val="7E58724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417B3C"/>
    <w:multiLevelType w:val="hybridMultilevel"/>
    <w:tmpl w:val="1A36E47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807499"/>
    <w:multiLevelType w:val="hybridMultilevel"/>
    <w:tmpl w:val="084223A4"/>
    <w:lvl w:ilvl="0" w:tplc="183C00A4">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AF5AFC"/>
    <w:multiLevelType w:val="hybridMultilevel"/>
    <w:tmpl w:val="9E128BEA"/>
    <w:lvl w:ilvl="0" w:tplc="041A0005">
      <w:start w:val="1"/>
      <w:numFmt w:val="bullet"/>
      <w:lvlText w:val=""/>
      <w:lvlJc w:val="left"/>
      <w:pPr>
        <w:tabs>
          <w:tab w:val="num" w:pos="780"/>
        </w:tabs>
        <w:ind w:left="780" w:hanging="360"/>
      </w:pPr>
      <w:rPr>
        <w:rFonts w:ascii="Wingdings" w:hAnsi="Wingdings" w:hint="default"/>
      </w:rPr>
    </w:lvl>
    <w:lvl w:ilvl="1" w:tplc="9B686D66">
      <w:start w:val="1"/>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1D62E1"/>
    <w:multiLevelType w:val="multilevel"/>
    <w:tmpl w:val="20A6D0BE"/>
    <w:lvl w:ilvl="0">
      <w:start w:val="2"/>
      <w:numFmt w:val="decimal"/>
      <w:lvlText w:val="%1."/>
      <w:lvlJc w:val="left"/>
      <w:pPr>
        <w:ind w:left="360" w:hanging="36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185E75C8"/>
    <w:multiLevelType w:val="hybridMultilevel"/>
    <w:tmpl w:val="7CE61418"/>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E9378B"/>
    <w:multiLevelType w:val="hybridMultilevel"/>
    <w:tmpl w:val="017E7F8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431A5F"/>
    <w:multiLevelType w:val="multilevel"/>
    <w:tmpl w:val="A820595A"/>
    <w:lvl w:ilvl="0">
      <w:start w:val="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1BA53566"/>
    <w:multiLevelType w:val="hybridMultilevel"/>
    <w:tmpl w:val="C63A30C8"/>
    <w:lvl w:ilvl="0" w:tplc="DBB8B590">
      <w:start w:val="1"/>
      <w:numFmt w:val="decimal"/>
      <w:lvlText w:val="%1."/>
      <w:lvlJc w:val="left"/>
      <w:pPr>
        <w:ind w:left="928"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C5819C3"/>
    <w:multiLevelType w:val="hybridMultilevel"/>
    <w:tmpl w:val="5E1CD69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CD2588B"/>
    <w:multiLevelType w:val="hybridMultilevel"/>
    <w:tmpl w:val="8E605F5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D6C797B"/>
    <w:multiLevelType w:val="hybridMultilevel"/>
    <w:tmpl w:val="54221FA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E1F4D03"/>
    <w:multiLevelType w:val="hybridMultilevel"/>
    <w:tmpl w:val="4D16C8E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1EDA4160"/>
    <w:multiLevelType w:val="hybridMultilevel"/>
    <w:tmpl w:val="8548AACE"/>
    <w:lvl w:ilvl="0" w:tplc="041A0005">
      <w:start w:val="1"/>
      <w:numFmt w:val="bullet"/>
      <w:lvlText w:val=""/>
      <w:lvlJc w:val="left"/>
      <w:pPr>
        <w:tabs>
          <w:tab w:val="num" w:pos="810"/>
        </w:tabs>
        <w:ind w:left="810" w:hanging="360"/>
      </w:pPr>
      <w:rPr>
        <w:rFonts w:ascii="Wingdings" w:hAnsi="Wingdings" w:hint="default"/>
      </w:rPr>
    </w:lvl>
    <w:lvl w:ilvl="1" w:tplc="041A0003" w:tentative="1">
      <w:start w:val="1"/>
      <w:numFmt w:val="bullet"/>
      <w:lvlText w:val="o"/>
      <w:lvlJc w:val="left"/>
      <w:pPr>
        <w:tabs>
          <w:tab w:val="num" w:pos="1530"/>
        </w:tabs>
        <w:ind w:left="1530" w:hanging="360"/>
      </w:pPr>
      <w:rPr>
        <w:rFonts w:ascii="Courier New" w:hAnsi="Courier New" w:cs="Courier New" w:hint="default"/>
      </w:rPr>
    </w:lvl>
    <w:lvl w:ilvl="2" w:tplc="041A0005" w:tentative="1">
      <w:start w:val="1"/>
      <w:numFmt w:val="bullet"/>
      <w:lvlText w:val=""/>
      <w:lvlJc w:val="left"/>
      <w:pPr>
        <w:tabs>
          <w:tab w:val="num" w:pos="2250"/>
        </w:tabs>
        <w:ind w:left="2250" w:hanging="360"/>
      </w:pPr>
      <w:rPr>
        <w:rFonts w:ascii="Wingdings" w:hAnsi="Wingdings" w:hint="default"/>
      </w:rPr>
    </w:lvl>
    <w:lvl w:ilvl="3" w:tplc="041A0001" w:tentative="1">
      <w:start w:val="1"/>
      <w:numFmt w:val="bullet"/>
      <w:lvlText w:val=""/>
      <w:lvlJc w:val="left"/>
      <w:pPr>
        <w:tabs>
          <w:tab w:val="num" w:pos="2970"/>
        </w:tabs>
        <w:ind w:left="2970" w:hanging="360"/>
      </w:pPr>
      <w:rPr>
        <w:rFonts w:ascii="Symbol" w:hAnsi="Symbol" w:hint="default"/>
      </w:rPr>
    </w:lvl>
    <w:lvl w:ilvl="4" w:tplc="041A0003" w:tentative="1">
      <w:start w:val="1"/>
      <w:numFmt w:val="bullet"/>
      <w:lvlText w:val="o"/>
      <w:lvlJc w:val="left"/>
      <w:pPr>
        <w:tabs>
          <w:tab w:val="num" w:pos="3690"/>
        </w:tabs>
        <w:ind w:left="3690" w:hanging="360"/>
      </w:pPr>
      <w:rPr>
        <w:rFonts w:ascii="Courier New" w:hAnsi="Courier New" w:cs="Courier New" w:hint="default"/>
      </w:rPr>
    </w:lvl>
    <w:lvl w:ilvl="5" w:tplc="041A0005" w:tentative="1">
      <w:start w:val="1"/>
      <w:numFmt w:val="bullet"/>
      <w:lvlText w:val=""/>
      <w:lvlJc w:val="left"/>
      <w:pPr>
        <w:tabs>
          <w:tab w:val="num" w:pos="4410"/>
        </w:tabs>
        <w:ind w:left="4410" w:hanging="360"/>
      </w:pPr>
      <w:rPr>
        <w:rFonts w:ascii="Wingdings" w:hAnsi="Wingdings" w:hint="default"/>
      </w:rPr>
    </w:lvl>
    <w:lvl w:ilvl="6" w:tplc="041A0001" w:tentative="1">
      <w:start w:val="1"/>
      <w:numFmt w:val="bullet"/>
      <w:lvlText w:val=""/>
      <w:lvlJc w:val="left"/>
      <w:pPr>
        <w:tabs>
          <w:tab w:val="num" w:pos="5130"/>
        </w:tabs>
        <w:ind w:left="5130" w:hanging="360"/>
      </w:pPr>
      <w:rPr>
        <w:rFonts w:ascii="Symbol" w:hAnsi="Symbol" w:hint="default"/>
      </w:rPr>
    </w:lvl>
    <w:lvl w:ilvl="7" w:tplc="041A0003" w:tentative="1">
      <w:start w:val="1"/>
      <w:numFmt w:val="bullet"/>
      <w:lvlText w:val="o"/>
      <w:lvlJc w:val="left"/>
      <w:pPr>
        <w:tabs>
          <w:tab w:val="num" w:pos="5850"/>
        </w:tabs>
        <w:ind w:left="5850" w:hanging="360"/>
      </w:pPr>
      <w:rPr>
        <w:rFonts w:ascii="Courier New" w:hAnsi="Courier New" w:cs="Courier New" w:hint="default"/>
      </w:rPr>
    </w:lvl>
    <w:lvl w:ilvl="8" w:tplc="041A0005" w:tentative="1">
      <w:start w:val="1"/>
      <w:numFmt w:val="bullet"/>
      <w:lvlText w:val=""/>
      <w:lvlJc w:val="left"/>
      <w:pPr>
        <w:tabs>
          <w:tab w:val="num" w:pos="6570"/>
        </w:tabs>
        <w:ind w:left="6570" w:hanging="360"/>
      </w:pPr>
      <w:rPr>
        <w:rFonts w:ascii="Wingdings" w:hAnsi="Wingdings" w:hint="default"/>
      </w:rPr>
    </w:lvl>
  </w:abstractNum>
  <w:abstractNum w:abstractNumId="27" w15:restartNumberingAfterBreak="0">
    <w:nsid w:val="1EE313EB"/>
    <w:multiLevelType w:val="hybridMultilevel"/>
    <w:tmpl w:val="C59EB8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0A62DA4"/>
    <w:multiLevelType w:val="hybridMultilevel"/>
    <w:tmpl w:val="4F388A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0D65DF7"/>
    <w:multiLevelType w:val="hybridMultilevel"/>
    <w:tmpl w:val="74FC412C"/>
    <w:lvl w:ilvl="0" w:tplc="041A0001">
      <w:numFmt w:val="bullet"/>
      <w:lvlText w:val=""/>
      <w:lvlJc w:val="left"/>
      <w:pPr>
        <w:tabs>
          <w:tab w:val="num" w:pos="720"/>
        </w:tabs>
        <w:ind w:left="720" w:hanging="360"/>
      </w:pPr>
      <w:rPr>
        <w:rFonts w:ascii="Symbol" w:eastAsia="Times New Roman" w:hAnsi="Symbol"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17C5966"/>
    <w:multiLevelType w:val="hybridMultilevel"/>
    <w:tmpl w:val="E352517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18A6A4E"/>
    <w:multiLevelType w:val="hybridMultilevel"/>
    <w:tmpl w:val="09266E34"/>
    <w:lvl w:ilvl="0" w:tplc="041A0005">
      <w:start w:val="1"/>
      <w:numFmt w:val="bullet"/>
      <w:lvlText w:val=""/>
      <w:lvlJc w:val="left"/>
      <w:pPr>
        <w:tabs>
          <w:tab w:val="num" w:pos="810"/>
        </w:tabs>
        <w:ind w:left="810" w:hanging="360"/>
      </w:pPr>
      <w:rPr>
        <w:rFonts w:ascii="Wingdings" w:hAnsi="Wingdings" w:hint="default"/>
      </w:rPr>
    </w:lvl>
    <w:lvl w:ilvl="1" w:tplc="9B686D66">
      <w:start w:val="1"/>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5C70E52"/>
    <w:multiLevelType w:val="multilevel"/>
    <w:tmpl w:val="4718CC86"/>
    <w:lvl w:ilvl="0">
      <w:start w:val="1"/>
      <w:numFmt w:val="decimal"/>
      <w:lvlText w:val="%1."/>
      <w:lvlJc w:val="left"/>
      <w:pPr>
        <w:ind w:left="1065" w:hanging="360"/>
      </w:pPr>
      <w:rPr>
        <w:rFonts w:hint="default"/>
      </w:rPr>
    </w:lvl>
    <w:lvl w:ilvl="1">
      <w:start w:val="6"/>
      <w:numFmt w:val="decimal"/>
      <w:isLgl/>
      <w:lvlText w:val="%1.%2."/>
      <w:lvlJc w:val="left"/>
      <w:pPr>
        <w:ind w:left="1425" w:hanging="720"/>
      </w:pPr>
      <w:rPr>
        <w:rFonts w:hint="default"/>
      </w:rPr>
    </w:lvl>
    <w:lvl w:ilvl="2">
      <w:start w:val="6"/>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3" w15:restartNumberingAfterBreak="0">
    <w:nsid w:val="267754F9"/>
    <w:multiLevelType w:val="hybridMultilevel"/>
    <w:tmpl w:val="00D42F74"/>
    <w:lvl w:ilvl="0" w:tplc="041A000F">
      <w:start w:val="6"/>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26913D8E"/>
    <w:multiLevelType w:val="hybridMultilevel"/>
    <w:tmpl w:val="B8FEA09A"/>
    <w:lvl w:ilvl="0" w:tplc="2B0E2B7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8D93AF9"/>
    <w:multiLevelType w:val="hybridMultilevel"/>
    <w:tmpl w:val="22F092D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15:restartNumberingAfterBreak="0">
    <w:nsid w:val="2A0705DA"/>
    <w:multiLevelType w:val="hybridMultilevel"/>
    <w:tmpl w:val="7A185586"/>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A5B32E1"/>
    <w:multiLevelType w:val="hybridMultilevel"/>
    <w:tmpl w:val="1CA680C2"/>
    <w:lvl w:ilvl="0" w:tplc="041A0005">
      <w:start w:val="1"/>
      <w:numFmt w:val="bullet"/>
      <w:lvlText w:val=""/>
      <w:lvlJc w:val="left"/>
      <w:pPr>
        <w:tabs>
          <w:tab w:val="num" w:pos="810"/>
        </w:tabs>
        <w:ind w:left="810" w:hanging="360"/>
      </w:pPr>
      <w:rPr>
        <w:rFonts w:ascii="Wingdings" w:hAnsi="Wingdings" w:hint="default"/>
      </w:rPr>
    </w:lvl>
    <w:lvl w:ilvl="1" w:tplc="041A0003" w:tentative="1">
      <w:start w:val="1"/>
      <w:numFmt w:val="bullet"/>
      <w:lvlText w:val="o"/>
      <w:lvlJc w:val="left"/>
      <w:pPr>
        <w:tabs>
          <w:tab w:val="num" w:pos="1530"/>
        </w:tabs>
        <w:ind w:left="1530" w:hanging="360"/>
      </w:pPr>
      <w:rPr>
        <w:rFonts w:ascii="Courier New" w:hAnsi="Courier New" w:cs="Courier New" w:hint="default"/>
      </w:rPr>
    </w:lvl>
    <w:lvl w:ilvl="2" w:tplc="041A0005" w:tentative="1">
      <w:start w:val="1"/>
      <w:numFmt w:val="bullet"/>
      <w:lvlText w:val=""/>
      <w:lvlJc w:val="left"/>
      <w:pPr>
        <w:tabs>
          <w:tab w:val="num" w:pos="2250"/>
        </w:tabs>
        <w:ind w:left="2250" w:hanging="360"/>
      </w:pPr>
      <w:rPr>
        <w:rFonts w:ascii="Wingdings" w:hAnsi="Wingdings" w:hint="default"/>
      </w:rPr>
    </w:lvl>
    <w:lvl w:ilvl="3" w:tplc="041A0001" w:tentative="1">
      <w:start w:val="1"/>
      <w:numFmt w:val="bullet"/>
      <w:lvlText w:val=""/>
      <w:lvlJc w:val="left"/>
      <w:pPr>
        <w:tabs>
          <w:tab w:val="num" w:pos="2970"/>
        </w:tabs>
        <w:ind w:left="2970" w:hanging="360"/>
      </w:pPr>
      <w:rPr>
        <w:rFonts w:ascii="Symbol" w:hAnsi="Symbol" w:hint="default"/>
      </w:rPr>
    </w:lvl>
    <w:lvl w:ilvl="4" w:tplc="041A0003" w:tentative="1">
      <w:start w:val="1"/>
      <w:numFmt w:val="bullet"/>
      <w:lvlText w:val="o"/>
      <w:lvlJc w:val="left"/>
      <w:pPr>
        <w:tabs>
          <w:tab w:val="num" w:pos="3690"/>
        </w:tabs>
        <w:ind w:left="3690" w:hanging="360"/>
      </w:pPr>
      <w:rPr>
        <w:rFonts w:ascii="Courier New" w:hAnsi="Courier New" w:cs="Courier New" w:hint="default"/>
      </w:rPr>
    </w:lvl>
    <w:lvl w:ilvl="5" w:tplc="041A0005" w:tentative="1">
      <w:start w:val="1"/>
      <w:numFmt w:val="bullet"/>
      <w:lvlText w:val=""/>
      <w:lvlJc w:val="left"/>
      <w:pPr>
        <w:tabs>
          <w:tab w:val="num" w:pos="4410"/>
        </w:tabs>
        <w:ind w:left="4410" w:hanging="360"/>
      </w:pPr>
      <w:rPr>
        <w:rFonts w:ascii="Wingdings" w:hAnsi="Wingdings" w:hint="default"/>
      </w:rPr>
    </w:lvl>
    <w:lvl w:ilvl="6" w:tplc="041A0001" w:tentative="1">
      <w:start w:val="1"/>
      <w:numFmt w:val="bullet"/>
      <w:lvlText w:val=""/>
      <w:lvlJc w:val="left"/>
      <w:pPr>
        <w:tabs>
          <w:tab w:val="num" w:pos="5130"/>
        </w:tabs>
        <w:ind w:left="5130" w:hanging="360"/>
      </w:pPr>
      <w:rPr>
        <w:rFonts w:ascii="Symbol" w:hAnsi="Symbol" w:hint="default"/>
      </w:rPr>
    </w:lvl>
    <w:lvl w:ilvl="7" w:tplc="041A0003" w:tentative="1">
      <w:start w:val="1"/>
      <w:numFmt w:val="bullet"/>
      <w:lvlText w:val="o"/>
      <w:lvlJc w:val="left"/>
      <w:pPr>
        <w:tabs>
          <w:tab w:val="num" w:pos="5850"/>
        </w:tabs>
        <w:ind w:left="5850" w:hanging="360"/>
      </w:pPr>
      <w:rPr>
        <w:rFonts w:ascii="Courier New" w:hAnsi="Courier New" w:cs="Courier New" w:hint="default"/>
      </w:rPr>
    </w:lvl>
    <w:lvl w:ilvl="8" w:tplc="041A0005" w:tentative="1">
      <w:start w:val="1"/>
      <w:numFmt w:val="bullet"/>
      <w:lvlText w:val=""/>
      <w:lvlJc w:val="left"/>
      <w:pPr>
        <w:tabs>
          <w:tab w:val="num" w:pos="6570"/>
        </w:tabs>
        <w:ind w:left="6570" w:hanging="360"/>
      </w:pPr>
      <w:rPr>
        <w:rFonts w:ascii="Wingdings" w:hAnsi="Wingdings" w:hint="default"/>
      </w:rPr>
    </w:lvl>
  </w:abstractNum>
  <w:abstractNum w:abstractNumId="38" w15:restartNumberingAfterBreak="0">
    <w:nsid w:val="2AAF3201"/>
    <w:multiLevelType w:val="hybridMultilevel"/>
    <w:tmpl w:val="583C639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B324DB1"/>
    <w:multiLevelType w:val="hybridMultilevel"/>
    <w:tmpl w:val="C5AE4C7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15:restartNumberingAfterBreak="0">
    <w:nsid w:val="2B465192"/>
    <w:multiLevelType w:val="hybridMultilevel"/>
    <w:tmpl w:val="4AE6E3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2BE94BCE"/>
    <w:multiLevelType w:val="hybridMultilevel"/>
    <w:tmpl w:val="A600D29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D391E6B"/>
    <w:multiLevelType w:val="hybridMultilevel"/>
    <w:tmpl w:val="37ECCF9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2FED4999"/>
    <w:multiLevelType w:val="hybridMultilevel"/>
    <w:tmpl w:val="60E498E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1676F53"/>
    <w:multiLevelType w:val="hybridMultilevel"/>
    <w:tmpl w:val="14DEEC58"/>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1AB2B7B"/>
    <w:multiLevelType w:val="hybridMultilevel"/>
    <w:tmpl w:val="724C45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31C7625F"/>
    <w:multiLevelType w:val="hybridMultilevel"/>
    <w:tmpl w:val="2C6690A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2576987"/>
    <w:multiLevelType w:val="hybridMultilevel"/>
    <w:tmpl w:val="780CD958"/>
    <w:lvl w:ilvl="0" w:tplc="041A0005">
      <w:start w:val="1"/>
      <w:numFmt w:val="bullet"/>
      <w:lvlText w:val=""/>
      <w:lvlJc w:val="left"/>
      <w:pPr>
        <w:tabs>
          <w:tab w:val="num" w:pos="810"/>
        </w:tabs>
        <w:ind w:left="810" w:hanging="360"/>
      </w:pPr>
      <w:rPr>
        <w:rFonts w:ascii="Wingdings" w:hAnsi="Wingdings" w:hint="default"/>
      </w:rPr>
    </w:lvl>
    <w:lvl w:ilvl="1" w:tplc="041A0003" w:tentative="1">
      <w:start w:val="1"/>
      <w:numFmt w:val="bullet"/>
      <w:lvlText w:val="o"/>
      <w:lvlJc w:val="left"/>
      <w:pPr>
        <w:tabs>
          <w:tab w:val="num" w:pos="1530"/>
        </w:tabs>
        <w:ind w:left="1530" w:hanging="360"/>
      </w:pPr>
      <w:rPr>
        <w:rFonts w:ascii="Courier New" w:hAnsi="Courier New" w:cs="Courier New" w:hint="default"/>
      </w:rPr>
    </w:lvl>
    <w:lvl w:ilvl="2" w:tplc="041A0005" w:tentative="1">
      <w:start w:val="1"/>
      <w:numFmt w:val="bullet"/>
      <w:lvlText w:val=""/>
      <w:lvlJc w:val="left"/>
      <w:pPr>
        <w:tabs>
          <w:tab w:val="num" w:pos="2250"/>
        </w:tabs>
        <w:ind w:left="2250" w:hanging="360"/>
      </w:pPr>
      <w:rPr>
        <w:rFonts w:ascii="Wingdings" w:hAnsi="Wingdings" w:hint="default"/>
      </w:rPr>
    </w:lvl>
    <w:lvl w:ilvl="3" w:tplc="041A0001" w:tentative="1">
      <w:start w:val="1"/>
      <w:numFmt w:val="bullet"/>
      <w:lvlText w:val=""/>
      <w:lvlJc w:val="left"/>
      <w:pPr>
        <w:tabs>
          <w:tab w:val="num" w:pos="2970"/>
        </w:tabs>
        <w:ind w:left="2970" w:hanging="360"/>
      </w:pPr>
      <w:rPr>
        <w:rFonts w:ascii="Symbol" w:hAnsi="Symbol" w:hint="default"/>
      </w:rPr>
    </w:lvl>
    <w:lvl w:ilvl="4" w:tplc="041A0003" w:tentative="1">
      <w:start w:val="1"/>
      <w:numFmt w:val="bullet"/>
      <w:lvlText w:val="o"/>
      <w:lvlJc w:val="left"/>
      <w:pPr>
        <w:tabs>
          <w:tab w:val="num" w:pos="3690"/>
        </w:tabs>
        <w:ind w:left="3690" w:hanging="360"/>
      </w:pPr>
      <w:rPr>
        <w:rFonts w:ascii="Courier New" w:hAnsi="Courier New" w:cs="Courier New" w:hint="default"/>
      </w:rPr>
    </w:lvl>
    <w:lvl w:ilvl="5" w:tplc="041A0005" w:tentative="1">
      <w:start w:val="1"/>
      <w:numFmt w:val="bullet"/>
      <w:lvlText w:val=""/>
      <w:lvlJc w:val="left"/>
      <w:pPr>
        <w:tabs>
          <w:tab w:val="num" w:pos="4410"/>
        </w:tabs>
        <w:ind w:left="4410" w:hanging="360"/>
      </w:pPr>
      <w:rPr>
        <w:rFonts w:ascii="Wingdings" w:hAnsi="Wingdings" w:hint="default"/>
      </w:rPr>
    </w:lvl>
    <w:lvl w:ilvl="6" w:tplc="041A0001" w:tentative="1">
      <w:start w:val="1"/>
      <w:numFmt w:val="bullet"/>
      <w:lvlText w:val=""/>
      <w:lvlJc w:val="left"/>
      <w:pPr>
        <w:tabs>
          <w:tab w:val="num" w:pos="5130"/>
        </w:tabs>
        <w:ind w:left="5130" w:hanging="360"/>
      </w:pPr>
      <w:rPr>
        <w:rFonts w:ascii="Symbol" w:hAnsi="Symbol" w:hint="default"/>
      </w:rPr>
    </w:lvl>
    <w:lvl w:ilvl="7" w:tplc="041A0003" w:tentative="1">
      <w:start w:val="1"/>
      <w:numFmt w:val="bullet"/>
      <w:lvlText w:val="o"/>
      <w:lvlJc w:val="left"/>
      <w:pPr>
        <w:tabs>
          <w:tab w:val="num" w:pos="5850"/>
        </w:tabs>
        <w:ind w:left="5850" w:hanging="360"/>
      </w:pPr>
      <w:rPr>
        <w:rFonts w:ascii="Courier New" w:hAnsi="Courier New" w:cs="Courier New" w:hint="default"/>
      </w:rPr>
    </w:lvl>
    <w:lvl w:ilvl="8" w:tplc="041A0005" w:tentative="1">
      <w:start w:val="1"/>
      <w:numFmt w:val="bullet"/>
      <w:lvlText w:val=""/>
      <w:lvlJc w:val="left"/>
      <w:pPr>
        <w:tabs>
          <w:tab w:val="num" w:pos="6570"/>
        </w:tabs>
        <w:ind w:left="6570" w:hanging="360"/>
      </w:pPr>
      <w:rPr>
        <w:rFonts w:ascii="Wingdings" w:hAnsi="Wingdings" w:hint="default"/>
      </w:rPr>
    </w:lvl>
  </w:abstractNum>
  <w:abstractNum w:abstractNumId="48" w15:restartNumberingAfterBreak="0">
    <w:nsid w:val="330347D9"/>
    <w:multiLevelType w:val="hybridMultilevel"/>
    <w:tmpl w:val="3D9261D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3BB496B"/>
    <w:multiLevelType w:val="hybridMultilevel"/>
    <w:tmpl w:val="48F0849E"/>
    <w:lvl w:ilvl="0" w:tplc="7A765C7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3409047F"/>
    <w:multiLevelType w:val="hybridMultilevel"/>
    <w:tmpl w:val="FEE43140"/>
    <w:lvl w:ilvl="0" w:tplc="041A0005">
      <w:start w:val="1"/>
      <w:numFmt w:val="bullet"/>
      <w:lvlText w:val=""/>
      <w:lvlJc w:val="left"/>
      <w:pPr>
        <w:tabs>
          <w:tab w:val="num" w:pos="720"/>
        </w:tabs>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1" w15:restartNumberingAfterBreak="0">
    <w:nsid w:val="34DD49F9"/>
    <w:multiLevelType w:val="hybridMultilevel"/>
    <w:tmpl w:val="467C567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5787715"/>
    <w:multiLevelType w:val="hybridMultilevel"/>
    <w:tmpl w:val="55FC3E4A"/>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7754293"/>
    <w:multiLevelType w:val="hybridMultilevel"/>
    <w:tmpl w:val="61EAD8D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94C62A6"/>
    <w:multiLevelType w:val="hybridMultilevel"/>
    <w:tmpl w:val="713EDC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397A3E56"/>
    <w:multiLevelType w:val="hybridMultilevel"/>
    <w:tmpl w:val="7B7816A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3A883ACD"/>
    <w:multiLevelType w:val="hybridMultilevel"/>
    <w:tmpl w:val="30904A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3C6E17F8"/>
    <w:multiLevelType w:val="hybridMultilevel"/>
    <w:tmpl w:val="5F2C96C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8" w15:restartNumberingAfterBreak="0">
    <w:nsid w:val="3F12624C"/>
    <w:multiLevelType w:val="hybridMultilevel"/>
    <w:tmpl w:val="2E169180"/>
    <w:lvl w:ilvl="0" w:tplc="6E9E1356">
      <w:start w:val="1"/>
      <w:numFmt w:val="bullet"/>
      <w:lvlText w:val="-"/>
      <w:lvlJc w:val="left"/>
      <w:pPr>
        <w:ind w:left="420" w:hanging="360"/>
      </w:pPr>
      <w:rPr>
        <w:rFonts w:ascii="Arial" w:eastAsia="Times New Roman" w:hAnsi="Arial" w:cs="Arial" w:hint="default"/>
        <w:b w:val="0"/>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59" w15:restartNumberingAfterBreak="0">
    <w:nsid w:val="408155E4"/>
    <w:multiLevelType w:val="hybridMultilevel"/>
    <w:tmpl w:val="A3346CD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0937B56"/>
    <w:multiLevelType w:val="hybridMultilevel"/>
    <w:tmpl w:val="AA2625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0C57ED9"/>
    <w:multiLevelType w:val="hybridMultilevel"/>
    <w:tmpl w:val="4F02908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1994A10"/>
    <w:multiLevelType w:val="hybridMultilevel"/>
    <w:tmpl w:val="114E627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28D5D74"/>
    <w:multiLevelType w:val="hybridMultilevel"/>
    <w:tmpl w:val="967ED2C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4" w15:restartNumberingAfterBreak="0">
    <w:nsid w:val="46184BF4"/>
    <w:multiLevelType w:val="hybridMultilevel"/>
    <w:tmpl w:val="17882DD8"/>
    <w:lvl w:ilvl="0" w:tplc="6C3A685C">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7FD6F86"/>
    <w:multiLevelType w:val="hybridMultilevel"/>
    <w:tmpl w:val="E7C0445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9E17790"/>
    <w:multiLevelType w:val="hybridMultilevel"/>
    <w:tmpl w:val="1FD489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4DCA0E91"/>
    <w:multiLevelType w:val="multilevel"/>
    <w:tmpl w:val="EAE028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53C97DDC"/>
    <w:multiLevelType w:val="hybridMultilevel"/>
    <w:tmpl w:val="85602ADC"/>
    <w:lvl w:ilvl="0" w:tplc="041A0005">
      <w:start w:val="1"/>
      <w:numFmt w:val="bullet"/>
      <w:lvlText w:val=""/>
      <w:lvlJc w:val="left"/>
      <w:pPr>
        <w:tabs>
          <w:tab w:val="num" w:pos="810"/>
        </w:tabs>
        <w:ind w:left="810" w:hanging="360"/>
      </w:pPr>
      <w:rPr>
        <w:rFonts w:ascii="Wingdings" w:hAnsi="Wingdings" w:hint="default"/>
      </w:rPr>
    </w:lvl>
    <w:lvl w:ilvl="1" w:tplc="041A0003" w:tentative="1">
      <w:start w:val="1"/>
      <w:numFmt w:val="bullet"/>
      <w:lvlText w:val="o"/>
      <w:lvlJc w:val="left"/>
      <w:pPr>
        <w:tabs>
          <w:tab w:val="num" w:pos="1530"/>
        </w:tabs>
        <w:ind w:left="1530" w:hanging="360"/>
      </w:pPr>
      <w:rPr>
        <w:rFonts w:ascii="Courier New" w:hAnsi="Courier New" w:cs="Courier New" w:hint="default"/>
      </w:rPr>
    </w:lvl>
    <w:lvl w:ilvl="2" w:tplc="041A0005" w:tentative="1">
      <w:start w:val="1"/>
      <w:numFmt w:val="bullet"/>
      <w:lvlText w:val=""/>
      <w:lvlJc w:val="left"/>
      <w:pPr>
        <w:tabs>
          <w:tab w:val="num" w:pos="2250"/>
        </w:tabs>
        <w:ind w:left="2250" w:hanging="360"/>
      </w:pPr>
      <w:rPr>
        <w:rFonts w:ascii="Wingdings" w:hAnsi="Wingdings" w:hint="default"/>
      </w:rPr>
    </w:lvl>
    <w:lvl w:ilvl="3" w:tplc="041A0001" w:tentative="1">
      <w:start w:val="1"/>
      <w:numFmt w:val="bullet"/>
      <w:lvlText w:val=""/>
      <w:lvlJc w:val="left"/>
      <w:pPr>
        <w:tabs>
          <w:tab w:val="num" w:pos="2970"/>
        </w:tabs>
        <w:ind w:left="2970" w:hanging="360"/>
      </w:pPr>
      <w:rPr>
        <w:rFonts w:ascii="Symbol" w:hAnsi="Symbol" w:hint="default"/>
      </w:rPr>
    </w:lvl>
    <w:lvl w:ilvl="4" w:tplc="041A0003" w:tentative="1">
      <w:start w:val="1"/>
      <w:numFmt w:val="bullet"/>
      <w:lvlText w:val="o"/>
      <w:lvlJc w:val="left"/>
      <w:pPr>
        <w:tabs>
          <w:tab w:val="num" w:pos="3690"/>
        </w:tabs>
        <w:ind w:left="3690" w:hanging="360"/>
      </w:pPr>
      <w:rPr>
        <w:rFonts w:ascii="Courier New" w:hAnsi="Courier New" w:cs="Courier New" w:hint="default"/>
      </w:rPr>
    </w:lvl>
    <w:lvl w:ilvl="5" w:tplc="041A0005" w:tentative="1">
      <w:start w:val="1"/>
      <w:numFmt w:val="bullet"/>
      <w:lvlText w:val=""/>
      <w:lvlJc w:val="left"/>
      <w:pPr>
        <w:tabs>
          <w:tab w:val="num" w:pos="4410"/>
        </w:tabs>
        <w:ind w:left="4410" w:hanging="360"/>
      </w:pPr>
      <w:rPr>
        <w:rFonts w:ascii="Wingdings" w:hAnsi="Wingdings" w:hint="default"/>
      </w:rPr>
    </w:lvl>
    <w:lvl w:ilvl="6" w:tplc="041A0001" w:tentative="1">
      <w:start w:val="1"/>
      <w:numFmt w:val="bullet"/>
      <w:lvlText w:val=""/>
      <w:lvlJc w:val="left"/>
      <w:pPr>
        <w:tabs>
          <w:tab w:val="num" w:pos="5130"/>
        </w:tabs>
        <w:ind w:left="5130" w:hanging="360"/>
      </w:pPr>
      <w:rPr>
        <w:rFonts w:ascii="Symbol" w:hAnsi="Symbol" w:hint="default"/>
      </w:rPr>
    </w:lvl>
    <w:lvl w:ilvl="7" w:tplc="041A0003" w:tentative="1">
      <w:start w:val="1"/>
      <w:numFmt w:val="bullet"/>
      <w:lvlText w:val="o"/>
      <w:lvlJc w:val="left"/>
      <w:pPr>
        <w:tabs>
          <w:tab w:val="num" w:pos="5850"/>
        </w:tabs>
        <w:ind w:left="5850" w:hanging="360"/>
      </w:pPr>
      <w:rPr>
        <w:rFonts w:ascii="Courier New" w:hAnsi="Courier New" w:cs="Courier New" w:hint="default"/>
      </w:rPr>
    </w:lvl>
    <w:lvl w:ilvl="8" w:tplc="041A0005" w:tentative="1">
      <w:start w:val="1"/>
      <w:numFmt w:val="bullet"/>
      <w:lvlText w:val=""/>
      <w:lvlJc w:val="left"/>
      <w:pPr>
        <w:tabs>
          <w:tab w:val="num" w:pos="6570"/>
        </w:tabs>
        <w:ind w:left="6570" w:hanging="360"/>
      </w:pPr>
      <w:rPr>
        <w:rFonts w:ascii="Wingdings" w:hAnsi="Wingdings" w:hint="default"/>
      </w:rPr>
    </w:lvl>
  </w:abstractNum>
  <w:abstractNum w:abstractNumId="69" w15:restartNumberingAfterBreak="0">
    <w:nsid w:val="53E25DFE"/>
    <w:multiLevelType w:val="hybridMultilevel"/>
    <w:tmpl w:val="31EC7780"/>
    <w:lvl w:ilvl="0" w:tplc="041A000F">
      <w:start w:val="1"/>
      <w:numFmt w:val="decimal"/>
      <w:lvlText w:val="%1."/>
      <w:lvlJc w:val="left"/>
      <w:pPr>
        <w:tabs>
          <w:tab w:val="num" w:pos="720"/>
        </w:tabs>
        <w:ind w:left="720" w:hanging="360"/>
      </w:pPr>
      <w:rPr>
        <w:rFonts w:hint="default"/>
      </w:rPr>
    </w:lvl>
    <w:lvl w:ilvl="1" w:tplc="56989C08">
      <w:start w:val="1"/>
      <w:numFmt w:val="bullet"/>
      <w:lvlText w:val=""/>
      <w:lvlJc w:val="left"/>
      <w:pPr>
        <w:tabs>
          <w:tab w:val="num" w:pos="1440"/>
        </w:tabs>
        <w:ind w:left="1440" w:hanging="360"/>
      </w:pPr>
      <w:rPr>
        <w:rFonts w:ascii="Wingdings" w:hAnsi="Wingding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0" w15:restartNumberingAfterBreak="0">
    <w:nsid w:val="554C7C00"/>
    <w:multiLevelType w:val="multilevel"/>
    <w:tmpl w:val="896A48F2"/>
    <w:lvl w:ilvl="0">
      <w:start w:val="1"/>
      <w:numFmt w:val="decimal"/>
      <w:lvlText w:val="%1."/>
      <w:lvlJc w:val="left"/>
      <w:pPr>
        <w:ind w:left="750" w:hanging="360"/>
      </w:pPr>
      <w:rPr>
        <w:rFonts w:hint="default"/>
        <w:b w:val="0"/>
      </w:rPr>
    </w:lvl>
    <w:lvl w:ilvl="1">
      <w:start w:val="6"/>
      <w:numFmt w:val="decimal"/>
      <w:isLgl/>
      <w:lvlText w:val="%1.%2."/>
      <w:lvlJc w:val="left"/>
      <w:pPr>
        <w:ind w:left="1110" w:hanging="720"/>
      </w:pPr>
      <w:rPr>
        <w:rFonts w:hint="default"/>
      </w:rPr>
    </w:lvl>
    <w:lvl w:ilvl="2">
      <w:start w:val="2"/>
      <w:numFmt w:val="decimal"/>
      <w:isLgl/>
      <w:lvlText w:val="%1.%2.%3."/>
      <w:lvlJc w:val="left"/>
      <w:pPr>
        <w:ind w:left="1571" w:hanging="720"/>
      </w:pPr>
      <w:rPr>
        <w:rFonts w:ascii="Arial" w:hAnsi="Arial" w:cs="Arial" w:hint="default"/>
        <w:sz w:val="28"/>
        <w:szCs w:val="28"/>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71" w15:restartNumberingAfterBreak="0">
    <w:nsid w:val="575A52A9"/>
    <w:multiLevelType w:val="hybridMultilevel"/>
    <w:tmpl w:val="E4204044"/>
    <w:lvl w:ilvl="0" w:tplc="041A0005">
      <w:start w:val="1"/>
      <w:numFmt w:val="bullet"/>
      <w:lvlText w:val=""/>
      <w:lvlJc w:val="left"/>
      <w:pPr>
        <w:tabs>
          <w:tab w:val="num" w:pos="780"/>
        </w:tabs>
        <w:ind w:left="78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81E2CC8"/>
    <w:multiLevelType w:val="hybridMultilevel"/>
    <w:tmpl w:val="1D88320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59597224"/>
    <w:multiLevelType w:val="hybridMultilevel"/>
    <w:tmpl w:val="AD54FA60"/>
    <w:lvl w:ilvl="0" w:tplc="769E2D6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68B10B7A"/>
    <w:multiLevelType w:val="hybridMultilevel"/>
    <w:tmpl w:val="FC62C37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5" w15:restartNumberingAfterBreak="0">
    <w:nsid w:val="6A342C0D"/>
    <w:multiLevelType w:val="hybridMultilevel"/>
    <w:tmpl w:val="5546C8B0"/>
    <w:lvl w:ilvl="0" w:tplc="041A0005">
      <w:start w:val="1"/>
      <w:numFmt w:val="bullet"/>
      <w:lvlText w:val=""/>
      <w:lvlJc w:val="left"/>
      <w:pPr>
        <w:tabs>
          <w:tab w:val="num" w:pos="780"/>
        </w:tabs>
        <w:ind w:left="78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6" w15:restartNumberingAfterBreak="0">
    <w:nsid w:val="6C7E5B7E"/>
    <w:multiLevelType w:val="hybridMultilevel"/>
    <w:tmpl w:val="6D8E4486"/>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D953E87"/>
    <w:multiLevelType w:val="hybridMultilevel"/>
    <w:tmpl w:val="30C45CA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F00224D"/>
    <w:multiLevelType w:val="singleLevel"/>
    <w:tmpl w:val="55A295EA"/>
    <w:lvl w:ilvl="0">
      <w:numFmt w:val="bullet"/>
      <w:lvlText w:val="-"/>
      <w:lvlJc w:val="left"/>
      <w:pPr>
        <w:tabs>
          <w:tab w:val="num" w:pos="360"/>
        </w:tabs>
        <w:ind w:left="360" w:hanging="360"/>
      </w:pPr>
      <w:rPr>
        <w:rFonts w:hint="default"/>
      </w:rPr>
    </w:lvl>
  </w:abstractNum>
  <w:abstractNum w:abstractNumId="79" w15:restartNumberingAfterBreak="0">
    <w:nsid w:val="73140B96"/>
    <w:multiLevelType w:val="hybridMultilevel"/>
    <w:tmpl w:val="3E60632A"/>
    <w:lvl w:ilvl="0" w:tplc="041A0005">
      <w:start w:val="1"/>
      <w:numFmt w:val="bullet"/>
      <w:lvlText w:val=""/>
      <w:lvlJc w:val="left"/>
      <w:pPr>
        <w:tabs>
          <w:tab w:val="num" w:pos="810"/>
        </w:tabs>
        <w:ind w:left="81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4F07DEF"/>
    <w:multiLevelType w:val="hybridMultilevel"/>
    <w:tmpl w:val="FC5AD55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7222845"/>
    <w:multiLevelType w:val="hybridMultilevel"/>
    <w:tmpl w:val="42F2965E"/>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8CD2D54"/>
    <w:multiLevelType w:val="hybridMultilevel"/>
    <w:tmpl w:val="787A80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979725D"/>
    <w:multiLevelType w:val="multilevel"/>
    <w:tmpl w:val="24FE90F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7B594E3E"/>
    <w:multiLevelType w:val="hybridMultilevel"/>
    <w:tmpl w:val="A2622780"/>
    <w:lvl w:ilvl="0" w:tplc="041A0003">
      <w:start w:val="1"/>
      <w:numFmt w:val="bullet"/>
      <w:lvlText w:val="o"/>
      <w:lvlJc w:val="left"/>
      <w:pPr>
        <w:tabs>
          <w:tab w:val="num" w:pos="720"/>
        </w:tabs>
        <w:ind w:left="720" w:hanging="360"/>
      </w:pPr>
      <w:rPr>
        <w:rFonts w:ascii="Courier New" w:hAnsi="Courier New" w:cs="Courier New"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F8A2465"/>
    <w:multiLevelType w:val="hybridMultilevel"/>
    <w:tmpl w:val="EE34C9CA"/>
    <w:lvl w:ilvl="0" w:tplc="84BC96CE">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84"/>
  </w:num>
  <w:num w:numId="3">
    <w:abstractNumId w:val="71"/>
  </w:num>
  <w:num w:numId="4">
    <w:abstractNumId w:val="16"/>
  </w:num>
  <w:num w:numId="5">
    <w:abstractNumId w:val="26"/>
  </w:num>
  <w:num w:numId="6">
    <w:abstractNumId w:val="47"/>
  </w:num>
  <w:num w:numId="7">
    <w:abstractNumId w:val="31"/>
  </w:num>
  <w:num w:numId="8">
    <w:abstractNumId w:val="68"/>
  </w:num>
  <w:num w:numId="9">
    <w:abstractNumId w:val="37"/>
  </w:num>
  <w:num w:numId="10">
    <w:abstractNumId w:val="18"/>
  </w:num>
  <w:num w:numId="11">
    <w:abstractNumId w:val="79"/>
  </w:num>
  <w:num w:numId="12">
    <w:abstractNumId w:val="76"/>
  </w:num>
  <w:num w:numId="13">
    <w:abstractNumId w:val="44"/>
  </w:num>
  <w:num w:numId="14">
    <w:abstractNumId w:val="81"/>
  </w:num>
  <w:num w:numId="15">
    <w:abstractNumId w:val="52"/>
  </w:num>
  <w:num w:numId="16">
    <w:abstractNumId w:val="36"/>
  </w:num>
  <w:num w:numId="17">
    <w:abstractNumId w:val="69"/>
  </w:num>
  <w:num w:numId="18">
    <w:abstractNumId w:val="1"/>
  </w:num>
  <w:num w:numId="19">
    <w:abstractNumId w:val="53"/>
  </w:num>
  <w:num w:numId="20">
    <w:abstractNumId w:val="38"/>
  </w:num>
  <w:num w:numId="21">
    <w:abstractNumId w:val="9"/>
  </w:num>
  <w:num w:numId="22">
    <w:abstractNumId w:val="65"/>
  </w:num>
  <w:num w:numId="23">
    <w:abstractNumId w:val="77"/>
  </w:num>
  <w:num w:numId="24">
    <w:abstractNumId w:val="11"/>
  </w:num>
  <w:num w:numId="25">
    <w:abstractNumId w:val="13"/>
  </w:num>
  <w:num w:numId="26">
    <w:abstractNumId w:val="48"/>
  </w:num>
  <w:num w:numId="27">
    <w:abstractNumId w:val="54"/>
  </w:num>
  <w:num w:numId="28">
    <w:abstractNumId w:val="27"/>
  </w:num>
  <w:num w:numId="29">
    <w:abstractNumId w:val="3"/>
  </w:num>
  <w:num w:numId="30">
    <w:abstractNumId w:val="39"/>
  </w:num>
  <w:num w:numId="31">
    <w:abstractNumId w:val="56"/>
  </w:num>
  <w:num w:numId="32">
    <w:abstractNumId w:val="40"/>
  </w:num>
  <w:num w:numId="33">
    <w:abstractNumId w:val="21"/>
  </w:num>
  <w:num w:numId="34">
    <w:abstractNumId w:val="4"/>
  </w:num>
  <w:num w:numId="35">
    <w:abstractNumId w:val="59"/>
  </w:num>
  <w:num w:numId="36">
    <w:abstractNumId w:val="80"/>
  </w:num>
  <w:num w:numId="37">
    <w:abstractNumId w:val="30"/>
  </w:num>
  <w:num w:numId="38">
    <w:abstractNumId w:val="46"/>
  </w:num>
  <w:num w:numId="39">
    <w:abstractNumId w:val="24"/>
  </w:num>
  <w:num w:numId="40">
    <w:abstractNumId w:val="60"/>
  </w:num>
  <w:num w:numId="41">
    <w:abstractNumId w:val="51"/>
  </w:num>
  <w:num w:numId="42">
    <w:abstractNumId w:val="61"/>
  </w:num>
  <w:num w:numId="43">
    <w:abstractNumId w:val="14"/>
  </w:num>
  <w:num w:numId="44">
    <w:abstractNumId w:val="19"/>
  </w:num>
  <w:num w:numId="45">
    <w:abstractNumId w:val="41"/>
  </w:num>
  <w:num w:numId="46">
    <w:abstractNumId w:val="62"/>
  </w:num>
  <w:num w:numId="47">
    <w:abstractNumId w:val="43"/>
  </w:num>
  <w:num w:numId="48">
    <w:abstractNumId w:val="2"/>
  </w:num>
  <w:num w:numId="49">
    <w:abstractNumId w:val="82"/>
  </w:num>
  <w:num w:numId="50">
    <w:abstractNumId w:val="67"/>
  </w:num>
  <w:num w:numId="51">
    <w:abstractNumId w:val="70"/>
  </w:num>
  <w:num w:numId="52">
    <w:abstractNumId w:val="55"/>
  </w:num>
  <w:num w:numId="53">
    <w:abstractNumId w:val="8"/>
  </w:num>
  <w:num w:numId="54">
    <w:abstractNumId w:val="22"/>
  </w:num>
  <w:num w:numId="55">
    <w:abstractNumId w:val="23"/>
  </w:num>
  <w:num w:numId="56">
    <w:abstractNumId w:val="7"/>
  </w:num>
  <w:num w:numId="57">
    <w:abstractNumId w:val="72"/>
  </w:num>
  <w:num w:numId="58">
    <w:abstractNumId w:val="42"/>
  </w:num>
  <w:num w:numId="59">
    <w:abstractNumId w:val="0"/>
  </w:num>
  <w:num w:numId="60">
    <w:abstractNumId w:val="28"/>
  </w:num>
  <w:num w:numId="61">
    <w:abstractNumId w:val="45"/>
  </w:num>
  <w:num w:numId="62">
    <w:abstractNumId w:val="78"/>
  </w:num>
  <w:num w:numId="63">
    <w:abstractNumId w:val="17"/>
  </w:num>
  <w:num w:numId="64">
    <w:abstractNumId w:val="83"/>
  </w:num>
  <w:num w:numId="65">
    <w:abstractNumId w:val="25"/>
  </w:num>
  <w:num w:numId="66">
    <w:abstractNumId w:val="74"/>
  </w:num>
  <w:num w:numId="67">
    <w:abstractNumId w:val="32"/>
  </w:num>
  <w:num w:numId="68">
    <w:abstractNumId w:val="20"/>
  </w:num>
  <w:num w:numId="69">
    <w:abstractNumId w:val="34"/>
  </w:num>
  <w:num w:numId="70">
    <w:abstractNumId w:val="33"/>
  </w:num>
  <w:num w:numId="71">
    <w:abstractNumId w:val="35"/>
  </w:num>
  <w:num w:numId="7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num>
  <w:num w:numId="75">
    <w:abstractNumId w:val="58"/>
  </w:num>
  <w:num w:numId="76">
    <w:abstractNumId w:val="6"/>
  </w:num>
  <w:num w:numId="77">
    <w:abstractNumId w:val="10"/>
  </w:num>
  <w:num w:numId="78">
    <w:abstractNumId w:val="29"/>
  </w:num>
  <w:num w:numId="79">
    <w:abstractNumId w:val="73"/>
  </w:num>
  <w:num w:numId="80">
    <w:abstractNumId w:val="49"/>
  </w:num>
  <w:num w:numId="81">
    <w:abstractNumId w:val="66"/>
  </w:num>
  <w:num w:numId="82">
    <w:abstractNumId w:val="57"/>
  </w:num>
  <w:num w:numId="83">
    <w:abstractNumId w:val="64"/>
  </w:num>
  <w:num w:numId="84">
    <w:abstractNumId w:val="63"/>
  </w:num>
  <w:num w:numId="85">
    <w:abstractNumId w:val="15"/>
  </w:num>
  <w:num w:numId="86">
    <w:abstractNumId w:val="8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4A"/>
    <w:rsid w:val="000067F5"/>
    <w:rsid w:val="00010256"/>
    <w:rsid w:val="00010DCC"/>
    <w:rsid w:val="0001699B"/>
    <w:rsid w:val="000219BA"/>
    <w:rsid w:val="00026726"/>
    <w:rsid w:val="00040C40"/>
    <w:rsid w:val="00045616"/>
    <w:rsid w:val="0005083B"/>
    <w:rsid w:val="00052217"/>
    <w:rsid w:val="000524F1"/>
    <w:rsid w:val="00054B83"/>
    <w:rsid w:val="00056B4D"/>
    <w:rsid w:val="000640E7"/>
    <w:rsid w:val="00067E72"/>
    <w:rsid w:val="00071EE2"/>
    <w:rsid w:val="000746E2"/>
    <w:rsid w:val="000813B8"/>
    <w:rsid w:val="000842DF"/>
    <w:rsid w:val="000969D2"/>
    <w:rsid w:val="000A30C7"/>
    <w:rsid w:val="000C1165"/>
    <w:rsid w:val="000D3CCF"/>
    <w:rsid w:val="000D4766"/>
    <w:rsid w:val="000E1523"/>
    <w:rsid w:val="000E4F53"/>
    <w:rsid w:val="000E6EDE"/>
    <w:rsid w:val="000E74F1"/>
    <w:rsid w:val="000F049A"/>
    <w:rsid w:val="00100888"/>
    <w:rsid w:val="00100B59"/>
    <w:rsid w:val="00101447"/>
    <w:rsid w:val="0010175B"/>
    <w:rsid w:val="00112498"/>
    <w:rsid w:val="00112E80"/>
    <w:rsid w:val="00113ACD"/>
    <w:rsid w:val="0011414C"/>
    <w:rsid w:val="00117B73"/>
    <w:rsid w:val="00125E9C"/>
    <w:rsid w:val="00136564"/>
    <w:rsid w:val="00137DD3"/>
    <w:rsid w:val="001404EB"/>
    <w:rsid w:val="0014518E"/>
    <w:rsid w:val="00152BB0"/>
    <w:rsid w:val="001545C4"/>
    <w:rsid w:val="00154A96"/>
    <w:rsid w:val="0015705D"/>
    <w:rsid w:val="001615F5"/>
    <w:rsid w:val="00163BB5"/>
    <w:rsid w:val="00174BC6"/>
    <w:rsid w:val="00180565"/>
    <w:rsid w:val="001811DB"/>
    <w:rsid w:val="00181936"/>
    <w:rsid w:val="001970F0"/>
    <w:rsid w:val="001B0813"/>
    <w:rsid w:val="001B1B7D"/>
    <w:rsid w:val="001B2C5E"/>
    <w:rsid w:val="001B3840"/>
    <w:rsid w:val="001B60E1"/>
    <w:rsid w:val="001C039F"/>
    <w:rsid w:val="001C681D"/>
    <w:rsid w:val="001C6B7F"/>
    <w:rsid w:val="001D2EFE"/>
    <w:rsid w:val="001D4469"/>
    <w:rsid w:val="001D6189"/>
    <w:rsid w:val="001E0821"/>
    <w:rsid w:val="001E1909"/>
    <w:rsid w:val="001E27AD"/>
    <w:rsid w:val="001F3713"/>
    <w:rsid w:val="00200E73"/>
    <w:rsid w:val="002016BD"/>
    <w:rsid w:val="002032E6"/>
    <w:rsid w:val="00220C13"/>
    <w:rsid w:val="00222FF4"/>
    <w:rsid w:val="00223DB5"/>
    <w:rsid w:val="00225514"/>
    <w:rsid w:val="002327E3"/>
    <w:rsid w:val="002418E0"/>
    <w:rsid w:val="002437CE"/>
    <w:rsid w:val="002505BA"/>
    <w:rsid w:val="00251E85"/>
    <w:rsid w:val="00266178"/>
    <w:rsid w:val="00272664"/>
    <w:rsid w:val="00273F90"/>
    <w:rsid w:val="002757BD"/>
    <w:rsid w:val="00282B8E"/>
    <w:rsid w:val="00286111"/>
    <w:rsid w:val="002927A4"/>
    <w:rsid w:val="002A44BC"/>
    <w:rsid w:val="002B51EE"/>
    <w:rsid w:val="002C2C9B"/>
    <w:rsid w:val="002C61D3"/>
    <w:rsid w:val="002D2930"/>
    <w:rsid w:val="002D423E"/>
    <w:rsid w:val="002D5BB1"/>
    <w:rsid w:val="003149B0"/>
    <w:rsid w:val="00315582"/>
    <w:rsid w:val="0031759D"/>
    <w:rsid w:val="00322D1E"/>
    <w:rsid w:val="00333C3E"/>
    <w:rsid w:val="00335000"/>
    <w:rsid w:val="00356B9A"/>
    <w:rsid w:val="00373584"/>
    <w:rsid w:val="00387F87"/>
    <w:rsid w:val="003927DA"/>
    <w:rsid w:val="00396138"/>
    <w:rsid w:val="00397CDC"/>
    <w:rsid w:val="003A0E33"/>
    <w:rsid w:val="003A129F"/>
    <w:rsid w:val="003B1C71"/>
    <w:rsid w:val="003B5BEA"/>
    <w:rsid w:val="003C2800"/>
    <w:rsid w:val="003D5CA2"/>
    <w:rsid w:val="003E225D"/>
    <w:rsid w:val="003F799C"/>
    <w:rsid w:val="00401958"/>
    <w:rsid w:val="004132A7"/>
    <w:rsid w:val="004132F9"/>
    <w:rsid w:val="004143B5"/>
    <w:rsid w:val="00421A14"/>
    <w:rsid w:val="004349D9"/>
    <w:rsid w:val="0043678C"/>
    <w:rsid w:val="004450CA"/>
    <w:rsid w:val="004453BC"/>
    <w:rsid w:val="00446DB6"/>
    <w:rsid w:val="00447C3E"/>
    <w:rsid w:val="0045085C"/>
    <w:rsid w:val="00451A19"/>
    <w:rsid w:val="00454477"/>
    <w:rsid w:val="00455265"/>
    <w:rsid w:val="00455638"/>
    <w:rsid w:val="00462644"/>
    <w:rsid w:val="004634FA"/>
    <w:rsid w:val="00466BF1"/>
    <w:rsid w:val="00470C08"/>
    <w:rsid w:val="004735AC"/>
    <w:rsid w:val="00474754"/>
    <w:rsid w:val="00482B82"/>
    <w:rsid w:val="00482DC8"/>
    <w:rsid w:val="00490F85"/>
    <w:rsid w:val="0049729D"/>
    <w:rsid w:val="004A05F8"/>
    <w:rsid w:val="004A4D92"/>
    <w:rsid w:val="004A53D5"/>
    <w:rsid w:val="004A6CB4"/>
    <w:rsid w:val="004B137E"/>
    <w:rsid w:val="004B7D2A"/>
    <w:rsid w:val="004C18C0"/>
    <w:rsid w:val="004C246B"/>
    <w:rsid w:val="004E1965"/>
    <w:rsid w:val="004F5868"/>
    <w:rsid w:val="004F5E6A"/>
    <w:rsid w:val="005027F6"/>
    <w:rsid w:val="00504206"/>
    <w:rsid w:val="00507613"/>
    <w:rsid w:val="00515A6B"/>
    <w:rsid w:val="0053560D"/>
    <w:rsid w:val="0054325E"/>
    <w:rsid w:val="00543360"/>
    <w:rsid w:val="00544971"/>
    <w:rsid w:val="005454AD"/>
    <w:rsid w:val="0057532E"/>
    <w:rsid w:val="00586F9C"/>
    <w:rsid w:val="00594040"/>
    <w:rsid w:val="00594F06"/>
    <w:rsid w:val="00597562"/>
    <w:rsid w:val="005A1F99"/>
    <w:rsid w:val="005B0E3E"/>
    <w:rsid w:val="005B1E23"/>
    <w:rsid w:val="005B32B0"/>
    <w:rsid w:val="005B691D"/>
    <w:rsid w:val="005D11D8"/>
    <w:rsid w:val="005E185B"/>
    <w:rsid w:val="005F0315"/>
    <w:rsid w:val="005F3C84"/>
    <w:rsid w:val="005F42A5"/>
    <w:rsid w:val="005F50C5"/>
    <w:rsid w:val="0060022C"/>
    <w:rsid w:val="00600DD2"/>
    <w:rsid w:val="00601A0B"/>
    <w:rsid w:val="00605567"/>
    <w:rsid w:val="00606289"/>
    <w:rsid w:val="00606FE6"/>
    <w:rsid w:val="00616465"/>
    <w:rsid w:val="006229C2"/>
    <w:rsid w:val="00630718"/>
    <w:rsid w:val="0063107C"/>
    <w:rsid w:val="00632934"/>
    <w:rsid w:val="00635D87"/>
    <w:rsid w:val="00637B9D"/>
    <w:rsid w:val="006422EE"/>
    <w:rsid w:val="00642E5C"/>
    <w:rsid w:val="00643557"/>
    <w:rsid w:val="0064660A"/>
    <w:rsid w:val="006509AC"/>
    <w:rsid w:val="00651FF3"/>
    <w:rsid w:val="00652648"/>
    <w:rsid w:val="00653782"/>
    <w:rsid w:val="006551C5"/>
    <w:rsid w:val="0067174C"/>
    <w:rsid w:val="006724D1"/>
    <w:rsid w:val="0067251B"/>
    <w:rsid w:val="00674076"/>
    <w:rsid w:val="00682C65"/>
    <w:rsid w:val="006863F8"/>
    <w:rsid w:val="006925EA"/>
    <w:rsid w:val="0069460F"/>
    <w:rsid w:val="006A51DF"/>
    <w:rsid w:val="006A757F"/>
    <w:rsid w:val="006A7747"/>
    <w:rsid w:val="006C3598"/>
    <w:rsid w:val="006C7A85"/>
    <w:rsid w:val="006C7B63"/>
    <w:rsid w:val="006D0213"/>
    <w:rsid w:val="006D24CB"/>
    <w:rsid w:val="006E615E"/>
    <w:rsid w:val="006E67EA"/>
    <w:rsid w:val="006F18FA"/>
    <w:rsid w:val="006F2ADA"/>
    <w:rsid w:val="006F4B5A"/>
    <w:rsid w:val="006F6EC2"/>
    <w:rsid w:val="00707686"/>
    <w:rsid w:val="00710F51"/>
    <w:rsid w:val="007358CC"/>
    <w:rsid w:val="007363C1"/>
    <w:rsid w:val="00737BBC"/>
    <w:rsid w:val="00742158"/>
    <w:rsid w:val="00744517"/>
    <w:rsid w:val="00744E93"/>
    <w:rsid w:val="00750915"/>
    <w:rsid w:val="007513A9"/>
    <w:rsid w:val="00754F46"/>
    <w:rsid w:val="00755434"/>
    <w:rsid w:val="00757D06"/>
    <w:rsid w:val="007607D7"/>
    <w:rsid w:val="00771A9B"/>
    <w:rsid w:val="00771FD1"/>
    <w:rsid w:val="007732F8"/>
    <w:rsid w:val="00777F10"/>
    <w:rsid w:val="00782484"/>
    <w:rsid w:val="007830BF"/>
    <w:rsid w:val="007877F7"/>
    <w:rsid w:val="00791837"/>
    <w:rsid w:val="00796242"/>
    <w:rsid w:val="007A1399"/>
    <w:rsid w:val="007A1C3B"/>
    <w:rsid w:val="007B2D33"/>
    <w:rsid w:val="007B73CC"/>
    <w:rsid w:val="007C07DF"/>
    <w:rsid w:val="007C1C1E"/>
    <w:rsid w:val="007E541E"/>
    <w:rsid w:val="007E63D2"/>
    <w:rsid w:val="007F3403"/>
    <w:rsid w:val="008021EF"/>
    <w:rsid w:val="008109F5"/>
    <w:rsid w:val="00811632"/>
    <w:rsid w:val="00813FB4"/>
    <w:rsid w:val="00820B04"/>
    <w:rsid w:val="00825499"/>
    <w:rsid w:val="0084458E"/>
    <w:rsid w:val="00844670"/>
    <w:rsid w:val="00851CF7"/>
    <w:rsid w:val="00853E82"/>
    <w:rsid w:val="00861CA9"/>
    <w:rsid w:val="008919FA"/>
    <w:rsid w:val="008935D0"/>
    <w:rsid w:val="00893EAE"/>
    <w:rsid w:val="00896B68"/>
    <w:rsid w:val="008A4B36"/>
    <w:rsid w:val="008B214F"/>
    <w:rsid w:val="008B4865"/>
    <w:rsid w:val="008C7774"/>
    <w:rsid w:val="008D01B4"/>
    <w:rsid w:val="008D08CE"/>
    <w:rsid w:val="008D0998"/>
    <w:rsid w:val="008D6D4D"/>
    <w:rsid w:val="008E4011"/>
    <w:rsid w:val="008E5830"/>
    <w:rsid w:val="008E5C18"/>
    <w:rsid w:val="008E7AFF"/>
    <w:rsid w:val="008E7BF3"/>
    <w:rsid w:val="008F44ED"/>
    <w:rsid w:val="008F4D75"/>
    <w:rsid w:val="008F7ED0"/>
    <w:rsid w:val="0090111F"/>
    <w:rsid w:val="00914282"/>
    <w:rsid w:val="00914D41"/>
    <w:rsid w:val="00917A22"/>
    <w:rsid w:val="009229F0"/>
    <w:rsid w:val="009261CC"/>
    <w:rsid w:val="0093045D"/>
    <w:rsid w:val="00946E06"/>
    <w:rsid w:val="009503B5"/>
    <w:rsid w:val="00951E7D"/>
    <w:rsid w:val="00961565"/>
    <w:rsid w:val="00966802"/>
    <w:rsid w:val="00970C1A"/>
    <w:rsid w:val="00974468"/>
    <w:rsid w:val="00981D85"/>
    <w:rsid w:val="00983FDB"/>
    <w:rsid w:val="009857E9"/>
    <w:rsid w:val="00992A83"/>
    <w:rsid w:val="009A1F35"/>
    <w:rsid w:val="009A6588"/>
    <w:rsid w:val="009B1C4E"/>
    <w:rsid w:val="009C2F6D"/>
    <w:rsid w:val="009C4EDA"/>
    <w:rsid w:val="009D3A16"/>
    <w:rsid w:val="009E0618"/>
    <w:rsid w:val="009E4C0C"/>
    <w:rsid w:val="009E6B72"/>
    <w:rsid w:val="009F4A61"/>
    <w:rsid w:val="009F4B05"/>
    <w:rsid w:val="009F72CD"/>
    <w:rsid w:val="009F7334"/>
    <w:rsid w:val="00A00802"/>
    <w:rsid w:val="00A168E0"/>
    <w:rsid w:val="00A1708A"/>
    <w:rsid w:val="00A23F6F"/>
    <w:rsid w:val="00A25B6A"/>
    <w:rsid w:val="00A402A6"/>
    <w:rsid w:val="00A47DD5"/>
    <w:rsid w:val="00A74BBB"/>
    <w:rsid w:val="00A802C8"/>
    <w:rsid w:val="00A86E9A"/>
    <w:rsid w:val="00A87742"/>
    <w:rsid w:val="00A954D8"/>
    <w:rsid w:val="00AA3E17"/>
    <w:rsid w:val="00AB20D0"/>
    <w:rsid w:val="00AB2973"/>
    <w:rsid w:val="00AB2FFF"/>
    <w:rsid w:val="00AB3C10"/>
    <w:rsid w:val="00AD139B"/>
    <w:rsid w:val="00AD1BAE"/>
    <w:rsid w:val="00AE539A"/>
    <w:rsid w:val="00AE579D"/>
    <w:rsid w:val="00AF7CB4"/>
    <w:rsid w:val="00B0621B"/>
    <w:rsid w:val="00B06CD3"/>
    <w:rsid w:val="00B233FB"/>
    <w:rsid w:val="00B366DE"/>
    <w:rsid w:val="00B42D70"/>
    <w:rsid w:val="00B47C54"/>
    <w:rsid w:val="00B50F02"/>
    <w:rsid w:val="00B54CF8"/>
    <w:rsid w:val="00B55C16"/>
    <w:rsid w:val="00B651FD"/>
    <w:rsid w:val="00B7322E"/>
    <w:rsid w:val="00B7792B"/>
    <w:rsid w:val="00B86B46"/>
    <w:rsid w:val="00B86DC6"/>
    <w:rsid w:val="00BA14F9"/>
    <w:rsid w:val="00BA5B59"/>
    <w:rsid w:val="00BA62E6"/>
    <w:rsid w:val="00BA6C95"/>
    <w:rsid w:val="00BA78B7"/>
    <w:rsid w:val="00BA7926"/>
    <w:rsid w:val="00BB070F"/>
    <w:rsid w:val="00BB1A3D"/>
    <w:rsid w:val="00BB25DA"/>
    <w:rsid w:val="00BB605F"/>
    <w:rsid w:val="00BB794A"/>
    <w:rsid w:val="00BC3508"/>
    <w:rsid w:val="00BD2718"/>
    <w:rsid w:val="00BE0658"/>
    <w:rsid w:val="00BF0D39"/>
    <w:rsid w:val="00BF1153"/>
    <w:rsid w:val="00BF14C6"/>
    <w:rsid w:val="00C03C24"/>
    <w:rsid w:val="00C05C07"/>
    <w:rsid w:val="00C13076"/>
    <w:rsid w:val="00C27405"/>
    <w:rsid w:val="00C310B7"/>
    <w:rsid w:val="00C4027D"/>
    <w:rsid w:val="00C40EF5"/>
    <w:rsid w:val="00C509EF"/>
    <w:rsid w:val="00C517C9"/>
    <w:rsid w:val="00C555C1"/>
    <w:rsid w:val="00C5798C"/>
    <w:rsid w:val="00C67457"/>
    <w:rsid w:val="00C8686D"/>
    <w:rsid w:val="00CA55C2"/>
    <w:rsid w:val="00CA6766"/>
    <w:rsid w:val="00CA71F7"/>
    <w:rsid w:val="00CB0F19"/>
    <w:rsid w:val="00CC749C"/>
    <w:rsid w:val="00CC7C1D"/>
    <w:rsid w:val="00CC7D2C"/>
    <w:rsid w:val="00CD5E4D"/>
    <w:rsid w:val="00CD7219"/>
    <w:rsid w:val="00D22D52"/>
    <w:rsid w:val="00D25674"/>
    <w:rsid w:val="00D265CC"/>
    <w:rsid w:val="00D26BA1"/>
    <w:rsid w:val="00D307B7"/>
    <w:rsid w:val="00D30F2D"/>
    <w:rsid w:val="00D36C02"/>
    <w:rsid w:val="00D42438"/>
    <w:rsid w:val="00D44852"/>
    <w:rsid w:val="00D46108"/>
    <w:rsid w:val="00D525E9"/>
    <w:rsid w:val="00D5377F"/>
    <w:rsid w:val="00D702C7"/>
    <w:rsid w:val="00D73A4C"/>
    <w:rsid w:val="00D76CD8"/>
    <w:rsid w:val="00D82C96"/>
    <w:rsid w:val="00D841B3"/>
    <w:rsid w:val="00D86119"/>
    <w:rsid w:val="00D867A2"/>
    <w:rsid w:val="00D86EC1"/>
    <w:rsid w:val="00D90EE3"/>
    <w:rsid w:val="00D95F92"/>
    <w:rsid w:val="00DA47D4"/>
    <w:rsid w:val="00DC04A1"/>
    <w:rsid w:val="00DC1086"/>
    <w:rsid w:val="00DD0926"/>
    <w:rsid w:val="00DD20DF"/>
    <w:rsid w:val="00DD48B5"/>
    <w:rsid w:val="00DD51F5"/>
    <w:rsid w:val="00DD6055"/>
    <w:rsid w:val="00DE078C"/>
    <w:rsid w:val="00DE223D"/>
    <w:rsid w:val="00DE3BB8"/>
    <w:rsid w:val="00DE52B5"/>
    <w:rsid w:val="00DF04FC"/>
    <w:rsid w:val="00E06DFA"/>
    <w:rsid w:val="00E201D2"/>
    <w:rsid w:val="00E303EA"/>
    <w:rsid w:val="00E436D8"/>
    <w:rsid w:val="00E513E2"/>
    <w:rsid w:val="00E52141"/>
    <w:rsid w:val="00E631FF"/>
    <w:rsid w:val="00E632A3"/>
    <w:rsid w:val="00E64271"/>
    <w:rsid w:val="00E65FEE"/>
    <w:rsid w:val="00E83C11"/>
    <w:rsid w:val="00E85917"/>
    <w:rsid w:val="00E968CD"/>
    <w:rsid w:val="00EA337D"/>
    <w:rsid w:val="00EA3E48"/>
    <w:rsid w:val="00EA5627"/>
    <w:rsid w:val="00EB13AB"/>
    <w:rsid w:val="00EB5D10"/>
    <w:rsid w:val="00EC2FF8"/>
    <w:rsid w:val="00EC546D"/>
    <w:rsid w:val="00ED27CE"/>
    <w:rsid w:val="00ED652D"/>
    <w:rsid w:val="00ED6927"/>
    <w:rsid w:val="00EE26A9"/>
    <w:rsid w:val="00EF1535"/>
    <w:rsid w:val="00EF15EE"/>
    <w:rsid w:val="00EF6706"/>
    <w:rsid w:val="00F01E7C"/>
    <w:rsid w:val="00F04620"/>
    <w:rsid w:val="00F106D6"/>
    <w:rsid w:val="00F153F6"/>
    <w:rsid w:val="00F2356C"/>
    <w:rsid w:val="00F32787"/>
    <w:rsid w:val="00F32E50"/>
    <w:rsid w:val="00F36637"/>
    <w:rsid w:val="00F40C86"/>
    <w:rsid w:val="00F416FF"/>
    <w:rsid w:val="00F41E6B"/>
    <w:rsid w:val="00F425D8"/>
    <w:rsid w:val="00F47111"/>
    <w:rsid w:val="00F50762"/>
    <w:rsid w:val="00F6249C"/>
    <w:rsid w:val="00F62B55"/>
    <w:rsid w:val="00F6373B"/>
    <w:rsid w:val="00F66461"/>
    <w:rsid w:val="00F7210B"/>
    <w:rsid w:val="00F76650"/>
    <w:rsid w:val="00F80545"/>
    <w:rsid w:val="00F8070B"/>
    <w:rsid w:val="00F81DB3"/>
    <w:rsid w:val="00F84497"/>
    <w:rsid w:val="00F965CD"/>
    <w:rsid w:val="00FA43DD"/>
    <w:rsid w:val="00FA7576"/>
    <w:rsid w:val="00FB6618"/>
    <w:rsid w:val="00FB6EF6"/>
    <w:rsid w:val="00FC0333"/>
    <w:rsid w:val="00FD1A05"/>
    <w:rsid w:val="00FD2F7A"/>
    <w:rsid w:val="00FD3A1A"/>
    <w:rsid w:val="00FD5CE3"/>
    <w:rsid w:val="00FD6ECA"/>
    <w:rsid w:val="00FE2CA0"/>
    <w:rsid w:val="00FE5650"/>
    <w:rsid w:val="00FE7250"/>
    <w:rsid w:val="00FF18E4"/>
    <w:rsid w:val="00FF2716"/>
    <w:rsid w:val="00FF3998"/>
    <w:rsid w:val="00FF5D58"/>
    <w:rsid w:val="00FF69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54A28130"/>
  <w15:docId w15:val="{CC108326-C3DF-4D51-B9DF-85232B02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94A"/>
    <w:pPr>
      <w:spacing w:after="160" w:line="259" w:lineRule="auto"/>
    </w:pPr>
  </w:style>
  <w:style w:type="paragraph" w:styleId="Naslov1">
    <w:name w:val="heading 1"/>
    <w:basedOn w:val="Normal"/>
    <w:next w:val="Normal"/>
    <w:link w:val="Naslov1Char"/>
    <w:qFormat/>
    <w:rsid w:val="002D423E"/>
    <w:pPr>
      <w:keepNext/>
      <w:numPr>
        <w:numId w:val="1"/>
      </w:numPr>
      <w:spacing w:before="240" w:after="60" w:line="240" w:lineRule="auto"/>
      <w:outlineLvl w:val="0"/>
    </w:pPr>
    <w:rPr>
      <w:rFonts w:ascii="Arial" w:eastAsia="Times New Roman" w:hAnsi="Arial" w:cs="Arial"/>
      <w:b/>
      <w:bCs/>
      <w:kern w:val="32"/>
      <w:sz w:val="28"/>
      <w:szCs w:val="32"/>
      <w:lang w:eastAsia="hr-HR"/>
    </w:rPr>
  </w:style>
  <w:style w:type="paragraph" w:styleId="Naslov2">
    <w:name w:val="heading 2"/>
    <w:basedOn w:val="Normal"/>
    <w:next w:val="Normal"/>
    <w:link w:val="Naslov2Char"/>
    <w:qFormat/>
    <w:rsid w:val="002D423E"/>
    <w:pPr>
      <w:keepNext/>
      <w:numPr>
        <w:ilvl w:val="1"/>
        <w:numId w:val="1"/>
      </w:numPr>
      <w:spacing w:before="240" w:after="60" w:line="240" w:lineRule="auto"/>
      <w:outlineLvl w:val="1"/>
    </w:pPr>
    <w:rPr>
      <w:rFonts w:ascii="Arial" w:eastAsia="Times New Roman" w:hAnsi="Arial" w:cs="Arial"/>
      <w:b/>
      <w:bCs/>
      <w:i/>
      <w:iCs/>
      <w:sz w:val="24"/>
      <w:szCs w:val="28"/>
      <w:lang w:eastAsia="hr-HR"/>
    </w:rPr>
  </w:style>
  <w:style w:type="paragraph" w:styleId="Naslov3">
    <w:name w:val="heading 3"/>
    <w:basedOn w:val="Normal"/>
    <w:next w:val="Normal"/>
    <w:link w:val="Naslov3Char"/>
    <w:qFormat/>
    <w:rsid w:val="00BB794A"/>
    <w:pPr>
      <w:keepNext/>
      <w:numPr>
        <w:ilvl w:val="2"/>
        <w:numId w:val="1"/>
      </w:numPr>
      <w:spacing w:before="240" w:after="60" w:line="240" w:lineRule="auto"/>
      <w:outlineLvl w:val="2"/>
    </w:pPr>
    <w:rPr>
      <w:rFonts w:ascii="Arial" w:eastAsia="Times New Roman" w:hAnsi="Arial" w:cs="Arial"/>
      <w:b/>
      <w:bCs/>
      <w:sz w:val="26"/>
      <w:szCs w:val="26"/>
      <w:lang w:eastAsia="hr-HR"/>
    </w:rPr>
  </w:style>
  <w:style w:type="paragraph" w:styleId="Naslov4">
    <w:name w:val="heading 4"/>
    <w:basedOn w:val="Normal"/>
    <w:next w:val="Normal"/>
    <w:link w:val="Naslov4Char"/>
    <w:qFormat/>
    <w:rsid w:val="00BB794A"/>
    <w:pPr>
      <w:keepNext/>
      <w:numPr>
        <w:ilvl w:val="3"/>
        <w:numId w:val="1"/>
      </w:numPr>
      <w:spacing w:before="240" w:after="60" w:line="240" w:lineRule="auto"/>
      <w:outlineLvl w:val="3"/>
    </w:pPr>
    <w:rPr>
      <w:rFonts w:ascii="Times New Roman" w:eastAsia="Times New Roman" w:hAnsi="Times New Roman" w:cs="Times New Roman"/>
      <w:b/>
      <w:bCs/>
      <w:sz w:val="28"/>
      <w:szCs w:val="28"/>
      <w:lang w:eastAsia="hr-HR"/>
    </w:rPr>
  </w:style>
  <w:style w:type="paragraph" w:styleId="Naslov5">
    <w:name w:val="heading 5"/>
    <w:basedOn w:val="Normal"/>
    <w:next w:val="Normal"/>
    <w:link w:val="Naslov5Char"/>
    <w:qFormat/>
    <w:rsid w:val="00BB794A"/>
    <w:pPr>
      <w:numPr>
        <w:ilvl w:val="4"/>
        <w:numId w:val="1"/>
      </w:numPr>
      <w:spacing w:before="240" w:after="60" w:line="240" w:lineRule="auto"/>
      <w:outlineLvl w:val="4"/>
    </w:pPr>
    <w:rPr>
      <w:rFonts w:ascii="Times New Roman" w:eastAsia="Times New Roman" w:hAnsi="Times New Roman" w:cs="Times New Roman"/>
      <w:b/>
      <w:bCs/>
      <w:i/>
      <w:iCs/>
      <w:sz w:val="26"/>
      <w:szCs w:val="26"/>
      <w:lang w:eastAsia="hr-HR"/>
    </w:rPr>
  </w:style>
  <w:style w:type="paragraph" w:styleId="Naslov6">
    <w:name w:val="heading 6"/>
    <w:basedOn w:val="Normal"/>
    <w:next w:val="Normal"/>
    <w:link w:val="Naslov6Char"/>
    <w:qFormat/>
    <w:rsid w:val="00BB794A"/>
    <w:pPr>
      <w:numPr>
        <w:ilvl w:val="5"/>
        <w:numId w:val="1"/>
      </w:numPr>
      <w:spacing w:before="240" w:after="60" w:line="240" w:lineRule="auto"/>
      <w:outlineLvl w:val="5"/>
    </w:pPr>
    <w:rPr>
      <w:rFonts w:ascii="Times New Roman" w:eastAsia="Times New Roman" w:hAnsi="Times New Roman" w:cs="Times New Roman"/>
      <w:b/>
      <w:bCs/>
      <w:lang w:eastAsia="hr-HR"/>
    </w:rPr>
  </w:style>
  <w:style w:type="paragraph" w:styleId="Naslov7">
    <w:name w:val="heading 7"/>
    <w:basedOn w:val="Normal"/>
    <w:next w:val="Normal"/>
    <w:link w:val="Naslov7Char"/>
    <w:qFormat/>
    <w:rsid w:val="00BB794A"/>
    <w:pPr>
      <w:numPr>
        <w:ilvl w:val="6"/>
        <w:numId w:val="1"/>
      </w:numPr>
      <w:spacing w:before="240" w:after="60" w:line="240" w:lineRule="auto"/>
      <w:outlineLvl w:val="6"/>
    </w:pPr>
    <w:rPr>
      <w:rFonts w:ascii="Times New Roman" w:eastAsia="Times New Roman" w:hAnsi="Times New Roman" w:cs="Times New Roman"/>
      <w:sz w:val="24"/>
      <w:szCs w:val="24"/>
      <w:lang w:eastAsia="hr-HR"/>
    </w:rPr>
  </w:style>
  <w:style w:type="paragraph" w:styleId="Naslov8">
    <w:name w:val="heading 8"/>
    <w:basedOn w:val="Normal"/>
    <w:next w:val="Normal"/>
    <w:link w:val="Naslov8Char"/>
    <w:qFormat/>
    <w:rsid w:val="00BB794A"/>
    <w:pPr>
      <w:numPr>
        <w:ilvl w:val="7"/>
        <w:numId w:val="1"/>
      </w:numPr>
      <w:spacing w:before="240" w:after="60" w:line="240" w:lineRule="auto"/>
      <w:outlineLvl w:val="7"/>
    </w:pPr>
    <w:rPr>
      <w:rFonts w:ascii="Times New Roman" w:eastAsia="Times New Roman" w:hAnsi="Times New Roman" w:cs="Times New Roman"/>
      <w:i/>
      <w:iCs/>
      <w:sz w:val="24"/>
      <w:szCs w:val="24"/>
      <w:lang w:eastAsia="hr-HR"/>
    </w:rPr>
  </w:style>
  <w:style w:type="paragraph" w:styleId="Naslov9">
    <w:name w:val="heading 9"/>
    <w:basedOn w:val="Normal"/>
    <w:next w:val="Normal"/>
    <w:link w:val="Naslov9Char"/>
    <w:qFormat/>
    <w:rsid w:val="00BB794A"/>
    <w:pPr>
      <w:numPr>
        <w:ilvl w:val="8"/>
        <w:numId w:val="1"/>
      </w:numPr>
      <w:spacing w:before="240" w:after="60" w:line="240" w:lineRule="auto"/>
      <w:outlineLvl w:val="8"/>
    </w:pPr>
    <w:rPr>
      <w:rFonts w:ascii="Arial" w:eastAsia="Times New Roman" w:hAnsi="Arial" w:cs="Arial"/>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D423E"/>
    <w:rPr>
      <w:rFonts w:ascii="Arial" w:eastAsia="Times New Roman" w:hAnsi="Arial" w:cs="Arial"/>
      <w:b/>
      <w:bCs/>
      <w:kern w:val="32"/>
      <w:sz w:val="28"/>
      <w:szCs w:val="32"/>
      <w:lang w:eastAsia="hr-HR"/>
    </w:rPr>
  </w:style>
  <w:style w:type="character" w:customStyle="1" w:styleId="Naslov2Char">
    <w:name w:val="Naslov 2 Char"/>
    <w:basedOn w:val="Zadanifontodlomka"/>
    <w:link w:val="Naslov2"/>
    <w:rsid w:val="002D423E"/>
    <w:rPr>
      <w:rFonts w:ascii="Arial" w:eastAsia="Times New Roman" w:hAnsi="Arial" w:cs="Arial"/>
      <w:b/>
      <w:bCs/>
      <w:i/>
      <w:iCs/>
      <w:sz w:val="24"/>
      <w:szCs w:val="28"/>
      <w:lang w:eastAsia="hr-HR"/>
    </w:rPr>
  </w:style>
  <w:style w:type="character" w:customStyle="1" w:styleId="Naslov3Char">
    <w:name w:val="Naslov 3 Char"/>
    <w:basedOn w:val="Zadanifontodlomka"/>
    <w:link w:val="Naslov3"/>
    <w:rsid w:val="00BB794A"/>
    <w:rPr>
      <w:rFonts w:ascii="Arial" w:eastAsia="Times New Roman" w:hAnsi="Arial" w:cs="Arial"/>
      <w:b/>
      <w:bCs/>
      <w:sz w:val="26"/>
      <w:szCs w:val="26"/>
      <w:lang w:eastAsia="hr-HR"/>
    </w:rPr>
  </w:style>
  <w:style w:type="character" w:customStyle="1" w:styleId="Naslov4Char">
    <w:name w:val="Naslov 4 Char"/>
    <w:basedOn w:val="Zadanifontodlomka"/>
    <w:link w:val="Naslov4"/>
    <w:rsid w:val="00BB794A"/>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BB794A"/>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BB794A"/>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BB794A"/>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BB794A"/>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BB794A"/>
    <w:rPr>
      <w:rFonts w:ascii="Arial" w:eastAsia="Times New Roman" w:hAnsi="Arial" w:cs="Arial"/>
      <w:lang w:eastAsia="hr-HR"/>
    </w:rPr>
  </w:style>
  <w:style w:type="numbering" w:customStyle="1" w:styleId="Bezpopisa1">
    <w:name w:val="Bez popisa1"/>
    <w:next w:val="Bezpopisa"/>
    <w:uiPriority w:val="99"/>
    <w:semiHidden/>
    <w:unhideWhenUsed/>
    <w:rsid w:val="00BB794A"/>
  </w:style>
  <w:style w:type="paragraph" w:styleId="Adresaomotnice">
    <w:name w:val="envelope address"/>
    <w:basedOn w:val="Normal"/>
    <w:rsid w:val="00BB794A"/>
    <w:pPr>
      <w:framePr w:w="7920" w:h="1980" w:hRule="exact" w:hSpace="180" w:wrap="auto" w:hAnchor="page" w:xAlign="center" w:yAlign="bottom"/>
      <w:spacing w:after="0" w:line="240" w:lineRule="auto"/>
      <w:ind w:left="2880"/>
    </w:pPr>
    <w:rPr>
      <w:rFonts w:ascii="Arial Black" w:eastAsia="Times New Roman" w:hAnsi="Arial Black" w:cs="Arial"/>
      <w:sz w:val="24"/>
      <w:szCs w:val="24"/>
      <w:lang w:eastAsia="hr-HR"/>
    </w:rPr>
  </w:style>
  <w:style w:type="table" w:styleId="Reetkatablice">
    <w:name w:val="Table Grid"/>
    <w:basedOn w:val="Obinatablica"/>
    <w:uiPriority w:val="39"/>
    <w:rsid w:val="00BB794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BB794A"/>
    <w:pPr>
      <w:tabs>
        <w:tab w:val="center" w:pos="4536"/>
        <w:tab w:val="right" w:pos="9072"/>
      </w:tabs>
      <w:spacing w:after="0" w:line="240" w:lineRule="auto"/>
    </w:pPr>
    <w:rPr>
      <w:rFonts w:ascii="Times New Roman" w:eastAsia="Times New Roman" w:hAnsi="Times New Roman" w:cs="Times New Roman"/>
      <w:sz w:val="28"/>
      <w:szCs w:val="24"/>
      <w:lang w:eastAsia="hr-HR"/>
    </w:rPr>
  </w:style>
  <w:style w:type="character" w:customStyle="1" w:styleId="ZaglavljeChar">
    <w:name w:val="Zaglavlje Char"/>
    <w:basedOn w:val="Zadanifontodlomka"/>
    <w:link w:val="Zaglavlje"/>
    <w:uiPriority w:val="99"/>
    <w:rsid w:val="00BB794A"/>
    <w:rPr>
      <w:rFonts w:ascii="Times New Roman" w:eastAsia="Times New Roman" w:hAnsi="Times New Roman" w:cs="Times New Roman"/>
      <w:sz w:val="28"/>
      <w:szCs w:val="24"/>
      <w:lang w:eastAsia="hr-HR"/>
    </w:rPr>
  </w:style>
  <w:style w:type="paragraph" w:styleId="Tijeloteksta">
    <w:name w:val="Body Text"/>
    <w:basedOn w:val="Normal"/>
    <w:link w:val="TijelotekstaChar"/>
    <w:rsid w:val="00BB794A"/>
    <w:pPr>
      <w:spacing w:after="0" w:line="240" w:lineRule="auto"/>
      <w:jc w:val="center"/>
    </w:pPr>
    <w:rPr>
      <w:rFonts w:ascii="Times New Roman" w:eastAsia="Times New Roman" w:hAnsi="Times New Roman" w:cs="Times New Roman"/>
      <w:w w:val="200"/>
      <w:sz w:val="28"/>
      <w:szCs w:val="24"/>
      <w:lang w:eastAsia="hr-HR"/>
    </w:rPr>
  </w:style>
  <w:style w:type="character" w:customStyle="1" w:styleId="TijelotekstaChar">
    <w:name w:val="Tijelo teksta Char"/>
    <w:basedOn w:val="Zadanifontodlomka"/>
    <w:link w:val="Tijeloteksta"/>
    <w:rsid w:val="00BB794A"/>
    <w:rPr>
      <w:rFonts w:ascii="Times New Roman" w:eastAsia="Times New Roman" w:hAnsi="Times New Roman" w:cs="Times New Roman"/>
      <w:w w:val="200"/>
      <w:sz w:val="28"/>
      <w:szCs w:val="24"/>
      <w:lang w:eastAsia="hr-HR"/>
    </w:rPr>
  </w:style>
  <w:style w:type="paragraph" w:styleId="Tijeloteksta-uvlaka2">
    <w:name w:val="Body Text Indent 2"/>
    <w:aliases w:val="  uvlaka 2, uvlaka 3"/>
    <w:basedOn w:val="Normal"/>
    <w:link w:val="Tijeloteksta-uvlaka2Char"/>
    <w:rsid w:val="00BB794A"/>
    <w:pPr>
      <w:spacing w:after="120" w:line="480" w:lineRule="auto"/>
      <w:ind w:left="283"/>
    </w:pPr>
    <w:rPr>
      <w:rFonts w:ascii="Times New Roman" w:eastAsia="Times New Roman" w:hAnsi="Times New Roman" w:cs="Times New Roman"/>
      <w:sz w:val="24"/>
      <w:szCs w:val="24"/>
      <w:lang w:eastAsia="hr-HR"/>
    </w:rPr>
  </w:style>
  <w:style w:type="character" w:customStyle="1" w:styleId="Tijeloteksta-uvlaka2Char">
    <w:name w:val="Tijelo teksta - uvlaka 2 Char"/>
    <w:aliases w:val="  uvlaka 2 Char, uvlaka 3 Char"/>
    <w:basedOn w:val="Zadanifontodlomka"/>
    <w:link w:val="Tijeloteksta-uvlaka2"/>
    <w:rsid w:val="00BB794A"/>
    <w:rPr>
      <w:rFonts w:ascii="Times New Roman" w:eastAsia="Times New Roman" w:hAnsi="Times New Roman" w:cs="Times New Roman"/>
      <w:sz w:val="24"/>
      <w:szCs w:val="24"/>
      <w:lang w:eastAsia="hr-HR"/>
    </w:rPr>
  </w:style>
  <w:style w:type="paragraph" w:styleId="Opisslike">
    <w:name w:val="caption"/>
    <w:basedOn w:val="Normal"/>
    <w:next w:val="Normal"/>
    <w:uiPriority w:val="35"/>
    <w:qFormat/>
    <w:rsid w:val="00BB794A"/>
    <w:pPr>
      <w:spacing w:after="0" w:line="240" w:lineRule="auto"/>
    </w:pPr>
    <w:rPr>
      <w:rFonts w:ascii="Times New Roman" w:eastAsia="Times New Roman" w:hAnsi="Times New Roman" w:cs="Times New Roman"/>
      <w:sz w:val="24"/>
      <w:szCs w:val="24"/>
      <w:u w:val="single"/>
      <w:lang w:eastAsia="hr-HR"/>
    </w:rPr>
  </w:style>
  <w:style w:type="table" w:styleId="Jednostavnatablica1">
    <w:name w:val="Table Simple 1"/>
    <w:basedOn w:val="Obinatablica"/>
    <w:rsid w:val="00BB794A"/>
    <w:pPr>
      <w:spacing w:after="0" w:line="240" w:lineRule="auto"/>
    </w:pPr>
    <w:rPr>
      <w:rFonts w:ascii="Times New Roman" w:eastAsia="Times New Roman" w:hAnsi="Times New Roman" w:cs="Times New Roman"/>
      <w:sz w:val="20"/>
      <w:szCs w:val="20"/>
      <w:lang w:eastAsia="hr-H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rsid w:val="00BB794A"/>
    <w:pPr>
      <w:spacing w:after="0" w:line="240" w:lineRule="auto"/>
    </w:pPr>
    <w:rPr>
      <w:rFonts w:ascii="Times New Roman" w:eastAsia="Times New Roman" w:hAnsi="Times New Roman" w:cs="Times New Roman"/>
      <w:sz w:val="20"/>
      <w:szCs w:val="20"/>
      <w:lang w:eastAsia="hr-H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legantnatablica">
    <w:name w:val="Table Elegant"/>
    <w:basedOn w:val="Obinatablica"/>
    <w:rsid w:val="00BB794A"/>
    <w:pPr>
      <w:spacing w:after="0" w:line="240" w:lineRule="auto"/>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ijeloteksta3">
    <w:name w:val="Body Text 3"/>
    <w:basedOn w:val="Normal"/>
    <w:link w:val="Tijeloteksta3Char"/>
    <w:rsid w:val="00BB794A"/>
    <w:pPr>
      <w:spacing w:after="120" w:line="240" w:lineRule="auto"/>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rsid w:val="00BB794A"/>
    <w:rPr>
      <w:rFonts w:ascii="Times New Roman" w:eastAsia="Times New Roman" w:hAnsi="Times New Roman" w:cs="Times New Roman"/>
      <w:sz w:val="16"/>
      <w:szCs w:val="16"/>
      <w:lang w:eastAsia="hr-HR"/>
    </w:rPr>
  </w:style>
  <w:style w:type="paragraph" w:customStyle="1" w:styleId="SamoIspravak">
    <w:name w:val="SamoIspravak"/>
    <w:rsid w:val="00BB794A"/>
    <w:pPr>
      <w:spacing w:after="0" w:line="240" w:lineRule="auto"/>
    </w:pPr>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BB794A"/>
    <w:pPr>
      <w:spacing w:after="120" w:line="480" w:lineRule="auto"/>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rsid w:val="00BB794A"/>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rsid w:val="00BB794A"/>
    <w:pPr>
      <w:spacing w:after="120" w:line="240" w:lineRule="auto"/>
      <w:ind w:left="283"/>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rsid w:val="00BB794A"/>
    <w:rPr>
      <w:rFonts w:ascii="Times New Roman" w:eastAsia="Times New Roman" w:hAnsi="Times New Roman" w:cs="Times New Roman"/>
      <w:sz w:val="24"/>
      <w:szCs w:val="24"/>
      <w:lang w:eastAsia="hr-HR"/>
    </w:rPr>
  </w:style>
  <w:style w:type="character" w:styleId="Brojstranice">
    <w:name w:val="page number"/>
    <w:basedOn w:val="Zadanifontodlomka"/>
    <w:rsid w:val="00BB794A"/>
  </w:style>
  <w:style w:type="paragraph" w:styleId="Podnoje">
    <w:name w:val="footer"/>
    <w:basedOn w:val="Normal"/>
    <w:link w:val="PodnojeChar"/>
    <w:uiPriority w:val="99"/>
    <w:rsid w:val="00BB794A"/>
    <w:pPr>
      <w:tabs>
        <w:tab w:val="center" w:pos="4536"/>
        <w:tab w:val="right" w:pos="9072"/>
      </w:tabs>
      <w:spacing w:after="0" w:line="240" w:lineRule="auto"/>
    </w:pPr>
    <w:rPr>
      <w:rFonts w:ascii="Times New Roman" w:eastAsia="Times New Roman" w:hAnsi="Times New Roman" w:cs="Times New Roman"/>
      <w:sz w:val="28"/>
      <w:szCs w:val="24"/>
      <w:lang w:eastAsia="hr-HR"/>
    </w:rPr>
  </w:style>
  <w:style w:type="character" w:customStyle="1" w:styleId="PodnojeChar">
    <w:name w:val="Podnožje Char"/>
    <w:basedOn w:val="Zadanifontodlomka"/>
    <w:link w:val="Podnoje"/>
    <w:uiPriority w:val="99"/>
    <w:rsid w:val="00BB794A"/>
    <w:rPr>
      <w:rFonts w:ascii="Times New Roman" w:eastAsia="Times New Roman" w:hAnsi="Times New Roman" w:cs="Times New Roman"/>
      <w:sz w:val="28"/>
      <w:szCs w:val="24"/>
      <w:lang w:eastAsia="hr-HR"/>
    </w:rPr>
  </w:style>
  <w:style w:type="character" w:styleId="Hiperveza">
    <w:name w:val="Hyperlink"/>
    <w:uiPriority w:val="99"/>
    <w:rsid w:val="00BB794A"/>
    <w:rPr>
      <w:color w:val="0000FF"/>
      <w:u w:val="single"/>
    </w:rPr>
  </w:style>
  <w:style w:type="paragraph" w:styleId="Naslov">
    <w:name w:val="Title"/>
    <w:basedOn w:val="Normal"/>
    <w:link w:val="NaslovChar"/>
    <w:qFormat/>
    <w:rsid w:val="00BB794A"/>
    <w:pPr>
      <w:spacing w:after="0" w:line="240" w:lineRule="auto"/>
      <w:jc w:val="center"/>
    </w:pPr>
    <w:rPr>
      <w:rFonts w:ascii="Times New Roman" w:eastAsia="Times New Roman" w:hAnsi="Times New Roman" w:cs="Times New Roman"/>
      <w:b/>
      <w:sz w:val="28"/>
      <w:szCs w:val="20"/>
      <w:lang w:eastAsia="hr-HR"/>
    </w:rPr>
  </w:style>
  <w:style w:type="character" w:customStyle="1" w:styleId="NaslovChar">
    <w:name w:val="Naslov Char"/>
    <w:basedOn w:val="Zadanifontodlomka"/>
    <w:link w:val="Naslov"/>
    <w:rsid w:val="00BB794A"/>
    <w:rPr>
      <w:rFonts w:ascii="Times New Roman" w:eastAsia="Times New Roman" w:hAnsi="Times New Roman" w:cs="Times New Roman"/>
      <w:b/>
      <w:sz w:val="28"/>
      <w:szCs w:val="20"/>
      <w:lang w:eastAsia="hr-HR"/>
    </w:rPr>
  </w:style>
  <w:style w:type="paragraph" w:styleId="Odlomakpopisa">
    <w:name w:val="List Paragraph"/>
    <w:basedOn w:val="Normal"/>
    <w:uiPriority w:val="34"/>
    <w:qFormat/>
    <w:rsid w:val="00BB794A"/>
    <w:pPr>
      <w:spacing w:after="0" w:line="240" w:lineRule="auto"/>
      <w:ind w:left="708"/>
    </w:pPr>
    <w:rPr>
      <w:rFonts w:ascii="Times New Roman" w:eastAsia="Times New Roman" w:hAnsi="Times New Roman" w:cs="Times New Roman"/>
      <w:sz w:val="24"/>
      <w:szCs w:val="24"/>
      <w:lang w:eastAsia="hr-HR"/>
    </w:rPr>
  </w:style>
  <w:style w:type="paragraph" w:styleId="Bezproreda">
    <w:name w:val="No Spacing"/>
    <w:qFormat/>
    <w:rsid w:val="00BB794A"/>
    <w:pPr>
      <w:spacing w:after="0" w:line="240" w:lineRule="auto"/>
    </w:pPr>
    <w:rPr>
      <w:rFonts w:ascii="Calibri" w:eastAsia="Calibri" w:hAnsi="Calibri" w:cs="Times New Roman"/>
    </w:rPr>
  </w:style>
  <w:style w:type="paragraph" w:styleId="Tekstbalonia">
    <w:name w:val="Balloon Text"/>
    <w:basedOn w:val="Normal"/>
    <w:link w:val="TekstbaloniaChar"/>
    <w:uiPriority w:val="99"/>
    <w:rsid w:val="00BB794A"/>
    <w:pPr>
      <w:spacing w:after="0" w:line="240" w:lineRule="auto"/>
    </w:pPr>
    <w:rPr>
      <w:rFonts w:ascii="Segoe UI" w:eastAsia="Times New Roman" w:hAnsi="Segoe UI" w:cs="Segoe UI"/>
      <w:sz w:val="18"/>
      <w:szCs w:val="18"/>
      <w:lang w:eastAsia="hr-HR"/>
    </w:rPr>
  </w:style>
  <w:style w:type="character" w:customStyle="1" w:styleId="TekstbaloniaChar">
    <w:name w:val="Tekst balončića Char"/>
    <w:basedOn w:val="Zadanifontodlomka"/>
    <w:link w:val="Tekstbalonia"/>
    <w:uiPriority w:val="99"/>
    <w:rsid w:val="00BB794A"/>
    <w:rPr>
      <w:rFonts w:ascii="Segoe UI" w:eastAsia="Times New Roman" w:hAnsi="Segoe UI" w:cs="Segoe UI"/>
      <w:sz w:val="18"/>
      <w:szCs w:val="18"/>
      <w:lang w:eastAsia="hr-HR"/>
    </w:rPr>
  </w:style>
  <w:style w:type="table" w:customStyle="1" w:styleId="LightShading1">
    <w:name w:val="Light Shading1"/>
    <w:basedOn w:val="Obinatablica"/>
    <w:uiPriority w:val="60"/>
    <w:rsid w:val="00BB79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Obinatablica"/>
    <w:uiPriority w:val="60"/>
    <w:rsid w:val="00BB794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ijetlosjenanje-Isticanje2">
    <w:name w:val="Light Shading Accent 2"/>
    <w:basedOn w:val="Obinatablica"/>
    <w:uiPriority w:val="60"/>
    <w:rsid w:val="00BB794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ematablice">
    <w:name w:val="Table Theme"/>
    <w:basedOn w:val="Obinatablica"/>
    <w:rsid w:val="00BB794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binatablica11">
    <w:name w:val="Obična tablica 11"/>
    <w:basedOn w:val="Obinatablica"/>
    <w:uiPriority w:val="41"/>
    <w:rsid w:val="00BB794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binatablica21">
    <w:name w:val="Obična tablica 21"/>
    <w:basedOn w:val="Obinatablica"/>
    <w:uiPriority w:val="42"/>
    <w:rsid w:val="00BB794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binatablica31">
    <w:name w:val="Obična tablica 31"/>
    <w:basedOn w:val="Obinatablica"/>
    <w:uiPriority w:val="43"/>
    <w:rsid w:val="00BB794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binatablica41">
    <w:name w:val="Obična tablica 41"/>
    <w:basedOn w:val="Obinatablica"/>
    <w:uiPriority w:val="44"/>
    <w:rsid w:val="00BB794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binatablica51">
    <w:name w:val="Obična tablica 51"/>
    <w:basedOn w:val="Obinatablica"/>
    <w:uiPriority w:val="45"/>
    <w:rsid w:val="00BB794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vijetlatablicareetke-isticanje11">
    <w:name w:val="Svijetla tablica rešetke - isticanje 11"/>
    <w:basedOn w:val="Obinatablica"/>
    <w:uiPriority w:val="46"/>
    <w:rsid w:val="00BB794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Podnaslov">
    <w:name w:val="Subtitle"/>
    <w:basedOn w:val="Normal"/>
    <w:link w:val="PodnaslovChar"/>
    <w:qFormat/>
    <w:rsid w:val="00BB794A"/>
    <w:pPr>
      <w:spacing w:after="0" w:line="240" w:lineRule="auto"/>
      <w:jc w:val="center"/>
    </w:pPr>
    <w:rPr>
      <w:rFonts w:ascii="Times New Roman" w:eastAsia="Times New Roman" w:hAnsi="Times New Roman" w:cs="Times New Roman"/>
      <w:b/>
      <w:color w:val="000000"/>
      <w:sz w:val="28"/>
      <w:szCs w:val="24"/>
      <w:lang w:val="sl-SI" w:eastAsia="hr-HR"/>
    </w:rPr>
  </w:style>
  <w:style w:type="character" w:customStyle="1" w:styleId="PodnaslovChar">
    <w:name w:val="Podnaslov Char"/>
    <w:basedOn w:val="Zadanifontodlomka"/>
    <w:link w:val="Podnaslov"/>
    <w:rsid w:val="00BB794A"/>
    <w:rPr>
      <w:rFonts w:ascii="Times New Roman" w:eastAsia="Times New Roman" w:hAnsi="Times New Roman" w:cs="Times New Roman"/>
      <w:b/>
      <w:color w:val="000000"/>
      <w:sz w:val="28"/>
      <w:szCs w:val="24"/>
      <w:lang w:val="sl-SI" w:eastAsia="hr-HR"/>
    </w:rPr>
  </w:style>
  <w:style w:type="paragraph" w:customStyle="1" w:styleId="Default">
    <w:name w:val="Default"/>
    <w:rsid w:val="00BB794A"/>
    <w:pPr>
      <w:autoSpaceDE w:val="0"/>
      <w:autoSpaceDN w:val="0"/>
      <w:adjustRightInd w:val="0"/>
      <w:spacing w:after="0" w:line="240" w:lineRule="auto"/>
    </w:pPr>
    <w:rPr>
      <w:rFonts w:ascii="Calibri" w:eastAsia="Calibri" w:hAnsi="Calibri" w:cs="Calibri"/>
      <w:color w:val="000000"/>
      <w:sz w:val="24"/>
      <w:szCs w:val="24"/>
    </w:rPr>
  </w:style>
  <w:style w:type="table" w:customStyle="1" w:styleId="Svijetlareetkatablice1">
    <w:name w:val="Svijetla rešetka tablice1"/>
    <w:basedOn w:val="Obinatablica"/>
    <w:uiPriority w:val="40"/>
    <w:rsid w:val="00BB79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lijeenaHiperveza">
    <w:name w:val="FollowedHyperlink"/>
    <w:basedOn w:val="Zadanifontodlomka"/>
    <w:uiPriority w:val="99"/>
    <w:semiHidden/>
    <w:unhideWhenUsed/>
    <w:rsid w:val="00BB794A"/>
    <w:rPr>
      <w:color w:val="85DFD0"/>
      <w:u w:val="single"/>
    </w:rPr>
  </w:style>
  <w:style w:type="paragraph" w:customStyle="1" w:styleId="xl63">
    <w:name w:val="xl63"/>
    <w:basedOn w:val="Normal"/>
    <w:rsid w:val="00BB794A"/>
    <w:pP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64">
    <w:name w:val="xl64"/>
    <w:basedOn w:val="Normal"/>
    <w:rsid w:val="00BB794A"/>
    <w:pPr>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65">
    <w:name w:val="xl65"/>
    <w:basedOn w:val="Normal"/>
    <w:rsid w:val="00BB794A"/>
    <w:pPr>
      <w:spacing w:before="100" w:beforeAutospacing="1" w:after="100" w:afterAutospacing="1" w:line="240" w:lineRule="auto"/>
    </w:pPr>
    <w:rPr>
      <w:rFonts w:ascii="Arial Narrow" w:eastAsia="Times New Roman" w:hAnsi="Arial Narrow" w:cs="Times New Roman"/>
      <w:color w:val="993300"/>
      <w:sz w:val="16"/>
      <w:szCs w:val="16"/>
      <w:lang w:eastAsia="hr-HR"/>
    </w:rPr>
  </w:style>
  <w:style w:type="paragraph" w:customStyle="1" w:styleId="xl66">
    <w:name w:val="xl66"/>
    <w:basedOn w:val="Normal"/>
    <w:rsid w:val="00BB794A"/>
    <w:pPr>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67">
    <w:name w:val="xl67"/>
    <w:basedOn w:val="Normal"/>
    <w:rsid w:val="00BB794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Bell MT" w:eastAsia="Times New Roman" w:hAnsi="Bell MT" w:cs="Times New Roman"/>
      <w:i/>
      <w:iCs/>
      <w:sz w:val="16"/>
      <w:szCs w:val="16"/>
      <w:lang w:eastAsia="hr-HR"/>
    </w:rPr>
  </w:style>
  <w:style w:type="paragraph" w:customStyle="1" w:styleId="xl68">
    <w:name w:val="xl68"/>
    <w:basedOn w:val="Normal"/>
    <w:rsid w:val="00BB794A"/>
    <w:pPr>
      <w:spacing w:before="100" w:beforeAutospacing="1" w:after="100" w:afterAutospacing="1" w:line="240" w:lineRule="auto"/>
    </w:pPr>
    <w:rPr>
      <w:rFonts w:ascii="Bell MT" w:eastAsia="Times New Roman" w:hAnsi="Bell MT" w:cs="Times New Roman"/>
      <w:i/>
      <w:iCs/>
      <w:sz w:val="16"/>
      <w:szCs w:val="16"/>
      <w:lang w:eastAsia="hr-HR"/>
    </w:rPr>
  </w:style>
  <w:style w:type="paragraph" w:customStyle="1" w:styleId="xl69">
    <w:name w:val="xl69"/>
    <w:basedOn w:val="Normal"/>
    <w:rsid w:val="00BB7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70">
    <w:name w:val="xl70"/>
    <w:basedOn w:val="Normal"/>
    <w:rsid w:val="00BB794A"/>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71">
    <w:name w:val="xl71"/>
    <w:basedOn w:val="Normal"/>
    <w:rsid w:val="00BB7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72">
    <w:name w:val="xl72"/>
    <w:basedOn w:val="Normal"/>
    <w:rsid w:val="00BB794A"/>
    <w:pPr>
      <w:pBdr>
        <w:top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73">
    <w:name w:val="xl73"/>
    <w:basedOn w:val="Normal"/>
    <w:rsid w:val="00BB794A"/>
    <w:pPr>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74">
    <w:name w:val="xl74"/>
    <w:basedOn w:val="Normal"/>
    <w:rsid w:val="00BB794A"/>
    <w:pPr>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75">
    <w:name w:val="xl75"/>
    <w:basedOn w:val="Normal"/>
    <w:rsid w:val="00BB794A"/>
    <w:pPr>
      <w:spacing w:before="100" w:beforeAutospacing="1" w:after="100" w:afterAutospacing="1" w:line="240" w:lineRule="auto"/>
    </w:pPr>
    <w:rPr>
      <w:rFonts w:ascii="Arial Narrow" w:eastAsia="Times New Roman" w:hAnsi="Arial Narrow" w:cs="Times New Roman"/>
      <w:b/>
      <w:bCs/>
      <w:color w:val="993300"/>
      <w:sz w:val="16"/>
      <w:szCs w:val="16"/>
      <w:lang w:eastAsia="hr-HR"/>
    </w:rPr>
  </w:style>
  <w:style w:type="paragraph" w:customStyle="1" w:styleId="xl76">
    <w:name w:val="xl76"/>
    <w:basedOn w:val="Normal"/>
    <w:rsid w:val="00BB794A"/>
    <w:pP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77">
    <w:name w:val="xl77"/>
    <w:basedOn w:val="Normal"/>
    <w:rsid w:val="00BB794A"/>
    <w:pP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78">
    <w:name w:val="xl78"/>
    <w:basedOn w:val="Normal"/>
    <w:rsid w:val="00BB794A"/>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Arial Narrow" w:eastAsia="Times New Roman" w:hAnsi="Arial Narrow" w:cs="Times New Roman"/>
      <w:b/>
      <w:bCs/>
      <w:sz w:val="14"/>
      <w:szCs w:val="14"/>
      <w:lang w:eastAsia="hr-HR"/>
    </w:rPr>
  </w:style>
  <w:style w:type="paragraph" w:customStyle="1" w:styleId="xl79">
    <w:name w:val="xl79"/>
    <w:basedOn w:val="Normal"/>
    <w:rsid w:val="00BB794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hr-HR"/>
    </w:rPr>
  </w:style>
  <w:style w:type="paragraph" w:customStyle="1" w:styleId="xl80">
    <w:name w:val="xl80"/>
    <w:basedOn w:val="Normal"/>
    <w:rsid w:val="00BB794A"/>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hr-HR"/>
    </w:rPr>
  </w:style>
  <w:style w:type="paragraph" w:customStyle="1" w:styleId="xl81">
    <w:name w:val="xl81"/>
    <w:basedOn w:val="Normal"/>
    <w:rsid w:val="00BB794A"/>
    <w:pP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82">
    <w:name w:val="xl82"/>
    <w:basedOn w:val="Normal"/>
    <w:rsid w:val="00BB794A"/>
    <w:pPr>
      <w:pBdr>
        <w:bottom w:val="single" w:sz="4" w:space="0" w:color="auto"/>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83">
    <w:name w:val="xl83"/>
    <w:basedOn w:val="Normal"/>
    <w:rsid w:val="00BB794A"/>
    <w:pP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84">
    <w:name w:val="xl84"/>
    <w:basedOn w:val="Normal"/>
    <w:rsid w:val="00BB794A"/>
    <w:pPr>
      <w:pBdr>
        <w:top w:val="single" w:sz="4" w:space="0" w:color="auto"/>
        <w:left w:val="single" w:sz="4" w:space="0" w:color="auto"/>
        <w:right w:val="single" w:sz="4" w:space="0" w:color="auto"/>
      </w:pBdr>
      <w:shd w:val="clear" w:color="000000" w:fill="CCFFFF"/>
      <w:spacing w:before="100" w:beforeAutospacing="1" w:after="100" w:afterAutospacing="1" w:line="240" w:lineRule="auto"/>
    </w:pPr>
    <w:rPr>
      <w:rFonts w:ascii="Bell MT" w:eastAsia="Times New Roman" w:hAnsi="Bell MT" w:cs="Times New Roman"/>
      <w:i/>
      <w:iCs/>
      <w:sz w:val="16"/>
      <w:szCs w:val="16"/>
      <w:lang w:eastAsia="hr-HR"/>
    </w:rPr>
  </w:style>
  <w:style w:type="paragraph" w:customStyle="1" w:styleId="xl85">
    <w:name w:val="xl85"/>
    <w:basedOn w:val="Normal"/>
    <w:rsid w:val="00BB794A"/>
    <w:pPr>
      <w:shd w:val="clear" w:color="99CCFF" w:fill="auto"/>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86">
    <w:name w:val="xl86"/>
    <w:basedOn w:val="Normal"/>
    <w:rsid w:val="00BB794A"/>
    <w:pPr>
      <w:pBdr>
        <w:bottom w:val="single" w:sz="4" w:space="0" w:color="auto"/>
        <w:right w:val="single" w:sz="8" w:space="0" w:color="800080"/>
      </w:pBdr>
      <w:shd w:val="clear" w:color="000000" w:fill="CCFFFF"/>
      <w:spacing w:before="100" w:beforeAutospacing="1" w:after="100" w:afterAutospacing="1" w:line="240" w:lineRule="auto"/>
      <w:textAlignment w:val="center"/>
    </w:pPr>
    <w:rPr>
      <w:rFonts w:ascii="Arial Narrow" w:eastAsia="Times New Roman" w:hAnsi="Arial Narrow" w:cs="Times New Roman"/>
      <w:sz w:val="14"/>
      <w:szCs w:val="14"/>
      <w:lang w:eastAsia="hr-HR"/>
    </w:rPr>
  </w:style>
  <w:style w:type="paragraph" w:customStyle="1" w:styleId="xl87">
    <w:name w:val="xl87"/>
    <w:basedOn w:val="Normal"/>
    <w:rsid w:val="00BB794A"/>
    <w:pPr>
      <w:pBdr>
        <w:left w:val="single" w:sz="8" w:space="0" w:color="800080"/>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88">
    <w:name w:val="xl88"/>
    <w:basedOn w:val="Normal"/>
    <w:rsid w:val="00BB794A"/>
    <w:pPr>
      <w:pBdr>
        <w:right w:val="single" w:sz="8" w:space="0" w:color="800080"/>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89">
    <w:name w:val="xl89"/>
    <w:basedOn w:val="Normal"/>
    <w:rsid w:val="00BB794A"/>
    <w:pPr>
      <w:pBdr>
        <w:left w:val="single" w:sz="8" w:space="0" w:color="800080"/>
        <w:bottom w:val="single" w:sz="4" w:space="0" w:color="auto"/>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90">
    <w:name w:val="xl90"/>
    <w:basedOn w:val="Normal"/>
    <w:rsid w:val="00BB794A"/>
    <w:pPr>
      <w:pBdr>
        <w:bottom w:val="single" w:sz="4" w:space="0" w:color="auto"/>
        <w:right w:val="single" w:sz="8" w:space="0" w:color="800080"/>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91">
    <w:name w:val="xl91"/>
    <w:basedOn w:val="Normal"/>
    <w:rsid w:val="00BB794A"/>
    <w:pPr>
      <w:pBdr>
        <w:top w:val="single" w:sz="4" w:space="0" w:color="auto"/>
        <w:bottom w:val="single" w:sz="4" w:space="0" w:color="auto"/>
        <w:right w:val="single" w:sz="8" w:space="0" w:color="800080"/>
      </w:pBdr>
      <w:shd w:val="clear" w:color="000000" w:fill="CCFFFF"/>
      <w:spacing w:before="100" w:beforeAutospacing="1" w:after="100" w:afterAutospacing="1" w:line="240" w:lineRule="auto"/>
      <w:textAlignment w:val="center"/>
    </w:pPr>
    <w:rPr>
      <w:rFonts w:ascii="Arial Narrow" w:eastAsia="Times New Roman" w:hAnsi="Arial Narrow" w:cs="Times New Roman"/>
      <w:b/>
      <w:bCs/>
      <w:sz w:val="14"/>
      <w:szCs w:val="14"/>
      <w:lang w:eastAsia="hr-HR"/>
    </w:rPr>
  </w:style>
  <w:style w:type="paragraph" w:customStyle="1" w:styleId="xl92">
    <w:name w:val="xl92"/>
    <w:basedOn w:val="Normal"/>
    <w:rsid w:val="00BB794A"/>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93">
    <w:name w:val="xl93"/>
    <w:basedOn w:val="Normal"/>
    <w:rsid w:val="00BB794A"/>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94">
    <w:name w:val="xl94"/>
    <w:basedOn w:val="Normal"/>
    <w:rsid w:val="00BB794A"/>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95">
    <w:name w:val="xl95"/>
    <w:basedOn w:val="Normal"/>
    <w:rsid w:val="00BB794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Bell MT" w:eastAsia="Times New Roman" w:hAnsi="Bell MT" w:cs="Times New Roman"/>
      <w:i/>
      <w:iCs/>
      <w:sz w:val="16"/>
      <w:szCs w:val="16"/>
      <w:lang w:eastAsia="hr-HR"/>
    </w:rPr>
  </w:style>
  <w:style w:type="paragraph" w:customStyle="1" w:styleId="xl96">
    <w:name w:val="xl96"/>
    <w:basedOn w:val="Normal"/>
    <w:rsid w:val="00BB794A"/>
    <w:pPr>
      <w:pBdr>
        <w:top w:val="single" w:sz="4" w:space="0" w:color="800080"/>
        <w:left w:val="single" w:sz="4" w:space="0" w:color="800080"/>
        <w:bottom w:val="single" w:sz="4" w:space="0" w:color="800080"/>
        <w:right w:val="single" w:sz="4" w:space="0" w:color="800080"/>
      </w:pBdr>
      <w:shd w:val="clear" w:color="000000" w:fill="99CC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97">
    <w:name w:val="xl97"/>
    <w:basedOn w:val="Normal"/>
    <w:rsid w:val="00BB794A"/>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98">
    <w:name w:val="xl98"/>
    <w:basedOn w:val="Normal"/>
    <w:rsid w:val="00BB794A"/>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99">
    <w:name w:val="xl99"/>
    <w:basedOn w:val="Normal"/>
    <w:rsid w:val="00BB794A"/>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b/>
      <w:bCs/>
      <w:color w:val="993300"/>
      <w:sz w:val="16"/>
      <w:szCs w:val="16"/>
      <w:lang w:eastAsia="hr-HR"/>
    </w:rPr>
  </w:style>
  <w:style w:type="paragraph" w:customStyle="1" w:styleId="xl100">
    <w:name w:val="xl100"/>
    <w:basedOn w:val="Normal"/>
    <w:rsid w:val="00BB794A"/>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01">
    <w:name w:val="xl101"/>
    <w:basedOn w:val="Normal"/>
    <w:rsid w:val="00BB794A"/>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02">
    <w:name w:val="xl102"/>
    <w:basedOn w:val="Normal"/>
    <w:rsid w:val="00BB794A"/>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103">
    <w:name w:val="xl103"/>
    <w:basedOn w:val="Normal"/>
    <w:rsid w:val="00BB794A"/>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04">
    <w:name w:val="xl104"/>
    <w:basedOn w:val="Normal"/>
    <w:rsid w:val="00BB794A"/>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05">
    <w:name w:val="xl105"/>
    <w:basedOn w:val="Normal"/>
    <w:rsid w:val="00BB794A"/>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06">
    <w:name w:val="xl106"/>
    <w:basedOn w:val="Normal"/>
    <w:rsid w:val="00BB794A"/>
    <w:pPr>
      <w:shd w:val="clear" w:color="000000" w:fill="CCFFFF"/>
      <w:spacing w:before="100" w:beforeAutospacing="1" w:after="100" w:afterAutospacing="1" w:line="240" w:lineRule="auto"/>
    </w:pPr>
    <w:rPr>
      <w:rFonts w:ascii="Arial Narrow" w:eastAsia="Times New Roman" w:hAnsi="Arial Narrow" w:cs="Times New Roman"/>
      <w:sz w:val="14"/>
      <w:szCs w:val="14"/>
      <w:lang w:eastAsia="hr-HR"/>
    </w:rPr>
  </w:style>
  <w:style w:type="paragraph" w:customStyle="1" w:styleId="xl107">
    <w:name w:val="xl107"/>
    <w:basedOn w:val="Normal"/>
    <w:rsid w:val="00BB794A"/>
    <w:pPr>
      <w:spacing w:before="100" w:beforeAutospacing="1" w:after="100" w:afterAutospacing="1" w:line="240" w:lineRule="auto"/>
    </w:pPr>
    <w:rPr>
      <w:rFonts w:ascii="Arial Narrow" w:eastAsia="Times New Roman" w:hAnsi="Arial Narrow" w:cs="Times New Roman"/>
      <w:sz w:val="14"/>
      <w:szCs w:val="14"/>
      <w:lang w:eastAsia="hr-HR"/>
    </w:rPr>
  </w:style>
  <w:style w:type="paragraph" w:customStyle="1" w:styleId="xl108">
    <w:name w:val="xl108"/>
    <w:basedOn w:val="Normal"/>
    <w:rsid w:val="00BB794A"/>
    <w:pPr>
      <w:pBdr>
        <w:top w:val="single" w:sz="4" w:space="0" w:color="800080"/>
        <w:left w:val="single" w:sz="4" w:space="0" w:color="800080"/>
        <w:bottom w:val="single" w:sz="4" w:space="0" w:color="800080"/>
        <w:right w:val="single" w:sz="4" w:space="0" w:color="800080"/>
      </w:pBdr>
      <w:shd w:val="clear" w:color="99CCFF" w:fill="auto"/>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09">
    <w:name w:val="xl109"/>
    <w:basedOn w:val="Normal"/>
    <w:rsid w:val="00BB794A"/>
    <w:pPr>
      <w:pBdr>
        <w:right w:val="single" w:sz="4" w:space="0" w:color="auto"/>
      </w:pBdr>
      <w:shd w:val="clear" w:color="000000" w:fill="CCFFFF"/>
      <w:spacing w:before="100" w:beforeAutospacing="1" w:after="100" w:afterAutospacing="1" w:line="240" w:lineRule="auto"/>
      <w:jc w:val="center"/>
    </w:pPr>
    <w:rPr>
      <w:rFonts w:ascii="Arial Narrow" w:eastAsia="Times New Roman" w:hAnsi="Arial Narrow" w:cs="Times New Roman"/>
      <w:sz w:val="14"/>
      <w:szCs w:val="14"/>
      <w:lang w:eastAsia="hr-HR"/>
    </w:rPr>
  </w:style>
  <w:style w:type="paragraph" w:customStyle="1" w:styleId="xl110">
    <w:name w:val="xl110"/>
    <w:basedOn w:val="Normal"/>
    <w:rsid w:val="00BB794A"/>
    <w:pPr>
      <w:spacing w:before="100" w:beforeAutospacing="1" w:after="100" w:afterAutospacing="1" w:line="240" w:lineRule="auto"/>
      <w:jc w:val="center"/>
    </w:pPr>
    <w:rPr>
      <w:rFonts w:ascii="Arial Narrow" w:eastAsia="Times New Roman" w:hAnsi="Arial Narrow" w:cs="Times New Roman"/>
      <w:sz w:val="16"/>
      <w:szCs w:val="16"/>
      <w:lang w:eastAsia="hr-HR"/>
    </w:rPr>
  </w:style>
  <w:style w:type="paragraph" w:customStyle="1" w:styleId="xl111">
    <w:name w:val="xl111"/>
    <w:basedOn w:val="Normal"/>
    <w:rsid w:val="00BB794A"/>
    <w:pPr>
      <w:pBdr>
        <w:top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112">
    <w:name w:val="xl112"/>
    <w:basedOn w:val="Normal"/>
    <w:rsid w:val="00BB794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pPr>
    <w:rPr>
      <w:rFonts w:ascii="Arial Narrow" w:eastAsia="Times New Roman" w:hAnsi="Arial Narrow" w:cs="Times New Roman"/>
      <w:sz w:val="14"/>
      <w:szCs w:val="14"/>
      <w:lang w:eastAsia="hr-HR"/>
    </w:rPr>
  </w:style>
  <w:style w:type="paragraph" w:customStyle="1" w:styleId="xl113">
    <w:name w:val="xl113"/>
    <w:basedOn w:val="Normal"/>
    <w:rsid w:val="00BB794A"/>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jc w:val="center"/>
    </w:pPr>
    <w:rPr>
      <w:rFonts w:ascii="Arial Narrow" w:eastAsia="Times New Roman" w:hAnsi="Arial Narrow" w:cs="Times New Roman"/>
      <w:sz w:val="16"/>
      <w:szCs w:val="16"/>
      <w:lang w:eastAsia="hr-HR"/>
    </w:rPr>
  </w:style>
  <w:style w:type="paragraph" w:customStyle="1" w:styleId="xl114">
    <w:name w:val="xl114"/>
    <w:basedOn w:val="Normal"/>
    <w:rsid w:val="00BB794A"/>
    <w:pPr>
      <w:pBdr>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15">
    <w:name w:val="xl115"/>
    <w:basedOn w:val="Normal"/>
    <w:rsid w:val="00BB794A"/>
    <w:pPr>
      <w:pBdr>
        <w:left w:val="single" w:sz="4" w:space="0" w:color="800080"/>
        <w:bottom w:val="single" w:sz="4" w:space="0" w:color="800080"/>
        <w:right w:val="single" w:sz="4" w:space="0" w:color="800080"/>
      </w:pBdr>
      <w:spacing w:before="100" w:beforeAutospacing="1" w:after="100" w:afterAutospacing="1" w:line="240" w:lineRule="auto"/>
      <w:jc w:val="center"/>
    </w:pPr>
    <w:rPr>
      <w:rFonts w:ascii="Arial Narrow" w:eastAsia="Times New Roman" w:hAnsi="Arial Narrow" w:cs="Times New Roman"/>
      <w:sz w:val="16"/>
      <w:szCs w:val="16"/>
      <w:lang w:eastAsia="hr-HR"/>
    </w:rPr>
  </w:style>
  <w:style w:type="paragraph" w:customStyle="1" w:styleId="xl116">
    <w:name w:val="xl116"/>
    <w:basedOn w:val="Normal"/>
    <w:rsid w:val="00BB794A"/>
    <w:pPr>
      <w:pBdr>
        <w:top w:val="single" w:sz="4" w:space="0" w:color="800080"/>
        <w:left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17">
    <w:name w:val="xl117"/>
    <w:basedOn w:val="Normal"/>
    <w:rsid w:val="00BB794A"/>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color w:val="000000"/>
      <w:sz w:val="16"/>
      <w:szCs w:val="16"/>
      <w:lang w:eastAsia="hr-HR"/>
    </w:rPr>
  </w:style>
  <w:style w:type="paragraph" w:customStyle="1" w:styleId="xl118">
    <w:name w:val="xl118"/>
    <w:basedOn w:val="Normal"/>
    <w:rsid w:val="00BB794A"/>
    <w:pPr>
      <w:pBdr>
        <w:top w:val="single" w:sz="4" w:space="0" w:color="800080"/>
        <w:left w:val="single" w:sz="4" w:space="0" w:color="800080"/>
        <w:bottom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19">
    <w:name w:val="xl119"/>
    <w:basedOn w:val="Normal"/>
    <w:rsid w:val="00BB794A"/>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lang w:eastAsia="hr-HR"/>
    </w:rPr>
  </w:style>
  <w:style w:type="paragraph" w:customStyle="1" w:styleId="xl120">
    <w:name w:val="xl120"/>
    <w:basedOn w:val="Normal"/>
    <w:rsid w:val="00BB794A"/>
    <w:pPr>
      <w:pBdr>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lang w:eastAsia="hr-HR"/>
    </w:rPr>
  </w:style>
  <w:style w:type="paragraph" w:customStyle="1" w:styleId="xl121">
    <w:name w:val="xl121"/>
    <w:basedOn w:val="Normal"/>
    <w:rsid w:val="00BB794A"/>
    <w:pPr>
      <w:pBdr>
        <w:left w:val="single" w:sz="8" w:space="0" w:color="800080"/>
        <w:right w:val="single" w:sz="4" w:space="0" w:color="auto"/>
      </w:pBdr>
      <w:shd w:val="clear" w:color="000000" w:fill="CCFFFF"/>
      <w:spacing w:before="100" w:beforeAutospacing="1" w:after="100" w:afterAutospacing="1" w:line="240" w:lineRule="auto"/>
      <w:jc w:val="center"/>
    </w:pPr>
    <w:rPr>
      <w:rFonts w:ascii="Arial Narrow" w:eastAsia="Times New Roman" w:hAnsi="Arial Narrow" w:cs="Times New Roman"/>
      <w:sz w:val="14"/>
      <w:szCs w:val="14"/>
      <w:lang w:eastAsia="hr-HR"/>
    </w:rPr>
  </w:style>
  <w:style w:type="paragraph" w:customStyle="1" w:styleId="xl122">
    <w:name w:val="xl122"/>
    <w:basedOn w:val="Normal"/>
    <w:rsid w:val="00BB794A"/>
    <w:pPr>
      <w:pBdr>
        <w:left w:val="single" w:sz="4" w:space="0" w:color="auto"/>
        <w:right w:val="single" w:sz="4" w:space="0" w:color="auto"/>
      </w:pBdr>
      <w:shd w:val="clear" w:color="000000" w:fill="CCFFFF"/>
      <w:spacing w:before="100" w:beforeAutospacing="1" w:after="100" w:afterAutospacing="1" w:line="240" w:lineRule="auto"/>
      <w:jc w:val="center"/>
    </w:pPr>
    <w:rPr>
      <w:rFonts w:ascii="Arial Narrow" w:eastAsia="Times New Roman" w:hAnsi="Arial Narrow" w:cs="Times New Roman"/>
      <w:sz w:val="14"/>
      <w:szCs w:val="14"/>
      <w:lang w:eastAsia="hr-HR"/>
    </w:rPr>
  </w:style>
  <w:style w:type="paragraph" w:customStyle="1" w:styleId="xl123">
    <w:name w:val="xl123"/>
    <w:basedOn w:val="Normal"/>
    <w:rsid w:val="00BB794A"/>
    <w:pPr>
      <w:pBdr>
        <w:left w:val="single" w:sz="4" w:space="0" w:color="auto"/>
        <w:right w:val="single" w:sz="8" w:space="0" w:color="800080"/>
      </w:pBdr>
      <w:shd w:val="clear" w:color="000000" w:fill="CCFFFF"/>
      <w:spacing w:before="100" w:beforeAutospacing="1" w:after="100" w:afterAutospacing="1" w:line="240" w:lineRule="auto"/>
    </w:pPr>
    <w:rPr>
      <w:rFonts w:ascii="Arial Narrow" w:eastAsia="Times New Roman" w:hAnsi="Arial Narrow" w:cs="Times New Roman"/>
      <w:b/>
      <w:bCs/>
      <w:color w:val="993300"/>
      <w:sz w:val="14"/>
      <w:szCs w:val="14"/>
      <w:lang w:eastAsia="hr-HR"/>
    </w:rPr>
  </w:style>
  <w:style w:type="paragraph" w:customStyle="1" w:styleId="xl124">
    <w:name w:val="xl124"/>
    <w:basedOn w:val="Normal"/>
    <w:rsid w:val="00BB794A"/>
    <w:pPr>
      <w:pBdr>
        <w:top w:val="single" w:sz="4" w:space="0" w:color="auto"/>
        <w:left w:val="single" w:sz="8" w:space="0" w:color="800080"/>
        <w:right w:val="single" w:sz="4" w:space="0" w:color="auto"/>
      </w:pBdr>
      <w:shd w:val="clear" w:color="000000" w:fill="CCFFFF"/>
      <w:spacing w:before="100" w:beforeAutospacing="1" w:after="100" w:afterAutospacing="1" w:line="240" w:lineRule="auto"/>
    </w:pPr>
    <w:rPr>
      <w:rFonts w:ascii="Arial Narrow" w:eastAsia="Times New Roman" w:hAnsi="Arial Narrow" w:cs="Times New Roman"/>
      <w:sz w:val="14"/>
      <w:szCs w:val="14"/>
      <w:lang w:eastAsia="hr-HR"/>
    </w:rPr>
  </w:style>
  <w:style w:type="paragraph" w:customStyle="1" w:styleId="xl125">
    <w:name w:val="xl125"/>
    <w:basedOn w:val="Normal"/>
    <w:rsid w:val="00BB794A"/>
    <w:pPr>
      <w:pBdr>
        <w:top w:val="single" w:sz="4" w:space="0" w:color="auto"/>
        <w:left w:val="single" w:sz="4" w:space="0" w:color="auto"/>
        <w:right w:val="single" w:sz="4" w:space="0" w:color="auto"/>
      </w:pBdr>
      <w:shd w:val="clear" w:color="000000" w:fill="CCFFFF"/>
      <w:spacing w:before="100" w:beforeAutospacing="1" w:after="100" w:afterAutospacing="1" w:line="240" w:lineRule="auto"/>
    </w:pPr>
    <w:rPr>
      <w:rFonts w:ascii="Arial Narrow" w:eastAsia="Times New Roman" w:hAnsi="Arial Narrow" w:cs="Times New Roman"/>
      <w:sz w:val="14"/>
      <w:szCs w:val="14"/>
      <w:lang w:eastAsia="hr-HR"/>
    </w:rPr>
  </w:style>
  <w:style w:type="paragraph" w:customStyle="1" w:styleId="xl126">
    <w:name w:val="xl126"/>
    <w:basedOn w:val="Normal"/>
    <w:rsid w:val="00BB794A"/>
    <w:pPr>
      <w:pBdr>
        <w:top w:val="single" w:sz="4" w:space="0" w:color="auto"/>
        <w:left w:val="single" w:sz="4" w:space="0" w:color="auto"/>
        <w:right w:val="single" w:sz="4" w:space="0" w:color="auto"/>
      </w:pBdr>
      <w:shd w:val="clear" w:color="000000" w:fill="CCFFFF"/>
      <w:spacing w:before="100" w:beforeAutospacing="1" w:after="100" w:afterAutospacing="1" w:line="240" w:lineRule="auto"/>
    </w:pPr>
    <w:rPr>
      <w:rFonts w:ascii="Arial Narrow" w:eastAsia="Times New Roman" w:hAnsi="Arial Narrow" w:cs="Times New Roman"/>
      <w:sz w:val="14"/>
      <w:szCs w:val="14"/>
      <w:lang w:eastAsia="hr-HR"/>
    </w:rPr>
  </w:style>
  <w:style w:type="paragraph" w:customStyle="1" w:styleId="xl127">
    <w:name w:val="xl127"/>
    <w:basedOn w:val="Normal"/>
    <w:rsid w:val="00BB794A"/>
    <w:pPr>
      <w:pBdr>
        <w:top w:val="single" w:sz="4" w:space="0" w:color="auto"/>
        <w:left w:val="single" w:sz="8" w:space="0" w:color="800080"/>
        <w:right w:val="single" w:sz="4" w:space="0" w:color="auto"/>
      </w:pBdr>
      <w:shd w:val="clear" w:color="000000" w:fill="99CCFF"/>
      <w:spacing w:before="100" w:beforeAutospacing="1" w:after="100" w:afterAutospacing="1" w:line="240" w:lineRule="auto"/>
    </w:pPr>
    <w:rPr>
      <w:rFonts w:ascii="Arial Narrow" w:eastAsia="Times New Roman" w:hAnsi="Arial Narrow" w:cs="Times New Roman"/>
      <w:sz w:val="14"/>
      <w:szCs w:val="14"/>
      <w:lang w:eastAsia="hr-HR"/>
    </w:rPr>
  </w:style>
  <w:style w:type="paragraph" w:customStyle="1" w:styleId="xl128">
    <w:name w:val="xl128"/>
    <w:basedOn w:val="Normal"/>
    <w:rsid w:val="00BB794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pPr>
    <w:rPr>
      <w:rFonts w:ascii="Arial Narrow" w:eastAsia="Times New Roman" w:hAnsi="Arial Narrow" w:cs="Times New Roman"/>
      <w:b/>
      <w:bCs/>
      <w:sz w:val="14"/>
      <w:szCs w:val="14"/>
      <w:lang w:eastAsia="hr-HR"/>
    </w:rPr>
  </w:style>
  <w:style w:type="paragraph" w:customStyle="1" w:styleId="xl129">
    <w:name w:val="xl129"/>
    <w:basedOn w:val="Normal"/>
    <w:rsid w:val="00BB794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Bell MT" w:eastAsia="Times New Roman" w:hAnsi="Bell MT" w:cs="Times New Roman"/>
      <w:i/>
      <w:iCs/>
      <w:sz w:val="16"/>
      <w:szCs w:val="16"/>
      <w:lang w:eastAsia="hr-HR"/>
    </w:rPr>
  </w:style>
  <w:style w:type="paragraph" w:customStyle="1" w:styleId="xl130">
    <w:name w:val="xl130"/>
    <w:basedOn w:val="Normal"/>
    <w:rsid w:val="00BB794A"/>
    <w:pPr>
      <w:pBdr>
        <w:top w:val="single" w:sz="4" w:space="0" w:color="800080"/>
        <w:left w:val="single" w:sz="4" w:space="0" w:color="800080"/>
        <w:bottom w:val="single" w:sz="4" w:space="0" w:color="800080"/>
      </w:pBdr>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131">
    <w:name w:val="xl131"/>
    <w:basedOn w:val="Normal"/>
    <w:rsid w:val="00BB794A"/>
    <w:pPr>
      <w:pBdr>
        <w:top w:val="single" w:sz="4" w:space="0" w:color="800080"/>
        <w:bottom w:val="single" w:sz="4" w:space="0" w:color="800080"/>
        <w:right w:val="single" w:sz="4" w:space="0" w:color="800080"/>
      </w:pBdr>
      <w:spacing w:before="100" w:beforeAutospacing="1" w:after="100" w:afterAutospacing="1" w:line="240" w:lineRule="auto"/>
      <w:jc w:val="center"/>
    </w:pPr>
    <w:rPr>
      <w:rFonts w:ascii="Arial Narrow" w:eastAsia="Times New Roman" w:hAnsi="Arial Narrow" w:cs="Times New Roman"/>
      <w:sz w:val="16"/>
      <w:szCs w:val="16"/>
      <w:lang w:eastAsia="hr-HR"/>
    </w:rPr>
  </w:style>
  <w:style w:type="paragraph" w:customStyle="1" w:styleId="xl132">
    <w:name w:val="xl132"/>
    <w:basedOn w:val="Normal"/>
    <w:rsid w:val="00BB794A"/>
    <w:pPr>
      <w:shd w:val="clear" w:color="000000" w:fill="FF9900"/>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33">
    <w:name w:val="xl133"/>
    <w:basedOn w:val="Normal"/>
    <w:rsid w:val="00BB794A"/>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134">
    <w:name w:val="xl134"/>
    <w:basedOn w:val="Normal"/>
    <w:rsid w:val="00BB794A"/>
    <w:pPr>
      <w:pBdr>
        <w:top w:val="single" w:sz="4" w:space="0" w:color="auto"/>
        <w:left w:val="single" w:sz="4" w:space="0" w:color="auto"/>
        <w:right w:val="single" w:sz="8" w:space="0" w:color="800080"/>
      </w:pBdr>
      <w:shd w:val="clear" w:color="000000" w:fill="99CCFF"/>
      <w:spacing w:before="100" w:beforeAutospacing="1" w:after="100" w:afterAutospacing="1" w:line="240" w:lineRule="auto"/>
    </w:pPr>
    <w:rPr>
      <w:rFonts w:ascii="Arial Narrow" w:eastAsia="Times New Roman" w:hAnsi="Arial Narrow" w:cs="Times New Roman"/>
      <w:b/>
      <w:bCs/>
      <w:sz w:val="14"/>
      <w:szCs w:val="14"/>
      <w:lang w:eastAsia="hr-HR"/>
    </w:rPr>
  </w:style>
  <w:style w:type="paragraph" w:customStyle="1" w:styleId="xl135">
    <w:name w:val="xl135"/>
    <w:basedOn w:val="Normal"/>
    <w:rsid w:val="00BB794A"/>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136">
    <w:name w:val="xl136"/>
    <w:basedOn w:val="Normal"/>
    <w:rsid w:val="00BB794A"/>
    <w:pPr>
      <w:pBdr>
        <w:top w:val="single" w:sz="4" w:space="0" w:color="800080"/>
        <w:bottom w:val="single" w:sz="4" w:space="0" w:color="800080"/>
        <w:right w:val="single" w:sz="4" w:space="0" w:color="800080"/>
      </w:pBdr>
      <w:shd w:val="clear" w:color="99CCFF" w:fill="auto"/>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37">
    <w:name w:val="xl137"/>
    <w:basedOn w:val="Normal"/>
    <w:rsid w:val="00BB794A"/>
    <w:pPr>
      <w:shd w:val="clear" w:color="000000" w:fill="FFFF00"/>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38">
    <w:name w:val="xl138"/>
    <w:basedOn w:val="Normal"/>
    <w:rsid w:val="00BB794A"/>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Bell MT" w:eastAsia="Times New Roman" w:hAnsi="Bell MT" w:cs="Times New Roman"/>
      <w:i/>
      <w:iCs/>
      <w:sz w:val="16"/>
      <w:szCs w:val="16"/>
      <w:lang w:eastAsia="hr-HR"/>
    </w:rPr>
  </w:style>
  <w:style w:type="paragraph" w:customStyle="1" w:styleId="xl139">
    <w:name w:val="xl139"/>
    <w:basedOn w:val="Normal"/>
    <w:rsid w:val="00BB794A"/>
    <w:pPr>
      <w:pBdr>
        <w:top w:val="single" w:sz="4" w:space="0" w:color="800080"/>
        <w:left w:val="single" w:sz="4" w:space="0" w:color="800080"/>
        <w:bottom w:val="single" w:sz="4" w:space="0" w:color="800080"/>
        <w:right w:val="single" w:sz="4" w:space="0" w:color="800080"/>
      </w:pBdr>
      <w:shd w:val="clear" w:color="000000" w:fill="FFFF00"/>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40">
    <w:name w:val="xl140"/>
    <w:basedOn w:val="Normal"/>
    <w:rsid w:val="00BB794A"/>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pPr>
    <w:rPr>
      <w:rFonts w:ascii="Arial Narrow" w:eastAsia="Times New Roman" w:hAnsi="Arial Narrow" w:cs="Times New Roman"/>
      <w:sz w:val="12"/>
      <w:szCs w:val="12"/>
      <w:lang w:eastAsia="hr-HR"/>
    </w:rPr>
  </w:style>
  <w:style w:type="paragraph" w:customStyle="1" w:styleId="xl141">
    <w:name w:val="xl141"/>
    <w:basedOn w:val="Normal"/>
    <w:rsid w:val="00BB794A"/>
    <w:pPr>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142">
    <w:name w:val="xl142"/>
    <w:basedOn w:val="Normal"/>
    <w:rsid w:val="00BB794A"/>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2"/>
      <w:szCs w:val="12"/>
      <w:lang w:eastAsia="hr-HR"/>
    </w:rPr>
  </w:style>
  <w:style w:type="paragraph" w:customStyle="1" w:styleId="xl143">
    <w:name w:val="xl143"/>
    <w:basedOn w:val="Normal"/>
    <w:rsid w:val="00BB794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Calibri" w:eastAsia="Times New Roman" w:hAnsi="Calibri" w:cs="Times New Roman"/>
      <w:i/>
      <w:iCs/>
      <w:sz w:val="12"/>
      <w:szCs w:val="12"/>
      <w:lang w:eastAsia="hr-HR"/>
    </w:rPr>
  </w:style>
  <w:style w:type="paragraph" w:customStyle="1" w:styleId="xl144">
    <w:name w:val="xl144"/>
    <w:basedOn w:val="Normal"/>
    <w:rsid w:val="00BB794A"/>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145">
    <w:name w:val="xl145"/>
    <w:basedOn w:val="Normal"/>
    <w:rsid w:val="00BB794A"/>
    <w:pPr>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146">
    <w:name w:val="xl146"/>
    <w:basedOn w:val="Normal"/>
    <w:rsid w:val="00BB794A"/>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Calibri" w:eastAsia="Times New Roman" w:hAnsi="Calibri" w:cs="Times New Roman"/>
      <w:b/>
      <w:bCs/>
      <w:sz w:val="12"/>
      <w:szCs w:val="12"/>
      <w:lang w:eastAsia="hr-HR"/>
    </w:rPr>
  </w:style>
  <w:style w:type="paragraph" w:customStyle="1" w:styleId="xl147">
    <w:name w:val="xl147"/>
    <w:basedOn w:val="Normal"/>
    <w:rsid w:val="00BB794A"/>
    <w:pPr>
      <w:spacing w:before="100" w:beforeAutospacing="1" w:after="100" w:afterAutospacing="1" w:line="240" w:lineRule="auto"/>
    </w:pPr>
    <w:rPr>
      <w:rFonts w:ascii="Calibri" w:eastAsia="Times New Roman" w:hAnsi="Calibri" w:cs="Times New Roman"/>
      <w:b/>
      <w:bCs/>
      <w:sz w:val="12"/>
      <w:szCs w:val="12"/>
      <w:lang w:eastAsia="hr-HR"/>
    </w:rPr>
  </w:style>
  <w:style w:type="paragraph" w:customStyle="1" w:styleId="xl148">
    <w:name w:val="xl148"/>
    <w:basedOn w:val="Normal"/>
    <w:rsid w:val="00BB794A"/>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149">
    <w:name w:val="xl149"/>
    <w:basedOn w:val="Normal"/>
    <w:rsid w:val="00BB794A"/>
    <w:pPr>
      <w:spacing w:before="100" w:beforeAutospacing="1" w:after="100" w:afterAutospacing="1" w:line="240" w:lineRule="auto"/>
    </w:pPr>
    <w:rPr>
      <w:rFonts w:ascii="Calibri" w:eastAsia="Times New Roman" w:hAnsi="Calibri" w:cs="Times New Roman"/>
      <w:b/>
      <w:bCs/>
      <w:color w:val="800080"/>
      <w:sz w:val="12"/>
      <w:szCs w:val="12"/>
      <w:lang w:eastAsia="hr-HR"/>
    </w:rPr>
  </w:style>
  <w:style w:type="paragraph" w:customStyle="1" w:styleId="xl150">
    <w:name w:val="xl150"/>
    <w:basedOn w:val="Normal"/>
    <w:rsid w:val="00BB794A"/>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2"/>
      <w:szCs w:val="12"/>
      <w:lang w:eastAsia="hr-HR"/>
    </w:rPr>
  </w:style>
  <w:style w:type="paragraph" w:customStyle="1" w:styleId="xl151">
    <w:name w:val="xl151"/>
    <w:basedOn w:val="Normal"/>
    <w:rsid w:val="00BB794A"/>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sz w:val="12"/>
      <w:szCs w:val="12"/>
      <w:lang w:eastAsia="hr-HR"/>
    </w:rPr>
  </w:style>
  <w:style w:type="paragraph" w:customStyle="1" w:styleId="xl152">
    <w:name w:val="xl152"/>
    <w:basedOn w:val="Normal"/>
    <w:rsid w:val="00BB794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Calibri" w:eastAsia="Times New Roman" w:hAnsi="Calibri" w:cs="Times New Roman"/>
      <w:i/>
      <w:iCs/>
      <w:sz w:val="12"/>
      <w:szCs w:val="12"/>
      <w:lang w:eastAsia="hr-HR"/>
    </w:rPr>
  </w:style>
  <w:style w:type="paragraph" w:customStyle="1" w:styleId="xl153">
    <w:name w:val="xl153"/>
    <w:basedOn w:val="Normal"/>
    <w:rsid w:val="00BB794A"/>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54">
    <w:name w:val="xl154"/>
    <w:basedOn w:val="Normal"/>
    <w:rsid w:val="00BB794A"/>
    <w:pPr>
      <w:pBdr>
        <w:top w:val="single" w:sz="4" w:space="0" w:color="800080"/>
      </w:pBdr>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155">
    <w:name w:val="xl155"/>
    <w:basedOn w:val="Normal"/>
    <w:rsid w:val="00BB794A"/>
    <w:pPr>
      <w:pBdr>
        <w:top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56">
    <w:name w:val="xl156"/>
    <w:basedOn w:val="Normal"/>
    <w:rsid w:val="00BB794A"/>
    <w:pPr>
      <w:pBdr>
        <w:top w:val="single" w:sz="4" w:space="0" w:color="800080"/>
      </w:pBdr>
      <w:spacing w:before="100" w:beforeAutospacing="1" w:after="100" w:afterAutospacing="1" w:line="240" w:lineRule="auto"/>
    </w:pPr>
    <w:rPr>
      <w:rFonts w:ascii="Arial Narrow" w:eastAsia="Times New Roman" w:hAnsi="Arial Narrow" w:cs="Times New Roman"/>
      <w:b/>
      <w:bCs/>
      <w:color w:val="993300"/>
      <w:sz w:val="16"/>
      <w:szCs w:val="16"/>
      <w:lang w:eastAsia="hr-HR"/>
    </w:rPr>
  </w:style>
  <w:style w:type="paragraph" w:customStyle="1" w:styleId="xl157">
    <w:name w:val="xl157"/>
    <w:basedOn w:val="Normal"/>
    <w:rsid w:val="00BB794A"/>
    <w:pPr>
      <w:pBdr>
        <w:top w:val="single" w:sz="4" w:space="0" w:color="7030A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58">
    <w:name w:val="xl158"/>
    <w:basedOn w:val="Normal"/>
    <w:rsid w:val="00BB794A"/>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59">
    <w:name w:val="xl159"/>
    <w:basedOn w:val="Normal"/>
    <w:rsid w:val="00BB794A"/>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160">
    <w:name w:val="xl160"/>
    <w:basedOn w:val="Normal"/>
    <w:rsid w:val="00BB794A"/>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161">
    <w:name w:val="xl161"/>
    <w:basedOn w:val="Normal"/>
    <w:rsid w:val="00BB794A"/>
    <w:pPr>
      <w:pBdr>
        <w:top w:val="single" w:sz="4" w:space="0" w:color="800080"/>
        <w:left w:val="single" w:sz="4" w:space="0" w:color="800080"/>
        <w:bottom w:val="single" w:sz="4" w:space="0" w:color="800080"/>
        <w:right w:val="single" w:sz="4" w:space="0" w:color="800080"/>
      </w:pBdr>
      <w:shd w:val="clear" w:color="99CCFF"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62">
    <w:name w:val="xl162"/>
    <w:basedOn w:val="Normal"/>
    <w:rsid w:val="00BB794A"/>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163">
    <w:name w:val="xl163"/>
    <w:basedOn w:val="Normal"/>
    <w:rsid w:val="00BB794A"/>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164">
    <w:name w:val="xl164"/>
    <w:basedOn w:val="Normal"/>
    <w:rsid w:val="00BB794A"/>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993300"/>
      <w:sz w:val="16"/>
      <w:szCs w:val="16"/>
      <w:lang w:eastAsia="hr-HR"/>
    </w:rPr>
  </w:style>
  <w:style w:type="paragraph" w:customStyle="1" w:styleId="xl165">
    <w:name w:val="xl165"/>
    <w:basedOn w:val="Normal"/>
    <w:rsid w:val="00BB794A"/>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66">
    <w:name w:val="xl166"/>
    <w:basedOn w:val="Normal"/>
    <w:rsid w:val="00BB794A"/>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hr-HR"/>
    </w:rPr>
  </w:style>
  <w:style w:type="paragraph" w:customStyle="1" w:styleId="xl167">
    <w:name w:val="xl167"/>
    <w:basedOn w:val="Normal"/>
    <w:rsid w:val="00BB794A"/>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68">
    <w:name w:val="xl168"/>
    <w:basedOn w:val="Normal"/>
    <w:rsid w:val="00BB794A"/>
    <w:pPr>
      <w:pBdr>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169">
    <w:name w:val="xl169"/>
    <w:basedOn w:val="Normal"/>
    <w:rsid w:val="00BB794A"/>
    <w:pPr>
      <w:pBdr>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170">
    <w:name w:val="xl170"/>
    <w:basedOn w:val="Normal"/>
    <w:rsid w:val="00BB794A"/>
    <w:pPr>
      <w:pBdr>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71">
    <w:name w:val="xl171"/>
    <w:basedOn w:val="Normal"/>
    <w:rsid w:val="00BB794A"/>
    <w:pPr>
      <w:pBdr>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72">
    <w:name w:val="xl172"/>
    <w:basedOn w:val="Normal"/>
    <w:rsid w:val="00BB794A"/>
    <w:pPr>
      <w:pBdr>
        <w:top w:val="single" w:sz="4" w:space="0" w:color="800080"/>
        <w:left w:val="single" w:sz="4" w:space="0" w:color="800080"/>
        <w:bottom w:val="single" w:sz="4" w:space="0" w:color="7030A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73">
    <w:name w:val="xl173"/>
    <w:basedOn w:val="Normal"/>
    <w:rsid w:val="00BB794A"/>
    <w:pPr>
      <w:pBdr>
        <w:top w:val="single" w:sz="4" w:space="0" w:color="800080"/>
        <w:left w:val="single" w:sz="4" w:space="0" w:color="800080"/>
        <w:bottom w:val="single" w:sz="4" w:space="0" w:color="7030A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174">
    <w:name w:val="xl174"/>
    <w:basedOn w:val="Normal"/>
    <w:rsid w:val="00BB794A"/>
    <w:pPr>
      <w:pBdr>
        <w:top w:val="single" w:sz="4" w:space="0" w:color="800080"/>
        <w:left w:val="single" w:sz="4" w:space="0" w:color="800080"/>
        <w:bottom w:val="single" w:sz="4" w:space="0" w:color="7030A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175">
    <w:name w:val="xl175"/>
    <w:basedOn w:val="Normal"/>
    <w:rsid w:val="00BB794A"/>
    <w:pPr>
      <w:pBdr>
        <w:top w:val="single" w:sz="4" w:space="0" w:color="800080"/>
        <w:left w:val="single" w:sz="4" w:space="0" w:color="800080"/>
        <w:bottom w:val="single" w:sz="4" w:space="0" w:color="7030A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76">
    <w:name w:val="xl176"/>
    <w:basedOn w:val="Normal"/>
    <w:rsid w:val="00BB794A"/>
    <w:pPr>
      <w:pBdr>
        <w:top w:val="single" w:sz="4" w:space="0" w:color="800080"/>
        <w:left w:val="single" w:sz="4" w:space="0" w:color="800080"/>
        <w:bottom w:val="single" w:sz="4" w:space="0" w:color="7030A0"/>
        <w:right w:val="single" w:sz="4" w:space="0" w:color="800080"/>
      </w:pBd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hr-HR"/>
    </w:rPr>
  </w:style>
  <w:style w:type="paragraph" w:customStyle="1" w:styleId="xl177">
    <w:name w:val="xl177"/>
    <w:basedOn w:val="Normal"/>
    <w:rsid w:val="00BB794A"/>
    <w:pPr>
      <w:pBdr>
        <w:top w:val="single" w:sz="4" w:space="0" w:color="800080"/>
        <w:left w:val="single" w:sz="4" w:space="0" w:color="800080"/>
        <w:bottom w:val="single" w:sz="4" w:space="0" w:color="7030A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78">
    <w:name w:val="xl178"/>
    <w:basedOn w:val="Normal"/>
    <w:rsid w:val="00BB794A"/>
    <w:pPr>
      <w:shd w:val="clear" w:color="000000" w:fill="FFFFFF"/>
      <w:spacing w:before="100" w:beforeAutospacing="1" w:after="100" w:afterAutospacing="1" w:line="240" w:lineRule="auto"/>
    </w:pPr>
    <w:rPr>
      <w:rFonts w:ascii="Calibri" w:eastAsia="Times New Roman" w:hAnsi="Calibri" w:cs="Times New Roman"/>
      <w:b/>
      <w:bCs/>
      <w:color w:val="FF0000"/>
      <w:sz w:val="12"/>
      <w:szCs w:val="12"/>
      <w:lang w:eastAsia="hr-HR"/>
    </w:rPr>
  </w:style>
  <w:style w:type="paragraph" w:customStyle="1" w:styleId="xl179">
    <w:name w:val="xl179"/>
    <w:basedOn w:val="Normal"/>
    <w:rsid w:val="00BB794A"/>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Calibri" w:eastAsia="Times New Roman" w:hAnsi="Calibri" w:cs="Times New Roman"/>
      <w:b/>
      <w:bCs/>
      <w:sz w:val="12"/>
      <w:szCs w:val="12"/>
      <w:lang w:eastAsia="hr-HR"/>
    </w:rPr>
  </w:style>
  <w:style w:type="paragraph" w:customStyle="1" w:styleId="xl180">
    <w:name w:val="xl180"/>
    <w:basedOn w:val="Normal"/>
    <w:rsid w:val="00BB794A"/>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181">
    <w:name w:val="xl181"/>
    <w:basedOn w:val="Normal"/>
    <w:rsid w:val="00BB794A"/>
    <w:pP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82">
    <w:name w:val="xl182"/>
    <w:basedOn w:val="Normal"/>
    <w:rsid w:val="00BB794A"/>
    <w:pP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183">
    <w:name w:val="xl183"/>
    <w:basedOn w:val="Normal"/>
    <w:rsid w:val="00BB794A"/>
    <w:pPr>
      <w:shd w:val="clear" w:color="000000" w:fill="FFFFFF"/>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184">
    <w:name w:val="xl184"/>
    <w:basedOn w:val="Normal"/>
    <w:rsid w:val="00BB794A"/>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Calibri" w:eastAsia="Times New Roman" w:hAnsi="Calibri" w:cs="Times New Roman"/>
      <w:b/>
      <w:bCs/>
      <w:sz w:val="12"/>
      <w:szCs w:val="12"/>
      <w:lang w:eastAsia="hr-HR"/>
    </w:rPr>
  </w:style>
  <w:style w:type="paragraph" w:customStyle="1" w:styleId="xl185">
    <w:name w:val="xl185"/>
    <w:basedOn w:val="Normal"/>
    <w:rsid w:val="00BB794A"/>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186">
    <w:name w:val="xl186"/>
    <w:basedOn w:val="Normal"/>
    <w:rsid w:val="00BB794A"/>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187">
    <w:name w:val="xl187"/>
    <w:basedOn w:val="Normal"/>
    <w:rsid w:val="00BB794A"/>
    <w:pPr>
      <w:pBdr>
        <w:left w:val="single" w:sz="4" w:space="0" w:color="800080"/>
        <w:bottom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88">
    <w:name w:val="xl188"/>
    <w:basedOn w:val="Normal"/>
    <w:rsid w:val="00BB794A"/>
    <w:pPr>
      <w:pBdr>
        <w:bottom w:val="single" w:sz="4" w:space="0" w:color="800080"/>
        <w:right w:val="single" w:sz="4" w:space="0" w:color="800080"/>
      </w:pBdr>
      <w:shd w:val="clear" w:color="99CCFF"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89">
    <w:name w:val="xl189"/>
    <w:basedOn w:val="Normal"/>
    <w:rsid w:val="00BB794A"/>
    <w:pPr>
      <w:pBdr>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190">
    <w:name w:val="xl190"/>
    <w:basedOn w:val="Normal"/>
    <w:rsid w:val="00BB794A"/>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191">
    <w:name w:val="xl191"/>
    <w:basedOn w:val="Normal"/>
    <w:rsid w:val="00BB794A"/>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92">
    <w:name w:val="xl192"/>
    <w:basedOn w:val="Normal"/>
    <w:rsid w:val="00BB794A"/>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993300"/>
      <w:sz w:val="16"/>
      <w:szCs w:val="16"/>
      <w:lang w:eastAsia="hr-HR"/>
    </w:rPr>
  </w:style>
  <w:style w:type="paragraph" w:customStyle="1" w:styleId="xl193">
    <w:name w:val="xl193"/>
    <w:basedOn w:val="Normal"/>
    <w:rsid w:val="00BB794A"/>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194">
    <w:name w:val="xl194"/>
    <w:basedOn w:val="Normal"/>
    <w:rsid w:val="00BB794A"/>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hr-HR"/>
    </w:rPr>
  </w:style>
  <w:style w:type="paragraph" w:customStyle="1" w:styleId="xl195">
    <w:name w:val="xl195"/>
    <w:basedOn w:val="Normal"/>
    <w:rsid w:val="00BB794A"/>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196">
    <w:name w:val="xl196"/>
    <w:basedOn w:val="Normal"/>
    <w:rsid w:val="00BB794A"/>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pPr>
    <w:rPr>
      <w:rFonts w:ascii="Calibri" w:eastAsia="Times New Roman" w:hAnsi="Calibri" w:cs="Times New Roman"/>
      <w:b/>
      <w:bCs/>
      <w:sz w:val="12"/>
      <w:szCs w:val="12"/>
      <w:lang w:eastAsia="hr-HR"/>
    </w:rPr>
  </w:style>
  <w:style w:type="paragraph" w:customStyle="1" w:styleId="xl197">
    <w:name w:val="xl197"/>
    <w:basedOn w:val="Normal"/>
    <w:rsid w:val="00BB794A"/>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198">
    <w:name w:val="xl198"/>
    <w:basedOn w:val="Normal"/>
    <w:rsid w:val="00BB794A"/>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199">
    <w:name w:val="xl199"/>
    <w:basedOn w:val="Normal"/>
    <w:rsid w:val="00BB794A"/>
    <w:pPr>
      <w:pBdr>
        <w:top w:val="single" w:sz="4" w:space="0" w:color="800080"/>
        <w:lef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00">
    <w:name w:val="xl200"/>
    <w:basedOn w:val="Normal"/>
    <w:rsid w:val="00BB794A"/>
    <w:pPr>
      <w:pBdr>
        <w:top w:val="single" w:sz="4" w:space="0" w:color="800080"/>
        <w:left w:val="single" w:sz="4" w:space="0" w:color="800080"/>
        <w:right w:val="single" w:sz="4" w:space="0" w:color="800080"/>
      </w:pBdr>
      <w:shd w:val="clear" w:color="99CCFF"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01">
    <w:name w:val="xl201"/>
    <w:basedOn w:val="Normal"/>
    <w:rsid w:val="00BB794A"/>
    <w:pPr>
      <w:pBdr>
        <w:top w:val="single" w:sz="4" w:space="0" w:color="800080"/>
        <w:right w:val="single" w:sz="4" w:space="0" w:color="800080"/>
      </w:pBdr>
      <w:shd w:val="clear" w:color="99CCFF"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02">
    <w:name w:val="xl202"/>
    <w:basedOn w:val="Normal"/>
    <w:rsid w:val="00BB794A"/>
    <w:pPr>
      <w:pBdr>
        <w:top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203">
    <w:name w:val="xl203"/>
    <w:basedOn w:val="Normal"/>
    <w:rsid w:val="00BB794A"/>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204">
    <w:name w:val="xl204"/>
    <w:basedOn w:val="Normal"/>
    <w:rsid w:val="00BB794A"/>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05">
    <w:name w:val="xl205"/>
    <w:basedOn w:val="Normal"/>
    <w:rsid w:val="00BB794A"/>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993300"/>
      <w:sz w:val="16"/>
      <w:szCs w:val="16"/>
      <w:lang w:eastAsia="hr-HR"/>
    </w:rPr>
  </w:style>
  <w:style w:type="paragraph" w:customStyle="1" w:styleId="xl206">
    <w:name w:val="xl206"/>
    <w:basedOn w:val="Normal"/>
    <w:rsid w:val="00BB794A"/>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207">
    <w:name w:val="xl207"/>
    <w:basedOn w:val="Normal"/>
    <w:rsid w:val="00BB794A"/>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08">
    <w:name w:val="xl208"/>
    <w:basedOn w:val="Normal"/>
    <w:rsid w:val="00BB794A"/>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hr-HR"/>
    </w:rPr>
  </w:style>
  <w:style w:type="paragraph" w:customStyle="1" w:styleId="xl209">
    <w:name w:val="xl209"/>
    <w:basedOn w:val="Normal"/>
    <w:rsid w:val="00BB794A"/>
    <w:pPr>
      <w:pBdr>
        <w:top w:val="single" w:sz="4" w:space="0" w:color="800080"/>
        <w:left w:val="single" w:sz="4" w:space="0" w:color="800080"/>
        <w:bottom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10">
    <w:name w:val="xl210"/>
    <w:basedOn w:val="Normal"/>
    <w:rsid w:val="00BB794A"/>
    <w:pPr>
      <w:pBdr>
        <w:top w:val="single" w:sz="4" w:space="0" w:color="7030A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11">
    <w:name w:val="xl211"/>
    <w:basedOn w:val="Normal"/>
    <w:rsid w:val="00BB794A"/>
    <w:pPr>
      <w:pBdr>
        <w:bottom w:val="single" w:sz="4" w:space="0" w:color="7030A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12">
    <w:name w:val="xl212"/>
    <w:basedOn w:val="Normal"/>
    <w:rsid w:val="00BB794A"/>
    <w:pPr>
      <w:pBdr>
        <w:top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13">
    <w:name w:val="xl213"/>
    <w:basedOn w:val="Normal"/>
    <w:rsid w:val="00BB794A"/>
    <w:pPr>
      <w:pBdr>
        <w:top w:val="single" w:sz="4" w:space="0" w:color="800080"/>
      </w:pBdr>
      <w:spacing w:before="100" w:beforeAutospacing="1" w:after="100" w:afterAutospacing="1" w:line="240" w:lineRule="auto"/>
    </w:pPr>
    <w:rPr>
      <w:rFonts w:ascii="Calibri" w:eastAsia="Times New Roman" w:hAnsi="Calibri" w:cs="Times New Roman"/>
      <w:b/>
      <w:bCs/>
      <w:sz w:val="12"/>
      <w:szCs w:val="12"/>
      <w:lang w:eastAsia="hr-HR"/>
    </w:rPr>
  </w:style>
  <w:style w:type="paragraph" w:customStyle="1" w:styleId="xl214">
    <w:name w:val="xl214"/>
    <w:basedOn w:val="Normal"/>
    <w:rsid w:val="00BB794A"/>
    <w:pPr>
      <w:pBdr>
        <w:top w:val="single" w:sz="4" w:space="0" w:color="800080"/>
      </w:pBdr>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215">
    <w:name w:val="xl215"/>
    <w:basedOn w:val="Normal"/>
    <w:rsid w:val="00BB794A"/>
    <w:pPr>
      <w:pBdr>
        <w:top w:val="single" w:sz="4" w:space="0" w:color="800080"/>
        <w:left w:val="single" w:sz="4" w:space="0" w:color="800080"/>
        <w:bottom w:val="single" w:sz="4" w:space="0" w:color="7030A0"/>
        <w:right w:val="single" w:sz="4" w:space="0" w:color="800080"/>
      </w:pBdr>
      <w:shd w:val="clear" w:color="000000" w:fill="FFFFFF"/>
      <w:spacing w:before="100" w:beforeAutospacing="1" w:after="100" w:afterAutospacing="1" w:line="240" w:lineRule="auto"/>
    </w:pPr>
    <w:rPr>
      <w:rFonts w:ascii="Calibri" w:eastAsia="Times New Roman" w:hAnsi="Calibri" w:cs="Times New Roman"/>
      <w:b/>
      <w:bCs/>
      <w:sz w:val="12"/>
      <w:szCs w:val="12"/>
      <w:lang w:eastAsia="hr-HR"/>
    </w:rPr>
  </w:style>
  <w:style w:type="paragraph" w:customStyle="1" w:styleId="xl216">
    <w:name w:val="xl216"/>
    <w:basedOn w:val="Normal"/>
    <w:rsid w:val="00BB794A"/>
    <w:pPr>
      <w:pBdr>
        <w:top w:val="single" w:sz="4" w:space="0" w:color="800080"/>
        <w:left w:val="single" w:sz="4" w:space="0" w:color="800080"/>
        <w:bottom w:val="single" w:sz="4" w:space="0" w:color="7030A0"/>
        <w:right w:val="single" w:sz="4" w:space="0" w:color="800080"/>
      </w:pBdr>
      <w:shd w:val="clear" w:color="000000" w:fill="FFFFFF"/>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217">
    <w:name w:val="xl217"/>
    <w:basedOn w:val="Normal"/>
    <w:rsid w:val="00BB794A"/>
    <w:pPr>
      <w:pBdr>
        <w:top w:val="single" w:sz="4" w:space="0" w:color="800080"/>
        <w:left w:val="single" w:sz="4" w:space="0" w:color="800080"/>
        <w:bottom w:val="single" w:sz="4" w:space="0" w:color="7030A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218">
    <w:name w:val="xl218"/>
    <w:basedOn w:val="Normal"/>
    <w:rsid w:val="00BB794A"/>
    <w:pPr>
      <w:pBdr>
        <w:top w:val="single" w:sz="4" w:space="0" w:color="800080"/>
        <w:left w:val="single" w:sz="4" w:space="0" w:color="800080"/>
        <w:bottom w:val="single" w:sz="4" w:space="0" w:color="7030A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19">
    <w:name w:val="xl219"/>
    <w:basedOn w:val="Normal"/>
    <w:rsid w:val="00BB794A"/>
    <w:pPr>
      <w:pBdr>
        <w:top w:val="single" w:sz="4" w:space="0" w:color="800080"/>
        <w:left w:val="single" w:sz="4" w:space="0" w:color="800080"/>
        <w:bottom w:val="single" w:sz="4" w:space="0" w:color="7030A0"/>
        <w:right w:val="single" w:sz="4" w:space="0" w:color="800080"/>
      </w:pBdr>
      <w:shd w:val="clear" w:color="99CCFF"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20">
    <w:name w:val="xl220"/>
    <w:basedOn w:val="Normal"/>
    <w:rsid w:val="00BB794A"/>
    <w:pPr>
      <w:pBdr>
        <w:top w:val="single" w:sz="4" w:space="0" w:color="800080"/>
        <w:bottom w:val="single" w:sz="4" w:space="0" w:color="7030A0"/>
        <w:right w:val="single" w:sz="4" w:space="0" w:color="800080"/>
      </w:pBdr>
      <w:shd w:val="clear" w:color="99CCFF"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21">
    <w:name w:val="xl221"/>
    <w:basedOn w:val="Normal"/>
    <w:rsid w:val="00BB794A"/>
    <w:pPr>
      <w:pBdr>
        <w:top w:val="single" w:sz="4" w:space="0" w:color="800080"/>
        <w:bottom w:val="single" w:sz="4" w:space="0" w:color="7030A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222">
    <w:name w:val="xl222"/>
    <w:basedOn w:val="Normal"/>
    <w:rsid w:val="00BB794A"/>
    <w:pPr>
      <w:pBdr>
        <w:top w:val="single" w:sz="4" w:space="0" w:color="800080"/>
        <w:left w:val="single" w:sz="4" w:space="0" w:color="800080"/>
        <w:bottom w:val="single" w:sz="4" w:space="0" w:color="7030A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993300"/>
      <w:sz w:val="16"/>
      <w:szCs w:val="16"/>
      <w:lang w:eastAsia="hr-HR"/>
    </w:rPr>
  </w:style>
  <w:style w:type="paragraph" w:customStyle="1" w:styleId="xl223">
    <w:name w:val="xl223"/>
    <w:basedOn w:val="Normal"/>
    <w:rsid w:val="00BB794A"/>
    <w:pPr>
      <w:pBdr>
        <w:top w:val="single" w:sz="4" w:space="0" w:color="800080"/>
        <w:left w:val="single" w:sz="4" w:space="0" w:color="7030A0"/>
        <w:bottom w:val="single" w:sz="4" w:space="0" w:color="7030A0"/>
        <w:right w:val="single" w:sz="4" w:space="0" w:color="7030A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24">
    <w:name w:val="xl224"/>
    <w:basedOn w:val="Normal"/>
    <w:rsid w:val="00BB794A"/>
    <w:pPr>
      <w:pBdr>
        <w:top w:val="single" w:sz="4" w:space="0" w:color="800080"/>
        <w:left w:val="single" w:sz="4" w:space="0" w:color="800080"/>
        <w:bottom w:val="single" w:sz="4" w:space="0" w:color="7030A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25">
    <w:name w:val="xl225"/>
    <w:basedOn w:val="Normal"/>
    <w:rsid w:val="00BB794A"/>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26">
    <w:name w:val="xl226"/>
    <w:basedOn w:val="Normal"/>
    <w:rsid w:val="00BB794A"/>
    <w:pPr>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227">
    <w:name w:val="xl227"/>
    <w:basedOn w:val="Normal"/>
    <w:rsid w:val="00BB794A"/>
    <w:pPr>
      <w:pBdr>
        <w:top w:val="single" w:sz="4" w:space="0" w:color="800080"/>
        <w:left w:val="single" w:sz="4" w:space="0" w:color="800080"/>
        <w:bottom w:val="single" w:sz="4" w:space="0" w:color="7030A0"/>
        <w:right w:val="single" w:sz="4" w:space="0" w:color="7030A0"/>
      </w:pBdr>
      <w:spacing w:before="100" w:beforeAutospacing="1" w:after="100" w:afterAutospacing="1" w:line="240" w:lineRule="auto"/>
      <w:textAlignment w:val="center"/>
    </w:pPr>
    <w:rPr>
      <w:rFonts w:ascii="Arial Narrow" w:eastAsia="Times New Roman" w:hAnsi="Arial Narrow" w:cs="Times New Roman"/>
      <w:sz w:val="16"/>
      <w:szCs w:val="16"/>
      <w:lang w:eastAsia="hr-HR"/>
    </w:rPr>
  </w:style>
  <w:style w:type="paragraph" w:customStyle="1" w:styleId="xl228">
    <w:name w:val="xl228"/>
    <w:basedOn w:val="Normal"/>
    <w:rsid w:val="00BB794A"/>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textAlignment w:val="center"/>
    </w:pPr>
    <w:rPr>
      <w:rFonts w:ascii="Arial Narrow" w:eastAsia="Times New Roman" w:hAnsi="Arial Narrow" w:cs="Times New Roman"/>
      <w:sz w:val="16"/>
      <w:szCs w:val="16"/>
      <w:lang w:eastAsia="hr-HR"/>
    </w:rPr>
  </w:style>
  <w:style w:type="paragraph" w:customStyle="1" w:styleId="xl229">
    <w:name w:val="xl229"/>
    <w:basedOn w:val="Normal"/>
    <w:rsid w:val="00BB794A"/>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jc w:val="center"/>
    </w:pPr>
    <w:rPr>
      <w:rFonts w:ascii="Arial Narrow" w:eastAsia="Times New Roman" w:hAnsi="Arial Narrow" w:cs="Times New Roman"/>
      <w:sz w:val="16"/>
      <w:szCs w:val="16"/>
      <w:lang w:eastAsia="hr-HR"/>
    </w:rPr>
  </w:style>
  <w:style w:type="paragraph" w:customStyle="1" w:styleId="xl230">
    <w:name w:val="xl230"/>
    <w:basedOn w:val="Normal"/>
    <w:rsid w:val="00BB794A"/>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31">
    <w:name w:val="xl231"/>
    <w:basedOn w:val="Normal"/>
    <w:rsid w:val="00BB794A"/>
    <w:pP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32">
    <w:name w:val="xl232"/>
    <w:basedOn w:val="Normal"/>
    <w:rsid w:val="00BB794A"/>
    <w:pPr>
      <w:pBdr>
        <w:top w:val="single" w:sz="4" w:space="0" w:color="800080"/>
        <w:left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33">
    <w:name w:val="xl233"/>
    <w:basedOn w:val="Normal"/>
    <w:rsid w:val="00BB794A"/>
    <w:pPr>
      <w:pBdr>
        <w:top w:val="single" w:sz="4" w:space="0" w:color="7030A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234">
    <w:name w:val="xl234"/>
    <w:basedOn w:val="Normal"/>
    <w:rsid w:val="00BB794A"/>
    <w:pPr>
      <w:pBdr>
        <w:top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235">
    <w:name w:val="xl235"/>
    <w:basedOn w:val="Normal"/>
    <w:rsid w:val="00BB794A"/>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textAlignment w:val="center"/>
    </w:pPr>
    <w:rPr>
      <w:rFonts w:ascii="Arial Narrow" w:eastAsia="Times New Roman" w:hAnsi="Arial Narrow" w:cs="Times New Roman"/>
      <w:sz w:val="16"/>
      <w:szCs w:val="16"/>
      <w:lang w:eastAsia="hr-HR"/>
    </w:rPr>
  </w:style>
  <w:style w:type="paragraph" w:customStyle="1" w:styleId="xl236">
    <w:name w:val="xl236"/>
    <w:basedOn w:val="Normal"/>
    <w:rsid w:val="00BB794A"/>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textAlignment w:val="center"/>
    </w:pPr>
    <w:rPr>
      <w:rFonts w:ascii="Calibri" w:eastAsia="Times New Roman" w:hAnsi="Calibri" w:cs="Times New Roman"/>
      <w:b/>
      <w:bCs/>
      <w:sz w:val="12"/>
      <w:szCs w:val="12"/>
      <w:lang w:eastAsia="hr-HR"/>
    </w:rPr>
  </w:style>
  <w:style w:type="paragraph" w:customStyle="1" w:styleId="xl237">
    <w:name w:val="xl237"/>
    <w:basedOn w:val="Normal"/>
    <w:rsid w:val="00BB794A"/>
    <w:pPr>
      <w:pBdr>
        <w:left w:val="single" w:sz="4" w:space="0" w:color="auto"/>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38">
    <w:name w:val="xl238"/>
    <w:basedOn w:val="Normal"/>
    <w:rsid w:val="00BB794A"/>
    <w:pPr>
      <w:pBdr>
        <w:top w:val="single" w:sz="4" w:space="0" w:color="800080"/>
        <w:bottom w:val="single" w:sz="4" w:space="0" w:color="800080"/>
      </w:pBdr>
      <w:spacing w:before="100" w:beforeAutospacing="1" w:after="100" w:afterAutospacing="1" w:line="240" w:lineRule="auto"/>
    </w:pPr>
    <w:rPr>
      <w:rFonts w:ascii="Calibri" w:eastAsia="Times New Roman" w:hAnsi="Calibri" w:cs="Times New Roman"/>
      <w:b/>
      <w:bCs/>
      <w:color w:val="FF0000"/>
      <w:sz w:val="12"/>
      <w:szCs w:val="12"/>
      <w:lang w:eastAsia="hr-HR"/>
    </w:rPr>
  </w:style>
  <w:style w:type="paragraph" w:customStyle="1" w:styleId="xl239">
    <w:name w:val="xl239"/>
    <w:basedOn w:val="Normal"/>
    <w:rsid w:val="00BB794A"/>
    <w:pPr>
      <w:pBdr>
        <w:top w:val="single" w:sz="4" w:space="0" w:color="800080"/>
        <w:bottom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40">
    <w:name w:val="xl240"/>
    <w:basedOn w:val="Normal"/>
    <w:rsid w:val="00BB794A"/>
    <w:pPr>
      <w:pBdr>
        <w:top w:val="single" w:sz="4" w:space="0" w:color="800080"/>
        <w:bottom w:val="single" w:sz="4" w:space="0" w:color="800080"/>
      </w:pBdr>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241">
    <w:name w:val="xl241"/>
    <w:basedOn w:val="Normal"/>
    <w:rsid w:val="00BB794A"/>
    <w:pPr>
      <w:pBdr>
        <w:top w:val="single" w:sz="4" w:space="0" w:color="800080"/>
        <w:bottom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42">
    <w:name w:val="xl242"/>
    <w:basedOn w:val="Normal"/>
    <w:rsid w:val="00BB794A"/>
    <w:pPr>
      <w:pBdr>
        <w:top w:val="single" w:sz="4" w:space="0" w:color="800080"/>
        <w:left w:val="single" w:sz="4" w:space="0" w:color="800080"/>
        <w:right w:val="single" w:sz="4" w:space="0" w:color="800080"/>
      </w:pBdr>
      <w:spacing w:before="100" w:beforeAutospacing="1" w:after="100" w:afterAutospacing="1" w:line="240" w:lineRule="auto"/>
      <w:textAlignment w:val="top"/>
    </w:pPr>
    <w:rPr>
      <w:rFonts w:ascii="Arial Narrow" w:eastAsia="Times New Roman" w:hAnsi="Arial Narrow" w:cs="Times New Roman"/>
      <w:sz w:val="16"/>
      <w:szCs w:val="16"/>
      <w:lang w:eastAsia="hr-HR"/>
    </w:rPr>
  </w:style>
  <w:style w:type="paragraph" w:customStyle="1" w:styleId="xl243">
    <w:name w:val="xl243"/>
    <w:basedOn w:val="Normal"/>
    <w:rsid w:val="00BB794A"/>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textAlignment w:val="center"/>
    </w:pPr>
    <w:rPr>
      <w:rFonts w:ascii="Calibri" w:eastAsia="Times New Roman" w:hAnsi="Calibri" w:cs="Times New Roman"/>
      <w:sz w:val="12"/>
      <w:szCs w:val="12"/>
      <w:lang w:eastAsia="hr-HR"/>
    </w:rPr>
  </w:style>
  <w:style w:type="paragraph" w:customStyle="1" w:styleId="xl244">
    <w:name w:val="xl244"/>
    <w:basedOn w:val="Normal"/>
    <w:rsid w:val="00BB794A"/>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Calibri" w:eastAsia="Times New Roman" w:hAnsi="Calibri" w:cs="Times New Roman"/>
      <w:b/>
      <w:bCs/>
      <w:sz w:val="14"/>
      <w:szCs w:val="14"/>
      <w:lang w:eastAsia="hr-HR"/>
    </w:rPr>
  </w:style>
  <w:style w:type="paragraph" w:customStyle="1" w:styleId="xl245">
    <w:name w:val="xl245"/>
    <w:basedOn w:val="Normal"/>
    <w:rsid w:val="00BB794A"/>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Calibri" w:eastAsia="Times New Roman" w:hAnsi="Calibri" w:cs="Times New Roman"/>
      <w:sz w:val="14"/>
      <w:szCs w:val="14"/>
      <w:lang w:eastAsia="hr-HR"/>
    </w:rPr>
  </w:style>
  <w:style w:type="paragraph" w:customStyle="1" w:styleId="xl246">
    <w:name w:val="xl246"/>
    <w:basedOn w:val="Normal"/>
    <w:rsid w:val="00BB794A"/>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Calibri" w:eastAsia="Times New Roman" w:hAnsi="Calibri" w:cs="Times New Roman"/>
      <w:sz w:val="14"/>
      <w:szCs w:val="14"/>
      <w:lang w:eastAsia="hr-HR"/>
    </w:rPr>
  </w:style>
  <w:style w:type="paragraph" w:customStyle="1" w:styleId="xl247">
    <w:name w:val="xl247"/>
    <w:basedOn w:val="Normal"/>
    <w:rsid w:val="00BB794A"/>
    <w:pPr>
      <w:pBdr>
        <w:top w:val="single" w:sz="4" w:space="0" w:color="800080"/>
        <w:bottom w:val="single" w:sz="4" w:space="0" w:color="800080"/>
      </w:pBdr>
      <w:spacing w:before="100" w:beforeAutospacing="1" w:after="100" w:afterAutospacing="1" w:line="240" w:lineRule="auto"/>
    </w:pPr>
    <w:rPr>
      <w:rFonts w:ascii="Calibri" w:eastAsia="Times New Roman" w:hAnsi="Calibri" w:cs="Times New Roman"/>
      <w:sz w:val="14"/>
      <w:szCs w:val="14"/>
      <w:lang w:eastAsia="hr-HR"/>
    </w:rPr>
  </w:style>
  <w:style w:type="paragraph" w:customStyle="1" w:styleId="xl248">
    <w:name w:val="xl248"/>
    <w:basedOn w:val="Normal"/>
    <w:rsid w:val="00BB794A"/>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Calibri" w:eastAsia="Times New Roman" w:hAnsi="Calibri" w:cs="Times New Roman"/>
      <w:sz w:val="14"/>
      <w:szCs w:val="14"/>
      <w:lang w:eastAsia="hr-HR"/>
    </w:rPr>
  </w:style>
  <w:style w:type="paragraph" w:customStyle="1" w:styleId="xl249">
    <w:name w:val="xl249"/>
    <w:basedOn w:val="Normal"/>
    <w:rsid w:val="00BB794A"/>
    <w:pPr>
      <w:pBdr>
        <w:top w:val="single" w:sz="4" w:space="0" w:color="7030A0"/>
        <w:left w:val="single" w:sz="4" w:space="0" w:color="800080"/>
        <w:bottom w:val="single" w:sz="4" w:space="0" w:color="800080"/>
        <w:right w:val="single" w:sz="4" w:space="0" w:color="800080"/>
      </w:pBdr>
      <w:spacing w:before="100" w:beforeAutospacing="1" w:after="100" w:afterAutospacing="1" w:line="240" w:lineRule="auto"/>
      <w:textAlignment w:val="center"/>
    </w:pPr>
    <w:rPr>
      <w:rFonts w:ascii="Arial Narrow" w:eastAsia="Times New Roman" w:hAnsi="Arial Narrow" w:cs="Times New Roman"/>
      <w:sz w:val="16"/>
      <w:szCs w:val="16"/>
      <w:lang w:eastAsia="hr-HR"/>
    </w:rPr>
  </w:style>
  <w:style w:type="paragraph" w:customStyle="1" w:styleId="xl250">
    <w:name w:val="xl250"/>
    <w:basedOn w:val="Normal"/>
    <w:rsid w:val="00BB794A"/>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textAlignment w:val="center"/>
    </w:pPr>
    <w:rPr>
      <w:rFonts w:ascii="Arial Narrow" w:eastAsia="Times New Roman" w:hAnsi="Arial Narrow" w:cs="Times New Roman"/>
      <w:sz w:val="16"/>
      <w:szCs w:val="16"/>
      <w:lang w:eastAsia="hr-HR"/>
    </w:rPr>
  </w:style>
  <w:style w:type="paragraph" w:customStyle="1" w:styleId="xl251">
    <w:name w:val="xl251"/>
    <w:basedOn w:val="Normal"/>
    <w:rsid w:val="00BB794A"/>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hr-HR"/>
    </w:rPr>
  </w:style>
  <w:style w:type="paragraph" w:customStyle="1" w:styleId="xl252">
    <w:name w:val="xl252"/>
    <w:basedOn w:val="Normal"/>
    <w:rsid w:val="00BB794A"/>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53">
    <w:name w:val="xl253"/>
    <w:basedOn w:val="Normal"/>
    <w:rsid w:val="00BB794A"/>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b/>
      <w:bCs/>
      <w:color w:val="993300"/>
      <w:sz w:val="16"/>
      <w:szCs w:val="16"/>
      <w:lang w:eastAsia="hr-HR"/>
    </w:rPr>
  </w:style>
  <w:style w:type="paragraph" w:customStyle="1" w:styleId="xl254">
    <w:name w:val="xl254"/>
    <w:basedOn w:val="Normal"/>
    <w:rsid w:val="00BB794A"/>
    <w:pPr>
      <w:spacing w:before="100" w:beforeAutospacing="1" w:after="100" w:afterAutospacing="1" w:line="240" w:lineRule="auto"/>
      <w:textAlignment w:val="center"/>
    </w:pPr>
    <w:rPr>
      <w:rFonts w:ascii="Arial Narrow" w:eastAsia="Times New Roman" w:hAnsi="Arial Narrow" w:cs="Times New Roman"/>
      <w:sz w:val="16"/>
      <w:szCs w:val="16"/>
      <w:lang w:eastAsia="hr-HR"/>
    </w:rPr>
  </w:style>
  <w:style w:type="paragraph" w:customStyle="1" w:styleId="xl255">
    <w:name w:val="xl255"/>
    <w:basedOn w:val="Normal"/>
    <w:rsid w:val="00BB794A"/>
    <w:pPr>
      <w:shd w:val="clear" w:color="000000" w:fill="FFFFFF"/>
      <w:spacing w:before="100" w:beforeAutospacing="1" w:after="100" w:afterAutospacing="1" w:line="240" w:lineRule="auto"/>
    </w:pPr>
    <w:rPr>
      <w:rFonts w:ascii="Calibri" w:eastAsia="Times New Roman" w:hAnsi="Calibri" w:cs="Times New Roman"/>
      <w:b/>
      <w:bCs/>
      <w:sz w:val="12"/>
      <w:szCs w:val="12"/>
      <w:lang w:eastAsia="hr-HR"/>
    </w:rPr>
  </w:style>
  <w:style w:type="paragraph" w:customStyle="1" w:styleId="xl256">
    <w:name w:val="xl256"/>
    <w:basedOn w:val="Normal"/>
    <w:rsid w:val="00BB794A"/>
    <w:pPr>
      <w:pBdr>
        <w:top w:val="single" w:sz="4" w:space="0" w:color="800080"/>
        <w:bottom w:val="single" w:sz="4" w:space="0" w:color="7030A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57">
    <w:name w:val="xl257"/>
    <w:basedOn w:val="Normal"/>
    <w:rsid w:val="00BB794A"/>
    <w:pPr>
      <w:pBdr>
        <w:top w:val="single" w:sz="4" w:space="0" w:color="800080"/>
        <w:bottom w:val="single" w:sz="4" w:space="0" w:color="7030A0"/>
      </w:pBdr>
      <w:shd w:val="clear" w:color="000000" w:fill="FFFFFF"/>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258">
    <w:name w:val="xl258"/>
    <w:basedOn w:val="Normal"/>
    <w:rsid w:val="00BB794A"/>
    <w:pPr>
      <w:pBdr>
        <w:top w:val="single" w:sz="4" w:space="0" w:color="800080"/>
        <w:bottom w:val="single" w:sz="4" w:space="0" w:color="7030A0"/>
      </w:pBdr>
      <w:shd w:val="clear" w:color="000000" w:fill="99CC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59">
    <w:name w:val="xl259"/>
    <w:basedOn w:val="Normal"/>
    <w:rsid w:val="00BB794A"/>
    <w:pPr>
      <w:pBdr>
        <w:top w:val="single" w:sz="4" w:space="0" w:color="800080"/>
        <w:left w:val="single" w:sz="4" w:space="0" w:color="800080"/>
        <w:bottom w:val="single" w:sz="4" w:space="0" w:color="7030A0"/>
        <w:right w:val="single" w:sz="4" w:space="0" w:color="7030A0"/>
      </w:pBdr>
      <w:shd w:val="clear" w:color="000000" w:fill="FFFFFF"/>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260">
    <w:name w:val="xl260"/>
    <w:basedOn w:val="Normal"/>
    <w:rsid w:val="00BB794A"/>
    <w:pPr>
      <w:pBdr>
        <w:top w:val="single" w:sz="4" w:space="0" w:color="800080"/>
        <w:left w:val="single" w:sz="4" w:space="0" w:color="7030A0"/>
        <w:bottom w:val="single" w:sz="4" w:space="0" w:color="7030A0"/>
      </w:pBdr>
      <w:shd w:val="clear" w:color="99CCFF"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61">
    <w:name w:val="xl261"/>
    <w:basedOn w:val="Normal"/>
    <w:rsid w:val="00BB794A"/>
    <w:pPr>
      <w:pBdr>
        <w:top w:val="single" w:sz="4" w:space="0" w:color="800080"/>
        <w:left w:val="single" w:sz="4" w:space="0" w:color="7030A0"/>
        <w:bottom w:val="single" w:sz="4" w:space="0" w:color="7030A0"/>
        <w:right w:val="single" w:sz="4" w:space="0" w:color="7030A0"/>
      </w:pBdr>
      <w:shd w:val="clear" w:color="99CCFF"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62">
    <w:name w:val="xl262"/>
    <w:basedOn w:val="Normal"/>
    <w:rsid w:val="00BB794A"/>
    <w:pPr>
      <w:pBdr>
        <w:top w:val="single" w:sz="4" w:space="0" w:color="800080"/>
        <w:left w:val="single" w:sz="4" w:space="0" w:color="7030A0"/>
        <w:bottom w:val="single" w:sz="4" w:space="0" w:color="7030A0"/>
      </w:pBdr>
      <w:shd w:val="clear" w:color="000000" w:fill="FFFFFF"/>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263">
    <w:name w:val="xl263"/>
    <w:basedOn w:val="Normal"/>
    <w:rsid w:val="00BB794A"/>
    <w:pPr>
      <w:pBdr>
        <w:top w:val="single" w:sz="4" w:space="0" w:color="800080"/>
        <w:left w:val="single" w:sz="4" w:space="0" w:color="7030A0"/>
        <w:bottom w:val="single" w:sz="4" w:space="0" w:color="7030A0"/>
        <w:right w:val="single" w:sz="4" w:space="0" w:color="7030A0"/>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264">
    <w:name w:val="xl264"/>
    <w:basedOn w:val="Normal"/>
    <w:rsid w:val="00BB794A"/>
    <w:pPr>
      <w:pBdr>
        <w:top w:val="single" w:sz="4" w:space="0" w:color="800080"/>
        <w:left w:val="single" w:sz="4" w:space="0" w:color="7030A0"/>
        <w:bottom w:val="single" w:sz="4" w:space="0" w:color="7030A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65">
    <w:name w:val="xl265"/>
    <w:basedOn w:val="Normal"/>
    <w:rsid w:val="00BB794A"/>
    <w:pPr>
      <w:pBdr>
        <w:top w:val="single" w:sz="4" w:space="0" w:color="800080"/>
        <w:bottom w:val="single" w:sz="4" w:space="0" w:color="7030A0"/>
        <w:right w:val="single" w:sz="4" w:space="0" w:color="7030A0"/>
      </w:pBd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266">
    <w:name w:val="xl266"/>
    <w:basedOn w:val="Normal"/>
    <w:rsid w:val="00BB794A"/>
    <w:pPr>
      <w:pBdr>
        <w:top w:val="single" w:sz="4" w:space="0" w:color="7030A0"/>
        <w:bottom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67">
    <w:name w:val="xl267"/>
    <w:basedOn w:val="Normal"/>
    <w:rsid w:val="00BB794A"/>
    <w:pPr>
      <w:shd w:val="clear" w:color="000000" w:fill="FFFFFF"/>
      <w:spacing w:before="100" w:beforeAutospacing="1" w:after="100" w:afterAutospacing="1" w:line="240" w:lineRule="auto"/>
      <w:jc w:val="center"/>
    </w:pPr>
    <w:rPr>
      <w:rFonts w:ascii="Arial Narrow" w:eastAsia="Times New Roman" w:hAnsi="Arial Narrow" w:cs="Times New Roman"/>
      <w:sz w:val="16"/>
      <w:szCs w:val="16"/>
      <w:lang w:eastAsia="hr-HR"/>
    </w:rPr>
  </w:style>
  <w:style w:type="paragraph" w:customStyle="1" w:styleId="xl268">
    <w:name w:val="xl268"/>
    <w:basedOn w:val="Normal"/>
    <w:rsid w:val="00BB794A"/>
    <w:pPr>
      <w:pBdr>
        <w:top w:val="single" w:sz="4" w:space="0" w:color="7030A0"/>
        <w:bottom w:val="single" w:sz="4" w:space="0" w:color="800080"/>
      </w:pBdr>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269">
    <w:name w:val="xl269"/>
    <w:basedOn w:val="Normal"/>
    <w:rsid w:val="00BB794A"/>
    <w:pPr>
      <w:pBdr>
        <w:top w:val="single" w:sz="4" w:space="0" w:color="7030A0"/>
        <w:left w:val="single" w:sz="4" w:space="0" w:color="800080"/>
        <w:bottom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70">
    <w:name w:val="xl270"/>
    <w:basedOn w:val="Normal"/>
    <w:rsid w:val="00BB794A"/>
    <w:pPr>
      <w:pBdr>
        <w:top w:val="single" w:sz="4" w:space="0" w:color="7030A0"/>
        <w:bottom w:val="single" w:sz="4" w:space="0" w:color="800080"/>
      </w:pBdr>
      <w:spacing w:before="100" w:beforeAutospacing="1" w:after="100" w:afterAutospacing="1" w:line="240" w:lineRule="auto"/>
    </w:pPr>
    <w:rPr>
      <w:rFonts w:ascii="Calibri" w:eastAsia="Times New Roman" w:hAnsi="Calibri" w:cs="Times New Roman"/>
      <w:sz w:val="12"/>
      <w:szCs w:val="12"/>
      <w:lang w:eastAsia="hr-HR"/>
    </w:rPr>
  </w:style>
  <w:style w:type="paragraph" w:customStyle="1" w:styleId="xl271">
    <w:name w:val="xl271"/>
    <w:basedOn w:val="Normal"/>
    <w:rsid w:val="00BB794A"/>
    <w:pPr>
      <w:pBdr>
        <w:top w:val="single" w:sz="4" w:space="0" w:color="800080"/>
        <w:left w:val="single" w:sz="4" w:space="0" w:color="7030A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72">
    <w:name w:val="xl272"/>
    <w:basedOn w:val="Normal"/>
    <w:rsid w:val="00BB794A"/>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textAlignment w:val="center"/>
    </w:pPr>
    <w:rPr>
      <w:rFonts w:ascii="Arial Narrow" w:eastAsia="Times New Roman" w:hAnsi="Arial Narrow" w:cs="Times New Roman"/>
      <w:b/>
      <w:bCs/>
      <w:color w:val="FF0000"/>
      <w:sz w:val="16"/>
      <w:szCs w:val="16"/>
      <w:lang w:eastAsia="hr-HR"/>
    </w:rPr>
  </w:style>
  <w:style w:type="paragraph" w:customStyle="1" w:styleId="xl273">
    <w:name w:val="xl273"/>
    <w:basedOn w:val="Normal"/>
    <w:rsid w:val="00BB794A"/>
    <w:pPr>
      <w:pBdr>
        <w:top w:val="single" w:sz="4" w:space="0" w:color="800080"/>
        <w:bottom w:val="single" w:sz="4" w:space="0" w:color="7030A0"/>
      </w:pBdr>
      <w:shd w:val="clear" w:color="000000" w:fill="FFFFFF"/>
      <w:spacing w:before="100" w:beforeAutospacing="1" w:after="100" w:afterAutospacing="1" w:line="240" w:lineRule="auto"/>
      <w:textAlignment w:val="center"/>
    </w:pPr>
    <w:rPr>
      <w:rFonts w:ascii="Arial Narrow" w:eastAsia="Times New Roman" w:hAnsi="Arial Narrow" w:cs="Times New Roman"/>
      <w:b/>
      <w:bCs/>
      <w:color w:val="FF0000"/>
      <w:sz w:val="16"/>
      <w:szCs w:val="16"/>
      <w:lang w:eastAsia="hr-HR"/>
    </w:rPr>
  </w:style>
  <w:style w:type="paragraph" w:customStyle="1" w:styleId="xl274">
    <w:name w:val="xl274"/>
    <w:basedOn w:val="Normal"/>
    <w:rsid w:val="00BB794A"/>
    <w:pPr>
      <w:pBdr>
        <w:top w:val="single" w:sz="4" w:space="0" w:color="800080"/>
        <w:left w:val="single" w:sz="4" w:space="0" w:color="7030A0"/>
        <w:bottom w:val="single" w:sz="4" w:space="0" w:color="7030A0"/>
        <w:right w:val="single" w:sz="4" w:space="0" w:color="7030A0"/>
      </w:pBdr>
      <w:shd w:val="clear" w:color="000000" w:fill="FFFFFF"/>
      <w:spacing w:before="100" w:beforeAutospacing="1" w:after="100" w:afterAutospacing="1" w:line="240" w:lineRule="auto"/>
    </w:pPr>
    <w:rPr>
      <w:rFonts w:ascii="Arial Narrow" w:eastAsia="Times New Roman" w:hAnsi="Arial Narrow" w:cs="Times New Roman"/>
      <w:b/>
      <w:bCs/>
      <w:color w:val="FF0000"/>
      <w:sz w:val="16"/>
      <w:szCs w:val="16"/>
      <w:lang w:eastAsia="hr-HR"/>
    </w:rPr>
  </w:style>
  <w:style w:type="paragraph" w:customStyle="1" w:styleId="xl275">
    <w:name w:val="xl275"/>
    <w:basedOn w:val="Normal"/>
    <w:rsid w:val="00BB794A"/>
    <w:pPr>
      <w:pBdr>
        <w:top w:val="single" w:sz="4" w:space="0" w:color="800080"/>
        <w:left w:val="single" w:sz="4" w:space="0" w:color="800080"/>
        <w:bottom w:val="single" w:sz="4" w:space="0" w:color="800080"/>
      </w:pBdr>
      <w:shd w:val="clear" w:color="000000" w:fill="99CC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76">
    <w:name w:val="xl276"/>
    <w:basedOn w:val="Normal"/>
    <w:rsid w:val="00BB794A"/>
    <w:pPr>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277">
    <w:name w:val="xl277"/>
    <w:basedOn w:val="Normal"/>
    <w:rsid w:val="00BB794A"/>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78">
    <w:name w:val="xl278"/>
    <w:basedOn w:val="Normal"/>
    <w:rsid w:val="00BB794A"/>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279">
    <w:name w:val="xl279"/>
    <w:basedOn w:val="Normal"/>
    <w:rsid w:val="00BB794A"/>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b/>
      <w:bCs/>
      <w:color w:val="993300"/>
      <w:sz w:val="16"/>
      <w:szCs w:val="16"/>
      <w:lang w:eastAsia="hr-HR"/>
    </w:rPr>
  </w:style>
  <w:style w:type="paragraph" w:customStyle="1" w:styleId="xl280">
    <w:name w:val="xl280"/>
    <w:basedOn w:val="Normal"/>
    <w:rsid w:val="00BB794A"/>
    <w:pPr>
      <w:pBdr>
        <w:top w:val="single" w:sz="4" w:space="0" w:color="800080"/>
        <w:left w:val="single" w:sz="4" w:space="0" w:color="800080"/>
        <w:bottom w:val="single" w:sz="4" w:space="0" w:color="800080"/>
        <w:right w:val="single" w:sz="4" w:space="0" w:color="800080"/>
      </w:pBdr>
      <w:shd w:val="clear" w:color="000000" w:fill="FFFF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81">
    <w:name w:val="xl281"/>
    <w:basedOn w:val="Normal"/>
    <w:rsid w:val="00BB794A"/>
    <w:pPr>
      <w:pBdr>
        <w:top w:val="single" w:sz="4" w:space="0" w:color="7030A0"/>
        <w:left w:val="single" w:sz="4" w:space="0" w:color="800080"/>
        <w:bottom w:val="single" w:sz="4" w:space="0" w:color="800080"/>
        <w:right w:val="single" w:sz="4" w:space="0" w:color="800080"/>
      </w:pBdr>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282">
    <w:name w:val="xl282"/>
    <w:basedOn w:val="Normal"/>
    <w:rsid w:val="00BB794A"/>
    <w:pPr>
      <w:pBdr>
        <w:top w:val="single" w:sz="4" w:space="0" w:color="800080"/>
        <w:left w:val="single" w:sz="4" w:space="0" w:color="800080"/>
        <w:bottom w:val="single" w:sz="4" w:space="0" w:color="800080"/>
        <w:right w:val="single" w:sz="4" w:space="0" w:color="800080"/>
      </w:pBdr>
      <w:spacing w:before="100" w:beforeAutospacing="1" w:after="100" w:afterAutospacing="1" w:line="240" w:lineRule="auto"/>
      <w:textAlignment w:val="center"/>
    </w:pPr>
    <w:rPr>
      <w:rFonts w:ascii="Arial Narrow" w:eastAsia="Times New Roman" w:hAnsi="Arial Narrow" w:cs="Times New Roman"/>
      <w:sz w:val="16"/>
      <w:szCs w:val="16"/>
      <w:lang w:eastAsia="hr-HR"/>
    </w:rPr>
  </w:style>
  <w:style w:type="paragraph" w:customStyle="1" w:styleId="xl283">
    <w:name w:val="xl283"/>
    <w:basedOn w:val="Normal"/>
    <w:rsid w:val="00BB794A"/>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textAlignment w:val="center"/>
    </w:pPr>
    <w:rPr>
      <w:rFonts w:ascii="Calibri" w:eastAsia="Times New Roman" w:hAnsi="Calibri" w:cs="Times New Roman"/>
      <w:b/>
      <w:bCs/>
      <w:sz w:val="12"/>
      <w:szCs w:val="12"/>
      <w:lang w:eastAsia="hr-HR"/>
    </w:rPr>
  </w:style>
  <w:style w:type="paragraph" w:customStyle="1" w:styleId="xl284">
    <w:name w:val="xl284"/>
    <w:basedOn w:val="Normal"/>
    <w:rsid w:val="00BB794A"/>
    <w:pPr>
      <w:spacing w:before="100" w:beforeAutospacing="1" w:after="100" w:afterAutospacing="1" w:line="240" w:lineRule="auto"/>
      <w:textAlignment w:val="top"/>
    </w:pPr>
    <w:rPr>
      <w:rFonts w:ascii="Arial Narrow" w:eastAsia="Times New Roman" w:hAnsi="Arial Narrow" w:cs="Times New Roman"/>
      <w:sz w:val="14"/>
      <w:szCs w:val="14"/>
      <w:lang w:eastAsia="hr-HR"/>
    </w:rPr>
  </w:style>
  <w:style w:type="paragraph" w:customStyle="1" w:styleId="xl285">
    <w:name w:val="xl285"/>
    <w:basedOn w:val="Normal"/>
    <w:rsid w:val="00BB794A"/>
    <w:pPr>
      <w:pBdr>
        <w:top w:val="single" w:sz="4" w:space="0" w:color="7030A0"/>
        <w:left w:val="single" w:sz="4" w:space="0" w:color="800080"/>
        <w:bottom w:val="single" w:sz="4" w:space="0" w:color="800080"/>
        <w:right w:val="single" w:sz="4" w:space="0" w:color="800080"/>
      </w:pBd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hr-HR"/>
    </w:rPr>
  </w:style>
  <w:style w:type="paragraph" w:customStyle="1" w:styleId="xl286">
    <w:name w:val="xl286"/>
    <w:basedOn w:val="Normal"/>
    <w:rsid w:val="00BB794A"/>
    <w:pPr>
      <w:pBdr>
        <w:top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FF0000"/>
      <w:sz w:val="16"/>
      <w:szCs w:val="16"/>
      <w:lang w:eastAsia="hr-HR"/>
    </w:rPr>
  </w:style>
  <w:style w:type="paragraph" w:customStyle="1" w:styleId="xl287">
    <w:name w:val="xl287"/>
    <w:basedOn w:val="Normal"/>
    <w:rsid w:val="00BB794A"/>
    <w:pPr>
      <w:pBdr>
        <w:bottom w:val="single" w:sz="4" w:space="0" w:color="7030A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FF0000"/>
      <w:sz w:val="16"/>
      <w:szCs w:val="16"/>
      <w:lang w:eastAsia="hr-HR"/>
    </w:rPr>
  </w:style>
  <w:style w:type="paragraph" w:customStyle="1" w:styleId="xl288">
    <w:name w:val="xl288"/>
    <w:basedOn w:val="Normal"/>
    <w:rsid w:val="00BB794A"/>
    <w:pPr>
      <w:pBdr>
        <w:top w:val="single" w:sz="4" w:space="0" w:color="800080"/>
        <w:left w:val="single" w:sz="4" w:space="0" w:color="7030A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993300"/>
      <w:sz w:val="16"/>
      <w:szCs w:val="16"/>
      <w:lang w:eastAsia="hr-HR"/>
    </w:rPr>
  </w:style>
  <w:style w:type="paragraph" w:customStyle="1" w:styleId="xl289">
    <w:name w:val="xl289"/>
    <w:basedOn w:val="Normal"/>
    <w:rsid w:val="00BB794A"/>
    <w:pPr>
      <w:pBdr>
        <w:left w:val="single" w:sz="4" w:space="0" w:color="7030A0"/>
        <w:bottom w:val="single" w:sz="4" w:space="0" w:color="7030A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993300"/>
      <w:sz w:val="16"/>
      <w:szCs w:val="16"/>
      <w:lang w:eastAsia="hr-HR"/>
    </w:rPr>
  </w:style>
  <w:style w:type="paragraph" w:customStyle="1" w:styleId="xl290">
    <w:name w:val="xl290"/>
    <w:basedOn w:val="Normal"/>
    <w:rsid w:val="00BB794A"/>
    <w:pPr>
      <w:pBdr>
        <w:top w:val="single" w:sz="4" w:space="0" w:color="800080"/>
        <w:left w:val="single" w:sz="4" w:space="0" w:color="7030A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291">
    <w:name w:val="xl291"/>
    <w:basedOn w:val="Normal"/>
    <w:rsid w:val="00BB794A"/>
    <w:pPr>
      <w:pBdr>
        <w:left w:val="single" w:sz="4" w:space="0" w:color="7030A0"/>
        <w:bottom w:val="single" w:sz="4" w:space="0" w:color="7030A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292">
    <w:name w:val="xl292"/>
    <w:basedOn w:val="Normal"/>
    <w:rsid w:val="00BB794A"/>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293">
    <w:name w:val="xl293"/>
    <w:basedOn w:val="Normal"/>
    <w:rsid w:val="00BB794A"/>
    <w:pPr>
      <w:pBdr>
        <w:left w:val="single" w:sz="4" w:space="0" w:color="800080"/>
        <w:bottom w:val="single" w:sz="4" w:space="0" w:color="7030A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294">
    <w:name w:val="xl294"/>
    <w:basedOn w:val="Normal"/>
    <w:rsid w:val="00BB794A"/>
    <w:pPr>
      <w:pBdr>
        <w:top w:val="single" w:sz="4" w:space="0" w:color="800080"/>
        <w:right w:val="single" w:sz="4" w:space="0" w:color="7030A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295">
    <w:name w:val="xl295"/>
    <w:basedOn w:val="Normal"/>
    <w:rsid w:val="00BB794A"/>
    <w:pPr>
      <w:pBdr>
        <w:bottom w:val="single" w:sz="4" w:space="0" w:color="7030A0"/>
        <w:right w:val="single" w:sz="4" w:space="0" w:color="7030A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296">
    <w:name w:val="xl296"/>
    <w:basedOn w:val="Normal"/>
    <w:rsid w:val="00BB794A"/>
    <w:pPr>
      <w:pBdr>
        <w:top w:val="single" w:sz="4" w:space="0" w:color="800080"/>
        <w:left w:val="single" w:sz="4" w:space="0" w:color="7030A0"/>
        <w:right w:val="single" w:sz="4" w:space="0" w:color="7030A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297">
    <w:name w:val="xl297"/>
    <w:basedOn w:val="Normal"/>
    <w:rsid w:val="00BB794A"/>
    <w:pPr>
      <w:pBdr>
        <w:left w:val="single" w:sz="4" w:space="0" w:color="7030A0"/>
        <w:bottom w:val="single" w:sz="4" w:space="0" w:color="7030A0"/>
        <w:right w:val="single" w:sz="4" w:space="0" w:color="7030A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298">
    <w:name w:val="xl298"/>
    <w:basedOn w:val="Normal"/>
    <w:rsid w:val="00BB794A"/>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299">
    <w:name w:val="xl299"/>
    <w:basedOn w:val="Normal"/>
    <w:rsid w:val="00BB794A"/>
    <w:pPr>
      <w:pBdr>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00">
    <w:name w:val="xl300"/>
    <w:basedOn w:val="Normal"/>
    <w:rsid w:val="00BB794A"/>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01">
    <w:name w:val="xl301"/>
    <w:basedOn w:val="Normal"/>
    <w:rsid w:val="00BB794A"/>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02">
    <w:name w:val="xl302"/>
    <w:basedOn w:val="Normal"/>
    <w:rsid w:val="00BB794A"/>
    <w:pPr>
      <w:pBdr>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03">
    <w:name w:val="xl303"/>
    <w:basedOn w:val="Normal"/>
    <w:rsid w:val="00BB794A"/>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04">
    <w:name w:val="xl304"/>
    <w:basedOn w:val="Normal"/>
    <w:rsid w:val="00BB794A"/>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FF0000"/>
      <w:sz w:val="16"/>
      <w:szCs w:val="16"/>
      <w:lang w:eastAsia="hr-HR"/>
    </w:rPr>
  </w:style>
  <w:style w:type="paragraph" w:customStyle="1" w:styleId="xl305">
    <w:name w:val="xl305"/>
    <w:basedOn w:val="Normal"/>
    <w:rsid w:val="00BB794A"/>
    <w:pPr>
      <w:pBdr>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FF0000"/>
      <w:sz w:val="16"/>
      <w:szCs w:val="16"/>
      <w:lang w:eastAsia="hr-HR"/>
    </w:rPr>
  </w:style>
  <w:style w:type="paragraph" w:customStyle="1" w:styleId="xl306">
    <w:name w:val="xl306"/>
    <w:basedOn w:val="Normal"/>
    <w:rsid w:val="00BB794A"/>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FF0000"/>
      <w:sz w:val="16"/>
      <w:szCs w:val="16"/>
      <w:lang w:eastAsia="hr-HR"/>
    </w:rPr>
  </w:style>
  <w:style w:type="paragraph" w:customStyle="1" w:styleId="xl307">
    <w:name w:val="xl307"/>
    <w:basedOn w:val="Normal"/>
    <w:rsid w:val="00BB794A"/>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Calibri" w:eastAsia="Times New Roman" w:hAnsi="Calibri" w:cs="Times New Roman"/>
      <w:sz w:val="14"/>
      <w:szCs w:val="14"/>
      <w:lang w:eastAsia="hr-HR"/>
    </w:rPr>
  </w:style>
  <w:style w:type="paragraph" w:customStyle="1" w:styleId="xl308">
    <w:name w:val="xl308"/>
    <w:basedOn w:val="Normal"/>
    <w:rsid w:val="00BB794A"/>
    <w:pPr>
      <w:pBdr>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Calibri" w:eastAsia="Times New Roman" w:hAnsi="Calibri" w:cs="Times New Roman"/>
      <w:sz w:val="14"/>
      <w:szCs w:val="14"/>
      <w:lang w:eastAsia="hr-HR"/>
    </w:rPr>
  </w:style>
  <w:style w:type="paragraph" w:customStyle="1" w:styleId="xl309">
    <w:name w:val="xl309"/>
    <w:basedOn w:val="Normal"/>
    <w:rsid w:val="00BB794A"/>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Calibri" w:eastAsia="Times New Roman" w:hAnsi="Calibri" w:cs="Times New Roman"/>
      <w:sz w:val="14"/>
      <w:szCs w:val="14"/>
      <w:lang w:eastAsia="hr-HR"/>
    </w:rPr>
  </w:style>
  <w:style w:type="paragraph" w:customStyle="1" w:styleId="xl310">
    <w:name w:val="xl310"/>
    <w:basedOn w:val="Normal"/>
    <w:rsid w:val="00BB794A"/>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11">
    <w:name w:val="xl311"/>
    <w:basedOn w:val="Normal"/>
    <w:rsid w:val="00BB794A"/>
    <w:pPr>
      <w:pBdr>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12">
    <w:name w:val="xl312"/>
    <w:basedOn w:val="Normal"/>
    <w:rsid w:val="00BB794A"/>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13">
    <w:name w:val="xl313"/>
    <w:basedOn w:val="Normal"/>
    <w:rsid w:val="00BB794A"/>
    <w:pPr>
      <w:pBdr>
        <w:top w:val="single" w:sz="4" w:space="0" w:color="800080"/>
        <w:left w:val="single" w:sz="4" w:space="0" w:color="800080"/>
        <w:right w:val="single" w:sz="4" w:space="0" w:color="800080"/>
      </w:pBdr>
      <w:shd w:val="clear" w:color="99CCFF"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14">
    <w:name w:val="xl314"/>
    <w:basedOn w:val="Normal"/>
    <w:rsid w:val="00BB794A"/>
    <w:pPr>
      <w:pBdr>
        <w:left w:val="single" w:sz="4" w:space="0" w:color="800080"/>
        <w:right w:val="single" w:sz="4" w:space="0" w:color="800080"/>
      </w:pBdr>
      <w:shd w:val="clear" w:color="99CCFF"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15">
    <w:name w:val="xl315"/>
    <w:basedOn w:val="Normal"/>
    <w:rsid w:val="00BB794A"/>
    <w:pPr>
      <w:pBdr>
        <w:left w:val="single" w:sz="4" w:space="0" w:color="800080"/>
        <w:bottom w:val="single" w:sz="4" w:space="0" w:color="800080"/>
        <w:right w:val="single" w:sz="4" w:space="0" w:color="800080"/>
      </w:pBdr>
      <w:shd w:val="clear" w:color="99CCFF"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16">
    <w:name w:val="xl316"/>
    <w:basedOn w:val="Normal"/>
    <w:rsid w:val="00BB794A"/>
    <w:pPr>
      <w:pBdr>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17">
    <w:name w:val="xl317"/>
    <w:basedOn w:val="Normal"/>
    <w:rsid w:val="00BB794A"/>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18">
    <w:name w:val="xl318"/>
    <w:basedOn w:val="Normal"/>
    <w:rsid w:val="00BB794A"/>
    <w:pPr>
      <w:pBdr>
        <w:top w:val="single" w:sz="4" w:space="0" w:color="800080"/>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993300"/>
      <w:sz w:val="16"/>
      <w:szCs w:val="16"/>
      <w:lang w:eastAsia="hr-HR"/>
    </w:rPr>
  </w:style>
  <w:style w:type="paragraph" w:customStyle="1" w:styleId="xl319">
    <w:name w:val="xl319"/>
    <w:basedOn w:val="Normal"/>
    <w:rsid w:val="00BB794A"/>
    <w:pPr>
      <w:pBdr>
        <w:left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993300"/>
      <w:sz w:val="16"/>
      <w:szCs w:val="16"/>
      <w:lang w:eastAsia="hr-HR"/>
    </w:rPr>
  </w:style>
  <w:style w:type="paragraph" w:customStyle="1" w:styleId="xl320">
    <w:name w:val="xl320"/>
    <w:basedOn w:val="Normal"/>
    <w:rsid w:val="00BB794A"/>
    <w:pPr>
      <w:pBdr>
        <w:left w:val="single" w:sz="4" w:space="0" w:color="800080"/>
        <w:bottom w:val="single" w:sz="4" w:space="0" w:color="800080"/>
        <w:righ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color w:val="993300"/>
      <w:sz w:val="16"/>
      <w:szCs w:val="16"/>
      <w:lang w:eastAsia="hr-HR"/>
    </w:rPr>
  </w:style>
  <w:style w:type="paragraph" w:customStyle="1" w:styleId="xl321">
    <w:name w:val="xl321"/>
    <w:basedOn w:val="Normal"/>
    <w:rsid w:val="00BB794A"/>
    <w:pPr>
      <w:pBdr>
        <w:top w:val="single" w:sz="4" w:space="0" w:color="800080"/>
        <w:left w:val="single" w:sz="4" w:space="0" w:color="800080"/>
        <w:right w:val="single" w:sz="4" w:space="0" w:color="800080"/>
      </w:pBdr>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22">
    <w:name w:val="xl322"/>
    <w:basedOn w:val="Normal"/>
    <w:rsid w:val="00BB794A"/>
    <w:pPr>
      <w:pBdr>
        <w:left w:val="single" w:sz="4" w:space="0" w:color="800080"/>
        <w:right w:val="single" w:sz="4" w:space="0" w:color="800080"/>
      </w:pBdr>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23">
    <w:name w:val="xl323"/>
    <w:basedOn w:val="Normal"/>
    <w:rsid w:val="00BB794A"/>
    <w:pPr>
      <w:pBdr>
        <w:left w:val="single" w:sz="4" w:space="0" w:color="800080"/>
        <w:bottom w:val="single" w:sz="4" w:space="0" w:color="800080"/>
        <w:right w:val="single" w:sz="4" w:space="0" w:color="800080"/>
      </w:pBdr>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24">
    <w:name w:val="xl324"/>
    <w:basedOn w:val="Normal"/>
    <w:rsid w:val="00BB794A"/>
    <w:pPr>
      <w:pBdr>
        <w:top w:val="single" w:sz="4" w:space="0" w:color="7030A0"/>
        <w:left w:val="single" w:sz="4" w:space="0" w:color="800080"/>
        <w:right w:val="single" w:sz="4" w:space="0" w:color="800080"/>
      </w:pBdr>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25">
    <w:name w:val="xl325"/>
    <w:basedOn w:val="Normal"/>
    <w:rsid w:val="00BB794A"/>
    <w:pPr>
      <w:pBdr>
        <w:top w:val="single" w:sz="4" w:space="0" w:color="800080"/>
        <w:lef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26">
    <w:name w:val="xl326"/>
    <w:basedOn w:val="Normal"/>
    <w:rsid w:val="00BB794A"/>
    <w:pPr>
      <w:pBdr>
        <w:left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27">
    <w:name w:val="xl327"/>
    <w:basedOn w:val="Normal"/>
    <w:rsid w:val="00BB794A"/>
    <w:pPr>
      <w:pBdr>
        <w:left w:val="single" w:sz="4" w:space="0" w:color="800080"/>
        <w:bottom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28">
    <w:name w:val="xl328"/>
    <w:basedOn w:val="Normal"/>
    <w:rsid w:val="00BB794A"/>
    <w:pPr>
      <w:pBdr>
        <w:top w:val="single" w:sz="4" w:space="0" w:color="800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29">
    <w:name w:val="xl329"/>
    <w:basedOn w:val="Normal"/>
    <w:rsid w:val="00BB794A"/>
    <w:pPr>
      <w:pBdr>
        <w:bottom w:val="single" w:sz="4" w:space="0" w:color="7030A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30">
    <w:name w:val="xl330"/>
    <w:basedOn w:val="Normal"/>
    <w:rsid w:val="00BB79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31">
    <w:name w:val="xl331"/>
    <w:basedOn w:val="Normal"/>
    <w:rsid w:val="00BB794A"/>
    <w:pPr>
      <w:pBdr>
        <w:top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32">
    <w:name w:val="xl332"/>
    <w:basedOn w:val="Normal"/>
    <w:rsid w:val="00BB794A"/>
    <w:pPr>
      <w:pBdr>
        <w:top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33">
    <w:name w:val="xl333"/>
    <w:basedOn w:val="Normal"/>
    <w:rsid w:val="00BB794A"/>
    <w:pPr>
      <w:pBdr>
        <w:top w:val="single" w:sz="4" w:space="0" w:color="auto"/>
        <w:left w:val="single" w:sz="4" w:space="0" w:color="auto"/>
      </w:pBdr>
      <w:shd w:val="clear" w:color="000000" w:fill="3366FF"/>
      <w:spacing w:before="100" w:beforeAutospacing="1" w:after="100" w:afterAutospacing="1" w:line="240" w:lineRule="auto"/>
    </w:pPr>
    <w:rPr>
      <w:rFonts w:ascii="Arial Narrow" w:eastAsia="Times New Roman" w:hAnsi="Arial Narrow" w:cs="Times New Roman"/>
      <w:b/>
      <w:bCs/>
      <w:sz w:val="16"/>
      <w:szCs w:val="16"/>
      <w:lang w:eastAsia="hr-HR"/>
    </w:rPr>
  </w:style>
  <w:style w:type="paragraph" w:customStyle="1" w:styleId="xl334">
    <w:name w:val="xl334"/>
    <w:basedOn w:val="Normal"/>
    <w:rsid w:val="00BB794A"/>
    <w:pPr>
      <w:shd w:val="clear" w:color="000000" w:fill="3366FF"/>
      <w:spacing w:before="100" w:beforeAutospacing="1" w:after="100" w:afterAutospacing="1" w:line="240" w:lineRule="auto"/>
    </w:pPr>
    <w:rPr>
      <w:rFonts w:ascii="Arial Narrow" w:eastAsia="Times New Roman" w:hAnsi="Arial Narrow" w:cs="Times New Roman"/>
      <w:sz w:val="16"/>
      <w:szCs w:val="16"/>
      <w:lang w:eastAsia="hr-HR"/>
    </w:rPr>
  </w:style>
  <w:style w:type="paragraph" w:customStyle="1" w:styleId="xl335">
    <w:name w:val="xl335"/>
    <w:basedOn w:val="Normal"/>
    <w:rsid w:val="00BB794A"/>
    <w:pPr>
      <w:pBdr>
        <w:top w:val="single" w:sz="8" w:space="0" w:color="800080"/>
        <w:left w:val="single" w:sz="8" w:space="0" w:color="800080"/>
      </w:pBdr>
      <w:shd w:val="clear" w:color="000000" w:fill="CCFFCC"/>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hr-HR"/>
    </w:rPr>
  </w:style>
  <w:style w:type="paragraph" w:customStyle="1" w:styleId="xl336">
    <w:name w:val="xl336"/>
    <w:basedOn w:val="Normal"/>
    <w:rsid w:val="00BB794A"/>
    <w:pPr>
      <w:pBdr>
        <w:top w:val="single" w:sz="8" w:space="0" w:color="800080"/>
      </w:pBdr>
      <w:shd w:val="clear" w:color="000000" w:fill="CCFFCC"/>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hr-HR"/>
    </w:rPr>
  </w:style>
  <w:style w:type="paragraph" w:customStyle="1" w:styleId="xl337">
    <w:name w:val="xl337"/>
    <w:basedOn w:val="Normal"/>
    <w:rsid w:val="00BB794A"/>
    <w:pPr>
      <w:pBdr>
        <w:top w:val="single" w:sz="8" w:space="0" w:color="800080"/>
        <w:right w:val="single" w:sz="4" w:space="0" w:color="auto"/>
      </w:pBdr>
      <w:shd w:val="clear" w:color="000000" w:fill="CCFFCC"/>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hr-HR"/>
    </w:rPr>
  </w:style>
  <w:style w:type="paragraph" w:customStyle="1" w:styleId="xl338">
    <w:name w:val="xl338"/>
    <w:basedOn w:val="Normal"/>
    <w:rsid w:val="00BB794A"/>
    <w:pPr>
      <w:pBdr>
        <w:top w:val="single" w:sz="8" w:space="0" w:color="800080"/>
        <w:left w:val="single" w:sz="4" w:space="0" w:color="auto"/>
      </w:pBdr>
      <w:shd w:val="clear" w:color="000000" w:fill="CCFFFF"/>
      <w:spacing w:before="100" w:beforeAutospacing="1" w:after="100" w:afterAutospacing="1" w:line="240" w:lineRule="auto"/>
      <w:jc w:val="center"/>
    </w:pPr>
    <w:rPr>
      <w:rFonts w:ascii="Arial Narrow" w:eastAsia="Times New Roman" w:hAnsi="Arial Narrow" w:cs="Times New Roman"/>
      <w:b/>
      <w:bCs/>
      <w:color w:val="FF0000"/>
      <w:sz w:val="16"/>
      <w:szCs w:val="16"/>
      <w:lang w:eastAsia="hr-HR"/>
    </w:rPr>
  </w:style>
  <w:style w:type="paragraph" w:customStyle="1" w:styleId="xl339">
    <w:name w:val="xl339"/>
    <w:basedOn w:val="Normal"/>
    <w:rsid w:val="00BB794A"/>
    <w:pPr>
      <w:pBdr>
        <w:left w:val="single" w:sz="4" w:space="0" w:color="auto"/>
      </w:pBdr>
      <w:shd w:val="clear" w:color="000000" w:fill="CCFFFF"/>
      <w:spacing w:before="100" w:beforeAutospacing="1" w:after="100" w:afterAutospacing="1" w:line="240" w:lineRule="auto"/>
      <w:jc w:val="center"/>
    </w:pPr>
    <w:rPr>
      <w:rFonts w:ascii="Arial Narrow" w:eastAsia="Times New Roman" w:hAnsi="Arial Narrow" w:cs="Times New Roman"/>
      <w:b/>
      <w:bCs/>
      <w:color w:val="FF0000"/>
      <w:sz w:val="16"/>
      <w:szCs w:val="16"/>
      <w:lang w:eastAsia="hr-HR"/>
    </w:rPr>
  </w:style>
  <w:style w:type="paragraph" w:customStyle="1" w:styleId="xl340">
    <w:name w:val="xl340"/>
    <w:basedOn w:val="Normal"/>
    <w:rsid w:val="00BB794A"/>
    <w:pPr>
      <w:pBdr>
        <w:left w:val="single" w:sz="4" w:space="0" w:color="auto"/>
        <w:right w:val="single" w:sz="8" w:space="0" w:color="800080"/>
      </w:pBdr>
      <w:shd w:val="clear" w:color="000000" w:fill="CCFFFF"/>
      <w:spacing w:before="100" w:beforeAutospacing="1" w:after="100" w:afterAutospacing="1" w:line="240" w:lineRule="auto"/>
      <w:jc w:val="center"/>
    </w:pPr>
    <w:rPr>
      <w:rFonts w:ascii="Arial Narrow" w:eastAsia="Times New Roman" w:hAnsi="Arial Narrow" w:cs="Times New Roman"/>
      <w:b/>
      <w:bCs/>
      <w:color w:val="FF0000"/>
      <w:sz w:val="16"/>
      <w:szCs w:val="16"/>
      <w:lang w:eastAsia="hr-HR"/>
    </w:rPr>
  </w:style>
  <w:style w:type="paragraph" w:customStyle="1" w:styleId="xl341">
    <w:name w:val="xl341"/>
    <w:basedOn w:val="Normal"/>
    <w:rsid w:val="00BB794A"/>
    <w:pPr>
      <w:pBdr>
        <w:top w:val="single" w:sz="4" w:space="0" w:color="auto"/>
        <w:left w:val="single" w:sz="8" w:space="0" w:color="800080"/>
      </w:pBdr>
      <w:shd w:val="clear" w:color="000000" w:fill="99CCFF"/>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hr-HR"/>
    </w:rPr>
  </w:style>
  <w:style w:type="paragraph" w:customStyle="1" w:styleId="xl342">
    <w:name w:val="xl342"/>
    <w:basedOn w:val="Normal"/>
    <w:rsid w:val="00BB794A"/>
    <w:pPr>
      <w:pBdr>
        <w:top w:val="single" w:sz="4" w:space="0" w:color="auto"/>
      </w:pBdr>
      <w:shd w:val="clear" w:color="000000" w:fill="99CCFF"/>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hr-HR"/>
    </w:rPr>
  </w:style>
  <w:style w:type="paragraph" w:customStyle="1" w:styleId="xl343">
    <w:name w:val="xl343"/>
    <w:basedOn w:val="Normal"/>
    <w:rsid w:val="00BB794A"/>
    <w:pPr>
      <w:pBdr>
        <w:top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hr-HR"/>
    </w:rPr>
  </w:style>
  <w:style w:type="paragraph" w:customStyle="1" w:styleId="xl344">
    <w:name w:val="xl344"/>
    <w:basedOn w:val="Normal"/>
    <w:rsid w:val="00BB794A"/>
    <w:pPr>
      <w:pBdr>
        <w:left w:val="single" w:sz="8" w:space="0" w:color="800080"/>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45">
    <w:name w:val="xl345"/>
    <w:basedOn w:val="Normal"/>
    <w:rsid w:val="00BB794A"/>
    <w:pP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46">
    <w:name w:val="xl346"/>
    <w:basedOn w:val="Normal"/>
    <w:rsid w:val="00BB794A"/>
    <w:pPr>
      <w:pBdr>
        <w:right w:val="single" w:sz="8" w:space="0" w:color="800080"/>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47">
    <w:name w:val="xl347"/>
    <w:basedOn w:val="Normal"/>
    <w:rsid w:val="00BB794A"/>
    <w:pPr>
      <w:pBdr>
        <w:top w:val="single" w:sz="4" w:space="0" w:color="auto"/>
        <w:left w:val="single" w:sz="8" w:space="0" w:color="800080"/>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48">
    <w:name w:val="xl348"/>
    <w:basedOn w:val="Normal"/>
    <w:rsid w:val="00BB794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49">
    <w:name w:val="xl349"/>
    <w:basedOn w:val="Normal"/>
    <w:rsid w:val="00BB794A"/>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350">
    <w:name w:val="xl350"/>
    <w:basedOn w:val="Normal"/>
    <w:rsid w:val="00BB794A"/>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351">
    <w:name w:val="xl351"/>
    <w:basedOn w:val="Normal"/>
    <w:rsid w:val="00BB794A"/>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352">
    <w:name w:val="xl352"/>
    <w:basedOn w:val="Normal"/>
    <w:rsid w:val="00BB794A"/>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sz w:val="12"/>
      <w:szCs w:val="12"/>
      <w:lang w:eastAsia="hr-HR"/>
    </w:rPr>
  </w:style>
  <w:style w:type="paragraph" w:customStyle="1" w:styleId="xl353">
    <w:name w:val="xl353"/>
    <w:basedOn w:val="Normal"/>
    <w:rsid w:val="00BB794A"/>
    <w:pPr>
      <w:pBdr>
        <w:left w:val="single" w:sz="4" w:space="0" w:color="auto"/>
      </w:pBdr>
      <w:spacing w:before="100" w:beforeAutospacing="1" w:after="100" w:afterAutospacing="1" w:line="240" w:lineRule="auto"/>
      <w:jc w:val="center"/>
      <w:textAlignment w:val="center"/>
    </w:pPr>
    <w:rPr>
      <w:rFonts w:ascii="Calibri" w:eastAsia="Times New Roman" w:hAnsi="Calibri" w:cs="Times New Roman"/>
      <w:sz w:val="12"/>
      <w:szCs w:val="12"/>
      <w:lang w:eastAsia="hr-HR"/>
    </w:rPr>
  </w:style>
  <w:style w:type="paragraph" w:customStyle="1" w:styleId="xl354">
    <w:name w:val="xl354"/>
    <w:basedOn w:val="Normal"/>
    <w:rsid w:val="00BB794A"/>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2"/>
      <w:szCs w:val="12"/>
      <w:lang w:eastAsia="hr-HR"/>
    </w:rPr>
  </w:style>
  <w:style w:type="paragraph" w:customStyle="1" w:styleId="xl355">
    <w:name w:val="xl355"/>
    <w:basedOn w:val="Normal"/>
    <w:rsid w:val="00BB794A"/>
    <w:pPr>
      <w:pBdr>
        <w:top w:val="single" w:sz="8" w:space="0" w:color="800080"/>
        <w:left w:val="single" w:sz="8" w:space="0" w:color="800080"/>
        <w:bottom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56">
    <w:name w:val="xl356"/>
    <w:basedOn w:val="Normal"/>
    <w:rsid w:val="00BB794A"/>
    <w:pPr>
      <w:pBdr>
        <w:top w:val="single" w:sz="8" w:space="0" w:color="800080"/>
        <w:bottom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57">
    <w:name w:val="xl357"/>
    <w:basedOn w:val="Normal"/>
    <w:rsid w:val="00BB794A"/>
    <w:pPr>
      <w:pBdr>
        <w:top w:val="single" w:sz="8" w:space="0" w:color="800080"/>
        <w:bottom w:val="single" w:sz="4" w:space="0" w:color="auto"/>
        <w:right w:val="single" w:sz="8" w:space="0" w:color="800080"/>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58">
    <w:name w:val="xl358"/>
    <w:basedOn w:val="Normal"/>
    <w:rsid w:val="00BB794A"/>
    <w:pPr>
      <w:pBdr>
        <w:top w:val="single" w:sz="8" w:space="0" w:color="800080"/>
        <w:left w:val="single" w:sz="8" w:space="0" w:color="800080"/>
        <w:bottom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59">
    <w:name w:val="xl359"/>
    <w:basedOn w:val="Normal"/>
    <w:rsid w:val="00BB794A"/>
    <w:pPr>
      <w:pBdr>
        <w:top w:val="single" w:sz="8" w:space="0" w:color="800080"/>
        <w:bottom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60">
    <w:name w:val="xl360"/>
    <w:basedOn w:val="Normal"/>
    <w:rsid w:val="00BB794A"/>
    <w:pPr>
      <w:pBdr>
        <w:top w:val="single" w:sz="8" w:space="0" w:color="800080"/>
        <w:bottom w:val="single" w:sz="4" w:space="0" w:color="auto"/>
        <w:right w:val="single" w:sz="8" w:space="0" w:color="800080"/>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hr-HR"/>
    </w:rPr>
  </w:style>
  <w:style w:type="paragraph" w:customStyle="1" w:styleId="xl361">
    <w:name w:val="xl361"/>
    <w:basedOn w:val="Normal"/>
    <w:rsid w:val="00BB794A"/>
    <w:pPr>
      <w:pBdr>
        <w:top w:val="single" w:sz="4" w:space="0" w:color="auto"/>
        <w:left w:val="single" w:sz="8" w:space="0" w:color="800080"/>
        <w:bottom w:val="single" w:sz="4" w:space="0" w:color="auto"/>
      </w:pBdr>
      <w:shd w:val="clear" w:color="000000" w:fill="CCFFCC"/>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hr-HR"/>
    </w:rPr>
  </w:style>
  <w:style w:type="paragraph" w:customStyle="1" w:styleId="xl362">
    <w:name w:val="xl362"/>
    <w:basedOn w:val="Normal"/>
    <w:rsid w:val="00BB794A"/>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hr-HR"/>
    </w:rPr>
  </w:style>
  <w:style w:type="paragraph" w:customStyle="1" w:styleId="xl363">
    <w:name w:val="xl363"/>
    <w:basedOn w:val="Normal"/>
    <w:rsid w:val="00BB794A"/>
    <w:pPr>
      <w:pBdr>
        <w:top w:val="single" w:sz="4" w:space="0" w:color="auto"/>
        <w:left w:val="single" w:sz="8" w:space="0" w:color="800080"/>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64">
    <w:name w:val="xl364"/>
    <w:basedOn w:val="Normal"/>
    <w:rsid w:val="00BB794A"/>
    <w:pPr>
      <w:pBdr>
        <w:top w:val="single" w:sz="4" w:space="0" w:color="auto"/>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65">
    <w:name w:val="xl365"/>
    <w:basedOn w:val="Normal"/>
    <w:rsid w:val="00BB794A"/>
    <w:pPr>
      <w:pBdr>
        <w:top w:val="single" w:sz="4" w:space="0" w:color="auto"/>
        <w:right w:val="single" w:sz="8" w:space="0" w:color="800080"/>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66">
    <w:name w:val="xl366"/>
    <w:basedOn w:val="Normal"/>
    <w:rsid w:val="00BB794A"/>
    <w:pPr>
      <w:pBdr>
        <w:top w:val="single" w:sz="4" w:space="0" w:color="auto"/>
        <w:left w:val="single" w:sz="8" w:space="0" w:color="800080"/>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67">
    <w:name w:val="xl367"/>
    <w:basedOn w:val="Normal"/>
    <w:rsid w:val="00BB794A"/>
    <w:pPr>
      <w:pBdr>
        <w:top w:val="single" w:sz="4" w:space="0" w:color="auto"/>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68">
    <w:name w:val="xl368"/>
    <w:basedOn w:val="Normal"/>
    <w:rsid w:val="00BB794A"/>
    <w:pPr>
      <w:pBdr>
        <w:top w:val="single" w:sz="4" w:space="0" w:color="auto"/>
        <w:right w:val="single" w:sz="8" w:space="0" w:color="800080"/>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69">
    <w:name w:val="xl369"/>
    <w:basedOn w:val="Normal"/>
    <w:rsid w:val="00BB794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70">
    <w:name w:val="xl370"/>
    <w:basedOn w:val="Normal"/>
    <w:rsid w:val="00BB794A"/>
    <w:pPr>
      <w:pBdr>
        <w:top w:val="single" w:sz="4" w:space="0" w:color="auto"/>
        <w:left w:val="single" w:sz="4" w:space="0" w:color="auto"/>
      </w:pBdr>
      <w:shd w:val="clear" w:color="000000" w:fill="99CC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71">
    <w:name w:val="xl371"/>
    <w:basedOn w:val="Normal"/>
    <w:rsid w:val="00BB794A"/>
    <w:pPr>
      <w:pBdr>
        <w:left w:val="single" w:sz="4" w:space="0" w:color="auto"/>
      </w:pBdr>
      <w:shd w:val="clear" w:color="000000" w:fill="99CC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72">
    <w:name w:val="xl372"/>
    <w:basedOn w:val="Normal"/>
    <w:rsid w:val="00BB794A"/>
    <w:pPr>
      <w:pBdr>
        <w:left w:val="single" w:sz="4" w:space="0" w:color="auto"/>
        <w:bottom w:val="single" w:sz="4" w:space="0" w:color="auto"/>
      </w:pBdr>
      <w:shd w:val="clear" w:color="000000" w:fill="99CCFF"/>
      <w:spacing w:before="100" w:beforeAutospacing="1" w:after="100" w:afterAutospacing="1" w:line="240" w:lineRule="auto"/>
      <w:jc w:val="center"/>
      <w:textAlignment w:val="center"/>
    </w:pPr>
    <w:rPr>
      <w:rFonts w:ascii="Arial Narrow" w:eastAsia="Times New Roman" w:hAnsi="Arial Narrow" w:cs="Times New Roman"/>
      <w:sz w:val="16"/>
      <w:szCs w:val="16"/>
      <w:lang w:eastAsia="hr-HR"/>
    </w:rPr>
  </w:style>
  <w:style w:type="paragraph" w:customStyle="1" w:styleId="xl373">
    <w:name w:val="xl373"/>
    <w:basedOn w:val="Normal"/>
    <w:rsid w:val="00BB794A"/>
    <w:pPr>
      <w:pBdr>
        <w:top w:val="single" w:sz="4" w:space="0" w:color="auto"/>
        <w:right w:val="single" w:sz="4" w:space="0" w:color="auto"/>
      </w:pBdr>
      <w:shd w:val="clear" w:color="000000" w:fill="99CCFF"/>
      <w:spacing w:before="100" w:beforeAutospacing="1" w:after="100" w:afterAutospacing="1" w:line="240" w:lineRule="auto"/>
      <w:jc w:val="center"/>
    </w:pPr>
    <w:rPr>
      <w:rFonts w:ascii="Arial Narrow" w:eastAsia="Times New Roman" w:hAnsi="Arial Narrow" w:cs="Times New Roman"/>
      <w:b/>
      <w:bCs/>
      <w:sz w:val="16"/>
      <w:szCs w:val="16"/>
      <w:lang w:eastAsia="hr-HR"/>
    </w:rPr>
  </w:style>
  <w:style w:type="paragraph" w:customStyle="1" w:styleId="xl374">
    <w:name w:val="xl374"/>
    <w:basedOn w:val="Normal"/>
    <w:rsid w:val="00BB794A"/>
    <w:pPr>
      <w:pBdr>
        <w:right w:val="single" w:sz="4" w:space="0" w:color="auto"/>
      </w:pBdr>
      <w:shd w:val="clear" w:color="000000" w:fill="99CCFF"/>
      <w:spacing w:before="100" w:beforeAutospacing="1" w:after="100" w:afterAutospacing="1" w:line="240" w:lineRule="auto"/>
      <w:jc w:val="center"/>
    </w:pPr>
    <w:rPr>
      <w:rFonts w:ascii="Arial Narrow" w:eastAsia="Times New Roman" w:hAnsi="Arial Narrow" w:cs="Times New Roman"/>
      <w:b/>
      <w:bCs/>
      <w:sz w:val="16"/>
      <w:szCs w:val="16"/>
      <w:lang w:eastAsia="hr-HR"/>
    </w:rPr>
  </w:style>
  <w:style w:type="paragraph" w:customStyle="1" w:styleId="xl375">
    <w:name w:val="xl375"/>
    <w:basedOn w:val="Normal"/>
    <w:rsid w:val="00BB794A"/>
    <w:pPr>
      <w:pBdr>
        <w:bottom w:val="single" w:sz="4" w:space="0" w:color="auto"/>
        <w:right w:val="single" w:sz="4" w:space="0" w:color="auto"/>
      </w:pBdr>
      <w:shd w:val="clear" w:color="000000" w:fill="99CCFF"/>
      <w:spacing w:before="100" w:beforeAutospacing="1" w:after="100" w:afterAutospacing="1" w:line="240" w:lineRule="auto"/>
      <w:jc w:val="center"/>
    </w:pPr>
    <w:rPr>
      <w:rFonts w:ascii="Arial Narrow" w:eastAsia="Times New Roman" w:hAnsi="Arial Narrow" w:cs="Times New Roman"/>
      <w:b/>
      <w:bCs/>
      <w:sz w:val="16"/>
      <w:szCs w:val="16"/>
      <w:lang w:eastAsia="hr-HR"/>
    </w:rPr>
  </w:style>
  <w:style w:type="paragraph" w:customStyle="1" w:styleId="xl376">
    <w:name w:val="xl376"/>
    <w:basedOn w:val="Normal"/>
    <w:rsid w:val="00BB794A"/>
    <w:pPr>
      <w:pBdr>
        <w:left w:val="single" w:sz="8" w:space="0" w:color="800080"/>
        <w:bottom w:val="single" w:sz="4" w:space="0" w:color="auto"/>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77">
    <w:name w:val="xl377"/>
    <w:basedOn w:val="Normal"/>
    <w:rsid w:val="00BB794A"/>
    <w:pPr>
      <w:pBdr>
        <w:bottom w:val="single" w:sz="4" w:space="0" w:color="auto"/>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78">
    <w:name w:val="xl378"/>
    <w:basedOn w:val="Normal"/>
    <w:rsid w:val="00BB794A"/>
    <w:pPr>
      <w:pBdr>
        <w:bottom w:val="single" w:sz="4" w:space="0" w:color="auto"/>
        <w:right w:val="single" w:sz="8" w:space="0" w:color="800080"/>
      </w:pBdr>
      <w:shd w:val="clear" w:color="000000" w:fill="CCFFFF"/>
      <w:spacing w:before="100" w:beforeAutospacing="1" w:after="100" w:afterAutospacing="1" w:line="240" w:lineRule="auto"/>
      <w:textAlignment w:val="center"/>
    </w:pPr>
    <w:rPr>
      <w:rFonts w:ascii="Arial Narrow" w:eastAsia="Times New Roman" w:hAnsi="Arial Narrow" w:cs="Times New Roman"/>
      <w:i/>
      <w:iCs/>
      <w:sz w:val="14"/>
      <w:szCs w:val="14"/>
      <w:lang w:eastAsia="hr-HR"/>
    </w:rPr>
  </w:style>
  <w:style w:type="paragraph" w:customStyle="1" w:styleId="xl379">
    <w:name w:val="xl379"/>
    <w:basedOn w:val="Normal"/>
    <w:rsid w:val="00BB794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380">
    <w:name w:val="xl380"/>
    <w:basedOn w:val="Normal"/>
    <w:rsid w:val="00BB794A"/>
    <w:pPr>
      <w:pBdr>
        <w:bottom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381">
    <w:name w:val="xl381"/>
    <w:basedOn w:val="Normal"/>
    <w:rsid w:val="00BB794A"/>
    <w:pPr>
      <w:pBdr>
        <w:top w:val="single" w:sz="4" w:space="0" w:color="auto"/>
        <w:left w:val="single" w:sz="8" w:space="0" w:color="800080"/>
        <w:bottom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382">
    <w:name w:val="xl382"/>
    <w:basedOn w:val="Normal"/>
    <w:rsid w:val="00BB794A"/>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383">
    <w:name w:val="xl383"/>
    <w:basedOn w:val="Normal"/>
    <w:rsid w:val="00BB794A"/>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384">
    <w:name w:val="xl384"/>
    <w:basedOn w:val="Normal"/>
    <w:rsid w:val="00BB794A"/>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4"/>
      <w:szCs w:val="14"/>
      <w:lang w:eastAsia="hr-HR"/>
    </w:rPr>
  </w:style>
  <w:style w:type="paragraph" w:customStyle="1" w:styleId="xl385">
    <w:name w:val="xl385"/>
    <w:basedOn w:val="Normal"/>
    <w:rsid w:val="00BB794A"/>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4"/>
      <w:szCs w:val="14"/>
      <w:lang w:eastAsia="hr-HR"/>
    </w:rPr>
  </w:style>
  <w:style w:type="table" w:customStyle="1" w:styleId="Elegantnatablica1">
    <w:name w:val="Elegantna tablica1"/>
    <w:basedOn w:val="Obinatablica"/>
    <w:next w:val="Elegantnatablica"/>
    <w:semiHidden/>
    <w:unhideWhenUsed/>
    <w:rsid w:val="00EB5D10"/>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font0">
    <w:name w:val="font0"/>
    <w:basedOn w:val="Normal"/>
    <w:rsid w:val="007607D7"/>
    <w:pPr>
      <w:spacing w:before="100" w:beforeAutospacing="1" w:after="100" w:afterAutospacing="1" w:line="240" w:lineRule="auto"/>
    </w:pPr>
    <w:rPr>
      <w:rFonts w:ascii="Arial" w:eastAsia="Times New Roman" w:hAnsi="Arial" w:cs="Arial"/>
      <w:sz w:val="20"/>
      <w:szCs w:val="20"/>
      <w:lang w:eastAsia="hr-HR"/>
    </w:rPr>
  </w:style>
  <w:style w:type="numbering" w:customStyle="1" w:styleId="Bezpopisa2">
    <w:name w:val="Bez popisa2"/>
    <w:next w:val="Bezpopisa"/>
    <w:uiPriority w:val="99"/>
    <w:semiHidden/>
    <w:unhideWhenUsed/>
    <w:rsid w:val="00D42438"/>
  </w:style>
  <w:style w:type="table" w:customStyle="1" w:styleId="Reetkatablice1">
    <w:name w:val="Rešetka tablice1"/>
    <w:basedOn w:val="Obinatablica"/>
    <w:next w:val="Reetkatablice"/>
    <w:rsid w:val="00DF04F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7B7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543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39"/>
    <w:rsid w:val="00BA5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legantnatablica2">
    <w:name w:val="Elegantna tablica2"/>
    <w:basedOn w:val="Obinatablica"/>
    <w:next w:val="Elegantnatablica"/>
    <w:rsid w:val="00482B82"/>
    <w:pPr>
      <w:spacing w:after="0" w:line="240" w:lineRule="auto"/>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Reetkatablice5">
    <w:name w:val="Rešetka tablice5"/>
    <w:basedOn w:val="Obinatablica"/>
    <w:next w:val="Reetkatablice"/>
    <w:uiPriority w:val="59"/>
    <w:rsid w:val="00B42D7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5499"/>
    <w:pPr>
      <w:spacing w:after="0" w:line="240" w:lineRule="auto"/>
    </w:pPr>
    <w:rPr>
      <w:rFonts w:eastAsiaTheme="minorEastAsia"/>
      <w:lang w:eastAsia="hr-HR"/>
    </w:rPr>
    <w:tblPr>
      <w:tblCellMar>
        <w:top w:w="0" w:type="dxa"/>
        <w:left w:w="0" w:type="dxa"/>
        <w:bottom w:w="0" w:type="dxa"/>
        <w:right w:w="0" w:type="dxa"/>
      </w:tblCellMar>
    </w:tblPr>
  </w:style>
  <w:style w:type="table" w:customStyle="1" w:styleId="Reetkatablice6">
    <w:name w:val="Rešetka tablice6"/>
    <w:basedOn w:val="Obinatablica"/>
    <w:next w:val="Reetkatablice"/>
    <w:uiPriority w:val="59"/>
    <w:rsid w:val="0091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A3E1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table">
    <w:name w:val="normaltable"/>
    <w:basedOn w:val="Normal"/>
    <w:rsid w:val="00AA3E17"/>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style0">
    <w:name w:val="fontstyle0"/>
    <w:basedOn w:val="Normal"/>
    <w:rsid w:val="00AA3E17"/>
    <w:pPr>
      <w:spacing w:before="100" w:beforeAutospacing="1" w:after="100" w:afterAutospacing="1" w:line="240" w:lineRule="auto"/>
    </w:pPr>
    <w:rPr>
      <w:rFonts w:ascii="Calibri-Bold" w:eastAsia="Times New Roman" w:hAnsi="Calibri-Bold" w:cs="Times New Roman"/>
      <w:b/>
      <w:bCs/>
      <w:color w:val="000000"/>
      <w:sz w:val="28"/>
      <w:szCs w:val="28"/>
      <w:lang w:eastAsia="hr-HR"/>
    </w:rPr>
  </w:style>
  <w:style w:type="paragraph" w:customStyle="1" w:styleId="fontstyle1">
    <w:name w:val="fontstyle1"/>
    <w:basedOn w:val="Normal"/>
    <w:rsid w:val="00AA3E17"/>
    <w:pPr>
      <w:spacing w:before="100" w:beforeAutospacing="1" w:after="100" w:afterAutospacing="1" w:line="240" w:lineRule="auto"/>
    </w:pPr>
    <w:rPr>
      <w:rFonts w:ascii="Times New Roman" w:eastAsia="Times New Roman" w:hAnsi="Times New Roman" w:cs="Times New Roman"/>
      <w:color w:val="000000"/>
      <w:sz w:val="24"/>
      <w:szCs w:val="24"/>
      <w:lang w:eastAsia="hr-HR"/>
    </w:rPr>
  </w:style>
  <w:style w:type="paragraph" w:customStyle="1" w:styleId="fontstyle2">
    <w:name w:val="fontstyle2"/>
    <w:basedOn w:val="Normal"/>
    <w:rsid w:val="00AA3E17"/>
    <w:pPr>
      <w:spacing w:before="100" w:beforeAutospacing="1" w:after="100" w:afterAutospacing="1" w:line="240" w:lineRule="auto"/>
    </w:pPr>
    <w:rPr>
      <w:rFonts w:ascii="Calibri" w:eastAsia="Times New Roman" w:hAnsi="Calibri" w:cs="Calibri"/>
      <w:color w:val="000000"/>
      <w:lang w:eastAsia="hr-HR"/>
    </w:rPr>
  </w:style>
  <w:style w:type="character" w:customStyle="1" w:styleId="fontstyle01">
    <w:name w:val="fontstyle01"/>
    <w:basedOn w:val="Zadanifontodlomka"/>
    <w:rsid w:val="00AA3E17"/>
    <w:rPr>
      <w:rFonts w:ascii="Calibri-Bold" w:hAnsi="Calibri-Bold" w:hint="default"/>
      <w:b/>
      <w:bCs/>
      <w:i w:val="0"/>
      <w:iCs w:val="0"/>
      <w:color w:val="000000"/>
      <w:sz w:val="28"/>
      <w:szCs w:val="28"/>
    </w:rPr>
  </w:style>
  <w:style w:type="character" w:customStyle="1" w:styleId="fontstyle21">
    <w:name w:val="fontstyle21"/>
    <w:basedOn w:val="Zadanifontodlomka"/>
    <w:rsid w:val="00AA3E17"/>
    <w:rPr>
      <w:rFonts w:ascii="Calibri" w:hAnsi="Calibri" w:cs="Calibri" w:hint="default"/>
      <w:b w:val="0"/>
      <w:bCs w:val="0"/>
      <w:i w:val="0"/>
      <w:iCs w:val="0"/>
      <w:color w:val="000000"/>
      <w:sz w:val="22"/>
      <w:szCs w:val="22"/>
    </w:rPr>
  </w:style>
  <w:style w:type="numbering" w:customStyle="1" w:styleId="Bezpopisa3">
    <w:name w:val="Bez popisa3"/>
    <w:next w:val="Bezpopisa"/>
    <w:uiPriority w:val="99"/>
    <w:semiHidden/>
    <w:unhideWhenUsed/>
    <w:rsid w:val="00052217"/>
  </w:style>
  <w:style w:type="numbering" w:customStyle="1" w:styleId="Bezpopisa11">
    <w:name w:val="Bez popisa11"/>
    <w:next w:val="Bezpopisa"/>
    <w:uiPriority w:val="99"/>
    <w:semiHidden/>
    <w:unhideWhenUsed/>
    <w:rsid w:val="00052217"/>
  </w:style>
  <w:style w:type="numbering" w:customStyle="1" w:styleId="Bezpopisa111">
    <w:name w:val="Bez popisa111"/>
    <w:next w:val="Bezpopisa"/>
    <w:uiPriority w:val="99"/>
    <w:semiHidden/>
    <w:unhideWhenUsed/>
    <w:rsid w:val="00052217"/>
  </w:style>
  <w:style w:type="table" w:customStyle="1" w:styleId="Reetkatablice7">
    <w:name w:val="Rešetka tablice7"/>
    <w:basedOn w:val="Obinatablica"/>
    <w:next w:val="Reetkatablice"/>
    <w:uiPriority w:val="59"/>
    <w:rsid w:val="0005221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ednostavnatablica11">
    <w:name w:val="Jednostavna tablica 11"/>
    <w:basedOn w:val="Obinatablica"/>
    <w:next w:val="Jednostavnatablica1"/>
    <w:rsid w:val="00052217"/>
    <w:pPr>
      <w:spacing w:after="0" w:line="240" w:lineRule="auto"/>
    </w:pPr>
    <w:rPr>
      <w:rFonts w:ascii="Times New Roman" w:eastAsia="Times New Roman" w:hAnsi="Times New Roman" w:cs="Times New Roman"/>
      <w:sz w:val="20"/>
      <w:szCs w:val="20"/>
      <w:lang w:eastAsia="hr-H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Jednostavnatablica21">
    <w:name w:val="Jednostavna tablica 21"/>
    <w:basedOn w:val="Obinatablica"/>
    <w:next w:val="Jednostavnatablica2"/>
    <w:rsid w:val="00052217"/>
    <w:pPr>
      <w:spacing w:after="0" w:line="240" w:lineRule="auto"/>
    </w:pPr>
    <w:rPr>
      <w:rFonts w:ascii="Times New Roman" w:eastAsia="Times New Roman" w:hAnsi="Times New Roman" w:cs="Times New Roman"/>
      <w:sz w:val="20"/>
      <w:szCs w:val="20"/>
      <w:lang w:eastAsia="hr-H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Elegantnatablica3">
    <w:name w:val="Elegantna tablica3"/>
    <w:basedOn w:val="Obinatablica"/>
    <w:next w:val="Elegantnatablica"/>
    <w:rsid w:val="00052217"/>
    <w:pPr>
      <w:spacing w:after="0" w:line="240" w:lineRule="auto"/>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1">
    <w:name w:val="Light Shading11"/>
    <w:basedOn w:val="Obinatablica"/>
    <w:uiPriority w:val="60"/>
    <w:rsid w:val="000522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1">
    <w:name w:val="Light Shading - Accent 111"/>
    <w:basedOn w:val="Obinatablica"/>
    <w:uiPriority w:val="60"/>
    <w:rsid w:val="0005221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vijetlosjenanje-Isticanje21">
    <w:name w:val="Svijetlo sjenčanje - Isticanje 21"/>
    <w:basedOn w:val="Obinatablica"/>
    <w:next w:val="Svijetlosjenanje-Isticanje2"/>
    <w:uiPriority w:val="60"/>
    <w:rsid w:val="0005221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ematablice1">
    <w:name w:val="Tema tablice1"/>
    <w:basedOn w:val="Obinatablica"/>
    <w:next w:val="Tematablice"/>
    <w:rsid w:val="0005221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binatablica111">
    <w:name w:val="Obična tablica 111"/>
    <w:basedOn w:val="Obinatablica"/>
    <w:uiPriority w:val="41"/>
    <w:rsid w:val="0005221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binatablica211">
    <w:name w:val="Obična tablica 211"/>
    <w:basedOn w:val="Obinatablica"/>
    <w:uiPriority w:val="42"/>
    <w:rsid w:val="000522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binatablica311">
    <w:name w:val="Obična tablica 311"/>
    <w:basedOn w:val="Obinatablica"/>
    <w:uiPriority w:val="43"/>
    <w:rsid w:val="0005221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binatablica411">
    <w:name w:val="Obična tablica 411"/>
    <w:basedOn w:val="Obinatablica"/>
    <w:uiPriority w:val="44"/>
    <w:rsid w:val="0005221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binatablica511">
    <w:name w:val="Obična tablica 511"/>
    <w:basedOn w:val="Obinatablica"/>
    <w:uiPriority w:val="45"/>
    <w:rsid w:val="0005221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vijetlatablicareetke-isticanje111">
    <w:name w:val="Svijetla tablica rešetke - isticanje 111"/>
    <w:basedOn w:val="Obinatablica"/>
    <w:uiPriority w:val="46"/>
    <w:rsid w:val="0005221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ijetlareetkatablice11">
    <w:name w:val="Svijetla rešetka tablice11"/>
    <w:basedOn w:val="Obinatablica"/>
    <w:uiPriority w:val="40"/>
    <w:rsid w:val="000522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legantnatablica11">
    <w:name w:val="Elegantna tablica11"/>
    <w:basedOn w:val="Obinatablica"/>
    <w:next w:val="Elegantnatablica"/>
    <w:semiHidden/>
    <w:unhideWhenUsed/>
    <w:rsid w:val="00052217"/>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numbering" w:customStyle="1" w:styleId="Bezpopisa21">
    <w:name w:val="Bez popisa21"/>
    <w:next w:val="Bezpopisa"/>
    <w:uiPriority w:val="99"/>
    <w:semiHidden/>
    <w:unhideWhenUsed/>
    <w:rsid w:val="00052217"/>
  </w:style>
  <w:style w:type="table" w:customStyle="1" w:styleId="Reetkatablice11">
    <w:name w:val="Rešetka tablice11"/>
    <w:basedOn w:val="Obinatablica"/>
    <w:next w:val="Reetkatablice"/>
    <w:rsid w:val="0005221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59"/>
    <w:rsid w:val="00052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Obinatablica"/>
    <w:next w:val="Reetkatablice"/>
    <w:uiPriority w:val="59"/>
    <w:rsid w:val="00052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052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
    <w:name w:val="Rešetka tablice51"/>
    <w:basedOn w:val="Obinatablica"/>
    <w:next w:val="Reetkatablice"/>
    <w:uiPriority w:val="59"/>
    <w:rsid w:val="00052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26724">
      <w:bodyDiv w:val="1"/>
      <w:marLeft w:val="0"/>
      <w:marRight w:val="0"/>
      <w:marTop w:val="0"/>
      <w:marBottom w:val="0"/>
      <w:divBdr>
        <w:top w:val="none" w:sz="0" w:space="0" w:color="auto"/>
        <w:left w:val="none" w:sz="0" w:space="0" w:color="auto"/>
        <w:bottom w:val="none" w:sz="0" w:space="0" w:color="auto"/>
        <w:right w:val="none" w:sz="0" w:space="0" w:color="auto"/>
      </w:divBdr>
    </w:div>
    <w:div w:id="290985468">
      <w:bodyDiv w:val="1"/>
      <w:marLeft w:val="0"/>
      <w:marRight w:val="0"/>
      <w:marTop w:val="0"/>
      <w:marBottom w:val="0"/>
      <w:divBdr>
        <w:top w:val="none" w:sz="0" w:space="0" w:color="auto"/>
        <w:left w:val="none" w:sz="0" w:space="0" w:color="auto"/>
        <w:bottom w:val="none" w:sz="0" w:space="0" w:color="auto"/>
        <w:right w:val="none" w:sz="0" w:space="0" w:color="auto"/>
      </w:divBdr>
    </w:div>
    <w:div w:id="482697161">
      <w:bodyDiv w:val="1"/>
      <w:marLeft w:val="0"/>
      <w:marRight w:val="0"/>
      <w:marTop w:val="0"/>
      <w:marBottom w:val="0"/>
      <w:divBdr>
        <w:top w:val="none" w:sz="0" w:space="0" w:color="auto"/>
        <w:left w:val="none" w:sz="0" w:space="0" w:color="auto"/>
        <w:bottom w:val="none" w:sz="0" w:space="0" w:color="auto"/>
        <w:right w:val="none" w:sz="0" w:space="0" w:color="auto"/>
      </w:divBdr>
    </w:div>
    <w:div w:id="494877476">
      <w:bodyDiv w:val="1"/>
      <w:marLeft w:val="0"/>
      <w:marRight w:val="0"/>
      <w:marTop w:val="0"/>
      <w:marBottom w:val="0"/>
      <w:divBdr>
        <w:top w:val="none" w:sz="0" w:space="0" w:color="auto"/>
        <w:left w:val="none" w:sz="0" w:space="0" w:color="auto"/>
        <w:bottom w:val="none" w:sz="0" w:space="0" w:color="auto"/>
        <w:right w:val="none" w:sz="0" w:space="0" w:color="auto"/>
      </w:divBdr>
    </w:div>
    <w:div w:id="545609362">
      <w:bodyDiv w:val="1"/>
      <w:marLeft w:val="0"/>
      <w:marRight w:val="0"/>
      <w:marTop w:val="0"/>
      <w:marBottom w:val="0"/>
      <w:divBdr>
        <w:top w:val="none" w:sz="0" w:space="0" w:color="auto"/>
        <w:left w:val="none" w:sz="0" w:space="0" w:color="auto"/>
        <w:bottom w:val="none" w:sz="0" w:space="0" w:color="auto"/>
        <w:right w:val="none" w:sz="0" w:space="0" w:color="auto"/>
      </w:divBdr>
    </w:div>
    <w:div w:id="575479410">
      <w:bodyDiv w:val="1"/>
      <w:marLeft w:val="0"/>
      <w:marRight w:val="0"/>
      <w:marTop w:val="0"/>
      <w:marBottom w:val="0"/>
      <w:divBdr>
        <w:top w:val="none" w:sz="0" w:space="0" w:color="auto"/>
        <w:left w:val="none" w:sz="0" w:space="0" w:color="auto"/>
        <w:bottom w:val="none" w:sz="0" w:space="0" w:color="auto"/>
        <w:right w:val="none" w:sz="0" w:space="0" w:color="auto"/>
      </w:divBdr>
    </w:div>
    <w:div w:id="588124384">
      <w:bodyDiv w:val="1"/>
      <w:marLeft w:val="0"/>
      <w:marRight w:val="0"/>
      <w:marTop w:val="0"/>
      <w:marBottom w:val="0"/>
      <w:divBdr>
        <w:top w:val="none" w:sz="0" w:space="0" w:color="auto"/>
        <w:left w:val="none" w:sz="0" w:space="0" w:color="auto"/>
        <w:bottom w:val="none" w:sz="0" w:space="0" w:color="auto"/>
        <w:right w:val="none" w:sz="0" w:space="0" w:color="auto"/>
      </w:divBdr>
    </w:div>
    <w:div w:id="646209890">
      <w:bodyDiv w:val="1"/>
      <w:marLeft w:val="0"/>
      <w:marRight w:val="0"/>
      <w:marTop w:val="0"/>
      <w:marBottom w:val="0"/>
      <w:divBdr>
        <w:top w:val="none" w:sz="0" w:space="0" w:color="auto"/>
        <w:left w:val="none" w:sz="0" w:space="0" w:color="auto"/>
        <w:bottom w:val="none" w:sz="0" w:space="0" w:color="auto"/>
        <w:right w:val="none" w:sz="0" w:space="0" w:color="auto"/>
      </w:divBdr>
    </w:div>
    <w:div w:id="666053926">
      <w:bodyDiv w:val="1"/>
      <w:marLeft w:val="0"/>
      <w:marRight w:val="0"/>
      <w:marTop w:val="0"/>
      <w:marBottom w:val="0"/>
      <w:divBdr>
        <w:top w:val="none" w:sz="0" w:space="0" w:color="auto"/>
        <w:left w:val="none" w:sz="0" w:space="0" w:color="auto"/>
        <w:bottom w:val="none" w:sz="0" w:space="0" w:color="auto"/>
        <w:right w:val="none" w:sz="0" w:space="0" w:color="auto"/>
      </w:divBdr>
    </w:div>
    <w:div w:id="719523006">
      <w:bodyDiv w:val="1"/>
      <w:marLeft w:val="0"/>
      <w:marRight w:val="0"/>
      <w:marTop w:val="0"/>
      <w:marBottom w:val="0"/>
      <w:divBdr>
        <w:top w:val="none" w:sz="0" w:space="0" w:color="auto"/>
        <w:left w:val="none" w:sz="0" w:space="0" w:color="auto"/>
        <w:bottom w:val="none" w:sz="0" w:space="0" w:color="auto"/>
        <w:right w:val="none" w:sz="0" w:space="0" w:color="auto"/>
      </w:divBdr>
    </w:div>
    <w:div w:id="1122070999">
      <w:bodyDiv w:val="1"/>
      <w:marLeft w:val="0"/>
      <w:marRight w:val="0"/>
      <w:marTop w:val="0"/>
      <w:marBottom w:val="0"/>
      <w:divBdr>
        <w:top w:val="none" w:sz="0" w:space="0" w:color="auto"/>
        <w:left w:val="none" w:sz="0" w:space="0" w:color="auto"/>
        <w:bottom w:val="none" w:sz="0" w:space="0" w:color="auto"/>
        <w:right w:val="none" w:sz="0" w:space="0" w:color="auto"/>
      </w:divBdr>
    </w:div>
    <w:div w:id="1249541122">
      <w:bodyDiv w:val="1"/>
      <w:marLeft w:val="0"/>
      <w:marRight w:val="0"/>
      <w:marTop w:val="0"/>
      <w:marBottom w:val="0"/>
      <w:divBdr>
        <w:top w:val="none" w:sz="0" w:space="0" w:color="auto"/>
        <w:left w:val="none" w:sz="0" w:space="0" w:color="auto"/>
        <w:bottom w:val="none" w:sz="0" w:space="0" w:color="auto"/>
        <w:right w:val="none" w:sz="0" w:space="0" w:color="auto"/>
      </w:divBdr>
    </w:div>
    <w:div w:id="1346205350">
      <w:bodyDiv w:val="1"/>
      <w:marLeft w:val="0"/>
      <w:marRight w:val="0"/>
      <w:marTop w:val="0"/>
      <w:marBottom w:val="0"/>
      <w:divBdr>
        <w:top w:val="none" w:sz="0" w:space="0" w:color="auto"/>
        <w:left w:val="none" w:sz="0" w:space="0" w:color="auto"/>
        <w:bottom w:val="none" w:sz="0" w:space="0" w:color="auto"/>
        <w:right w:val="none" w:sz="0" w:space="0" w:color="auto"/>
      </w:divBdr>
    </w:div>
    <w:div w:id="1440643929">
      <w:bodyDiv w:val="1"/>
      <w:marLeft w:val="0"/>
      <w:marRight w:val="0"/>
      <w:marTop w:val="0"/>
      <w:marBottom w:val="0"/>
      <w:divBdr>
        <w:top w:val="none" w:sz="0" w:space="0" w:color="auto"/>
        <w:left w:val="none" w:sz="0" w:space="0" w:color="auto"/>
        <w:bottom w:val="none" w:sz="0" w:space="0" w:color="auto"/>
        <w:right w:val="none" w:sz="0" w:space="0" w:color="auto"/>
      </w:divBdr>
    </w:div>
    <w:div w:id="1458986955">
      <w:bodyDiv w:val="1"/>
      <w:marLeft w:val="0"/>
      <w:marRight w:val="0"/>
      <w:marTop w:val="0"/>
      <w:marBottom w:val="0"/>
      <w:divBdr>
        <w:top w:val="none" w:sz="0" w:space="0" w:color="auto"/>
        <w:left w:val="none" w:sz="0" w:space="0" w:color="auto"/>
        <w:bottom w:val="none" w:sz="0" w:space="0" w:color="auto"/>
        <w:right w:val="none" w:sz="0" w:space="0" w:color="auto"/>
      </w:divBdr>
    </w:div>
    <w:div w:id="1462259472">
      <w:bodyDiv w:val="1"/>
      <w:marLeft w:val="0"/>
      <w:marRight w:val="0"/>
      <w:marTop w:val="0"/>
      <w:marBottom w:val="0"/>
      <w:divBdr>
        <w:top w:val="none" w:sz="0" w:space="0" w:color="auto"/>
        <w:left w:val="none" w:sz="0" w:space="0" w:color="auto"/>
        <w:bottom w:val="none" w:sz="0" w:space="0" w:color="auto"/>
        <w:right w:val="none" w:sz="0" w:space="0" w:color="auto"/>
      </w:divBdr>
    </w:div>
    <w:div w:id="1554585927">
      <w:bodyDiv w:val="1"/>
      <w:marLeft w:val="0"/>
      <w:marRight w:val="0"/>
      <w:marTop w:val="0"/>
      <w:marBottom w:val="0"/>
      <w:divBdr>
        <w:top w:val="none" w:sz="0" w:space="0" w:color="auto"/>
        <w:left w:val="none" w:sz="0" w:space="0" w:color="auto"/>
        <w:bottom w:val="none" w:sz="0" w:space="0" w:color="auto"/>
        <w:right w:val="none" w:sz="0" w:space="0" w:color="auto"/>
      </w:divBdr>
    </w:div>
    <w:div w:id="1568224109">
      <w:bodyDiv w:val="1"/>
      <w:marLeft w:val="0"/>
      <w:marRight w:val="0"/>
      <w:marTop w:val="0"/>
      <w:marBottom w:val="0"/>
      <w:divBdr>
        <w:top w:val="none" w:sz="0" w:space="0" w:color="auto"/>
        <w:left w:val="none" w:sz="0" w:space="0" w:color="auto"/>
        <w:bottom w:val="none" w:sz="0" w:space="0" w:color="auto"/>
        <w:right w:val="none" w:sz="0" w:space="0" w:color="auto"/>
      </w:divBdr>
    </w:div>
    <w:div w:id="1623610863">
      <w:bodyDiv w:val="1"/>
      <w:marLeft w:val="0"/>
      <w:marRight w:val="0"/>
      <w:marTop w:val="0"/>
      <w:marBottom w:val="0"/>
      <w:divBdr>
        <w:top w:val="none" w:sz="0" w:space="0" w:color="auto"/>
        <w:left w:val="none" w:sz="0" w:space="0" w:color="auto"/>
        <w:bottom w:val="none" w:sz="0" w:space="0" w:color="auto"/>
        <w:right w:val="none" w:sz="0" w:space="0" w:color="auto"/>
      </w:divBdr>
    </w:div>
    <w:div w:id="1633555274">
      <w:bodyDiv w:val="1"/>
      <w:marLeft w:val="0"/>
      <w:marRight w:val="0"/>
      <w:marTop w:val="0"/>
      <w:marBottom w:val="0"/>
      <w:divBdr>
        <w:top w:val="none" w:sz="0" w:space="0" w:color="auto"/>
        <w:left w:val="none" w:sz="0" w:space="0" w:color="auto"/>
        <w:bottom w:val="none" w:sz="0" w:space="0" w:color="auto"/>
        <w:right w:val="none" w:sz="0" w:space="0" w:color="auto"/>
      </w:divBdr>
    </w:div>
    <w:div w:id="1710255891">
      <w:bodyDiv w:val="1"/>
      <w:marLeft w:val="0"/>
      <w:marRight w:val="0"/>
      <w:marTop w:val="0"/>
      <w:marBottom w:val="0"/>
      <w:divBdr>
        <w:top w:val="none" w:sz="0" w:space="0" w:color="auto"/>
        <w:left w:val="none" w:sz="0" w:space="0" w:color="auto"/>
        <w:bottom w:val="none" w:sz="0" w:space="0" w:color="auto"/>
        <w:right w:val="none" w:sz="0" w:space="0" w:color="auto"/>
      </w:divBdr>
    </w:div>
    <w:div w:id="1919435772">
      <w:bodyDiv w:val="1"/>
      <w:marLeft w:val="0"/>
      <w:marRight w:val="0"/>
      <w:marTop w:val="0"/>
      <w:marBottom w:val="0"/>
      <w:divBdr>
        <w:top w:val="none" w:sz="0" w:space="0" w:color="auto"/>
        <w:left w:val="none" w:sz="0" w:space="0" w:color="auto"/>
        <w:bottom w:val="none" w:sz="0" w:space="0" w:color="auto"/>
        <w:right w:val="none" w:sz="0" w:space="0" w:color="auto"/>
      </w:divBdr>
    </w:div>
    <w:div w:id="19740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os-pavlinovica-metkovic.skole.hr" TargetMode="External"/><Relationship Id="rId17" Type="http://schemas.openxmlformats.org/officeDocument/2006/relationships/image" Target="media/image7.emf"/><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ed@os-mpavlinovica-metkovic.skole.hr"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1.jpeg"/><Relationship Id="rId10" Type="http://schemas.openxmlformats.org/officeDocument/2006/relationships/image" Target="media/image3.pn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5782F-7BAF-4D60-BD46-E9806715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168</Pages>
  <Words>33512</Words>
  <Characters>191025</Characters>
  <Application>Microsoft Office Word</Application>
  <DocSecurity>0</DocSecurity>
  <Lines>1591</Lines>
  <Paragraphs>448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UUčenik</dc:creator>
  <cp:lastModifiedBy>Windows korisnik</cp:lastModifiedBy>
  <cp:revision>6</cp:revision>
  <cp:lastPrinted>2018-10-12T08:38:00Z</cp:lastPrinted>
  <dcterms:created xsi:type="dcterms:W3CDTF">2018-10-11T08:53:00Z</dcterms:created>
  <dcterms:modified xsi:type="dcterms:W3CDTF">2018-10-12T11:30:00Z</dcterms:modified>
</cp:coreProperties>
</file>