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B" w:rsidRPr="00A61C1E" w:rsidRDefault="003E31AE">
      <w:pPr>
        <w:pStyle w:val="Tijeloteksta"/>
        <w:ind w:left="0"/>
        <w:jc w:val="left"/>
        <w:rPr>
          <w:sz w:val="24"/>
          <w:szCs w:val="24"/>
        </w:rPr>
      </w:pPr>
      <w:r w:rsidRPr="00A61C1E">
        <w:rPr>
          <w:sz w:val="24"/>
          <w:szCs w:val="24"/>
        </w:rPr>
        <w:t xml:space="preserve">OŠ Don Mihovila </w:t>
      </w:r>
      <w:proofErr w:type="spellStart"/>
      <w:r w:rsidRPr="00A61C1E">
        <w:rPr>
          <w:sz w:val="24"/>
          <w:szCs w:val="24"/>
        </w:rPr>
        <w:t>Pavlinovića</w:t>
      </w:r>
      <w:proofErr w:type="spellEnd"/>
    </w:p>
    <w:p w:rsidR="003E31AE" w:rsidRPr="00A61C1E" w:rsidRDefault="003E31AE">
      <w:pPr>
        <w:pStyle w:val="Tijeloteksta"/>
        <w:ind w:left="0"/>
        <w:jc w:val="left"/>
        <w:rPr>
          <w:sz w:val="24"/>
          <w:szCs w:val="24"/>
        </w:rPr>
      </w:pPr>
      <w:r w:rsidRPr="00A61C1E">
        <w:rPr>
          <w:sz w:val="24"/>
          <w:szCs w:val="24"/>
        </w:rPr>
        <w:t>Metković</w:t>
      </w:r>
    </w:p>
    <w:p w:rsidR="003E31AE" w:rsidRPr="00A61C1E" w:rsidRDefault="003E31AE">
      <w:pPr>
        <w:pStyle w:val="Tijeloteksta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3E31AE" w:rsidRDefault="003E31AE">
      <w:pPr>
        <w:pStyle w:val="Tijeloteksta"/>
        <w:ind w:left="0"/>
        <w:jc w:val="left"/>
        <w:rPr>
          <w:sz w:val="20"/>
        </w:rPr>
      </w:pPr>
    </w:p>
    <w:p w:rsidR="00135B7B" w:rsidRDefault="00135B7B">
      <w:pPr>
        <w:pStyle w:val="Tijeloteksta"/>
        <w:spacing w:before="8"/>
        <w:ind w:left="0"/>
        <w:jc w:val="left"/>
        <w:rPr>
          <w:sz w:val="16"/>
        </w:rPr>
      </w:pPr>
    </w:p>
    <w:p w:rsidR="00135B7B" w:rsidRDefault="00A73AE8">
      <w:pPr>
        <w:pStyle w:val="Naslov"/>
        <w:spacing w:line="261" w:lineRule="auto"/>
      </w:pPr>
      <w:r>
        <w:t>DOKUMENT O SIGURNOSTI UČENIKA U POSEBNOM RAZREDNOM ODJELU I UVJETIMA POVEZANIM S COVID-19</w:t>
      </w:r>
    </w:p>
    <w:p w:rsidR="003E31AE" w:rsidRDefault="003E31AE">
      <w:pPr>
        <w:pStyle w:val="Naslov"/>
        <w:spacing w:line="261" w:lineRule="auto"/>
      </w:pPr>
    </w:p>
    <w:p w:rsidR="00135B7B" w:rsidRDefault="00135B7B">
      <w:pPr>
        <w:pStyle w:val="Tijeloteksta"/>
        <w:spacing w:before="3"/>
        <w:ind w:left="0"/>
        <w:jc w:val="left"/>
        <w:rPr>
          <w:b/>
          <w:bCs/>
          <w:sz w:val="27"/>
          <w:szCs w:val="27"/>
        </w:rPr>
      </w:pPr>
    </w:p>
    <w:p w:rsidR="003E31AE" w:rsidRPr="003E31AE" w:rsidRDefault="003E31AE">
      <w:pPr>
        <w:pStyle w:val="Tijeloteksta"/>
        <w:spacing w:before="3"/>
        <w:ind w:left="0"/>
        <w:jc w:val="left"/>
        <w:rPr>
          <w:bCs/>
          <w:sz w:val="28"/>
          <w:szCs w:val="28"/>
        </w:rPr>
      </w:pPr>
      <w:r w:rsidRPr="003E31AE">
        <w:rPr>
          <w:bCs/>
          <w:sz w:val="28"/>
          <w:szCs w:val="28"/>
        </w:rPr>
        <w:t xml:space="preserve">Posebno razredno odjeljenje broji 5 učenika (4 u </w:t>
      </w:r>
      <w:proofErr w:type="spellStart"/>
      <w:r w:rsidRPr="003E31AE">
        <w:rPr>
          <w:bCs/>
          <w:sz w:val="28"/>
          <w:szCs w:val="28"/>
        </w:rPr>
        <w:t>razredništvu</w:t>
      </w:r>
      <w:proofErr w:type="spellEnd"/>
      <w:r w:rsidRPr="003E31AE">
        <w:rPr>
          <w:bCs/>
          <w:sz w:val="28"/>
          <w:szCs w:val="28"/>
        </w:rPr>
        <w:t xml:space="preserve">) te dva učenika na privremenom boravku, također će u razredu boraviti i tri pomoćnika u nastavi. Učionica je uređena prema odredbama Ministarstva. </w:t>
      </w:r>
    </w:p>
    <w:p w:rsidR="003E31AE" w:rsidRPr="003E31AE" w:rsidRDefault="003E31AE">
      <w:pPr>
        <w:pStyle w:val="Tijeloteksta"/>
        <w:spacing w:before="3"/>
        <w:ind w:left="0"/>
        <w:jc w:val="left"/>
        <w:rPr>
          <w:bCs/>
          <w:sz w:val="28"/>
          <w:szCs w:val="28"/>
        </w:rPr>
      </w:pPr>
    </w:p>
    <w:p w:rsidR="003E31AE" w:rsidRPr="003E31AE" w:rsidRDefault="003E31AE">
      <w:pPr>
        <w:pStyle w:val="Tijeloteksta"/>
        <w:spacing w:before="3"/>
        <w:ind w:left="0"/>
        <w:jc w:val="left"/>
        <w:rPr>
          <w:bCs/>
          <w:sz w:val="28"/>
          <w:szCs w:val="28"/>
        </w:rPr>
      </w:pPr>
      <w:r w:rsidRPr="003E31AE">
        <w:rPr>
          <w:bCs/>
          <w:sz w:val="28"/>
          <w:szCs w:val="28"/>
        </w:rPr>
        <w:t xml:space="preserve">Nastava se odvija u dvije smjene i s učenicima uvijek boravi učitelj edukacijski </w:t>
      </w:r>
      <w:proofErr w:type="spellStart"/>
      <w:r w:rsidRPr="003E31AE">
        <w:rPr>
          <w:bCs/>
          <w:sz w:val="28"/>
          <w:szCs w:val="28"/>
        </w:rPr>
        <w:t>rehabilitator</w:t>
      </w:r>
      <w:proofErr w:type="spellEnd"/>
      <w:r w:rsidRPr="003E31AE">
        <w:rPr>
          <w:bCs/>
          <w:sz w:val="28"/>
          <w:szCs w:val="28"/>
        </w:rPr>
        <w:t>, pomoćnici u nastavi i učitelj izbornog predmeta (vjeronauk).</w:t>
      </w:r>
    </w:p>
    <w:p w:rsidR="003E31AE" w:rsidRPr="003E31AE" w:rsidRDefault="003E31AE">
      <w:pPr>
        <w:pStyle w:val="Tijeloteksta"/>
        <w:spacing w:before="3"/>
        <w:ind w:left="0"/>
        <w:jc w:val="left"/>
        <w:rPr>
          <w:bCs/>
          <w:sz w:val="28"/>
          <w:szCs w:val="28"/>
        </w:rPr>
      </w:pPr>
    </w:p>
    <w:p w:rsidR="003E31AE" w:rsidRPr="003E31AE" w:rsidRDefault="003E31AE">
      <w:pPr>
        <w:pStyle w:val="Tijeloteksta"/>
        <w:spacing w:before="3"/>
        <w:ind w:left="0"/>
        <w:jc w:val="left"/>
        <w:rPr>
          <w:bCs/>
          <w:sz w:val="28"/>
          <w:szCs w:val="28"/>
        </w:rPr>
      </w:pPr>
      <w:r w:rsidRPr="003E31AE">
        <w:rPr>
          <w:bCs/>
          <w:sz w:val="28"/>
          <w:szCs w:val="28"/>
        </w:rPr>
        <w:t xml:space="preserve">Učenici u djelomičnoj integraciji se neće miješati sa redovnim razredima nego će  predmetni učitelji i učitelj edukacijski </w:t>
      </w:r>
      <w:proofErr w:type="spellStart"/>
      <w:r w:rsidRPr="003E31AE">
        <w:rPr>
          <w:bCs/>
          <w:sz w:val="28"/>
          <w:szCs w:val="28"/>
        </w:rPr>
        <w:t>rehabilitator</w:t>
      </w:r>
      <w:proofErr w:type="spellEnd"/>
      <w:r w:rsidRPr="003E31AE">
        <w:rPr>
          <w:bCs/>
          <w:sz w:val="28"/>
          <w:szCs w:val="28"/>
        </w:rPr>
        <w:t xml:space="preserve"> u dogovoru provoditi nastavni plan i program.</w:t>
      </w:r>
    </w:p>
    <w:p w:rsidR="003E31AE" w:rsidRDefault="003E31AE">
      <w:pPr>
        <w:pStyle w:val="Tijeloteksta"/>
        <w:spacing w:before="3"/>
        <w:ind w:left="0"/>
        <w:jc w:val="left"/>
        <w:rPr>
          <w:b/>
          <w:bCs/>
          <w:sz w:val="27"/>
          <w:szCs w:val="27"/>
        </w:rPr>
      </w:pPr>
    </w:p>
    <w:p w:rsidR="003E31AE" w:rsidRDefault="003E31AE">
      <w:pPr>
        <w:pStyle w:val="Tijeloteksta"/>
        <w:spacing w:before="3"/>
        <w:ind w:left="0"/>
        <w:jc w:val="lef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Upute:</w:t>
      </w:r>
    </w:p>
    <w:p w:rsidR="003E31AE" w:rsidRDefault="003E31AE">
      <w:pPr>
        <w:pStyle w:val="Tijeloteksta"/>
        <w:spacing w:before="3"/>
        <w:ind w:left="0"/>
        <w:jc w:val="left"/>
        <w:rPr>
          <w:b/>
          <w:sz w:val="26"/>
        </w:rPr>
      </w:pPr>
    </w:p>
    <w:p w:rsidR="00135B7B" w:rsidRDefault="00A73AE8">
      <w:pPr>
        <w:pStyle w:val="Odlomakpopisa"/>
        <w:numPr>
          <w:ilvl w:val="0"/>
          <w:numId w:val="1"/>
        </w:numPr>
        <w:tabs>
          <w:tab w:val="left" w:pos="356"/>
        </w:tabs>
        <w:spacing w:before="0" w:line="261" w:lineRule="auto"/>
        <w:ind w:firstLine="0"/>
        <w:jc w:val="both"/>
        <w:rPr>
          <w:sz w:val="23"/>
        </w:rPr>
      </w:pPr>
      <w:r>
        <w:rPr>
          <w:sz w:val="23"/>
        </w:rPr>
        <w:t>Svako jutro prije polaska u školu roditelj učenika treba učeniku izmjeriti temperaturu i zabilježiti  u dnevniku iznos temperature. Obveza učenika je svako jutro pokazati razredniku dnevnik mjerenja</w:t>
      </w:r>
      <w:r>
        <w:rPr>
          <w:spacing w:val="-1"/>
          <w:sz w:val="23"/>
        </w:rPr>
        <w:t xml:space="preserve"> </w:t>
      </w:r>
      <w:r>
        <w:rPr>
          <w:sz w:val="23"/>
        </w:rPr>
        <w:t>temperature.</w:t>
      </w:r>
    </w:p>
    <w:p w:rsidR="00135B7B" w:rsidRDefault="00A73AE8">
      <w:pPr>
        <w:pStyle w:val="Odlomakpopisa"/>
        <w:numPr>
          <w:ilvl w:val="0"/>
          <w:numId w:val="1"/>
        </w:numPr>
        <w:tabs>
          <w:tab w:val="left" w:pos="352"/>
        </w:tabs>
        <w:spacing w:line="261" w:lineRule="auto"/>
        <w:ind w:right="106" w:firstLine="0"/>
        <w:jc w:val="both"/>
        <w:rPr>
          <w:sz w:val="23"/>
        </w:rPr>
      </w:pPr>
      <w:r>
        <w:rPr>
          <w:sz w:val="23"/>
        </w:rPr>
        <w:t>Roditelji ne šalju dijete u školu ukoliko učenik ima povišenu temperaturu iznad 37,2 ili neke   od navedenih simptoma: kašalj, kratki dah, oslabljen osjet okusa i mirisa ili je bio u kontaktu s osobom pozitivnom na COVID-19 ili s osobom koja je u</w:t>
      </w:r>
      <w:r>
        <w:rPr>
          <w:spacing w:val="11"/>
          <w:sz w:val="23"/>
        </w:rPr>
        <w:t xml:space="preserve"> </w:t>
      </w:r>
      <w:r>
        <w:rPr>
          <w:sz w:val="23"/>
        </w:rPr>
        <w:t>samoizolaciji.</w:t>
      </w:r>
    </w:p>
    <w:p w:rsidR="00135B7B" w:rsidRDefault="00A73AE8">
      <w:pPr>
        <w:pStyle w:val="Odlomakpopisa"/>
        <w:numPr>
          <w:ilvl w:val="0"/>
          <w:numId w:val="1"/>
        </w:numPr>
        <w:tabs>
          <w:tab w:val="left" w:pos="342"/>
        </w:tabs>
        <w:spacing w:before="159" w:line="261" w:lineRule="auto"/>
        <w:ind w:firstLine="0"/>
        <w:jc w:val="both"/>
        <w:rPr>
          <w:sz w:val="23"/>
        </w:rPr>
      </w:pPr>
      <w:r>
        <w:rPr>
          <w:sz w:val="23"/>
        </w:rPr>
        <w:t>Učenici se moraju strogo pridržavati raspor</w:t>
      </w:r>
      <w:r w:rsidR="003E31AE">
        <w:rPr>
          <w:sz w:val="23"/>
        </w:rPr>
        <w:t>eda ulaska u školu, ulaze u zadano vrijeme</w:t>
      </w:r>
      <w:r>
        <w:rPr>
          <w:sz w:val="23"/>
        </w:rPr>
        <w:t xml:space="preserve"> zajedno sa svojim asistentima na glavnom ulazu škole, dezinficiraju ruke s dezinficijensom. </w:t>
      </w:r>
    </w:p>
    <w:p w:rsidR="00135B7B" w:rsidRDefault="00A73AE8">
      <w:pPr>
        <w:pStyle w:val="Odlomakpopisa"/>
        <w:numPr>
          <w:ilvl w:val="0"/>
          <w:numId w:val="1"/>
        </w:numPr>
        <w:tabs>
          <w:tab w:val="left" w:pos="395"/>
        </w:tabs>
        <w:spacing w:line="261" w:lineRule="auto"/>
        <w:ind w:firstLine="0"/>
        <w:jc w:val="both"/>
        <w:rPr>
          <w:sz w:val="23"/>
        </w:rPr>
      </w:pPr>
      <w:r>
        <w:rPr>
          <w:sz w:val="23"/>
        </w:rPr>
        <w:t>Učenici se trebaju maksimalno pridržavati pravila mjera i izbjegavati kontakte te držati razmak od 1,5 ukoliko je moguće. Za vrijeme sata ili odmora učenici ne smiju i</w:t>
      </w:r>
      <w:r w:rsidR="003E31AE">
        <w:rPr>
          <w:sz w:val="23"/>
        </w:rPr>
        <w:t>zlaziti iz učionice</w:t>
      </w:r>
      <w:r>
        <w:rPr>
          <w:sz w:val="23"/>
        </w:rPr>
        <w:t xml:space="preserve"> osim ako ne trebaju ići na toalet. Ako trebaju ići na toalet javljaju se razrednici i u pratnji odlaze do sanitarnog čvora kod dvorane za tjelesni te  poštuju mjere opreza vezane za maksimalan broj učenika u tom sanitarnom</w:t>
      </w:r>
      <w:r>
        <w:rPr>
          <w:spacing w:val="20"/>
          <w:sz w:val="23"/>
        </w:rPr>
        <w:t xml:space="preserve"> </w:t>
      </w:r>
      <w:r>
        <w:rPr>
          <w:sz w:val="23"/>
        </w:rPr>
        <w:t>čvoru.</w:t>
      </w:r>
    </w:p>
    <w:p w:rsidR="00135B7B" w:rsidRDefault="00A73AE8" w:rsidP="003E31AE">
      <w:pPr>
        <w:pStyle w:val="Odlomakpopisa"/>
        <w:numPr>
          <w:ilvl w:val="0"/>
          <w:numId w:val="1"/>
        </w:numPr>
        <w:tabs>
          <w:tab w:val="left" w:pos="395"/>
        </w:tabs>
        <w:spacing w:line="261" w:lineRule="auto"/>
        <w:ind w:firstLine="0"/>
        <w:jc w:val="both"/>
      </w:pPr>
      <w:r w:rsidRPr="003E31AE">
        <w:rPr>
          <w:sz w:val="23"/>
        </w:rPr>
        <w:t>Učenici</w:t>
      </w:r>
      <w:r w:rsidRPr="003E31AE">
        <w:rPr>
          <w:spacing w:val="16"/>
          <w:sz w:val="23"/>
        </w:rPr>
        <w:t xml:space="preserve"> </w:t>
      </w:r>
      <w:r w:rsidRPr="003E31AE">
        <w:rPr>
          <w:sz w:val="23"/>
        </w:rPr>
        <w:t>će</w:t>
      </w:r>
      <w:r w:rsidRPr="003E31AE">
        <w:rPr>
          <w:spacing w:val="15"/>
          <w:sz w:val="23"/>
        </w:rPr>
        <w:t xml:space="preserve"> </w:t>
      </w:r>
      <w:r w:rsidR="003E31AE">
        <w:rPr>
          <w:sz w:val="23"/>
        </w:rPr>
        <w:t>marendu dobivati i konzumirati u razredu uz poštivanje mjera.</w:t>
      </w:r>
    </w:p>
    <w:p w:rsidR="00135B7B" w:rsidRDefault="00A73AE8">
      <w:pPr>
        <w:pStyle w:val="Odlomakpopisa"/>
        <w:numPr>
          <w:ilvl w:val="0"/>
          <w:numId w:val="1"/>
        </w:numPr>
        <w:tabs>
          <w:tab w:val="left" w:pos="342"/>
        </w:tabs>
        <w:spacing w:before="182" w:line="261" w:lineRule="auto"/>
        <w:ind w:right="104" w:firstLine="0"/>
        <w:jc w:val="both"/>
        <w:rPr>
          <w:sz w:val="23"/>
        </w:rPr>
      </w:pPr>
      <w:r>
        <w:rPr>
          <w:sz w:val="23"/>
        </w:rPr>
        <w:t>Učenici koriste svoj školski pribor i u slučaju da su zaboravili nešto od školskog pribora zbog mjera opreza ne smiju posuđivati od drugog</w:t>
      </w:r>
      <w:r>
        <w:rPr>
          <w:spacing w:val="4"/>
          <w:sz w:val="23"/>
        </w:rPr>
        <w:t xml:space="preserve"> </w:t>
      </w:r>
      <w:r>
        <w:rPr>
          <w:sz w:val="23"/>
        </w:rPr>
        <w:t>učenika.</w:t>
      </w:r>
    </w:p>
    <w:p w:rsidR="00135B7B" w:rsidRDefault="00A73AE8">
      <w:pPr>
        <w:pStyle w:val="Odlomakpopisa"/>
        <w:numPr>
          <w:ilvl w:val="0"/>
          <w:numId w:val="1"/>
        </w:numPr>
        <w:tabs>
          <w:tab w:val="left" w:pos="340"/>
        </w:tabs>
        <w:spacing w:before="161" w:line="261" w:lineRule="auto"/>
        <w:ind w:right="109" w:firstLine="0"/>
        <w:jc w:val="both"/>
        <w:rPr>
          <w:sz w:val="23"/>
        </w:rPr>
      </w:pPr>
      <w:r>
        <w:rPr>
          <w:sz w:val="23"/>
        </w:rPr>
        <w:t>Asistenti u nastavi moraju nositi maske i gumene jednokratne rukavice za vrijeme svog rad</w:t>
      </w:r>
      <w:r w:rsidR="003E31AE">
        <w:rPr>
          <w:sz w:val="23"/>
        </w:rPr>
        <w:t xml:space="preserve">a u učionici </w:t>
      </w:r>
      <w:r>
        <w:rPr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sz w:val="23"/>
        </w:rPr>
        <w:t>učenikom.</w:t>
      </w:r>
    </w:p>
    <w:p w:rsidR="00135B7B" w:rsidRDefault="00A73AE8">
      <w:pPr>
        <w:pStyle w:val="Odlomakpopisa"/>
        <w:numPr>
          <w:ilvl w:val="0"/>
          <w:numId w:val="1"/>
        </w:numPr>
        <w:tabs>
          <w:tab w:val="left" w:pos="344"/>
        </w:tabs>
        <w:spacing w:before="157" w:line="261" w:lineRule="auto"/>
        <w:ind w:right="107" w:firstLine="0"/>
        <w:jc w:val="both"/>
        <w:rPr>
          <w:sz w:val="23"/>
        </w:rPr>
      </w:pPr>
      <w:r>
        <w:rPr>
          <w:sz w:val="23"/>
        </w:rPr>
        <w:t>Komunikacija roditelja s razrednicom i asistentima se odvija isključivo putem maila ili ako je tako dogovoreno s razrednicom ili asistentom preko društvenih</w:t>
      </w:r>
      <w:r>
        <w:rPr>
          <w:spacing w:val="13"/>
          <w:sz w:val="23"/>
        </w:rPr>
        <w:t xml:space="preserve"> </w:t>
      </w:r>
      <w:r>
        <w:rPr>
          <w:sz w:val="23"/>
        </w:rPr>
        <w:t>mreža.</w:t>
      </w:r>
    </w:p>
    <w:sectPr w:rsidR="00135B7B">
      <w:type w:val="continuous"/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72F"/>
    <w:multiLevelType w:val="hybridMultilevel"/>
    <w:tmpl w:val="A872B04A"/>
    <w:lvl w:ilvl="0" w:tplc="8C148586">
      <w:start w:val="1"/>
      <w:numFmt w:val="decimal"/>
      <w:lvlText w:val="%1."/>
      <w:lvlJc w:val="left"/>
      <w:pPr>
        <w:ind w:left="101" w:hanging="25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EA461EEA">
      <w:numFmt w:val="bullet"/>
      <w:lvlText w:val="•"/>
      <w:lvlJc w:val="left"/>
      <w:pPr>
        <w:ind w:left="1022" w:hanging="255"/>
      </w:pPr>
      <w:rPr>
        <w:rFonts w:hint="default"/>
        <w:lang w:val="hr-HR" w:eastAsia="en-US" w:bidi="ar-SA"/>
      </w:rPr>
    </w:lvl>
    <w:lvl w:ilvl="2" w:tplc="737A6840">
      <w:numFmt w:val="bullet"/>
      <w:lvlText w:val="•"/>
      <w:lvlJc w:val="left"/>
      <w:pPr>
        <w:ind w:left="1944" w:hanging="255"/>
      </w:pPr>
      <w:rPr>
        <w:rFonts w:hint="default"/>
        <w:lang w:val="hr-HR" w:eastAsia="en-US" w:bidi="ar-SA"/>
      </w:rPr>
    </w:lvl>
    <w:lvl w:ilvl="3" w:tplc="F8461A32">
      <w:numFmt w:val="bullet"/>
      <w:lvlText w:val="•"/>
      <w:lvlJc w:val="left"/>
      <w:pPr>
        <w:ind w:left="2866" w:hanging="255"/>
      </w:pPr>
      <w:rPr>
        <w:rFonts w:hint="default"/>
        <w:lang w:val="hr-HR" w:eastAsia="en-US" w:bidi="ar-SA"/>
      </w:rPr>
    </w:lvl>
    <w:lvl w:ilvl="4" w:tplc="4FBC3C60">
      <w:numFmt w:val="bullet"/>
      <w:lvlText w:val="•"/>
      <w:lvlJc w:val="left"/>
      <w:pPr>
        <w:ind w:left="3788" w:hanging="255"/>
      </w:pPr>
      <w:rPr>
        <w:rFonts w:hint="default"/>
        <w:lang w:val="hr-HR" w:eastAsia="en-US" w:bidi="ar-SA"/>
      </w:rPr>
    </w:lvl>
    <w:lvl w:ilvl="5" w:tplc="BD6A2218">
      <w:numFmt w:val="bullet"/>
      <w:lvlText w:val="•"/>
      <w:lvlJc w:val="left"/>
      <w:pPr>
        <w:ind w:left="4710" w:hanging="255"/>
      </w:pPr>
      <w:rPr>
        <w:rFonts w:hint="default"/>
        <w:lang w:val="hr-HR" w:eastAsia="en-US" w:bidi="ar-SA"/>
      </w:rPr>
    </w:lvl>
    <w:lvl w:ilvl="6" w:tplc="6FCECF68">
      <w:numFmt w:val="bullet"/>
      <w:lvlText w:val="•"/>
      <w:lvlJc w:val="left"/>
      <w:pPr>
        <w:ind w:left="5632" w:hanging="255"/>
      </w:pPr>
      <w:rPr>
        <w:rFonts w:hint="default"/>
        <w:lang w:val="hr-HR" w:eastAsia="en-US" w:bidi="ar-SA"/>
      </w:rPr>
    </w:lvl>
    <w:lvl w:ilvl="7" w:tplc="69A69B9C">
      <w:numFmt w:val="bullet"/>
      <w:lvlText w:val="•"/>
      <w:lvlJc w:val="left"/>
      <w:pPr>
        <w:ind w:left="6554" w:hanging="255"/>
      </w:pPr>
      <w:rPr>
        <w:rFonts w:hint="default"/>
        <w:lang w:val="hr-HR" w:eastAsia="en-US" w:bidi="ar-SA"/>
      </w:rPr>
    </w:lvl>
    <w:lvl w:ilvl="8" w:tplc="456A4A98">
      <w:numFmt w:val="bullet"/>
      <w:lvlText w:val="•"/>
      <w:lvlJc w:val="left"/>
      <w:pPr>
        <w:ind w:left="7476" w:hanging="255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B"/>
    <w:rsid w:val="00135B7B"/>
    <w:rsid w:val="003E31AE"/>
    <w:rsid w:val="00A61C1E"/>
    <w:rsid w:val="00A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92A7"/>
  <w15:docId w15:val="{A96DA207-3323-4486-A3A6-939C3A3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  <w:jc w:val="both"/>
    </w:pPr>
    <w:rPr>
      <w:sz w:val="23"/>
      <w:szCs w:val="23"/>
    </w:rPr>
  </w:style>
  <w:style w:type="paragraph" w:styleId="Naslov">
    <w:name w:val="Title"/>
    <w:basedOn w:val="Normal"/>
    <w:uiPriority w:val="10"/>
    <w:qFormat/>
    <w:pPr>
      <w:spacing w:before="92"/>
      <w:ind w:left="1592" w:hanging="1352"/>
    </w:pPr>
    <w:rPr>
      <w:b/>
      <w:bCs/>
      <w:sz w:val="27"/>
      <w:szCs w:val="27"/>
    </w:rPr>
  </w:style>
  <w:style w:type="paragraph" w:styleId="Odlomakpopisa">
    <w:name w:val="List Paragraph"/>
    <w:basedOn w:val="Normal"/>
    <w:uiPriority w:val="1"/>
    <w:qFormat/>
    <w:pPr>
      <w:spacing w:before="163"/>
      <w:ind w:left="101" w:right="1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DOKUMENT O SIGURNOSTI U\310ENIKA U POSEBNOM RAZREDNOM ODJELU I UVJETIMA POVEZANIM S COVID.docx)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DOKUMENT O SIGURNOSTI U\310ENIKA U POSEBNOM RAZREDNOM ODJELU I UVJETIMA POVEZANIM S COVID.docx)</dc:title>
  <dc:creator>Pedagog</dc:creator>
  <cp:lastModifiedBy>Windows korisnik</cp:lastModifiedBy>
  <cp:revision>2</cp:revision>
  <dcterms:created xsi:type="dcterms:W3CDTF">2020-09-04T14:40:00Z</dcterms:created>
  <dcterms:modified xsi:type="dcterms:W3CDTF">2020-09-04T14:40:00Z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2020-09-04T00:00:00Z</vt:filetime>
  </property>
</Properties>
</file>